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6EF3" w14:textId="77777777" w:rsidR="00F95410" w:rsidRDefault="00000000">
      <w:pPr>
        <w:tabs>
          <w:tab w:val="right" w:pos="10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CHRISTINA ROBINSON RACE</w:t>
      </w:r>
    </w:p>
    <w:p w14:paraId="388A6EF4" w14:textId="77777777" w:rsidR="00F95410" w:rsidRDefault="00000000">
      <w:pPr>
        <w:tabs>
          <w:tab w:val="right" w:pos="10080"/>
        </w:tabs>
        <w:jc w:val="center"/>
      </w:pPr>
      <w:r>
        <w:t xml:space="preserve">Gallatin, TN • 217-891-8299 • </w:t>
      </w:r>
      <w:hyperlink r:id="rId8">
        <w:r>
          <w:rPr>
            <w:color w:val="1155CC"/>
            <w:u w:val="single"/>
          </w:rPr>
          <w:t>crr@christinarobinsonrace.com</w:t>
        </w:r>
      </w:hyperlink>
    </w:p>
    <w:p w14:paraId="388A6EF5" w14:textId="77777777" w:rsidR="00F95410" w:rsidRDefault="00F95410">
      <w:pPr>
        <w:tabs>
          <w:tab w:val="right" w:pos="10080"/>
        </w:tabs>
      </w:pPr>
    </w:p>
    <w:p w14:paraId="388A6EF6" w14:textId="77777777" w:rsidR="00F95410" w:rsidRDefault="00000000">
      <w:pPr>
        <w:pBdr>
          <w:bottom w:val="single" w:sz="8" w:space="2" w:color="000000"/>
        </w:pBdr>
        <w:tabs>
          <w:tab w:val="right" w:pos="10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PASSIONATE VICE PRESIDENT OF SALES</w:t>
      </w:r>
    </w:p>
    <w:p w14:paraId="388A6EF7" w14:textId="77777777" w:rsidR="00F95410" w:rsidRDefault="00000000">
      <w:pPr>
        <w:tabs>
          <w:tab w:val="right" w:pos="10080"/>
        </w:tabs>
        <w:jc w:val="center"/>
      </w:pPr>
      <w:r>
        <w:t xml:space="preserve"> VP of Solutions • Director Of Sales • VP of Account Management • Account Executive</w:t>
      </w:r>
    </w:p>
    <w:p w14:paraId="388A6EF8" w14:textId="77777777" w:rsidR="00F95410" w:rsidRDefault="00000000">
      <w:pPr>
        <w:tabs>
          <w:tab w:val="right" w:pos="10080"/>
        </w:tabs>
        <w:jc w:val="center"/>
      </w:pPr>
      <w:r>
        <w:t xml:space="preserve">Sales Lifestyle Management • Sales Leadership • Account Management • Marketing Management </w:t>
      </w:r>
    </w:p>
    <w:p w14:paraId="388A6EF9" w14:textId="77777777" w:rsidR="00F95410" w:rsidRDefault="00000000">
      <w:pPr>
        <w:tabs>
          <w:tab w:val="right" w:pos="10080"/>
        </w:tabs>
        <w:jc w:val="center"/>
      </w:pPr>
      <w:r>
        <w:t>Increased Brand Awareness • Optimized Revenue • Improved Retention • Grew Customer Base</w:t>
      </w:r>
    </w:p>
    <w:p w14:paraId="388A6EFA" w14:textId="77777777" w:rsidR="00F95410" w:rsidRDefault="00000000">
      <w:pPr>
        <w:tabs>
          <w:tab w:val="right" w:pos="10080"/>
        </w:tabs>
        <w:jc w:val="center"/>
      </w:pPr>
      <w:r>
        <w:t>“Go-Getter” of the Year Award • Springfield Business Journal's 40 Under 40 Award • PM Training</w:t>
      </w:r>
    </w:p>
    <w:p w14:paraId="388A6EFB" w14:textId="77777777" w:rsidR="00F95410" w:rsidRDefault="00F95410">
      <w:pPr>
        <w:tabs>
          <w:tab w:val="right" w:pos="10080"/>
        </w:tabs>
      </w:pPr>
    </w:p>
    <w:p w14:paraId="388A6EFC" w14:textId="77777777" w:rsidR="00F95410" w:rsidRDefault="00000000">
      <w:pPr>
        <w:pBdr>
          <w:bottom w:val="single" w:sz="8" w:space="2" w:color="000000"/>
        </w:pBdr>
        <w:tabs>
          <w:tab w:val="right" w:pos="10080"/>
        </w:tabs>
      </w:pPr>
      <w:r>
        <w:rPr>
          <w:b/>
        </w:rPr>
        <w:t>WORK EXPERIENCE</w:t>
      </w:r>
    </w:p>
    <w:p w14:paraId="388A6EFD" w14:textId="77777777" w:rsidR="00F95410" w:rsidRDefault="00000000">
      <w:pPr>
        <w:tabs>
          <w:tab w:val="right" w:pos="10080"/>
        </w:tabs>
        <w:rPr>
          <w:b/>
        </w:rPr>
      </w:pPr>
      <w:r>
        <w:rPr>
          <w:b/>
        </w:rPr>
        <w:t>Southwest Utility Solutions</w:t>
      </w:r>
      <w:r>
        <w:rPr>
          <w:b/>
        </w:rPr>
        <w:tab/>
        <w:t>March 2022 - Dec 2022</w:t>
      </w:r>
    </w:p>
    <w:p w14:paraId="388A6EFE" w14:textId="77777777" w:rsidR="00F95410" w:rsidRDefault="00000000">
      <w:pPr>
        <w:tabs>
          <w:tab w:val="right" w:pos="10080"/>
        </w:tabs>
        <w:rPr>
          <w:b/>
        </w:rPr>
      </w:pPr>
      <w:r>
        <w:rPr>
          <w:b/>
        </w:rPr>
        <w:t>Vice President of Solutions</w:t>
      </w:r>
    </w:p>
    <w:p w14:paraId="388A6EFF" w14:textId="77777777" w:rsidR="00F95410" w:rsidRDefault="00000000">
      <w:pPr>
        <w:numPr>
          <w:ilvl w:val="0"/>
          <w:numId w:val="4"/>
        </w:numPr>
        <w:tabs>
          <w:tab w:val="right" w:pos="10080"/>
        </w:tabs>
        <w:ind w:left="360"/>
      </w:pPr>
      <w:r>
        <w:t>Increased brand awareness by 200% and designed and implemented a strategy to accelerate revenue, client acquisition, and retention.</w:t>
      </w:r>
    </w:p>
    <w:p w14:paraId="388A6F00" w14:textId="77777777" w:rsidR="00F95410" w:rsidRDefault="00000000">
      <w:pPr>
        <w:numPr>
          <w:ilvl w:val="0"/>
          <w:numId w:val="4"/>
        </w:numPr>
        <w:tabs>
          <w:tab w:val="right" w:pos="10080"/>
        </w:tabs>
        <w:ind w:left="360"/>
      </w:pPr>
      <w:r>
        <w:t>Created sales plan execution, resulting in a sales launch to the national multifamily/property management market to clients with over 20,000 units and NMHC Top 50 Owners/Managers.</w:t>
      </w:r>
    </w:p>
    <w:p w14:paraId="388A6F01" w14:textId="77777777" w:rsidR="00F95410" w:rsidRDefault="00000000">
      <w:pPr>
        <w:numPr>
          <w:ilvl w:val="0"/>
          <w:numId w:val="4"/>
        </w:numPr>
        <w:tabs>
          <w:tab w:val="right" w:pos="10080"/>
        </w:tabs>
        <w:ind w:left="360"/>
      </w:pPr>
      <w:r>
        <w:t>Spearheaded nationwide marketing campaign using HubSpot CRM, social media, trade shows, industry conferences, associations, and networking events.</w:t>
      </w:r>
    </w:p>
    <w:p w14:paraId="388A6F02" w14:textId="77777777" w:rsidR="00F95410" w:rsidRDefault="00000000">
      <w:pPr>
        <w:numPr>
          <w:ilvl w:val="0"/>
          <w:numId w:val="4"/>
        </w:numPr>
        <w:tabs>
          <w:tab w:val="right" w:pos="10080"/>
        </w:tabs>
        <w:ind w:left="360"/>
      </w:pPr>
      <w:r>
        <w:t>Launched multiple industry LinkedIn groups, industry podcasts, and social media marketing.</w:t>
      </w:r>
    </w:p>
    <w:p w14:paraId="388A6F03" w14:textId="1C4ED471" w:rsidR="00F95410" w:rsidRDefault="00000000">
      <w:pPr>
        <w:numPr>
          <w:ilvl w:val="0"/>
          <w:numId w:val="4"/>
        </w:numPr>
        <w:tabs>
          <w:tab w:val="right" w:pos="10080"/>
        </w:tabs>
        <w:ind w:left="360"/>
      </w:pPr>
      <w:r>
        <w:t xml:space="preserve">Developed sales </w:t>
      </w:r>
      <w:r w:rsidR="0065152A">
        <w:t>processes</w:t>
      </w:r>
      <w:r>
        <w:t>, workflows, and forecasting and integrated into HubSpot CRM.</w:t>
      </w:r>
    </w:p>
    <w:p w14:paraId="388A6F04" w14:textId="77777777" w:rsidR="00F95410" w:rsidRDefault="00000000">
      <w:pPr>
        <w:numPr>
          <w:ilvl w:val="0"/>
          <w:numId w:val="4"/>
        </w:numPr>
        <w:tabs>
          <w:tab w:val="right" w:pos="10080"/>
        </w:tabs>
        <w:ind w:left="360"/>
      </w:pPr>
      <w:r>
        <w:t>Participated on the Executive Leadership Team, focusing on National Sales and Marketing.</w:t>
      </w:r>
    </w:p>
    <w:p w14:paraId="388A6F05" w14:textId="77777777" w:rsidR="00F95410" w:rsidRDefault="00F95410">
      <w:pPr>
        <w:tabs>
          <w:tab w:val="right" w:pos="10080"/>
        </w:tabs>
        <w:rPr>
          <w:b/>
        </w:rPr>
      </w:pPr>
    </w:p>
    <w:p w14:paraId="388A6F06" w14:textId="77777777" w:rsidR="00F95410" w:rsidRDefault="00000000">
      <w:pPr>
        <w:tabs>
          <w:tab w:val="right" w:pos="10080"/>
        </w:tabs>
        <w:rPr>
          <w:b/>
        </w:rPr>
      </w:pPr>
      <w:r>
        <w:rPr>
          <w:b/>
        </w:rPr>
        <w:t>Trusthab, CIMA Group</w:t>
      </w:r>
      <w:r>
        <w:rPr>
          <w:b/>
        </w:rPr>
        <w:tab/>
        <w:t>June 2021 - March 2022</w:t>
      </w:r>
    </w:p>
    <w:p w14:paraId="388A6F07" w14:textId="77777777" w:rsidR="00F95410" w:rsidRDefault="00000000">
      <w:pPr>
        <w:tabs>
          <w:tab w:val="right" w:pos="10080"/>
        </w:tabs>
        <w:rPr>
          <w:b/>
        </w:rPr>
      </w:pPr>
      <w:r>
        <w:rPr>
          <w:b/>
        </w:rPr>
        <w:t>Senior National Sales Manager Trusthab</w:t>
      </w:r>
    </w:p>
    <w:p w14:paraId="388A6F08" w14:textId="5DD57760" w:rsidR="00F95410" w:rsidRDefault="00000000">
      <w:pPr>
        <w:numPr>
          <w:ilvl w:val="0"/>
          <w:numId w:val="3"/>
        </w:numPr>
        <w:tabs>
          <w:tab w:val="right" w:pos="10080"/>
        </w:tabs>
        <w:ind w:left="360"/>
      </w:pPr>
      <w:r>
        <w:t xml:space="preserve">Increased the size of the department 50% by recruiting, hiring, and training new sales staff. </w:t>
      </w:r>
    </w:p>
    <w:p w14:paraId="388A6F09" w14:textId="77777777" w:rsidR="00F95410" w:rsidRDefault="00000000">
      <w:pPr>
        <w:numPr>
          <w:ilvl w:val="0"/>
          <w:numId w:val="3"/>
        </w:numPr>
        <w:tabs>
          <w:tab w:val="right" w:pos="10080"/>
        </w:tabs>
        <w:ind w:left="360"/>
      </w:pPr>
      <w:r>
        <w:t>Initiated and negotiated preferred partnership agreements with the top 2 industry targets.</w:t>
      </w:r>
    </w:p>
    <w:p w14:paraId="388A6F0A" w14:textId="77777777" w:rsidR="00F95410" w:rsidRDefault="00000000">
      <w:pPr>
        <w:numPr>
          <w:ilvl w:val="0"/>
          <w:numId w:val="3"/>
        </w:numPr>
        <w:tabs>
          <w:tab w:val="right" w:pos="10080"/>
        </w:tabs>
        <w:ind w:left="360"/>
      </w:pPr>
      <w:r>
        <w:t>Introduced and directed a new vertical and sales team for the multifamily industry.</w:t>
      </w:r>
    </w:p>
    <w:p w14:paraId="388A6F0B" w14:textId="77777777" w:rsidR="00F95410" w:rsidRDefault="00000000">
      <w:pPr>
        <w:numPr>
          <w:ilvl w:val="0"/>
          <w:numId w:val="3"/>
        </w:numPr>
        <w:tabs>
          <w:tab w:val="right" w:pos="10080"/>
        </w:tabs>
        <w:ind w:left="360"/>
      </w:pPr>
      <w:r>
        <w:t>Provided leadership, development, and execution of short- and long-term sales focus, pipeline creation/maintenance, and sales forecasting and budgeting.</w:t>
      </w:r>
    </w:p>
    <w:p w14:paraId="388A6F0C" w14:textId="77777777" w:rsidR="00F95410" w:rsidRDefault="00000000">
      <w:pPr>
        <w:numPr>
          <w:ilvl w:val="0"/>
          <w:numId w:val="3"/>
        </w:numPr>
        <w:tabs>
          <w:tab w:val="right" w:pos="10080"/>
        </w:tabs>
        <w:ind w:left="360"/>
      </w:pPr>
      <w:r>
        <w:t>Researched, planned, and implemented trade shows, conferences, networking, and client events to facilitate brand awareness, business development, and new client growth.</w:t>
      </w:r>
    </w:p>
    <w:p w14:paraId="388A6F0D" w14:textId="77777777" w:rsidR="00F95410" w:rsidRDefault="00000000">
      <w:pPr>
        <w:numPr>
          <w:ilvl w:val="0"/>
          <w:numId w:val="3"/>
        </w:numPr>
        <w:tabs>
          <w:tab w:val="right" w:pos="10080"/>
        </w:tabs>
        <w:ind w:left="360"/>
      </w:pPr>
      <w:r>
        <w:t>Developed and implemented sales processes, methodologies, and training to optimize growth.</w:t>
      </w:r>
    </w:p>
    <w:p w14:paraId="388A6F0E" w14:textId="77777777" w:rsidR="00F95410" w:rsidRDefault="00000000">
      <w:pPr>
        <w:numPr>
          <w:ilvl w:val="0"/>
          <w:numId w:val="3"/>
        </w:numPr>
        <w:tabs>
          <w:tab w:val="right" w:pos="10080"/>
        </w:tabs>
        <w:ind w:left="360"/>
      </w:pPr>
      <w:r>
        <w:t>Collaborated with Product Development teams in the growth of new products and services, including a service to provide clients with rebate and incentive opportunities.</w:t>
      </w:r>
    </w:p>
    <w:p w14:paraId="388A6F0F" w14:textId="77777777" w:rsidR="00F95410" w:rsidRDefault="00F95410">
      <w:pPr>
        <w:tabs>
          <w:tab w:val="right" w:pos="10080"/>
        </w:tabs>
        <w:ind w:left="720"/>
        <w:rPr>
          <w:b/>
        </w:rPr>
      </w:pPr>
    </w:p>
    <w:p w14:paraId="388A6F10" w14:textId="77777777" w:rsidR="00F95410" w:rsidRDefault="00000000">
      <w:pPr>
        <w:tabs>
          <w:tab w:val="right" w:pos="10080"/>
        </w:tabs>
        <w:rPr>
          <w:b/>
        </w:rPr>
      </w:pPr>
      <w:r>
        <w:rPr>
          <w:b/>
        </w:rPr>
        <w:t>Realpage</w:t>
      </w:r>
      <w:r>
        <w:rPr>
          <w:b/>
        </w:rPr>
        <w:tab/>
        <w:t>April 2019 - May 2021</w:t>
      </w:r>
    </w:p>
    <w:p w14:paraId="388A6F11" w14:textId="77777777" w:rsidR="00F95410" w:rsidRDefault="00000000">
      <w:pPr>
        <w:tabs>
          <w:tab w:val="right" w:pos="10080"/>
        </w:tabs>
        <w:rPr>
          <w:b/>
        </w:rPr>
      </w:pPr>
      <w:r>
        <w:rPr>
          <w:b/>
        </w:rPr>
        <w:t>Strategic Account Manager, Solutions Account Manager</w:t>
      </w:r>
    </w:p>
    <w:p w14:paraId="388A6F12" w14:textId="77777777" w:rsidR="00F95410" w:rsidRDefault="00000000">
      <w:pPr>
        <w:numPr>
          <w:ilvl w:val="0"/>
          <w:numId w:val="2"/>
        </w:numPr>
        <w:tabs>
          <w:tab w:val="right" w:pos="10080"/>
        </w:tabs>
        <w:ind w:left="360"/>
      </w:pPr>
      <w:r>
        <w:t>Created and closed sales proposals over $1M ACV while shortening the sales cycle.</w:t>
      </w:r>
    </w:p>
    <w:p w14:paraId="388A6F13" w14:textId="77777777" w:rsidR="00F95410" w:rsidRDefault="00000000">
      <w:pPr>
        <w:numPr>
          <w:ilvl w:val="0"/>
          <w:numId w:val="2"/>
        </w:numPr>
        <w:tabs>
          <w:tab w:val="right" w:pos="10080"/>
        </w:tabs>
        <w:ind w:left="360"/>
      </w:pPr>
      <w:r>
        <w:t>Achieved 100% client retention rate by addressing and resolving customer concerns.</w:t>
      </w:r>
    </w:p>
    <w:p w14:paraId="388A6F14" w14:textId="6F260133" w:rsidR="00F95410" w:rsidRDefault="00000000">
      <w:pPr>
        <w:numPr>
          <w:ilvl w:val="0"/>
          <w:numId w:val="2"/>
        </w:numPr>
        <w:tabs>
          <w:tab w:val="right" w:pos="10080"/>
        </w:tabs>
        <w:ind w:left="360"/>
      </w:pPr>
      <w:r>
        <w:t>Increased sales by 15% to 40% with all clients through consultative selling and effective customer solutions</w:t>
      </w:r>
      <w:r w:rsidR="0007787E">
        <w:t>,</w:t>
      </w:r>
      <w:r>
        <w:t xml:space="preserve"> and promoted business opportunities and product line expansion.</w:t>
      </w:r>
    </w:p>
    <w:p w14:paraId="388A6F15" w14:textId="77777777" w:rsidR="00F95410" w:rsidRDefault="00000000">
      <w:pPr>
        <w:numPr>
          <w:ilvl w:val="0"/>
          <w:numId w:val="2"/>
        </w:numPr>
        <w:tabs>
          <w:tab w:val="right" w:pos="10080"/>
        </w:tabs>
        <w:ind w:left="360"/>
      </w:pPr>
      <w:r>
        <w:t>Increased ACV by 40% and identified value proposition and client savings after implementing recovery uplift recommendations and provided reporting justifying ROI on add-on sales.</w:t>
      </w:r>
    </w:p>
    <w:p w14:paraId="388A6F16" w14:textId="77777777" w:rsidR="00F95410" w:rsidRDefault="00000000">
      <w:pPr>
        <w:numPr>
          <w:ilvl w:val="0"/>
          <w:numId w:val="2"/>
        </w:numPr>
        <w:tabs>
          <w:tab w:val="right" w:pos="10080"/>
        </w:tabs>
        <w:ind w:left="360"/>
      </w:pPr>
      <w:r>
        <w:t>Cultivated relationships with C-level and Enterprise clients to provide utility management, benchmarking, and utility spend reduction products and solutions in a SaaS industry.</w:t>
      </w:r>
    </w:p>
    <w:p w14:paraId="388A6F17" w14:textId="77777777" w:rsidR="00F95410" w:rsidRDefault="00F95410">
      <w:pPr>
        <w:tabs>
          <w:tab w:val="right" w:pos="10080"/>
        </w:tabs>
        <w:rPr>
          <w:b/>
        </w:rPr>
      </w:pPr>
    </w:p>
    <w:p w14:paraId="388A6F18" w14:textId="77777777" w:rsidR="00F95410" w:rsidRDefault="00000000">
      <w:pPr>
        <w:tabs>
          <w:tab w:val="right" w:pos="10080"/>
        </w:tabs>
        <w:rPr>
          <w:b/>
        </w:rPr>
      </w:pPr>
      <w:r>
        <w:rPr>
          <w:b/>
        </w:rPr>
        <w:lastRenderedPageBreak/>
        <w:t>Conservice</w:t>
      </w:r>
      <w:r>
        <w:rPr>
          <w:b/>
        </w:rPr>
        <w:tab/>
        <w:t>April 2009 - May 2019</w:t>
      </w:r>
    </w:p>
    <w:p w14:paraId="388A6F19" w14:textId="77777777" w:rsidR="00F95410" w:rsidRDefault="00000000">
      <w:pPr>
        <w:tabs>
          <w:tab w:val="right" w:pos="10080"/>
        </w:tabs>
        <w:rPr>
          <w:b/>
        </w:rPr>
      </w:pPr>
      <w:r>
        <w:rPr>
          <w:b/>
        </w:rPr>
        <w:t>National Accounts Manager</w:t>
      </w:r>
    </w:p>
    <w:p w14:paraId="388A6F1A" w14:textId="77777777" w:rsidR="00F95410" w:rsidRDefault="00000000">
      <w:pPr>
        <w:numPr>
          <w:ilvl w:val="0"/>
          <w:numId w:val="1"/>
        </w:numPr>
        <w:tabs>
          <w:tab w:val="right" w:pos="10080"/>
        </w:tabs>
        <w:ind w:left="360"/>
      </w:pPr>
      <w:r>
        <w:t>Doubled the utilization and revenue of most clients to optimize company profitability.</w:t>
      </w:r>
    </w:p>
    <w:p w14:paraId="388A6F1B" w14:textId="77777777" w:rsidR="00F95410" w:rsidRDefault="00000000">
      <w:pPr>
        <w:numPr>
          <w:ilvl w:val="0"/>
          <w:numId w:val="1"/>
        </w:numPr>
        <w:tabs>
          <w:tab w:val="right" w:pos="10080"/>
        </w:tabs>
        <w:ind w:left="360"/>
      </w:pPr>
      <w:r>
        <w:t>Created monthly reporting and account reviews to review annual performance and deliver recommendations and strategic direction for add-on business and product solutions.</w:t>
      </w:r>
    </w:p>
    <w:p w14:paraId="388A6F1C" w14:textId="77777777" w:rsidR="00F95410" w:rsidRDefault="00000000">
      <w:pPr>
        <w:numPr>
          <w:ilvl w:val="0"/>
          <w:numId w:val="1"/>
        </w:numPr>
        <w:tabs>
          <w:tab w:val="right" w:pos="10080"/>
        </w:tabs>
        <w:ind w:left="360"/>
      </w:pPr>
      <w:r>
        <w:t>Analyzed budgets, benchmarking projects, and savings relative to green initiatives implemented during the prior reporting periods.</w:t>
      </w:r>
    </w:p>
    <w:p w14:paraId="388A6F1D" w14:textId="77777777" w:rsidR="00F95410" w:rsidRDefault="00000000">
      <w:pPr>
        <w:numPr>
          <w:ilvl w:val="0"/>
          <w:numId w:val="1"/>
        </w:numPr>
        <w:tabs>
          <w:tab w:val="right" w:pos="10080"/>
        </w:tabs>
        <w:ind w:left="360"/>
      </w:pPr>
      <w:r>
        <w:t>Built relationships with cross-functional teams, including resident billing, legal/regulatory, vendor bill processing, and payment, to provide clients with streamlined solutions.</w:t>
      </w:r>
    </w:p>
    <w:p w14:paraId="388A6F1E" w14:textId="77777777" w:rsidR="00F95410" w:rsidRDefault="00000000">
      <w:pPr>
        <w:numPr>
          <w:ilvl w:val="0"/>
          <w:numId w:val="1"/>
        </w:numPr>
        <w:tabs>
          <w:tab w:val="right" w:pos="10080"/>
        </w:tabs>
        <w:ind w:left="360"/>
      </w:pPr>
      <w:r>
        <w:t>Created a new client-driven product and assisted with implementation and rollout to the client.</w:t>
      </w:r>
    </w:p>
    <w:p w14:paraId="388A6F1F" w14:textId="77777777" w:rsidR="00F95410" w:rsidRDefault="00F95410">
      <w:pPr>
        <w:tabs>
          <w:tab w:val="right" w:pos="10080"/>
        </w:tabs>
        <w:rPr>
          <w:b/>
        </w:rPr>
      </w:pPr>
    </w:p>
    <w:p w14:paraId="388A6F20" w14:textId="77777777" w:rsidR="00F95410" w:rsidRDefault="00000000">
      <w:pPr>
        <w:tabs>
          <w:tab w:val="right" w:pos="10080"/>
        </w:tabs>
        <w:rPr>
          <w:b/>
        </w:rPr>
      </w:pPr>
      <w:r>
        <w:rPr>
          <w:b/>
        </w:rPr>
        <w:t>OCUIS</w:t>
      </w:r>
      <w:r>
        <w:rPr>
          <w:b/>
        </w:rPr>
        <w:tab/>
        <w:t>May 2004 - April 2009</w:t>
      </w:r>
    </w:p>
    <w:p w14:paraId="388A6F21" w14:textId="77777777" w:rsidR="00F95410" w:rsidRDefault="00000000">
      <w:pPr>
        <w:tabs>
          <w:tab w:val="right" w:pos="10080"/>
        </w:tabs>
        <w:rPr>
          <w:b/>
        </w:rPr>
      </w:pPr>
      <w:r>
        <w:rPr>
          <w:b/>
        </w:rPr>
        <w:t>Client Relations Manager</w:t>
      </w:r>
    </w:p>
    <w:p w14:paraId="388A6F22" w14:textId="77777777" w:rsidR="00F95410" w:rsidRDefault="00000000">
      <w:pPr>
        <w:numPr>
          <w:ilvl w:val="0"/>
          <w:numId w:val="5"/>
        </w:numPr>
        <w:tabs>
          <w:tab w:val="right" w:pos="10080"/>
        </w:tabs>
        <w:ind w:left="360"/>
      </w:pPr>
      <w:r>
        <w:t>Developed and maintained positive client relationships and attracted new clients through internal and external sales and marketing with C-level contacts.</w:t>
      </w:r>
    </w:p>
    <w:p w14:paraId="388A6F23" w14:textId="77777777" w:rsidR="00F95410" w:rsidRDefault="00000000">
      <w:pPr>
        <w:numPr>
          <w:ilvl w:val="0"/>
          <w:numId w:val="5"/>
        </w:numPr>
        <w:tabs>
          <w:tab w:val="right" w:pos="10080"/>
        </w:tabs>
        <w:ind w:left="360"/>
      </w:pPr>
      <w:r>
        <w:t>Ensured proper implementation of new clients and accounts to maximize growth.</w:t>
      </w:r>
    </w:p>
    <w:p w14:paraId="388A6F24" w14:textId="77777777" w:rsidR="00F95410" w:rsidRDefault="00F95410">
      <w:pPr>
        <w:tabs>
          <w:tab w:val="right" w:pos="10080"/>
        </w:tabs>
        <w:rPr>
          <w:b/>
          <w:i/>
        </w:rPr>
      </w:pPr>
    </w:p>
    <w:p w14:paraId="388A6F25" w14:textId="77777777" w:rsidR="00F95410" w:rsidRDefault="00000000">
      <w:pPr>
        <w:pBdr>
          <w:bottom w:val="single" w:sz="8" w:space="2" w:color="000000"/>
        </w:pBdr>
        <w:tabs>
          <w:tab w:val="right" w:pos="10080"/>
        </w:tabs>
      </w:pPr>
      <w:r>
        <w:rPr>
          <w:b/>
        </w:rPr>
        <w:t>TECHNOLOGIES, AWARDS, PROFESSIONAL DEVELOPMENT, &amp; AFFILIATIONS</w:t>
      </w:r>
    </w:p>
    <w:p w14:paraId="388A6F26" w14:textId="77777777" w:rsidR="00F95410" w:rsidRDefault="00000000">
      <w:pPr>
        <w:tabs>
          <w:tab w:val="right" w:pos="10080"/>
        </w:tabs>
      </w:pPr>
      <w:r>
        <w:rPr>
          <w:b/>
        </w:rPr>
        <w:t>Technologies:</w:t>
      </w:r>
      <w:r>
        <w:t xml:space="preserve"> LinkedIn Sales Navigator, Salesforce, HubSpot, Slack, Google Workspace</w:t>
      </w:r>
    </w:p>
    <w:p w14:paraId="388A6F27" w14:textId="77777777" w:rsidR="00F95410" w:rsidRDefault="00000000">
      <w:pPr>
        <w:tabs>
          <w:tab w:val="right" w:pos="10080"/>
        </w:tabs>
      </w:pPr>
      <w:r>
        <w:rPr>
          <w:b/>
        </w:rPr>
        <w:t>Awards:</w:t>
      </w:r>
      <w:r>
        <w:t xml:space="preserve"> 2022 Atlanta Apartment Association “Go-Getter” of the Year Award; Springfield Business Journal's 40 Under 40 award; Published multiple articles in industry-related publications</w:t>
      </w:r>
    </w:p>
    <w:p w14:paraId="388A6F28" w14:textId="77777777" w:rsidR="00F95410" w:rsidRDefault="00000000">
      <w:pPr>
        <w:tabs>
          <w:tab w:val="right" w:pos="10080"/>
        </w:tabs>
      </w:pPr>
      <w:r>
        <w:t>Spotlighted as a LetHub “Voice of Multifamily.”; Featured on multiple podcasts, including the Multifamily Women’s Podcast</w:t>
      </w:r>
    </w:p>
    <w:p w14:paraId="388A6F29" w14:textId="77777777" w:rsidR="00F95410" w:rsidRDefault="00000000">
      <w:pPr>
        <w:tabs>
          <w:tab w:val="right" w:pos="10080"/>
        </w:tabs>
      </w:pPr>
      <w:r>
        <w:rPr>
          <w:b/>
        </w:rPr>
        <w:t>Professional Development:</w:t>
      </w:r>
      <w:r>
        <w:t xml:space="preserve"> Completed Project Management Training and Professional Development Courses in Sales, Leadership, Account Management, Customer Success, Process Improvement, DEI, and Time Management.</w:t>
      </w:r>
    </w:p>
    <w:p w14:paraId="388A6F2A" w14:textId="77777777" w:rsidR="00F95410" w:rsidRDefault="00000000">
      <w:pPr>
        <w:tabs>
          <w:tab w:val="right" w:pos="10080"/>
        </w:tabs>
      </w:pPr>
      <w:r>
        <w:rPr>
          <w:b/>
        </w:rPr>
        <w:t>Affiliations:</w:t>
      </w:r>
      <w:r>
        <w:t xml:space="preserve"> Founding Board Member, Contributing Author, Technical Advisor, Sales Consultant, and Events Planner for Springfieldmoms.org</w:t>
      </w:r>
    </w:p>
    <w:p w14:paraId="388A6F2B" w14:textId="77777777" w:rsidR="00F95410" w:rsidRDefault="00F95410">
      <w:pPr>
        <w:tabs>
          <w:tab w:val="right" w:pos="10080"/>
        </w:tabs>
        <w:rPr>
          <w:b/>
          <w:sz w:val="28"/>
          <w:szCs w:val="28"/>
        </w:rPr>
      </w:pPr>
    </w:p>
    <w:p w14:paraId="388A6F2C" w14:textId="77777777" w:rsidR="00F95410" w:rsidRDefault="00F95410">
      <w:pPr>
        <w:tabs>
          <w:tab w:val="right" w:pos="10080"/>
        </w:tabs>
      </w:pPr>
    </w:p>
    <w:sectPr w:rsidR="00F95410">
      <w:headerReference w:type="default" r:id="rId9"/>
      <w:pgSz w:w="12240" w:h="15840"/>
      <w:pgMar w:top="1080" w:right="108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862A8" w14:textId="77777777" w:rsidR="006B79A0" w:rsidRDefault="006B79A0">
      <w:pPr>
        <w:spacing w:line="240" w:lineRule="auto"/>
      </w:pPr>
      <w:r>
        <w:separator/>
      </w:r>
    </w:p>
  </w:endnote>
  <w:endnote w:type="continuationSeparator" w:id="0">
    <w:p w14:paraId="793EDE3B" w14:textId="77777777" w:rsidR="006B79A0" w:rsidRDefault="006B79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EF5D4" w14:textId="77777777" w:rsidR="006B79A0" w:rsidRDefault="006B79A0">
      <w:pPr>
        <w:spacing w:line="240" w:lineRule="auto"/>
      </w:pPr>
      <w:r>
        <w:separator/>
      </w:r>
    </w:p>
  </w:footnote>
  <w:footnote w:type="continuationSeparator" w:id="0">
    <w:p w14:paraId="0C107094" w14:textId="77777777" w:rsidR="006B79A0" w:rsidRDefault="006B79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6F2D" w14:textId="77777777" w:rsidR="00F95410" w:rsidRDefault="00F95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3836"/>
    <w:multiLevelType w:val="multilevel"/>
    <w:tmpl w:val="6DE8DF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CE775E"/>
    <w:multiLevelType w:val="multilevel"/>
    <w:tmpl w:val="50F645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833518"/>
    <w:multiLevelType w:val="multilevel"/>
    <w:tmpl w:val="0FEE59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EE3B6C"/>
    <w:multiLevelType w:val="multilevel"/>
    <w:tmpl w:val="AAE45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CC3440"/>
    <w:multiLevelType w:val="multilevel"/>
    <w:tmpl w:val="55AE52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33885900">
    <w:abstractNumId w:val="1"/>
  </w:num>
  <w:num w:numId="2" w16cid:durableId="1480145940">
    <w:abstractNumId w:val="0"/>
  </w:num>
  <w:num w:numId="3" w16cid:durableId="1861166382">
    <w:abstractNumId w:val="3"/>
  </w:num>
  <w:num w:numId="4" w16cid:durableId="1055085341">
    <w:abstractNumId w:val="2"/>
  </w:num>
  <w:num w:numId="5" w16cid:durableId="836186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yMjE2NTS3NDA2MDZU0lEKTi0uzszPAykwrAUArW4GLiwAAAA="/>
  </w:docVars>
  <w:rsids>
    <w:rsidRoot w:val="00F95410"/>
    <w:rsid w:val="0007787E"/>
    <w:rsid w:val="006501FA"/>
    <w:rsid w:val="0065152A"/>
    <w:rsid w:val="006B79A0"/>
    <w:rsid w:val="007B105D"/>
    <w:rsid w:val="00F9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A6EF3"/>
  <w15:docId w15:val="{AB193755-1865-48D4-9BE2-9D64DA58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r@christinarobinsonra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cCz3UHu1fBynemsQFSpkiMEMcg==">AMUW2mX1R3Zv2YwSbgd9hOakemNAkj3uIBQ91kMbTgg20J1uzgvHQZw30L94QfHNO+A5V6LFZB6FNo70zutrAl5ubKs8ggUkZ/HwXR4AwWbM4W6+5zwVXhM=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4228</Characters>
  <Application>Microsoft Office Word</Application>
  <DocSecurity>0</DocSecurity>
  <Lines>75</Lines>
  <Paragraphs>56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Christina Race</cp:lastModifiedBy>
  <cp:revision>5</cp:revision>
  <dcterms:created xsi:type="dcterms:W3CDTF">2022-12-22T23:12:00Z</dcterms:created>
  <dcterms:modified xsi:type="dcterms:W3CDTF">2022-12-22T23:14:00Z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a9de658abcc346c14859515f46ebc8304705f2f3ad8eee75469b5a21f5fe690d</vt:lpwstr>
  </property>
</Properties>
</file>