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00" w:after="40"/>
        <w:jc w:val="center"/>
      </w:pPr>
      <w:r>
        <w:drawing>
          <wp:inline xmlns:a="http://schemas.openxmlformats.org/drawingml/2006/main" xmlns:pic="http://schemas.openxmlformats.org/drawingml/2006/picture">
            <wp:extent cx="2880360" cy="2802121"/>
            <wp:docPr id="1" name="Picture 1" descr="Pride Sports League logo" title="Pride Sports League logo"/>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2880360" cy="2802121"/>
                    </a:xfrm>
                    <a:prstGeom prst="rect"/>
                  </pic:spPr>
                </pic:pic>
              </a:graphicData>
            </a:graphic>
          </wp:inline>
        </w:drawing>
      </w:r>
    </w:p>
    <w:p>
      <w:pPr>
        <w:spacing w:before="40" w:after="0"/>
        <w:jc w:val="center"/>
      </w:pPr>
      <w:r>
        <w:rPr>
          <w:rFonts w:ascii="Arial" w:hAnsi="Arial" w:eastAsia="Arial"/>
          <w:b/>
          <w:color w:val="0D5365"/>
          <w:sz w:val="36"/>
        </w:rPr>
        <w:t>OFFICIAL</w:t>
      </w:r>
    </w:p>
    <w:p>
      <w:pPr>
        <w:spacing w:after="60"/>
        <w:jc w:val="center"/>
      </w:pPr>
      <w:r>
        <w:rPr>
          <w:rFonts w:ascii="Arial" w:hAnsi="Arial" w:eastAsia="Arial"/>
          <w:b/>
          <w:color w:val="073D4A"/>
          <w:sz w:val="46"/>
        </w:rPr>
        <w:t>SAND VOLLEYBALL RULEBOOK</w:t>
      </w:r>
    </w:p>
    <w:p>
      <w:pPr>
        <w:spacing w:after="140"/>
        <w:jc w:val="center"/>
      </w:pPr>
      <w:r>
        <w:rPr>
          <w:rFonts w:ascii="Arial" w:hAnsi="Arial" w:eastAsia="Arial"/>
          <w:b/>
          <w:color w:val="F2B233"/>
          <w:sz w:val="20"/>
        </w:rPr>
        <w:t>BEGINNER-FRIENDLY REVISED EDITION</w:t>
      </w:r>
    </w:p>
    <w:p>
      <w:pPr>
        <w:spacing w:after="40"/>
        <w:jc w:val="center"/>
      </w:pPr>
      <w:r>
        <w:rPr>
          <w:rFonts w:ascii="Arial" w:hAnsi="Arial" w:eastAsia="Arial"/>
          <w:b/>
          <w:color w:val="1F2A30"/>
          <w:sz w:val="23"/>
        </w:rPr>
        <w:t>Inaugural Summer 2026 Season</w:t>
      </w:r>
    </w:p>
    <w:p>
      <w:pPr>
        <w:spacing w:after="40"/>
        <w:jc w:val="center"/>
      </w:pPr>
      <w:r>
        <w:rPr>
          <w:rFonts w:ascii="Arial" w:hAnsi="Arial" w:eastAsia="Arial"/>
          <w:color w:val="1F2A30"/>
          <w:sz w:val="21"/>
        </w:rPr>
        <w:t>Saturdays, July 25 - August 29, 2026</w:t>
      </w:r>
    </w:p>
    <w:p>
      <w:pPr>
        <w:spacing w:after="40"/>
        <w:jc w:val="center"/>
      </w:pPr>
      <w:r>
        <w:rPr>
          <w:rFonts w:ascii="Arial" w:hAnsi="Arial" w:eastAsia="Arial"/>
          <w:color w:val="1F2A30"/>
          <w:sz w:val="21"/>
        </w:rPr>
        <w:t>Stocks Playground Sand Volleyball Courts - Bristol, CT</w:t>
      </w:r>
    </w:p>
    <w:p>
      <w:pPr>
        <w:spacing w:before="200" w:after="40"/>
        <w:jc w:val="center"/>
      </w:pPr>
      <w:r>
        <w:rPr>
          <w:rFonts w:ascii="Arial" w:hAnsi="Arial" w:eastAsia="Arial"/>
          <w:b/>
          <w:color w:val="0D5365"/>
          <w:sz w:val="24"/>
        </w:rPr>
        <w:t>PLAY. CONNECT. BELONG.</w:t>
      </w:r>
    </w:p>
    <w:p>
      <w:pPr>
        <w:spacing w:before="480" w:after="0"/>
        <w:jc w:val="center"/>
      </w:pPr>
      <w:r>
        <w:rPr>
          <w:rFonts w:ascii="Arial" w:hAnsi="Arial" w:eastAsia="Arial"/>
          <w:color w:val="6B7479"/>
          <w:sz w:val="17"/>
        </w:rPr>
        <w:t>Last Updated: July 21, 2026</w:t>
      </w:r>
    </w:p>
    <w:p>
      <w:r>
        <w:br w:type="page"/>
      </w:r>
    </w:p>
    <w:p>
      <w:pPr>
        <w:spacing w:after="160"/>
        <w:jc w:val="center"/>
      </w:pPr>
      <w:r>
        <w:rPr>
          <w:rFonts w:ascii="Arial" w:hAnsi="Arial" w:eastAsia="Arial"/>
          <w:b/>
          <w:color w:val="073D4A"/>
          <w:sz w:val="36"/>
        </w:rPr>
        <w:t>CONTENTS</w:t>
      </w:r>
    </w:p>
    <w:tbl>
      <w:tblPr>
        <w:tblW w:type="auto" w:w="0"/>
        <w:jc w:val="center"/>
        <w:tblLayout w:type="fixed"/>
        <w:tblLook w:firstColumn="1" w:firstRow="1" w:lastColumn="0" w:lastRow="0" w:noHBand="0" w:noVBand="1" w:val="04A0"/>
      </w:tblPr>
      <w:tblGrid>
        <w:gridCol w:w="9432"/>
      </w:tblGrid>
      <w:tr>
        <w:tc>
          <w:tcPr>
            <w:tcW w:type="dxa" w:w="10166"/>
            <w:shd w:fill="FFF7DF"/>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Start with Section 2 if you are new to volleyball.</w:t>
            </w:r>
          </w:p>
          <w:p>
            <w:pPr>
              <w:spacing w:after="0" w:line="252" w:lineRule="auto"/>
            </w:pPr>
            <w:r>
              <w:rPr>
                <w:rFonts w:ascii="Arial" w:hAnsi="Arial" w:eastAsia="Arial"/>
                <w:color w:val="1F2A30"/>
                <w:sz w:val="19"/>
              </w:rPr>
              <w:t>The two-minute guide explains the goal, scoring, serving, rotation, and the most common faults before the detailed rules begin.</w:t>
            </w:r>
          </w:p>
        </w:tc>
      </w:tr>
    </w:tbl>
    <w:p>
      <w:pPr>
        <w:spacing w:after="0"/>
      </w:pP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1512"/>
            <w:shd w:fill="0D5365"/>
            <w:tcMar>
              <w:top w:w="90" w:type="dxa"/>
              <w:start w:w="110" w:type="dxa"/>
              <w:bottom w:w="90" w:type="dxa"/>
              <w:end w:w="110" w:type="dxa"/>
            </w:tcMar>
          </w:tcPr>
          <w:p>
            <w:pPr>
              <w:jc w:val="center"/>
            </w:pPr>
            <w:r>
              <w:rPr>
                <w:rFonts w:ascii="Arial" w:hAnsi="Arial" w:eastAsia="Arial"/>
                <w:b/>
                <w:color w:val="FFFFFF"/>
                <w:sz w:val="18"/>
              </w:rPr>
              <w:t>SECTION</w:t>
            </w:r>
          </w:p>
        </w:tc>
        <w:tc>
          <w:tcPr>
            <w:tcW w:type="dxa" w:w="7128"/>
            <w:shd w:fill="0D5365"/>
            <w:tcMar>
              <w:top w:w="90" w:type="dxa"/>
              <w:start w:w="110" w:type="dxa"/>
              <w:bottom w:w="90" w:type="dxa"/>
              <w:end w:w="110" w:type="dxa"/>
            </w:tcMar>
          </w:tcPr>
          <w:p>
            <w:pPr>
              <w:jc w:val="center"/>
            </w:pPr>
            <w:r>
              <w:rPr>
                <w:rFonts w:ascii="Arial" w:hAnsi="Arial" w:eastAsia="Arial"/>
                <w:b/>
                <w:color w:val="FFFFFF"/>
                <w:sz w:val="18"/>
              </w:rPr>
              <w:t>TOPIC</w:t>
            </w:r>
          </w:p>
        </w:tc>
        <w:tc>
          <w:tcPr>
            <w:tcW w:type="dxa" w:w="792"/>
            <w:shd w:fill="0D5365"/>
            <w:tcMar>
              <w:top w:w="90" w:type="dxa"/>
              <w:start w:w="110" w:type="dxa"/>
              <w:bottom w:w="90" w:type="dxa"/>
              <w:end w:w="110" w:type="dxa"/>
            </w:tcMar>
          </w:tcPr>
          <w:p>
            <w:pPr>
              <w:jc w:val="center"/>
            </w:pPr>
            <w:r>
              <w:rPr>
                <w:rFonts w:ascii="Arial" w:hAnsi="Arial" w:eastAsia="Arial"/>
                <w:b/>
                <w:color w:val="FFFFFF"/>
                <w:sz w:val="18"/>
              </w:rPr>
              <w:t>PAGE</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1</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Spirit of the League &amp; Season Overview</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3</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2</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Volleyball in Two Minutes: Beginner Guide</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4</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3</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Teams, Rosters &amp; Captains</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5</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4</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Match Setup, Timing &amp; Scoring</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6</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5</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Rotation, Playing Time, Late Players &amp; Early Departures</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7</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6</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Substitutions &amp; Drop-Ins</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8</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7</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Serving</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9</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8</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Playing the Ball</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9</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9</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Net Play, Boundaries, Dead Balls &amp; Replays</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10</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10</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Self-Officiating, Disputes &amp; Score Reporting</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11</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11</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Standings, Tiebreakers &amp; Playoffs</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12</w:t>
            </w:r>
          </w:p>
        </w:tc>
      </w:tr>
      <w:tr>
        <w:trPr>
          <w:cantSplit/>
        </w:trPr>
        <w:tc>
          <w:tcPr>
            <w:tcW w:type="dxa" w:w="151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12</w:t>
            </w:r>
          </w:p>
        </w:tc>
        <w:tc>
          <w:tcPr>
            <w:tcW w:type="dxa" w:w="7128"/>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Safety, Injuries &amp; Conduct</w:t>
            </w:r>
          </w:p>
        </w:tc>
        <w:tc>
          <w:tcPr>
            <w:tcW w:type="dxa" w:w="792"/>
            <w:shd w:fill="F2F4F5"/>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12</w:t>
            </w:r>
          </w:p>
        </w:tc>
      </w:tr>
      <w:tr>
        <w:trPr>
          <w:cantSplit/>
        </w:trPr>
        <w:tc>
          <w:tcPr>
            <w:tcW w:type="dxa" w:w="151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b/>
                <w:color w:val="073D4A"/>
                <w:sz w:val="19"/>
              </w:rPr>
              <w:t>SECTION 13</w:t>
            </w:r>
          </w:p>
        </w:tc>
        <w:tc>
          <w:tcPr>
            <w:tcW w:type="dxa" w:w="7128"/>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r>
              <w:rPr>
                <w:rFonts w:ascii="Arial" w:hAnsi="Arial" w:eastAsia="Arial"/>
                <w:color w:val="1F2A30"/>
                <w:sz w:val="19"/>
              </w:rPr>
              <w:t>Weather &amp; Administrative Policies</w:t>
            </w:r>
          </w:p>
        </w:tc>
        <w:tc>
          <w:tcPr>
            <w:tcW w:type="dxa" w:w="792"/>
            <w:shd w:fill="FFFFFF"/>
            <w:tcMar>
              <w:top w:w="100" w:type="dxa"/>
              <w:start w:w="110" w:type="dxa"/>
              <w:bottom w:w="100" w:type="dxa"/>
              <w:end w:w="110" w:type="dxa"/>
            </w:tcMar>
            <w:tcBorders>
              <w:top w:val="single" w:sz="3" w:color="CDD8DC"/>
              <w:left w:val="single" w:sz="3" w:color="CDD8DC"/>
              <w:bottom w:val="single" w:sz="3" w:color="CDD8DC"/>
              <w:right w:val="single" w:sz="3" w:color="CDD8DC"/>
            </w:tcBorders>
          </w:tcPr>
          <w:p>
            <w:pPr>
              <w:jc w:val="center"/>
            </w:pPr>
            <w:r/>
            <w:r>
              <w:rPr>
                <w:rFonts w:ascii="Arial" w:hAnsi="Arial" w:eastAsia="Arial"/>
                <w:b/>
                <w:color w:val="0D5365"/>
                <w:sz w:val="19"/>
              </w:rPr>
              <w:t>15</w:t>
            </w:r>
          </w:p>
        </w:tc>
      </w:tr>
    </w:tbl>
    <w:p>
      <w:pPr>
        <w:spacing w:before="160"/>
        <w:jc w:val="center"/>
      </w:pPr>
      <w:r>
        <w:rPr>
          <w:rFonts w:ascii="Arial" w:hAnsi="Arial" w:eastAsia="Arial"/>
          <w:i/>
          <w:color w:val="6B7479"/>
          <w:sz w:val="17"/>
        </w:rPr>
        <w:t>This rulebook is a PSL recreational adaptation. When a PSL rule differs from another league or from a player’s prior experience, this rulebook controls.</w:t>
      </w:r>
    </w:p>
    <w:p>
      <w:r>
        <w:br w:type="page"/>
      </w:r>
    </w:p>
    <w:p>
      <w:pPr>
        <w:keepNext/>
        <w:keepLines/>
        <w:spacing w:before="180" w:after="100"/>
        <w:shd w:fill="0D5365"/>
        <w:ind w:left="72" w:right="72"/>
      </w:pPr>
      <w:r>
        <w:rPr>
          <w:rFonts w:ascii="Arial" w:hAnsi="Arial" w:eastAsia="Arial"/>
          <w:b/>
          <w:color w:val="FFFFFF"/>
          <w:sz w:val="25"/>
        </w:rPr>
        <w:t>SECTION 1: SPIRIT OF THE LEAGUE &amp; SEASON OVERVIEW</w:t>
      </w:r>
    </w:p>
    <w:p>
      <w:pPr>
        <w:keepLines w:val="0"/>
        <w:spacing w:before="0" w:after="60" w:line="259" w:lineRule="auto"/>
        <w:ind w:left="0" w:firstLine="0"/>
      </w:pPr>
      <w:r>
        <w:rPr>
          <w:rFonts w:ascii="Arial" w:hAnsi="Arial" w:eastAsia="Arial"/>
          <w:color w:val="1F2A30"/>
          <w:sz w:val="20"/>
        </w:rPr>
        <w:t>Get ready for sunshine and a brand-new way to play with PSL! This inaugural season brings together LGBTQ+ adults, allies, friends, and community members from across Connecticut for six weeks of volleyball, connection, and summer fun.</w:t>
      </w:r>
    </w:p>
    <w:p>
      <w:pPr>
        <w:keepLines w:val="0"/>
        <w:spacing w:before="0" w:after="60" w:line="259" w:lineRule="auto"/>
        <w:ind w:left="0" w:firstLine="0"/>
      </w:pPr>
      <w:r>
        <w:rPr>
          <w:rFonts w:ascii="Arial" w:hAnsi="Arial" w:eastAsia="Arial"/>
          <w:color w:val="1F2A30"/>
          <w:sz w:val="20"/>
        </w:rPr>
        <w:t>This is a social and recreational league. We will use familiar 6v6 volleyball rules, but we have simplified and adapted some rules for sand courts, mixed experience levels, continuous player rotation, self-officiating, and limited match time.</w:t>
      </w:r>
    </w:p>
    <w:p>
      <w:pPr>
        <w:keepNext/>
        <w:spacing w:before="140" w:after="60"/>
        <w:pBdr>
          <w:bottom w:val="single" w:sz="5" w:space="2" w:color="B7CDD4"/>
        </w:pBdr>
      </w:pPr>
      <w:r>
        <w:rPr>
          <w:rFonts w:ascii="Arial" w:hAnsi="Arial" w:eastAsia="Arial"/>
          <w:b/>
          <w:color w:val="073D4A"/>
          <w:sz w:val="22"/>
        </w:rPr>
        <w:t>Our League Values</w:t>
      </w:r>
    </w:p>
    <w:p>
      <w:pPr>
        <w:pStyle w:val="PSLBullet"/>
        <w:keepLines w:val="0"/>
      </w:pPr>
      <w:r>
        <w:rPr>
          <w:rFonts w:ascii="Arial" w:hAnsi="Arial" w:eastAsia="Arial"/>
          <w:b/>
          <w:color w:val="0D5365"/>
          <w:sz w:val="20"/>
        </w:rPr>
        <w:t xml:space="preserve">• </w:t>
      </w:r>
      <w:r>
        <w:rPr>
          <w:rFonts w:ascii="Arial" w:hAnsi="Arial" w:eastAsia="Arial"/>
          <w:color w:val="1F2A30"/>
          <w:sz w:val="20"/>
        </w:rPr>
        <w:t>Fun, fairness, inclusion, safety, and connection come before winning.</w:t>
      </w:r>
    </w:p>
    <w:p>
      <w:pPr>
        <w:pStyle w:val="PSLBullet"/>
        <w:keepLines w:val="0"/>
      </w:pPr>
      <w:r>
        <w:rPr>
          <w:rFonts w:ascii="Arial" w:hAnsi="Arial" w:eastAsia="Arial"/>
          <w:b/>
          <w:color w:val="0D5365"/>
          <w:sz w:val="20"/>
        </w:rPr>
        <w:t xml:space="preserve">• </w:t>
      </w:r>
      <w:r>
        <w:rPr>
          <w:rFonts w:ascii="Arial" w:hAnsi="Arial" w:eastAsia="Arial"/>
          <w:color w:val="1F2A30"/>
          <w:sz w:val="20"/>
        </w:rPr>
        <w:t>Players of every experience level are welcome, including people who have never played volleyball before.</w:t>
      </w:r>
    </w:p>
    <w:p>
      <w:pPr>
        <w:pStyle w:val="PSLBullet"/>
        <w:keepLines w:val="0"/>
      </w:pPr>
      <w:r>
        <w:rPr>
          <w:rFonts w:ascii="Arial" w:hAnsi="Arial" w:eastAsia="Arial"/>
          <w:b/>
          <w:color w:val="0D5365"/>
          <w:sz w:val="20"/>
        </w:rPr>
        <w:t xml:space="preserve">• </w:t>
      </w:r>
      <w:r>
        <w:rPr>
          <w:rFonts w:ascii="Arial" w:hAnsi="Arial" w:eastAsia="Arial"/>
          <w:color w:val="1F2A30"/>
          <w:sz w:val="20"/>
        </w:rPr>
        <w:t>There are no gender-ratio, gender-position, or gendered-rotation requirements. Players of all gender identities may play any position.</w:t>
      </w:r>
    </w:p>
    <w:p>
      <w:pPr>
        <w:pStyle w:val="PSLBullet"/>
        <w:keepLines w:val="0"/>
      </w:pPr>
      <w:r>
        <w:rPr>
          <w:rFonts w:ascii="Arial" w:hAnsi="Arial" w:eastAsia="Arial"/>
          <w:b/>
          <w:color w:val="0D5365"/>
          <w:sz w:val="20"/>
        </w:rPr>
        <w:t xml:space="preserve">• </w:t>
      </w:r>
      <w:r>
        <w:rPr>
          <w:rFonts w:ascii="Arial" w:hAnsi="Arial" w:eastAsia="Arial"/>
          <w:color w:val="1F2A30"/>
          <w:sz w:val="20"/>
        </w:rPr>
        <w:t>Experienced players may compete, but must use good judgment around beginners. Deliberately targeting, intimidating, humiliating, or endangering another player is not acceptable.</w:t>
      </w:r>
    </w:p>
    <w:p>
      <w:pPr>
        <w:pStyle w:val="PSLBullet"/>
        <w:keepLines w:val="0"/>
      </w:pPr>
      <w:r>
        <w:rPr>
          <w:rFonts w:ascii="Arial" w:hAnsi="Arial" w:eastAsia="Arial"/>
          <w:b/>
          <w:color w:val="0D5365"/>
          <w:sz w:val="20"/>
        </w:rPr>
        <w:t xml:space="preserve">• </w:t>
      </w:r>
      <w:r>
        <w:rPr>
          <w:rFonts w:ascii="Arial" w:hAnsi="Arial" w:eastAsia="Arial"/>
          <w:color w:val="1F2A30"/>
          <w:sz w:val="20"/>
        </w:rPr>
        <w:t>Respect for teammates, opponents, captains, league management, spectators, and the public park is required at all times.</w:t>
      </w:r>
    </w:p>
    <w:tbl>
      <w:tblPr>
        <w:tblW w:type="auto" w:w="0"/>
        <w:jc w:val="center"/>
        <w:tblLayout w:type="fixed"/>
        <w:tblLook w:firstColumn="1" w:firstRow="1" w:lastColumn="0" w:lastRow="0" w:noHBand="0" w:noVBand="1" w:val="04A0"/>
      </w:tblPr>
      <w:tblGrid>
        <w:gridCol w:w="9432"/>
      </w:tblGrid>
      <w:tr>
        <w:tc>
          <w:tcPr>
            <w:tcW w:type="dxa" w:w="10166"/>
            <w:shd w:fill="FFF7DF"/>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When in doubt: safety, fairness, and continued play.</w:t>
            </w:r>
          </w:p>
          <w:p>
            <w:pPr>
              <w:spacing w:after="0" w:line="252" w:lineRule="auto"/>
            </w:pPr>
            <w:r>
              <w:rPr>
                <w:rFonts w:ascii="Arial" w:hAnsi="Arial" w:eastAsia="Arial"/>
                <w:color w:val="1F2A30"/>
                <w:sz w:val="19"/>
              </w:rPr>
              <w:t>If a situation is not clearly covered, captains should choose the result that keeps people safe and the match moving. League management has final authority.</w:t>
            </w:r>
          </w:p>
        </w:tc>
      </w:tr>
    </w:tbl>
    <w:p>
      <w:pPr>
        <w:spacing w:after="0"/>
      </w:pPr>
    </w:p>
    <w:p>
      <w:pPr>
        <w:keepNext/>
        <w:spacing w:before="140" w:after="60"/>
        <w:pBdr>
          <w:bottom w:val="single" w:sz="5" w:space="2" w:color="B7CDD4"/>
        </w:pBdr>
      </w:pPr>
      <w:r>
        <w:rPr>
          <w:rFonts w:ascii="Arial" w:hAnsi="Arial" w:eastAsia="Arial"/>
          <w:b/>
          <w:color w:val="073D4A"/>
          <w:sz w:val="22"/>
        </w:rPr>
        <w:t>Season Details</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2304"/>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ITEM</w:t>
            </w:r>
          </w:p>
        </w:tc>
        <w:tc>
          <w:tcPr>
            <w:tcW w:type="dxa" w:w="7128"/>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DETAIL</w:t>
            </w:r>
          </w:p>
        </w:tc>
      </w:tr>
      <w:tr>
        <w:trPr>
          <w:cantSplit/>
        </w:trPr>
        <w:tc>
          <w:tcPr>
            <w:tcW w:type="dxa" w:w="2304"/>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Season dates</w:t>
            </w:r>
          </w:p>
        </w:tc>
        <w:tc>
          <w:tcPr>
            <w:tcW w:type="dxa" w:w="712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Saturdays, July 25 through August 29, 2026</w:t>
            </w:r>
          </w:p>
        </w:tc>
      </w:tr>
      <w:tr>
        <w:trPr>
          <w:cantSplit/>
        </w:trPr>
        <w:tc>
          <w:tcPr>
            <w:tcW w:type="dxa" w:w="2304"/>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Game times</w:t>
            </w:r>
          </w:p>
        </w:tc>
        <w:tc>
          <w:tcPr>
            <w:tcW w:type="dxa" w:w="712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1:00 PM and 2:00 PM</w:t>
            </w:r>
          </w:p>
        </w:tc>
      </w:tr>
      <w:tr>
        <w:trPr>
          <w:cantSplit/>
        </w:trPr>
        <w:tc>
          <w:tcPr>
            <w:tcW w:type="dxa" w:w="2304"/>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Location</w:t>
            </w:r>
          </w:p>
        </w:tc>
        <w:tc>
          <w:tcPr>
            <w:tcW w:type="dxa" w:w="712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Stocks Playground Sand Volleyball Courts, 218 Middle St, Bristol, CT 06010</w:t>
            </w:r>
          </w:p>
        </w:tc>
      </w:tr>
      <w:tr>
        <w:trPr>
          <w:cantSplit/>
        </w:trPr>
        <w:tc>
          <w:tcPr>
            <w:tcW w:type="dxa" w:w="2304"/>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Season format</w:t>
            </w:r>
          </w:p>
        </w:tc>
        <w:tc>
          <w:tcPr>
            <w:tcW w:type="dxa" w:w="712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6 weeks: 5 regular-season weeks and Week 6 playoffs/finals/celebration</w:t>
            </w:r>
          </w:p>
        </w:tc>
      </w:tr>
      <w:tr>
        <w:trPr>
          <w:cantSplit/>
        </w:trPr>
        <w:tc>
          <w:tcPr>
            <w:tcW w:type="dxa" w:w="2304"/>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League style</w:t>
            </w:r>
          </w:p>
        </w:tc>
        <w:tc>
          <w:tcPr>
            <w:tcW w:type="dxa" w:w="712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Social / recreational 6v6 sand volleyball</w:t>
            </w:r>
          </w:p>
        </w:tc>
      </w:tr>
      <w:tr>
        <w:trPr>
          <w:cantSplit/>
        </w:trPr>
        <w:tc>
          <w:tcPr>
            <w:tcW w:type="dxa" w:w="2304"/>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Roster size</w:t>
            </w:r>
          </w:p>
        </w:tc>
        <w:tc>
          <w:tcPr>
            <w:tcW w:type="dxa" w:w="712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Minimum 7 / maximum 9 registered players per team</w:t>
            </w:r>
          </w:p>
        </w:tc>
      </w:tr>
      <w:tr>
        <w:trPr>
          <w:cantSplit/>
        </w:trPr>
        <w:tc>
          <w:tcPr>
            <w:tcW w:type="dxa" w:w="2304"/>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On-court players</w:t>
            </w:r>
          </w:p>
        </w:tc>
        <w:tc>
          <w:tcPr>
            <w:tcW w:type="dxa" w:w="712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Up to 6; minimum 4 to play an official match</w:t>
            </w:r>
          </w:p>
        </w:tc>
      </w:tr>
      <w:tr>
        <w:trPr>
          <w:cantSplit/>
        </w:trPr>
        <w:tc>
          <w:tcPr>
            <w:tcW w:type="dxa" w:w="2304"/>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Minimum age</w:t>
            </w:r>
          </w:p>
        </w:tc>
        <w:tc>
          <w:tcPr>
            <w:tcW w:type="dxa" w:w="712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21+</w:t>
            </w:r>
          </w:p>
        </w:tc>
      </w:tr>
      <w:tr>
        <w:trPr>
          <w:cantSplit/>
        </w:trPr>
        <w:tc>
          <w:tcPr>
            <w:tcW w:type="dxa" w:w="2304"/>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Registration fee</w:t>
            </w:r>
          </w:p>
        </w:tc>
        <w:tc>
          <w:tcPr>
            <w:tcW w:type="dxa" w:w="712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$65 per player, plus processing fee</w:t>
            </w:r>
          </w:p>
        </w:tc>
      </w:tr>
      <w:tr>
        <w:trPr>
          <w:cantSplit/>
        </w:trPr>
        <w:tc>
          <w:tcPr>
            <w:tcW w:type="dxa" w:w="2304"/>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Officiating</w:t>
            </w:r>
          </w:p>
        </w:tc>
        <w:tc>
          <w:tcPr>
            <w:tcW w:type="dxa" w:w="712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Self-officiated, with league management available for rules, safety, and conduct</w:t>
            </w:r>
          </w:p>
        </w:tc>
      </w:tr>
    </w:tbl>
    <w:p>
      <w:pPr>
        <w:spacing w:after="0"/>
      </w:pPr>
    </w:p>
    <w:p>
      <w:pPr>
        <w:keepNext/>
        <w:spacing w:before="140" w:after="60"/>
        <w:pBdr>
          <w:bottom w:val="single" w:sz="5" w:space="2" w:color="B7CDD4"/>
        </w:pBdr>
      </w:pPr>
      <w:r>
        <w:rPr>
          <w:rFonts w:ascii="Arial" w:hAnsi="Arial" w:eastAsia="Arial"/>
          <w:b/>
          <w:color w:val="073D4A"/>
          <w:sz w:val="22"/>
        </w:rPr>
        <w:t>Season Schedule</w:t>
      </w:r>
    </w:p>
    <w:p>
      <w:pPr>
        <w:pStyle w:val="PSLBullet"/>
        <w:keepLines w:val="0"/>
      </w:pPr>
      <w:r>
        <w:rPr>
          <w:rFonts w:ascii="Arial" w:hAnsi="Arial" w:eastAsia="Arial"/>
          <w:b/>
          <w:color w:val="0D5365"/>
          <w:sz w:val="20"/>
        </w:rPr>
        <w:t xml:space="preserve">• </w:t>
      </w:r>
      <w:r>
        <w:rPr>
          <w:rFonts w:ascii="Arial" w:hAnsi="Arial" w:eastAsia="Arial"/>
          <w:color w:val="1F2A30"/>
          <w:sz w:val="20"/>
        </w:rPr>
        <w:t>Weeks 1-5 - Regular season: July 25, August 1, August 8, August 15, and August 22.</w:t>
      </w:r>
    </w:p>
    <w:p>
      <w:pPr>
        <w:pStyle w:val="PSLBullet"/>
        <w:keepLines w:val="0"/>
      </w:pPr>
      <w:r>
        <w:rPr>
          <w:rFonts w:ascii="Arial" w:hAnsi="Arial" w:eastAsia="Arial"/>
          <w:b/>
          <w:color w:val="0D5365"/>
          <w:sz w:val="20"/>
        </w:rPr>
        <w:t xml:space="preserve">• </w:t>
      </w:r>
      <w:r>
        <w:rPr>
          <w:rFonts w:ascii="Arial" w:hAnsi="Arial" w:eastAsia="Arial"/>
          <w:color w:val="1F2A30"/>
          <w:sz w:val="20"/>
        </w:rPr>
        <w:t>Week 6 - Playoffs, finals, placement or consolation games, and end-of-season celebration: August 29.</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adjust the final Week 6 format based on standings, court availability, weather, and scheduling needs.</w:t>
      </w:r>
    </w:p>
    <w:p>
      <w:pPr>
        <w:keepNext/>
        <w:keepLines/>
        <w:spacing w:before="180" w:after="100"/>
        <w:shd w:fill="0D5365"/>
        <w:ind w:left="72" w:right="72"/>
      </w:pPr>
      <w:r>
        <w:rPr>
          <w:rFonts w:ascii="Arial" w:hAnsi="Arial" w:eastAsia="Arial"/>
          <w:b/>
          <w:color w:val="FFFFFF"/>
          <w:sz w:val="25"/>
        </w:rPr>
        <w:t>SECTION 2: VOLLEYBALL IN TWO MINUTES - BEGINNER GUIDE</w:t>
      </w:r>
    </w:p>
    <w:tbl>
      <w:tblPr>
        <w:tblW w:type="auto" w:w="0"/>
        <w:jc w:val="center"/>
        <w:tblLayout w:type="fixed"/>
        <w:tblLook w:firstColumn="1" w:firstRow="1" w:lastColumn="0" w:lastRow="0" w:noHBand="0" w:noVBand="1" w:val="04A0"/>
      </w:tblPr>
      <w:tblGrid>
        <w:gridCol w:w="9432"/>
      </w:tblGrid>
      <w:tr>
        <w:tc>
          <w:tcPr>
            <w:tcW w:type="dxa" w:w="10166"/>
            <w:shd w:fill="EAF4F7"/>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The goal of volleyball</w:t>
            </w:r>
          </w:p>
          <w:p>
            <w:pPr>
              <w:spacing w:after="0" w:line="252" w:lineRule="auto"/>
            </w:pPr>
            <w:r>
              <w:rPr>
                <w:rFonts w:ascii="Arial" w:hAnsi="Arial" w:eastAsia="Arial"/>
                <w:color w:val="1F2A30"/>
                <w:sz w:val="19"/>
              </w:rPr>
              <w:t>Send the ball over the net so it lands inside the other team’s court, while preventing the ball from landing in your court. Each team may use up to three contacts to return the ball.</w:t>
            </w:r>
          </w:p>
        </w:tc>
      </w:tr>
    </w:tbl>
    <w:p>
      <w:pPr>
        <w:spacing w:after="0"/>
      </w:pPr>
    </w:p>
    <w:p>
      <w:pPr>
        <w:keepNext/>
        <w:spacing w:before="140" w:after="60"/>
        <w:pBdr>
          <w:bottom w:val="single" w:sz="5" w:space="2" w:color="B7CDD4"/>
        </w:pBdr>
      </w:pPr>
      <w:r>
        <w:rPr>
          <w:rFonts w:ascii="Arial" w:hAnsi="Arial" w:eastAsia="Arial"/>
          <w:b/>
          <w:color w:val="073D4A"/>
          <w:sz w:val="22"/>
        </w:rPr>
        <w:t>Words You Will Hear</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1800"/>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WORD</w:t>
            </w:r>
          </w:p>
        </w:tc>
        <w:tc>
          <w:tcPr>
            <w:tcW w:type="dxa" w:w="7632"/>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PLAIN-LANGUAGE MEANING</w:t>
            </w:r>
          </w:p>
        </w:tc>
      </w:tr>
      <w:tr>
        <w:trPr>
          <w:cantSplit/>
        </w:trPr>
        <w:tc>
          <w:tcPr>
            <w:tcW w:type="dxa" w:w="180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Rally</w:t>
            </w:r>
          </w:p>
        </w:tc>
        <w:tc>
          <w:tcPr>
            <w:tcW w:type="dxa" w:w="76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The play that starts with a serve and ends when the ball lands or a fault occurs.</w:t>
            </w:r>
          </w:p>
        </w:tc>
      </w:tr>
      <w:tr>
        <w:trPr>
          <w:cantSplit/>
        </w:trPr>
        <w:tc>
          <w:tcPr>
            <w:tcW w:type="dxa" w:w="1800"/>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Point</w:t>
            </w:r>
          </w:p>
        </w:tc>
        <w:tc>
          <w:tcPr>
            <w:tcW w:type="dxa" w:w="76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The score awarded to the team that wins the rally.</w:t>
            </w:r>
          </w:p>
        </w:tc>
      </w:tr>
      <w:tr>
        <w:trPr>
          <w:cantSplit/>
        </w:trPr>
        <w:tc>
          <w:tcPr>
            <w:tcW w:type="dxa" w:w="180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Set</w:t>
            </w:r>
          </w:p>
        </w:tc>
        <w:tc>
          <w:tcPr>
            <w:tcW w:type="dxa" w:w="76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One game within the match. Sets 1 and 2 are normally played to 21; Set 3 to 15.</w:t>
            </w:r>
          </w:p>
        </w:tc>
      </w:tr>
      <w:tr>
        <w:trPr>
          <w:cantSplit/>
        </w:trPr>
        <w:tc>
          <w:tcPr>
            <w:tcW w:type="dxa" w:w="1800"/>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Match</w:t>
            </w:r>
          </w:p>
        </w:tc>
        <w:tc>
          <w:tcPr>
            <w:tcW w:type="dxa" w:w="76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The full competition between two teams. The first team to win 2 sets wins the match.</w:t>
            </w:r>
          </w:p>
        </w:tc>
      </w:tr>
      <w:tr>
        <w:trPr>
          <w:cantSplit/>
        </w:trPr>
        <w:tc>
          <w:tcPr>
            <w:tcW w:type="dxa" w:w="180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Fault</w:t>
            </w:r>
          </w:p>
        </w:tc>
        <w:tc>
          <w:tcPr>
            <w:tcW w:type="dxa" w:w="76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A rule violation that ends the rally and gives the other team a point.</w:t>
            </w:r>
          </w:p>
        </w:tc>
      </w:tr>
      <w:tr>
        <w:trPr>
          <w:cantSplit/>
        </w:trPr>
        <w:tc>
          <w:tcPr>
            <w:tcW w:type="dxa" w:w="1800"/>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Side-out</w:t>
            </w:r>
          </w:p>
        </w:tc>
        <w:tc>
          <w:tcPr>
            <w:tcW w:type="dxa" w:w="76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The receiving team wins the rally, scores a point, rotates clockwise, and gains the serve.</w:t>
            </w:r>
          </w:p>
        </w:tc>
      </w:tr>
    </w:tbl>
    <w:p>
      <w:pPr>
        <w:spacing w:after="0"/>
      </w:pPr>
    </w:p>
    <w:p>
      <w:pPr>
        <w:keepNext/>
        <w:spacing w:before="140" w:after="60"/>
        <w:pBdr>
          <w:bottom w:val="single" w:sz="5" w:space="2" w:color="B7CDD4"/>
        </w:pBdr>
      </w:pPr>
      <w:r>
        <w:rPr>
          <w:rFonts w:ascii="Arial" w:hAnsi="Arial" w:eastAsia="Arial"/>
          <w:b/>
          <w:color w:val="073D4A"/>
          <w:sz w:val="22"/>
        </w:rPr>
        <w:t>How One Rally Works</w:t>
      </w:r>
    </w:p>
    <w:p>
      <w:pPr>
        <w:pStyle w:val="PSLNumber"/>
        <w:keepLines w:val="0"/>
      </w:pPr>
      <w:r>
        <w:rPr>
          <w:rFonts w:ascii="Arial" w:hAnsi="Arial" w:eastAsia="Arial"/>
          <w:b/>
          <w:color w:val="0D5365"/>
          <w:sz w:val="20"/>
        </w:rPr>
        <w:t xml:space="preserve">1. </w:t>
      </w:r>
      <w:r>
        <w:rPr>
          <w:rFonts w:ascii="Arial" w:hAnsi="Arial" w:eastAsia="Arial"/>
          <w:color w:val="1F2A30"/>
          <w:sz w:val="20"/>
        </w:rPr>
        <w:t>The server announces the score and serves from behind the end line.</w:t>
      </w:r>
    </w:p>
    <w:p>
      <w:pPr>
        <w:pStyle w:val="PSLNumber"/>
        <w:keepLines w:val="0"/>
      </w:pPr>
      <w:r>
        <w:rPr>
          <w:rFonts w:ascii="Arial" w:hAnsi="Arial" w:eastAsia="Arial"/>
          <w:b/>
          <w:color w:val="0D5365"/>
          <w:sz w:val="20"/>
        </w:rPr>
        <w:t xml:space="preserve">2. </w:t>
      </w:r>
      <w:r>
        <w:rPr>
          <w:rFonts w:ascii="Arial" w:hAnsi="Arial" w:eastAsia="Arial"/>
          <w:color w:val="1F2A30"/>
          <w:sz w:val="20"/>
        </w:rPr>
        <w:t>The receiving team may use up to 3 contacts, usually a pass, a set, and a hit.</w:t>
      </w:r>
    </w:p>
    <w:p>
      <w:pPr>
        <w:pStyle w:val="PSLNumber"/>
        <w:keepLines w:val="0"/>
      </w:pPr>
      <w:r>
        <w:rPr>
          <w:rFonts w:ascii="Arial" w:hAnsi="Arial" w:eastAsia="Arial"/>
          <w:b/>
          <w:color w:val="0D5365"/>
          <w:sz w:val="20"/>
        </w:rPr>
        <w:t xml:space="preserve">3. </w:t>
      </w:r>
      <w:r>
        <w:rPr>
          <w:rFonts w:ascii="Arial" w:hAnsi="Arial" w:eastAsia="Arial"/>
          <w:color w:val="1F2A30"/>
          <w:sz w:val="20"/>
        </w:rPr>
        <w:t>The ball must go over the net and land in the opponent’s court, or be legally played by the opponent.</w:t>
      </w:r>
    </w:p>
    <w:p>
      <w:pPr>
        <w:pStyle w:val="PSLNumber"/>
        <w:keepLines w:val="0"/>
      </w:pPr>
      <w:r>
        <w:rPr>
          <w:rFonts w:ascii="Arial" w:hAnsi="Arial" w:eastAsia="Arial"/>
          <w:b/>
          <w:color w:val="0D5365"/>
          <w:sz w:val="20"/>
        </w:rPr>
        <w:t xml:space="preserve">4. </w:t>
      </w:r>
      <w:r>
        <w:rPr>
          <w:rFonts w:ascii="Arial" w:hAnsi="Arial" w:eastAsia="Arial"/>
          <w:color w:val="1F2A30"/>
          <w:sz w:val="20"/>
        </w:rPr>
        <w:t>The teams continue returning the ball until it lands, goes out, or a fault occurs.</w:t>
      </w:r>
    </w:p>
    <w:p>
      <w:pPr>
        <w:pStyle w:val="PSLNumber"/>
        <w:keepLines w:val="0"/>
      </w:pPr>
      <w:r>
        <w:rPr>
          <w:rFonts w:ascii="Arial" w:hAnsi="Arial" w:eastAsia="Arial"/>
          <w:b/>
          <w:color w:val="0D5365"/>
          <w:sz w:val="20"/>
        </w:rPr>
        <w:t xml:space="preserve">5. </w:t>
      </w:r>
      <w:r>
        <w:rPr>
          <w:rFonts w:ascii="Arial" w:hAnsi="Arial" w:eastAsia="Arial"/>
          <w:color w:val="1F2A30"/>
          <w:sz w:val="20"/>
        </w:rPr>
        <w:t>The team that wins the rally receives 1 point.</w:t>
      </w:r>
    </w:p>
    <w:p>
      <w:pPr>
        <w:pStyle w:val="PSLNumber"/>
        <w:keepLines w:val="0"/>
      </w:pPr>
      <w:r>
        <w:rPr>
          <w:rFonts w:ascii="Arial" w:hAnsi="Arial" w:eastAsia="Arial"/>
          <w:b/>
          <w:color w:val="0D5365"/>
          <w:sz w:val="20"/>
        </w:rPr>
        <w:t xml:space="preserve">6. </w:t>
      </w:r>
      <w:r>
        <w:rPr>
          <w:rFonts w:ascii="Arial" w:hAnsi="Arial" w:eastAsia="Arial"/>
          <w:color w:val="1F2A30"/>
          <w:sz w:val="20"/>
        </w:rPr>
        <w:t>If the serving team won, the same server serves again, unless the five-point serving limit applies.</w:t>
      </w:r>
    </w:p>
    <w:p>
      <w:pPr>
        <w:pStyle w:val="PSLNumber"/>
        <w:keepLines w:val="0"/>
      </w:pPr>
      <w:r>
        <w:rPr>
          <w:rFonts w:ascii="Arial" w:hAnsi="Arial" w:eastAsia="Arial"/>
          <w:b/>
          <w:color w:val="0D5365"/>
          <w:sz w:val="20"/>
        </w:rPr>
        <w:t xml:space="preserve">7. </w:t>
      </w:r>
      <w:r>
        <w:rPr>
          <w:rFonts w:ascii="Arial" w:hAnsi="Arial" w:eastAsia="Arial"/>
          <w:color w:val="1F2A30"/>
          <w:sz w:val="20"/>
        </w:rPr>
        <w:t>If the receiving team won, it rotates clockwise and the player entering right back becomes the new server.</w:t>
      </w:r>
    </w:p>
    <w:p>
      <w:pPr>
        <w:keepNext/>
        <w:spacing w:before="140" w:after="60"/>
        <w:pBdr>
          <w:bottom w:val="single" w:sz="5" w:space="2" w:color="B7CDD4"/>
        </w:pBdr>
      </w:pPr>
      <w:r>
        <w:rPr>
          <w:rFonts w:ascii="Arial" w:hAnsi="Arial" w:eastAsia="Arial"/>
          <w:b/>
          <w:color w:val="073D4A"/>
          <w:sz w:val="22"/>
        </w:rPr>
        <w:t>The Five Rules New Players Should Remember</w:t>
      </w:r>
    </w:p>
    <w:p>
      <w:pPr>
        <w:pStyle w:val="PSLBullet"/>
        <w:keepLines w:val="0"/>
      </w:pPr>
      <w:r>
        <w:rPr>
          <w:rFonts w:ascii="Arial" w:hAnsi="Arial" w:eastAsia="Arial"/>
          <w:b/>
          <w:color w:val="0D5365"/>
          <w:sz w:val="20"/>
        </w:rPr>
        <w:t xml:space="preserve">• </w:t>
      </w:r>
      <w:r>
        <w:rPr>
          <w:rFonts w:ascii="Arial" w:hAnsi="Arial" w:eastAsia="Arial"/>
          <w:color w:val="1F2A30"/>
          <w:sz w:val="20"/>
        </w:rPr>
        <w:t>Maximum 3 contacts. A team usually uses pass - set - hit, but it may return the ball on the first or second contact.</w:t>
      </w:r>
    </w:p>
    <w:p>
      <w:pPr>
        <w:pStyle w:val="PSLBullet"/>
        <w:keepLines w:val="0"/>
      </w:pPr>
      <w:r>
        <w:rPr>
          <w:rFonts w:ascii="Arial" w:hAnsi="Arial" w:eastAsia="Arial"/>
          <w:b/>
          <w:color w:val="0D5365"/>
          <w:sz w:val="20"/>
        </w:rPr>
        <w:t xml:space="preserve">• </w:t>
      </w:r>
      <w:r>
        <w:rPr>
          <w:rFonts w:ascii="Arial" w:hAnsi="Arial" w:eastAsia="Arial"/>
          <w:color w:val="1F2A30"/>
          <w:sz w:val="20"/>
        </w:rPr>
        <w:t>Do not catch or throw the ball. The contact should be quick and clean.</w:t>
      </w:r>
    </w:p>
    <w:p>
      <w:pPr>
        <w:pStyle w:val="PSLBullet"/>
        <w:keepLines w:val="0"/>
      </w:pPr>
      <w:r>
        <w:rPr>
          <w:rFonts w:ascii="Arial" w:hAnsi="Arial" w:eastAsia="Arial"/>
          <w:b/>
          <w:color w:val="0D5365"/>
          <w:sz w:val="20"/>
        </w:rPr>
        <w:t xml:space="preserve">• </w:t>
      </w:r>
      <w:r>
        <w:rPr>
          <w:rFonts w:ascii="Arial" w:hAnsi="Arial" w:eastAsia="Arial"/>
          <w:color w:val="1F2A30"/>
          <w:sz w:val="20"/>
        </w:rPr>
        <w:t>The same player generally may not contact the ball twice in a row. A legal block is the main exception.</w:t>
      </w:r>
    </w:p>
    <w:p>
      <w:pPr>
        <w:pStyle w:val="PSLBullet"/>
        <w:keepLines w:val="0"/>
      </w:pPr>
      <w:r>
        <w:rPr>
          <w:rFonts w:ascii="Arial" w:hAnsi="Arial" w:eastAsia="Arial"/>
          <w:b/>
          <w:color w:val="0D5365"/>
          <w:sz w:val="20"/>
        </w:rPr>
        <w:t xml:space="preserve">• </w:t>
      </w:r>
      <w:r>
        <w:rPr>
          <w:rFonts w:ascii="Arial" w:hAnsi="Arial" w:eastAsia="Arial"/>
          <w:color w:val="1F2A30"/>
          <w:sz w:val="20"/>
        </w:rPr>
        <w:t>Boundary lines are in. If any part of the ball touches a line, the ball is in.</w:t>
      </w:r>
    </w:p>
    <w:p>
      <w:pPr>
        <w:pStyle w:val="PSLBullet"/>
        <w:keepLines w:val="0"/>
      </w:pPr>
      <w:r>
        <w:rPr>
          <w:rFonts w:ascii="Arial" w:hAnsi="Arial" w:eastAsia="Arial"/>
          <w:b/>
          <w:color w:val="0D5365"/>
          <w:sz w:val="20"/>
        </w:rPr>
        <w:t xml:space="preserve">• </w:t>
      </w:r>
      <w:r>
        <w:rPr>
          <w:rFonts w:ascii="Arial" w:hAnsi="Arial" w:eastAsia="Arial"/>
          <w:color w:val="1F2A30"/>
          <w:sz w:val="20"/>
        </w:rPr>
        <w:t>Rotate only when your team wins the serve back - not after every point.</w:t>
      </w:r>
    </w:p>
    <w:p>
      <w:pPr>
        <w:keepNext/>
        <w:spacing w:before="140" w:after="60"/>
        <w:pBdr>
          <w:bottom w:val="single" w:sz="5" w:space="2" w:color="B7CDD4"/>
        </w:pBdr>
      </w:pPr>
      <w:r>
        <w:rPr>
          <w:rFonts w:ascii="Arial" w:hAnsi="Arial" w:eastAsia="Arial"/>
          <w:b/>
          <w:color w:val="073D4A"/>
          <w:sz w:val="22"/>
        </w:rPr>
        <w:t>Quick Scoring and Serving Guide</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3816"/>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WHAT HAPPENS</w:t>
            </w:r>
          </w:p>
        </w:tc>
        <w:tc>
          <w:tcPr>
            <w:tcW w:type="dxa" w:w="2376"/>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WHO SCORES?</w:t>
            </w:r>
          </w:p>
        </w:tc>
        <w:tc>
          <w:tcPr>
            <w:tcW w:type="dxa" w:w="3240"/>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WHO SERVES NEXT?</w:t>
            </w:r>
          </w:p>
        </w:tc>
      </w:tr>
      <w:tr>
        <w:trPr>
          <w:cantSplit/>
        </w:trPr>
        <w:tc>
          <w:tcPr>
            <w:tcW w:type="dxa" w:w="381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Serving team wins the rally</w:t>
            </w:r>
          </w:p>
        </w:tc>
        <w:tc>
          <w:tcPr>
            <w:tcW w:type="dxa" w:w="237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Serving team gets 1 point</w:t>
            </w:r>
          </w:p>
        </w:tc>
        <w:tc>
          <w:tcPr>
            <w:tcW w:type="dxa" w:w="324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Same server serves again, unless they reached 5 consecutive points</w:t>
            </w:r>
          </w:p>
        </w:tc>
      </w:tr>
      <w:tr>
        <w:trPr>
          <w:cantSplit/>
        </w:trPr>
        <w:tc>
          <w:tcPr>
            <w:tcW w:type="dxa" w:w="3816"/>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Receiving team wins the rally</w:t>
            </w:r>
          </w:p>
        </w:tc>
        <w:tc>
          <w:tcPr>
            <w:tcW w:type="dxa" w:w="2376"/>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Receiving team gets 1 point</w:t>
            </w:r>
          </w:p>
        </w:tc>
        <w:tc>
          <w:tcPr>
            <w:tcW w:type="dxa" w:w="3240"/>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Receiving team rotates clockwise; new right-back player serves</w:t>
            </w:r>
          </w:p>
        </w:tc>
      </w:tr>
      <w:tr>
        <w:trPr>
          <w:cantSplit/>
        </w:trPr>
        <w:tc>
          <w:tcPr>
            <w:tcW w:type="dxa" w:w="381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Serve goes into the net or out</w:t>
            </w:r>
          </w:p>
        </w:tc>
        <w:tc>
          <w:tcPr>
            <w:tcW w:type="dxa" w:w="237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Receiving team gets 1 point</w:t>
            </w:r>
          </w:p>
        </w:tc>
        <w:tc>
          <w:tcPr>
            <w:tcW w:type="dxa" w:w="324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Receiving team rotates and serves</w:t>
            </w:r>
          </w:p>
        </w:tc>
      </w:tr>
      <w:tr>
        <w:trPr>
          <w:cantSplit/>
        </w:trPr>
        <w:tc>
          <w:tcPr>
            <w:tcW w:type="dxa" w:w="3816"/>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Ball lands in the opponent’s court</w:t>
            </w:r>
          </w:p>
        </w:tc>
        <w:tc>
          <w:tcPr>
            <w:tcW w:type="dxa" w:w="2376"/>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Team that sent the ball gets 1 point</w:t>
            </w:r>
          </w:p>
        </w:tc>
        <w:tc>
          <w:tcPr>
            <w:tcW w:type="dxa" w:w="3240"/>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Depends on which team won the rally</w:t>
            </w:r>
          </w:p>
        </w:tc>
      </w:tr>
      <w:tr>
        <w:trPr>
          <w:cantSplit/>
        </w:trPr>
        <w:tc>
          <w:tcPr>
            <w:tcW w:type="dxa" w:w="381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Call is too close and teams cannot agree</w:t>
            </w:r>
          </w:p>
        </w:tc>
        <w:tc>
          <w:tcPr>
            <w:tcW w:type="dxa" w:w="2376"/>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No point</w:t>
            </w:r>
          </w:p>
        </w:tc>
        <w:tc>
          <w:tcPr>
            <w:tcW w:type="dxa" w:w="3240"/>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Replay the rally with the same server</w:t>
            </w:r>
          </w:p>
        </w:tc>
      </w:tr>
    </w:tbl>
    <w:p>
      <w:pPr>
        <w:spacing w:after="0"/>
      </w:pPr>
    </w:p>
    <w:tbl>
      <w:tblPr>
        <w:tblW w:type="auto" w:w="0"/>
        <w:jc w:val="center"/>
        <w:tblLayout w:type="fixed"/>
        <w:tblLook w:firstColumn="1" w:firstRow="1" w:lastColumn="0" w:lastRow="0" w:noHBand="0" w:noVBand="1" w:val="04A0"/>
      </w:tblPr>
      <w:tblGrid>
        <w:gridCol w:w="9432"/>
      </w:tblGrid>
      <w:tr>
        <w:tc>
          <w:tcPr>
            <w:tcW w:type="dxa" w:w="10166"/>
            <w:shd w:fill="FFF7DF"/>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Beginner example</w:t>
            </w:r>
          </w:p>
          <w:p>
            <w:pPr>
              <w:spacing w:after="0" w:line="252" w:lineRule="auto"/>
            </w:pPr>
            <w:r>
              <w:rPr>
                <w:rFonts w:ascii="Arial" w:hAnsi="Arial" w:eastAsia="Arial"/>
                <w:color w:val="1F2A30"/>
                <w:sz w:val="19"/>
              </w:rPr>
              <w:t>Team Rainbow serves. The ball lands inside Team Sunshine’s court, so Team Rainbow scores and serves again. On the next rally, Team Rainbow hits the ball out. Team Sunshine scores, rotates clockwise, and gains the serve.</w:t>
            </w:r>
          </w:p>
        </w:tc>
      </w:tr>
    </w:tbl>
    <w:p>
      <w:pPr>
        <w:spacing w:after="0"/>
      </w:pPr>
    </w:p>
    <w:p>
      <w:pPr>
        <w:keepNext/>
        <w:keepLines/>
        <w:spacing w:before="180" w:after="100"/>
        <w:shd w:fill="0D5365"/>
        <w:ind w:left="72" w:right="72"/>
      </w:pPr>
      <w:r>
        <w:rPr>
          <w:rFonts w:ascii="Arial" w:hAnsi="Arial" w:eastAsia="Arial"/>
          <w:b/>
          <w:color w:val="FFFFFF"/>
          <w:sz w:val="25"/>
        </w:rPr>
        <w:t>SECTION 3: TEAMS, ROSTERS &amp; CAPTAINS</w:t>
      </w:r>
    </w:p>
    <w:p>
      <w:pPr>
        <w:keepNext/>
        <w:spacing w:before="140" w:after="60"/>
        <w:pBdr>
          <w:bottom w:val="single" w:sz="5" w:space="2" w:color="B7CDD4"/>
        </w:pBdr>
      </w:pPr>
      <w:r>
        <w:rPr>
          <w:rFonts w:ascii="Arial" w:hAnsi="Arial" w:eastAsia="Arial"/>
          <w:b/>
          <w:color w:val="073D4A"/>
          <w:sz w:val="22"/>
        </w:rPr>
        <w:t>Player Eligibility and Rosters</w:t>
      </w:r>
    </w:p>
    <w:p>
      <w:pPr>
        <w:pStyle w:val="PSLBullet"/>
        <w:keepLines w:val="0"/>
      </w:pPr>
      <w:r>
        <w:rPr>
          <w:rFonts w:ascii="Arial" w:hAnsi="Arial" w:eastAsia="Arial"/>
          <w:b/>
          <w:color w:val="0D5365"/>
          <w:sz w:val="20"/>
        </w:rPr>
        <w:t xml:space="preserve">• </w:t>
      </w:r>
      <w:r>
        <w:rPr>
          <w:rFonts w:ascii="Arial" w:hAnsi="Arial" w:eastAsia="Arial"/>
          <w:color w:val="1F2A30"/>
          <w:sz w:val="20"/>
        </w:rPr>
        <w:t>All players must be 21 or older.</w:t>
      </w:r>
    </w:p>
    <w:p>
      <w:pPr>
        <w:pStyle w:val="PSLBullet"/>
        <w:keepLines w:val="0"/>
      </w:pPr>
      <w:r>
        <w:rPr>
          <w:rFonts w:ascii="Arial" w:hAnsi="Arial" w:eastAsia="Arial"/>
          <w:b/>
          <w:color w:val="0D5365"/>
          <w:sz w:val="20"/>
        </w:rPr>
        <w:t xml:space="preserve">• </w:t>
      </w:r>
      <w:r>
        <w:rPr>
          <w:rFonts w:ascii="Arial" w:hAnsi="Arial" w:eastAsia="Arial"/>
          <w:color w:val="1F2A30"/>
          <w:sz w:val="20"/>
        </w:rPr>
        <w:t>Players may participate only if they are officially registered and assigned to a volleyball roster, or approved under the Substitution &amp; Drop-In Policy.</w:t>
      </w:r>
    </w:p>
    <w:p>
      <w:pPr>
        <w:pStyle w:val="PSLBullet"/>
        <w:keepLines w:val="0"/>
      </w:pPr>
      <w:r>
        <w:rPr>
          <w:rFonts w:ascii="Arial" w:hAnsi="Arial" w:eastAsia="Arial"/>
          <w:b/>
          <w:color w:val="0D5365"/>
          <w:sz w:val="20"/>
        </w:rPr>
        <w:t xml:space="preserve">• </w:t>
      </w:r>
      <w:r>
        <w:rPr>
          <w:rFonts w:ascii="Arial" w:hAnsi="Arial" w:eastAsia="Arial"/>
          <w:color w:val="1F2A30"/>
          <w:sz w:val="20"/>
        </w:rPr>
        <w:t>Official rosters normally contain 7 to 9 players. League management must approve any exception, replacement, addition, or permanent roster change.</w:t>
      </w:r>
    </w:p>
    <w:p>
      <w:pPr>
        <w:pStyle w:val="PSLBullet"/>
        <w:keepLines w:val="0"/>
      </w:pPr>
      <w:r>
        <w:rPr>
          <w:rFonts w:ascii="Arial" w:hAnsi="Arial" w:eastAsia="Arial"/>
          <w:b/>
          <w:color w:val="0D5365"/>
          <w:sz w:val="20"/>
        </w:rPr>
        <w:t xml:space="preserve">• </w:t>
      </w:r>
      <w:r>
        <w:rPr>
          <w:rFonts w:ascii="Arial" w:hAnsi="Arial" w:eastAsia="Arial"/>
          <w:color w:val="1F2A30"/>
          <w:sz w:val="20"/>
        </w:rPr>
        <w:t>A player may be assigned to only one volleyball team for standings and playoff eligibility.</w:t>
      </w:r>
    </w:p>
    <w:p>
      <w:pPr>
        <w:pStyle w:val="PSLBullet"/>
        <w:keepLines w:val="0"/>
      </w:pPr>
      <w:r>
        <w:rPr>
          <w:rFonts w:ascii="Arial" w:hAnsi="Arial" w:eastAsia="Arial"/>
          <w:b/>
          <w:color w:val="0D5365"/>
          <w:sz w:val="20"/>
        </w:rPr>
        <w:t xml:space="preserve">• </w:t>
      </w:r>
      <w:r>
        <w:rPr>
          <w:rFonts w:ascii="Arial" w:hAnsi="Arial" w:eastAsia="Arial"/>
          <w:color w:val="1F2A30"/>
          <w:sz w:val="20"/>
        </w:rPr>
        <w:t>Every participant must have a valid PSL waiver on file before entering an official match.</w:t>
      </w:r>
    </w:p>
    <w:p>
      <w:pPr>
        <w:keepNext/>
        <w:spacing w:before="140" w:after="60"/>
        <w:pBdr>
          <w:bottom w:val="single" w:sz="5" w:space="2" w:color="B7CDD4"/>
        </w:pBdr>
      </w:pPr>
      <w:r>
        <w:rPr>
          <w:rFonts w:ascii="Arial" w:hAnsi="Arial" w:eastAsia="Arial"/>
          <w:b/>
          <w:color w:val="073D4A"/>
          <w:sz w:val="22"/>
        </w:rPr>
        <w:t>Unified Team Look</w:t>
      </w:r>
    </w:p>
    <w:p>
      <w:pPr>
        <w:pStyle w:val="PSLBullet"/>
        <w:keepLines w:val="0"/>
      </w:pPr>
      <w:r>
        <w:rPr>
          <w:rFonts w:ascii="Arial" w:hAnsi="Arial" w:eastAsia="Arial"/>
          <w:b/>
          <w:color w:val="0D5365"/>
          <w:sz w:val="20"/>
        </w:rPr>
        <w:t xml:space="preserve">• </w:t>
      </w:r>
      <w:r>
        <w:rPr>
          <w:rFonts w:ascii="Arial" w:hAnsi="Arial" w:eastAsia="Arial"/>
          <w:color w:val="1F2A30"/>
          <w:sz w:val="20"/>
        </w:rPr>
        <w:t>Players should wear their league-issued team shirt or clearly display their assigned team color during matches.</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provide or require a pinnie, alternate shirt, or visible marker when teams have similar colors or a player does not have the team shirt.</w:t>
      </w:r>
    </w:p>
    <w:p>
      <w:pPr>
        <w:pStyle w:val="PSLBullet"/>
        <w:keepLines w:val="0"/>
      </w:pPr>
      <w:r>
        <w:rPr>
          <w:rFonts w:ascii="Arial" w:hAnsi="Arial" w:eastAsia="Arial"/>
          <w:b/>
          <w:color w:val="0D5365"/>
          <w:sz w:val="20"/>
        </w:rPr>
        <w:t xml:space="preserve">• </w:t>
      </w:r>
      <w:r>
        <w:rPr>
          <w:rFonts w:ascii="Arial" w:hAnsi="Arial" w:eastAsia="Arial"/>
          <w:color w:val="1F2A30"/>
          <w:sz w:val="20"/>
        </w:rPr>
        <w:t>Team names, uniforms, signs, and cheers must comply with PSL conduct and anti-harassment standards.</w:t>
      </w:r>
    </w:p>
    <w:p>
      <w:pPr>
        <w:keepNext/>
        <w:spacing w:before="140" w:after="60"/>
        <w:pBdr>
          <w:bottom w:val="single" w:sz="5" w:space="2" w:color="B7CDD4"/>
        </w:pBdr>
      </w:pPr>
      <w:r>
        <w:rPr>
          <w:rFonts w:ascii="Arial" w:hAnsi="Arial" w:eastAsia="Arial"/>
          <w:b/>
          <w:color w:val="073D4A"/>
          <w:sz w:val="22"/>
        </w:rPr>
        <w:t>Equal Playing Time</w:t>
      </w:r>
    </w:p>
    <w:p>
      <w:pPr>
        <w:pStyle w:val="PSLBullet"/>
        <w:keepLines w:val="0"/>
      </w:pPr>
      <w:r>
        <w:rPr>
          <w:rFonts w:ascii="Arial" w:hAnsi="Arial" w:eastAsia="Arial"/>
          <w:b/>
          <w:color w:val="0D5365"/>
          <w:sz w:val="20"/>
        </w:rPr>
        <w:t xml:space="preserve">• </w:t>
      </w:r>
      <w:r>
        <w:rPr>
          <w:rFonts w:ascii="Arial" w:hAnsi="Arial" w:eastAsia="Arial"/>
          <w:color w:val="1F2A30"/>
          <w:sz w:val="20"/>
        </w:rPr>
        <w:t>All available rostered players must be included in the rotation and receive reasonably equal playing time across the match, unless they are injured, choose to sit out, arrive late, or leave early.</w:t>
      </w:r>
    </w:p>
    <w:p>
      <w:pPr>
        <w:pStyle w:val="PSLBullet"/>
        <w:keepLines w:val="0"/>
      </w:pPr>
      <w:r>
        <w:rPr>
          <w:rFonts w:ascii="Arial" w:hAnsi="Arial" w:eastAsia="Arial"/>
          <w:b/>
          <w:color w:val="0D5365"/>
          <w:sz w:val="20"/>
        </w:rPr>
        <w:t xml:space="preserve">• </w:t>
      </w:r>
      <w:r>
        <w:rPr>
          <w:rFonts w:ascii="Arial" w:hAnsi="Arial" w:eastAsia="Arial"/>
          <w:color w:val="1F2A30"/>
          <w:sz w:val="20"/>
        </w:rPr>
        <w:t>Permanent benching, specialized servers, or strategic removal of a player to gain a competitive advantage are not permitted during this social/recreational season.</w:t>
      </w:r>
    </w:p>
    <w:p>
      <w:pPr>
        <w:keepNext/>
        <w:spacing w:before="140" w:after="60"/>
        <w:pBdr>
          <w:bottom w:val="single" w:sz="5" w:space="2" w:color="B7CDD4"/>
        </w:pBdr>
      </w:pPr>
      <w:r>
        <w:rPr>
          <w:rFonts w:ascii="Arial" w:hAnsi="Arial" w:eastAsia="Arial"/>
          <w:b/>
          <w:color w:val="073D4A"/>
          <w:sz w:val="22"/>
        </w:rPr>
        <w:t>Captain Responsibilities</w:t>
      </w:r>
    </w:p>
    <w:p>
      <w:pPr>
        <w:pStyle w:val="PSLBullet"/>
        <w:keepLines w:val="0"/>
      </w:pPr>
      <w:r>
        <w:rPr>
          <w:rFonts w:ascii="Arial" w:hAnsi="Arial" w:eastAsia="Arial"/>
          <w:b/>
          <w:color w:val="0D5365"/>
          <w:sz w:val="20"/>
        </w:rPr>
        <w:t xml:space="preserve">• </w:t>
      </w:r>
      <w:r>
        <w:rPr>
          <w:rFonts w:ascii="Arial" w:hAnsi="Arial" w:eastAsia="Arial"/>
          <w:color w:val="1F2A30"/>
          <w:sz w:val="20"/>
        </w:rPr>
        <w:t>Confirm attendance, late players, early departures, and every sub or drop-in with league management and the opposing captain before the first serve.</w:t>
      </w:r>
    </w:p>
    <w:p>
      <w:pPr>
        <w:pStyle w:val="PSLBullet"/>
        <w:keepLines w:val="0"/>
      </w:pPr>
      <w:r>
        <w:rPr>
          <w:rFonts w:ascii="Arial" w:hAnsi="Arial" w:eastAsia="Arial"/>
          <w:b/>
          <w:color w:val="0D5365"/>
          <w:sz w:val="20"/>
        </w:rPr>
        <w:t xml:space="preserve">• </w:t>
      </w:r>
      <w:r>
        <w:rPr>
          <w:rFonts w:ascii="Arial" w:hAnsi="Arial" w:eastAsia="Arial"/>
          <w:color w:val="1F2A30"/>
          <w:sz w:val="20"/>
        </w:rPr>
        <w:t>Create a fair rotation and bench queue that includes every available player.</w:t>
      </w:r>
    </w:p>
    <w:p>
      <w:pPr>
        <w:pStyle w:val="PSLBullet"/>
        <w:keepLines w:val="0"/>
      </w:pPr>
      <w:r>
        <w:rPr>
          <w:rFonts w:ascii="Arial" w:hAnsi="Arial" w:eastAsia="Arial"/>
          <w:b/>
          <w:color w:val="0D5365"/>
          <w:sz w:val="20"/>
        </w:rPr>
        <w:t xml:space="preserve">• </w:t>
      </w:r>
      <w:r>
        <w:rPr>
          <w:rFonts w:ascii="Arial" w:hAnsi="Arial" w:eastAsia="Arial"/>
          <w:color w:val="1F2A30"/>
          <w:sz w:val="20"/>
        </w:rPr>
        <w:t>Serve as the only team representative for rule questions or disputes during play.</w:t>
      </w:r>
    </w:p>
    <w:p>
      <w:pPr>
        <w:pStyle w:val="PSLBullet"/>
        <w:keepLines w:val="0"/>
      </w:pPr>
      <w:r>
        <w:rPr>
          <w:rFonts w:ascii="Arial" w:hAnsi="Arial" w:eastAsia="Arial"/>
          <w:b/>
          <w:color w:val="0D5365"/>
          <w:sz w:val="20"/>
        </w:rPr>
        <w:t xml:space="preserve">• </w:t>
      </w:r>
      <w:r>
        <w:rPr>
          <w:rFonts w:ascii="Arial" w:hAnsi="Arial" w:eastAsia="Arial"/>
          <w:color w:val="1F2A30"/>
          <w:sz w:val="20"/>
        </w:rPr>
        <w:t>Keep the scoreboard accurate, confirm final set scores, and report the result before leaving.</w:t>
      </w:r>
    </w:p>
    <w:p>
      <w:pPr>
        <w:pStyle w:val="PSLBullet"/>
        <w:keepLines w:val="0"/>
      </w:pPr>
      <w:r>
        <w:rPr>
          <w:rFonts w:ascii="Arial" w:hAnsi="Arial" w:eastAsia="Arial"/>
          <w:b/>
          <w:color w:val="0D5365"/>
          <w:sz w:val="20"/>
        </w:rPr>
        <w:t xml:space="preserve">• </w:t>
      </w:r>
      <w:r>
        <w:rPr>
          <w:rFonts w:ascii="Arial" w:hAnsi="Arial" w:eastAsia="Arial"/>
          <w:color w:val="1F2A30"/>
          <w:sz w:val="20"/>
        </w:rPr>
        <w:t>Help de-escalate conflict and make sure teammates, substitutes, and guests follow league rules.</w:t>
      </w:r>
    </w:p>
    <w:p>
      <w:pPr>
        <w:keepNext/>
        <w:spacing w:before="140" w:after="60"/>
        <w:pBdr>
          <w:bottom w:val="single" w:sz="5" w:space="2" w:color="B7CDD4"/>
        </w:pBdr>
      </w:pPr>
      <w:r>
        <w:rPr>
          <w:rFonts w:ascii="Arial" w:hAnsi="Arial" w:eastAsia="Arial"/>
          <w:b/>
          <w:color w:val="073D4A"/>
          <w:sz w:val="22"/>
        </w:rPr>
        <w:t>Minimum Players and Forfeits</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have up to 6 players on the court and must have at least 4 eligible players to begin and continue an official match.</w:t>
      </w:r>
    </w:p>
    <w:p>
      <w:pPr>
        <w:pStyle w:val="PSLBullet"/>
        <w:keepLines w:val="0"/>
      </w:pPr>
      <w:r>
        <w:rPr>
          <w:rFonts w:ascii="Arial" w:hAnsi="Arial" w:eastAsia="Arial"/>
          <w:b/>
          <w:color w:val="0D5365"/>
          <w:sz w:val="20"/>
        </w:rPr>
        <w:t xml:space="preserve">• </w:t>
      </w:r>
      <w:r>
        <w:rPr>
          <w:rFonts w:ascii="Arial" w:hAnsi="Arial" w:eastAsia="Arial"/>
          <w:color w:val="1F2A30"/>
          <w:sz w:val="20"/>
        </w:rPr>
        <w:t>A team with 4 or 5 players may play officially. The opposing team may use 6 players and is not required to play down.</w:t>
      </w:r>
    </w:p>
    <w:p>
      <w:pPr>
        <w:pStyle w:val="PSLBullet"/>
        <w:keepLines w:val="0"/>
      </w:pPr>
      <w:r>
        <w:rPr>
          <w:rFonts w:ascii="Arial" w:hAnsi="Arial" w:eastAsia="Arial"/>
          <w:b/>
          <w:color w:val="0D5365"/>
          <w:sz w:val="20"/>
        </w:rPr>
        <w:t xml:space="preserve">• </w:t>
      </w:r>
      <w:r>
        <w:rPr>
          <w:rFonts w:ascii="Arial" w:hAnsi="Arial" w:eastAsia="Arial"/>
          <w:color w:val="1F2A30"/>
          <w:sz w:val="20"/>
        </w:rPr>
        <w:t>A 5-minute grace period may be granted at league management’s discretion. The match clock still begins at the scheduled time.</w:t>
      </w:r>
    </w:p>
    <w:p>
      <w:pPr>
        <w:pStyle w:val="PSLBullet"/>
        <w:keepLines w:val="0"/>
      </w:pPr>
      <w:r>
        <w:rPr>
          <w:rFonts w:ascii="Arial" w:hAnsi="Arial" w:eastAsia="Arial"/>
          <w:b/>
          <w:color w:val="0D5365"/>
          <w:sz w:val="20"/>
        </w:rPr>
        <w:t xml:space="preserve">• </w:t>
      </w:r>
      <w:r>
        <w:rPr>
          <w:rFonts w:ascii="Arial" w:hAnsi="Arial" w:eastAsia="Arial"/>
          <w:color w:val="1F2A30"/>
          <w:sz w:val="20"/>
        </w:rPr>
        <w:t>If a team cannot field 4 eligible players after the grace period, the match is a forfeit. The result is recorded as a 2-0 loss with set scores of 21-0 and 21-0.</w:t>
      </w:r>
    </w:p>
    <w:p>
      <w:pPr>
        <w:pStyle w:val="PSLBullet"/>
        <w:keepLines w:val="0"/>
      </w:pPr>
      <w:r>
        <w:rPr>
          <w:rFonts w:ascii="Arial" w:hAnsi="Arial" w:eastAsia="Arial"/>
          <w:b/>
          <w:color w:val="0D5365"/>
          <w:sz w:val="20"/>
        </w:rPr>
        <w:t xml:space="preserve">• </w:t>
      </w:r>
      <w:r>
        <w:rPr>
          <w:rFonts w:ascii="Arial" w:hAnsi="Arial" w:eastAsia="Arial"/>
          <w:color w:val="1F2A30"/>
          <w:sz w:val="20"/>
        </w:rPr>
        <w:t>Teams may use the remaining time for a friendly scrimmage, but the official result does not change and the scrimmage may not delay the next match.</w:t>
      </w:r>
    </w:p>
    <w:p>
      <w:pPr>
        <w:pStyle w:val="PSLBullet"/>
        <w:keepLines w:val="0"/>
      </w:pPr>
      <w:r>
        <w:rPr>
          <w:rFonts w:ascii="Arial" w:hAnsi="Arial" w:eastAsia="Arial"/>
          <w:b/>
          <w:color w:val="0D5365"/>
          <w:sz w:val="20"/>
        </w:rPr>
        <w:t xml:space="preserve">• </w:t>
      </w:r>
      <w:r>
        <w:rPr>
          <w:rFonts w:ascii="Arial" w:hAnsi="Arial" w:eastAsia="Arial"/>
          <w:color w:val="1F2A30"/>
          <w:sz w:val="20"/>
        </w:rPr>
        <w:t>Two or more forfeits may make a team ineligible for playoffs and may require a roster-management review before a future season.</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review emergencies, simultaneous shortages, weather, injuries, or unusual circumstances and adjust a ruling when necessary for fairness and league operations.</w:t>
      </w:r>
    </w:p>
    <w:p>
      <w:pPr>
        <w:keepNext/>
        <w:keepLines/>
        <w:spacing w:before="180" w:after="100"/>
        <w:shd w:fill="0D5365"/>
        <w:ind w:left="72" w:right="72"/>
      </w:pPr>
      <w:r>
        <w:rPr>
          <w:rFonts w:ascii="Arial" w:hAnsi="Arial" w:eastAsia="Arial"/>
          <w:b/>
          <w:color w:val="FFFFFF"/>
          <w:sz w:val="25"/>
        </w:rPr>
        <w:t>SECTION 4: MATCH SETUP, TIMING &amp; SCORING</w:t>
      </w:r>
    </w:p>
    <w:p>
      <w:pPr>
        <w:keepNext/>
        <w:spacing w:before="140" w:after="60"/>
        <w:pBdr>
          <w:bottom w:val="single" w:sz="5" w:space="2" w:color="B7CDD4"/>
        </w:pBdr>
      </w:pPr>
      <w:r>
        <w:rPr>
          <w:rFonts w:ascii="Arial" w:hAnsi="Arial" w:eastAsia="Arial"/>
          <w:b/>
          <w:color w:val="073D4A"/>
          <w:sz w:val="22"/>
        </w:rPr>
        <w:t>Arrival, Warm-Up, and Starting the Match</w:t>
      </w:r>
    </w:p>
    <w:p>
      <w:pPr>
        <w:pStyle w:val="PSLBullet"/>
        <w:keepLines w:val="0"/>
      </w:pPr>
      <w:r>
        <w:rPr>
          <w:rFonts w:ascii="Arial" w:hAnsi="Arial" w:eastAsia="Arial"/>
          <w:b/>
          <w:color w:val="0D5365"/>
          <w:sz w:val="20"/>
        </w:rPr>
        <w:t xml:space="preserve">• </w:t>
      </w:r>
      <w:r>
        <w:rPr>
          <w:rFonts w:ascii="Arial" w:hAnsi="Arial" w:eastAsia="Arial"/>
          <w:color w:val="1F2A30"/>
          <w:sz w:val="20"/>
        </w:rPr>
        <w:t>Players should arrive at least 15 minutes before their scheduled match whenever possible.</w:t>
      </w:r>
    </w:p>
    <w:p>
      <w:pPr>
        <w:pStyle w:val="PSLBullet"/>
        <w:keepLines w:val="0"/>
      </w:pPr>
      <w:r>
        <w:rPr>
          <w:rFonts w:ascii="Arial" w:hAnsi="Arial" w:eastAsia="Arial"/>
          <w:b/>
          <w:color w:val="0D5365"/>
          <w:sz w:val="20"/>
        </w:rPr>
        <w:t xml:space="preserve">• </w:t>
      </w:r>
      <w:r>
        <w:rPr>
          <w:rFonts w:ascii="Arial" w:hAnsi="Arial" w:eastAsia="Arial"/>
          <w:color w:val="1F2A30"/>
          <w:sz w:val="20"/>
        </w:rPr>
        <w:t>Each match slot allows approximately 50 minutes of play within the one-hour court reservation. Warm-ups, late starts, and long discussions reduce playing time.</w:t>
      </w:r>
    </w:p>
    <w:p>
      <w:pPr>
        <w:pStyle w:val="PSLBullet"/>
        <w:keepLines w:val="0"/>
      </w:pPr>
      <w:r>
        <w:rPr>
          <w:rFonts w:ascii="Arial" w:hAnsi="Arial" w:eastAsia="Arial"/>
          <w:b/>
          <w:color w:val="0D5365"/>
          <w:sz w:val="20"/>
        </w:rPr>
        <w:t xml:space="preserve">• </w:t>
      </w:r>
      <w:r>
        <w:rPr>
          <w:rFonts w:ascii="Arial" w:hAnsi="Arial" w:eastAsia="Arial"/>
          <w:color w:val="1F2A30"/>
          <w:sz w:val="20"/>
        </w:rPr>
        <w:t>Before Set 1, captains play one round of rock-paper-scissors. The winner chooses either first serve or starting side; the other captain receives the remaining choice.</w:t>
      </w:r>
    </w:p>
    <w:p>
      <w:pPr>
        <w:pStyle w:val="PSLBullet"/>
        <w:keepLines w:val="0"/>
      </w:pPr>
      <w:r>
        <w:rPr>
          <w:rFonts w:ascii="Arial" w:hAnsi="Arial" w:eastAsia="Arial"/>
          <w:b/>
          <w:color w:val="0D5365"/>
          <w:sz w:val="20"/>
        </w:rPr>
        <w:t xml:space="preserve">• </w:t>
      </w:r>
      <w:r>
        <w:rPr>
          <w:rFonts w:ascii="Arial" w:hAnsi="Arial" w:eastAsia="Arial"/>
          <w:color w:val="1F2A30"/>
          <w:sz w:val="20"/>
        </w:rPr>
        <w:t>Teams switch sides for Set 2, and the team that did not serve first in Set 1 serves first in Set 2.</w:t>
      </w:r>
    </w:p>
    <w:p>
      <w:pPr>
        <w:pStyle w:val="PSLBullet"/>
        <w:keepLines w:val="0"/>
      </w:pPr>
      <w:r>
        <w:rPr>
          <w:rFonts w:ascii="Arial" w:hAnsi="Arial" w:eastAsia="Arial"/>
          <w:b/>
          <w:color w:val="0D5365"/>
          <w:sz w:val="20"/>
        </w:rPr>
        <w:t xml:space="preserve">• </w:t>
      </w:r>
      <w:r>
        <w:rPr>
          <w:rFonts w:ascii="Arial" w:hAnsi="Arial" w:eastAsia="Arial"/>
          <w:color w:val="1F2A30"/>
          <w:sz w:val="20"/>
        </w:rPr>
        <w:t>Before Set 3, captains repeat rock-paper-scissors for serve or side. Teams switch sides when the first team reaches 8 points, or 6 points in a shortened set to 11.</w:t>
      </w:r>
    </w:p>
    <w:p>
      <w:pPr>
        <w:keepNext/>
        <w:spacing w:before="140" w:after="60"/>
        <w:pBdr>
          <w:bottom w:val="single" w:sz="5" w:space="2" w:color="B7CDD4"/>
        </w:pBdr>
      </w:pPr>
      <w:r>
        <w:rPr>
          <w:rFonts w:ascii="Arial" w:hAnsi="Arial" w:eastAsia="Arial"/>
          <w:b/>
          <w:color w:val="073D4A"/>
          <w:sz w:val="22"/>
        </w:rPr>
        <w:t>How a Team Scores a Point</w:t>
      </w:r>
    </w:p>
    <w:p>
      <w:pPr>
        <w:keepLines w:val="0"/>
        <w:spacing w:before="0" w:after="60" w:line="259" w:lineRule="auto"/>
        <w:ind w:left="0" w:firstLine="0"/>
      </w:pPr>
      <w:r>
        <w:rPr>
          <w:rFonts w:ascii="Arial" w:hAnsi="Arial" w:eastAsia="Arial"/>
          <w:color w:val="1F2A30"/>
          <w:sz w:val="20"/>
        </w:rPr>
        <w:t>PSL uses rally scoring, which means every completed rally results in one point for one of the teams.</w:t>
      </w:r>
    </w:p>
    <w:p>
      <w:pPr>
        <w:pStyle w:val="PSLBullet"/>
        <w:keepLines w:val="0"/>
      </w:pPr>
      <w:r>
        <w:rPr>
          <w:rFonts w:ascii="Arial" w:hAnsi="Arial" w:eastAsia="Arial"/>
          <w:b/>
          <w:color w:val="0D5365"/>
          <w:sz w:val="20"/>
        </w:rPr>
        <w:t xml:space="preserve">• </w:t>
      </w:r>
      <w:r>
        <w:rPr>
          <w:rFonts w:ascii="Arial" w:hAnsi="Arial" w:eastAsia="Arial"/>
          <w:color w:val="1F2A30"/>
          <w:sz w:val="20"/>
        </w:rPr>
        <w:t>The ball lands in bounds on the opponent’s side.</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sends the ball out of bounds or into an outside object.</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does not return the ball over the net within 3 contacts.</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allows the ball to touch the ground on its side.</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catches, carries, lifts, holds, pushes, or throws the ball.</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commits a serving, rotation, net, blocking, or ball-contact fault.</w:t>
      </w:r>
    </w:p>
    <w:p>
      <w:pPr>
        <w:pStyle w:val="PSLBullet"/>
        <w:keepLines w:val="0"/>
      </w:pPr>
      <w:r>
        <w:rPr>
          <w:rFonts w:ascii="Arial" w:hAnsi="Arial" w:eastAsia="Arial"/>
          <w:b/>
          <w:color w:val="0D5365"/>
          <w:sz w:val="20"/>
        </w:rPr>
        <w:t xml:space="preserve">• </w:t>
      </w:r>
      <w:r>
        <w:rPr>
          <w:rFonts w:ascii="Arial" w:hAnsi="Arial" w:eastAsia="Arial"/>
          <w:color w:val="1F2A30"/>
          <w:sz w:val="20"/>
        </w:rPr>
        <w:t>The opponent commits another violation that ends the rally.</w:t>
      </w:r>
    </w:p>
    <w:tbl>
      <w:tblPr>
        <w:tblW w:type="auto" w:w="0"/>
        <w:jc w:val="center"/>
        <w:tblLayout w:type="fixed"/>
        <w:tblLook w:firstColumn="1" w:firstRow="1" w:lastColumn="0" w:lastRow="0" w:noHBand="0" w:noVBand="1" w:val="04A0"/>
      </w:tblPr>
      <w:tblGrid>
        <w:gridCol w:w="9432"/>
      </w:tblGrid>
      <w:tr>
        <w:tc>
          <w:tcPr>
            <w:tcW w:type="dxa" w:w="10166"/>
            <w:shd w:fill="EAF4F7"/>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Remember: a line is in.</w:t>
            </w:r>
          </w:p>
          <w:p>
            <w:pPr>
              <w:spacing w:after="0" w:line="252" w:lineRule="auto"/>
            </w:pPr>
            <w:r>
              <w:rPr>
                <w:rFonts w:ascii="Arial" w:hAnsi="Arial" w:eastAsia="Arial"/>
                <w:color w:val="1F2A30"/>
                <w:sz w:val="19"/>
              </w:rPr>
              <w:t>A ball touching any part of a boundary line is in bounds.</w:t>
            </w:r>
          </w:p>
        </w:tc>
      </w:tr>
    </w:tbl>
    <w:p>
      <w:pPr>
        <w:spacing w:after="0"/>
      </w:pPr>
    </w:p>
    <w:p>
      <w:pPr>
        <w:keepNext/>
        <w:spacing w:before="140" w:after="60"/>
        <w:pBdr>
          <w:bottom w:val="single" w:sz="5" w:space="2" w:color="B7CDD4"/>
        </w:pBdr>
      </w:pPr>
      <w:r>
        <w:rPr>
          <w:rFonts w:ascii="Arial" w:hAnsi="Arial" w:eastAsia="Arial"/>
          <w:b/>
          <w:color w:val="073D4A"/>
          <w:sz w:val="22"/>
        </w:rPr>
        <w:t>How a Team Wins or Loses the Serve</w:t>
      </w:r>
    </w:p>
    <w:p>
      <w:pPr>
        <w:pStyle w:val="PSLBullet"/>
        <w:keepLines w:val="0"/>
      </w:pPr>
      <w:r>
        <w:rPr>
          <w:rFonts w:ascii="Arial" w:hAnsi="Arial" w:eastAsia="Arial"/>
          <w:b/>
          <w:color w:val="0D5365"/>
          <w:sz w:val="20"/>
        </w:rPr>
        <w:t xml:space="preserve">• </w:t>
      </w:r>
      <w:r>
        <w:rPr>
          <w:rFonts w:ascii="Arial" w:hAnsi="Arial" w:eastAsia="Arial"/>
          <w:color w:val="1F2A30"/>
          <w:sz w:val="20"/>
        </w:rPr>
        <w:t>When the serving team wins the rally, it scores 1 point and continues serving.</w:t>
      </w:r>
    </w:p>
    <w:p>
      <w:pPr>
        <w:pStyle w:val="PSLBullet"/>
        <w:keepLines w:val="0"/>
      </w:pPr>
      <w:r>
        <w:rPr>
          <w:rFonts w:ascii="Arial" w:hAnsi="Arial" w:eastAsia="Arial"/>
          <w:b/>
          <w:color w:val="0D5365"/>
          <w:sz w:val="20"/>
        </w:rPr>
        <w:t xml:space="preserve">• </w:t>
      </w:r>
      <w:r>
        <w:rPr>
          <w:rFonts w:ascii="Arial" w:hAnsi="Arial" w:eastAsia="Arial"/>
          <w:color w:val="1F2A30"/>
          <w:sz w:val="20"/>
        </w:rPr>
        <w:t>When the receiving team wins the rally, it scores 1 point and gains the serve. This is called a side-out.</w:t>
      </w:r>
    </w:p>
    <w:p>
      <w:pPr>
        <w:pStyle w:val="PSLBullet"/>
        <w:keepLines w:val="0"/>
      </w:pPr>
      <w:r>
        <w:rPr>
          <w:rFonts w:ascii="Arial" w:hAnsi="Arial" w:eastAsia="Arial"/>
          <w:b/>
          <w:color w:val="0D5365"/>
          <w:sz w:val="20"/>
        </w:rPr>
        <w:t xml:space="preserve">• </w:t>
      </w:r>
      <w:r>
        <w:rPr>
          <w:rFonts w:ascii="Arial" w:hAnsi="Arial" w:eastAsia="Arial"/>
          <w:color w:val="1F2A30"/>
          <w:sz w:val="20"/>
        </w:rPr>
        <w:t>After a side-out, the receiving team rotates one position clockwise. The player moving into right back becomes the new server.</w:t>
      </w:r>
    </w:p>
    <w:p>
      <w:pPr>
        <w:pStyle w:val="PSLBullet"/>
        <w:keepLines w:val="0"/>
      </w:pPr>
      <w:r>
        <w:rPr>
          <w:rFonts w:ascii="Arial" w:hAnsi="Arial" w:eastAsia="Arial"/>
          <w:b/>
          <w:color w:val="0D5365"/>
          <w:sz w:val="20"/>
        </w:rPr>
        <w:t xml:space="preserve">• </w:t>
      </w:r>
      <w:r>
        <w:rPr>
          <w:rFonts w:ascii="Arial" w:hAnsi="Arial" w:eastAsia="Arial"/>
          <w:color w:val="1F2A30"/>
          <w:sz w:val="20"/>
        </w:rPr>
        <w:t>Because PSL uses rally scoring, a team never loses the serve without the other team also receiving a point.</w:t>
      </w:r>
    </w:p>
    <w:p>
      <w:pPr>
        <w:pStyle w:val="PSLBullet"/>
        <w:keepLines w:val="0"/>
      </w:pPr>
      <w:r>
        <w:rPr>
          <w:rFonts w:ascii="Arial" w:hAnsi="Arial" w:eastAsia="Arial"/>
          <w:b/>
          <w:color w:val="0D5365"/>
          <w:sz w:val="20"/>
        </w:rPr>
        <w:t xml:space="preserve">• </w:t>
      </w:r>
      <w:r>
        <w:rPr>
          <w:rFonts w:ascii="Arial" w:hAnsi="Arial" w:eastAsia="Arial"/>
          <w:color w:val="1F2A30"/>
          <w:sz w:val="20"/>
        </w:rPr>
        <w:t>After one player serves 5 consecutive winning points, the serving team keeps the serve but moves to its next server under the PSL five-point serving rule.</w:t>
      </w:r>
    </w:p>
    <w:p>
      <w:pPr>
        <w:keepNext/>
        <w:spacing w:before="140" w:after="60"/>
        <w:pBdr>
          <w:bottom w:val="single" w:sz="5" w:space="2" w:color="B7CDD4"/>
        </w:pBdr>
      </w:pPr>
      <w:r>
        <w:rPr>
          <w:rFonts w:ascii="Arial" w:hAnsi="Arial" w:eastAsia="Arial"/>
          <w:b/>
          <w:color w:val="073D4A"/>
          <w:sz w:val="22"/>
        </w:rPr>
        <w:t>Match and Set Scoring</w:t>
      </w:r>
    </w:p>
    <w:p>
      <w:pPr>
        <w:pStyle w:val="PSLBullet"/>
        <w:keepLines w:val="0"/>
      </w:pPr>
      <w:r>
        <w:rPr>
          <w:rFonts w:ascii="Arial" w:hAnsi="Arial" w:eastAsia="Arial"/>
          <w:b/>
          <w:color w:val="0D5365"/>
          <w:sz w:val="20"/>
        </w:rPr>
        <w:t xml:space="preserve">• </w:t>
      </w:r>
      <w:r>
        <w:rPr>
          <w:rFonts w:ascii="Arial" w:hAnsi="Arial" w:eastAsia="Arial"/>
          <w:color w:val="1F2A30"/>
          <w:sz w:val="20"/>
        </w:rPr>
        <w:t>Matches are best 2 out of 3 sets. The first team to win 2 sets wins the match.</w:t>
      </w:r>
    </w:p>
    <w:p>
      <w:pPr>
        <w:pStyle w:val="PSLBullet"/>
        <w:keepLines w:val="0"/>
      </w:pPr>
      <w:r>
        <w:rPr>
          <w:rFonts w:ascii="Arial" w:hAnsi="Arial" w:eastAsia="Arial"/>
          <w:b/>
          <w:color w:val="0D5365"/>
          <w:sz w:val="20"/>
        </w:rPr>
        <w:t xml:space="preserve">• </w:t>
      </w:r>
      <w:r>
        <w:rPr>
          <w:rFonts w:ascii="Arial" w:hAnsi="Arial" w:eastAsia="Arial"/>
          <w:color w:val="1F2A30"/>
          <w:sz w:val="20"/>
        </w:rPr>
        <w:t>Sets 1 and 2 are played to 21 points, win by 2, with a hard cap at 23. At 22-22, the next point wins 23-22.</w:t>
      </w:r>
    </w:p>
    <w:p>
      <w:pPr>
        <w:pStyle w:val="PSLBullet"/>
        <w:keepLines w:val="0"/>
      </w:pPr>
      <w:r>
        <w:rPr>
          <w:rFonts w:ascii="Arial" w:hAnsi="Arial" w:eastAsia="Arial"/>
          <w:b/>
          <w:color w:val="0D5365"/>
          <w:sz w:val="20"/>
        </w:rPr>
        <w:t xml:space="preserve">• </w:t>
      </w:r>
      <w:r>
        <w:rPr>
          <w:rFonts w:ascii="Arial" w:hAnsi="Arial" w:eastAsia="Arial"/>
          <w:color w:val="1F2A30"/>
          <w:sz w:val="20"/>
        </w:rPr>
        <w:t>Set 3, if needed, is played to 15 points, win by 2, with a hard cap at 17.</w:t>
      </w:r>
    </w:p>
    <w:p>
      <w:pPr>
        <w:pStyle w:val="PSLBullet"/>
        <w:keepLines w:val="0"/>
      </w:pPr>
      <w:r>
        <w:rPr>
          <w:rFonts w:ascii="Arial" w:hAnsi="Arial" w:eastAsia="Arial"/>
          <w:b/>
          <w:color w:val="0D5365"/>
          <w:sz w:val="20"/>
        </w:rPr>
        <w:t xml:space="preserve">• </w:t>
      </w:r>
      <w:r>
        <w:rPr>
          <w:rFonts w:ascii="Arial" w:hAnsi="Arial" w:eastAsia="Arial"/>
          <w:color w:val="1F2A30"/>
          <w:sz w:val="20"/>
        </w:rPr>
        <w:t>If Set 3 begins with 10 minutes or less remaining, it is played to 11 points, win by 2, with a hard cap at 13.</w:t>
      </w:r>
    </w:p>
    <w:p>
      <w:pPr>
        <w:pStyle w:val="PSLBullet"/>
        <w:keepLines w:val="0"/>
      </w:pPr>
      <w:r>
        <w:rPr>
          <w:rFonts w:ascii="Arial" w:hAnsi="Arial" w:eastAsia="Arial"/>
          <w:b/>
          <w:color w:val="0D5365"/>
          <w:sz w:val="20"/>
        </w:rPr>
        <w:t xml:space="preserve">• </w:t>
      </w:r>
      <w:r>
        <w:rPr>
          <w:rFonts w:ascii="Arial" w:hAnsi="Arial" w:eastAsia="Arial"/>
          <w:color w:val="1F2A30"/>
          <w:sz w:val="20"/>
        </w:rPr>
        <w:t>At the 50-minute mark, finish the rally in progress. If the set is tied, play one additional sudden-death rally. Otherwise, the team ahead wins that set.</w:t>
      </w:r>
    </w:p>
    <w:p>
      <w:pPr>
        <w:pStyle w:val="PSLBullet"/>
        <w:keepLines w:val="0"/>
      </w:pPr>
      <w:r>
        <w:rPr>
          <w:rFonts w:ascii="Arial" w:hAnsi="Arial" w:eastAsia="Arial"/>
          <w:b/>
          <w:color w:val="0D5365"/>
          <w:sz w:val="20"/>
        </w:rPr>
        <w:t xml:space="preserve">• </w:t>
      </w:r>
      <w:r>
        <w:rPr>
          <w:rFonts w:ascii="Arial" w:hAnsi="Arial" w:eastAsia="Arial"/>
          <w:color w:val="1F2A30"/>
          <w:sz w:val="20"/>
        </w:rPr>
        <w:t>If time expires with the match tied at one set each and no deciding set has begun, one sudden-death rally determines the match after rock-paper-scissors determines the server.</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shorten a set, announce a different hard stop, or modify a playoff match when scheduling, heat, weather, or delays require it.</w:t>
      </w:r>
    </w:p>
    <w:p>
      <w:pPr>
        <w:pStyle w:val="PSLBullet"/>
        <w:keepLines w:val="0"/>
      </w:pPr>
      <w:r>
        <w:rPr>
          <w:rFonts w:ascii="Arial" w:hAnsi="Arial" w:eastAsia="Arial"/>
          <w:b/>
          <w:color w:val="0D5365"/>
          <w:sz w:val="20"/>
        </w:rPr>
        <w:t xml:space="preserve">• </w:t>
      </w:r>
      <w:r>
        <w:rPr>
          <w:rFonts w:ascii="Arial" w:hAnsi="Arial" w:eastAsia="Arial"/>
          <w:color w:val="1F2A30"/>
          <w:sz w:val="20"/>
        </w:rPr>
        <w:t>Intentional stalling or repeated delays may be treated as unsportsmanlike conduct.</w:t>
      </w:r>
    </w:p>
    <w:p>
      <w:pPr>
        <w:keepNext/>
        <w:spacing w:before="140" w:after="60"/>
        <w:pBdr>
          <w:bottom w:val="single" w:sz="5" w:space="2" w:color="B7CDD4"/>
        </w:pBdr>
      </w:pPr>
      <w:r>
        <w:rPr>
          <w:rFonts w:ascii="Arial" w:hAnsi="Arial" w:eastAsia="Arial"/>
          <w:b/>
          <w:color w:val="073D4A"/>
          <w:sz w:val="22"/>
        </w:rPr>
        <w:t>Announcing and Keeping Score</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must announce the score before every serve, saying the serving team’s score first. Example: if your team has 8 and the opponent has 6, call “8-6.”</w:t>
      </w:r>
    </w:p>
    <w:p>
      <w:pPr>
        <w:pStyle w:val="PSLBullet"/>
        <w:keepLines w:val="0"/>
      </w:pPr>
      <w:r>
        <w:rPr>
          <w:rFonts w:ascii="Arial" w:hAnsi="Arial" w:eastAsia="Arial"/>
          <w:b/>
          <w:color w:val="0D5365"/>
          <w:sz w:val="20"/>
        </w:rPr>
        <w:t xml:space="preserve">• </w:t>
      </w:r>
      <w:r>
        <w:rPr>
          <w:rFonts w:ascii="Arial" w:hAnsi="Arial" w:eastAsia="Arial"/>
          <w:color w:val="1F2A30"/>
          <w:sz w:val="20"/>
        </w:rPr>
        <w:t>The visible scoreboard should be updated after every rally. Both teams should pay attention so errors are corrected immediately.</w:t>
      </w:r>
    </w:p>
    <w:p>
      <w:pPr>
        <w:keepNext/>
        <w:spacing w:before="140" w:after="60"/>
        <w:pBdr>
          <w:bottom w:val="single" w:sz="5" w:space="2" w:color="B7CDD4"/>
        </w:pBdr>
      </w:pPr>
      <w:r>
        <w:rPr>
          <w:rFonts w:ascii="Arial" w:hAnsi="Arial" w:eastAsia="Arial"/>
          <w:b/>
          <w:color w:val="073D4A"/>
          <w:sz w:val="22"/>
        </w:rPr>
        <w:t>Timeouts</w:t>
      </w:r>
    </w:p>
    <w:p>
      <w:pPr>
        <w:pStyle w:val="PSLBullet"/>
        <w:keepLines w:val="0"/>
      </w:pPr>
      <w:r>
        <w:rPr>
          <w:rFonts w:ascii="Arial" w:hAnsi="Arial" w:eastAsia="Arial"/>
          <w:b/>
          <w:color w:val="0D5365"/>
          <w:sz w:val="20"/>
        </w:rPr>
        <w:t xml:space="preserve">• </w:t>
      </w:r>
      <w:r>
        <w:rPr>
          <w:rFonts w:ascii="Arial" w:hAnsi="Arial" w:eastAsia="Arial"/>
          <w:color w:val="1F2A30"/>
          <w:sz w:val="20"/>
        </w:rPr>
        <w:t>Each team receives one 30-second timeout per set. Unused timeouts do not carry over.</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shorten or deny a timeout when the match is at the hard time limit or an injury/weather delay has already reduced play.</w:t>
      </w:r>
    </w:p>
    <w:p>
      <w:pPr>
        <w:keepNext/>
        <w:keepLines/>
        <w:spacing w:before="180" w:after="100"/>
        <w:shd w:fill="0D5365"/>
        <w:ind w:left="72" w:right="72"/>
      </w:pPr>
      <w:r>
        <w:rPr>
          <w:rFonts w:ascii="Arial" w:hAnsi="Arial" w:eastAsia="Arial"/>
          <w:b/>
          <w:color w:val="FFFFFF"/>
          <w:sz w:val="25"/>
        </w:rPr>
        <w:t>SECTION 5: ROTATION, PLAYING TIME, LATE PLAYERS &amp; EARLY DEPARTURES</w:t>
      </w:r>
    </w:p>
    <w:p>
      <w:pPr>
        <w:keepNext/>
        <w:spacing w:before="140" w:after="60"/>
        <w:pBdr>
          <w:bottom w:val="single" w:sz="5" w:space="2" w:color="B7CDD4"/>
        </w:pBdr>
      </w:pPr>
      <w:r>
        <w:rPr>
          <w:rFonts w:ascii="Arial" w:hAnsi="Arial" w:eastAsia="Arial"/>
          <w:b/>
          <w:color w:val="073D4A"/>
          <w:sz w:val="22"/>
        </w:rPr>
        <w:t>The Six Court Positions</w:t>
      </w:r>
    </w:p>
    <w:p>
      <w:pPr>
        <w:keepLines w:val="0"/>
        <w:spacing w:before="0" w:after="60" w:line="259" w:lineRule="auto"/>
        <w:ind w:left="0" w:firstLine="0"/>
      </w:pPr>
      <w:r>
        <w:rPr>
          <w:rFonts w:ascii="Arial" w:hAnsi="Arial" w:eastAsia="Arial"/>
          <w:color w:val="1F2A30"/>
          <w:sz w:val="20"/>
        </w:rPr>
        <w:t>The diagram below is shown from your team’s end line while you are looking toward the net.</w:t>
      </w:r>
    </w:p>
    <w:tbl>
      <w:tblPr>
        <w:tblW w:type="auto" w:w="0"/>
        <w:jc w:val="center"/>
        <w:tblLayout w:type="fixed"/>
        <w:tblLook w:firstColumn="1" w:firstRow="1" w:lastColumn="0" w:lastRow="0" w:noHBand="0" w:noVBand="1" w:val="04A0"/>
      </w:tblPr>
      <w:tblGrid>
        <w:gridCol w:w="3389"/>
        <w:gridCol w:w="3389"/>
        <w:gridCol w:w="3389"/>
      </w:tblGrid>
      <w:tr>
        <w:trPr>
          <w:cantSplit/>
        </w:trPr>
        <w:tc>
          <w:tcPr>
            <w:tcW w:type="dxa" w:w="3389"/>
            <w:tcMar>
              <w:top w:w="120" w:type="dxa"/>
              <w:start w:w="80" w:type="dxa"/>
              <w:bottom w:w="120" w:type="dxa"/>
              <w:end w:w="80" w:type="dxa"/>
            </w:tcMar>
            <w:shd w:fill="DDECF1"/>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LEFT FRONT (LF)</w:t>
            </w:r>
          </w:p>
        </w:tc>
        <w:tc>
          <w:tcPr>
            <w:tcW w:type="dxa" w:w="3389"/>
            <w:tcMar>
              <w:top w:w="120" w:type="dxa"/>
              <w:start w:w="80" w:type="dxa"/>
              <w:bottom w:w="120" w:type="dxa"/>
              <w:end w:w="80" w:type="dxa"/>
            </w:tcMar>
            <w:shd w:fill="DDECF1"/>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MIDDLE FRONT (MF)</w:t>
            </w:r>
          </w:p>
        </w:tc>
        <w:tc>
          <w:tcPr>
            <w:tcW w:type="dxa" w:w="3389"/>
            <w:tcMar>
              <w:top w:w="120" w:type="dxa"/>
              <w:start w:w="80" w:type="dxa"/>
              <w:bottom w:w="120" w:type="dxa"/>
              <w:end w:w="80" w:type="dxa"/>
            </w:tcMar>
            <w:shd w:fill="DDECF1"/>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RIGHT FRONT (RF)</w:t>
            </w:r>
          </w:p>
        </w:tc>
      </w:tr>
      <w:tr>
        <w:trPr>
          <w:cantSplit/>
        </w:trPr>
        <w:tc>
          <w:tcPr>
            <w:tcW w:type="dxa" w:w="3389"/>
            <w:tcMar>
              <w:top w:w="120" w:type="dxa"/>
              <w:start w:w="80" w:type="dxa"/>
              <w:bottom w:w="120" w:type="dxa"/>
              <w:end w:w="80" w:type="dxa"/>
            </w:tcMar>
            <w:shd w:fill="F4F7F8"/>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LEFT BACK (LB)</w:t>
            </w:r>
          </w:p>
        </w:tc>
        <w:tc>
          <w:tcPr>
            <w:tcW w:type="dxa" w:w="3389"/>
            <w:tcMar>
              <w:top w:w="120" w:type="dxa"/>
              <w:start w:w="80" w:type="dxa"/>
              <w:bottom w:w="120" w:type="dxa"/>
              <w:end w:w="80" w:type="dxa"/>
            </w:tcMar>
            <w:shd w:fill="F4F7F8"/>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MIDDLE BACK (MB)</w:t>
            </w:r>
          </w:p>
        </w:tc>
        <w:tc>
          <w:tcPr>
            <w:tcW w:type="dxa" w:w="3389"/>
            <w:tcMar>
              <w:top w:w="120" w:type="dxa"/>
              <w:start w:w="80" w:type="dxa"/>
              <w:bottom w:w="120" w:type="dxa"/>
              <w:end w:w="80" w:type="dxa"/>
            </w:tcMar>
            <w:shd w:fill="F4F7F8"/>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RIGHT BACK (RB) - SERVER</w:t>
            </w:r>
          </w:p>
        </w:tc>
      </w:tr>
      <w:tr>
        <w:trPr>
          <w:cantSplit/>
        </w:trPr>
        <w:tc>
          <w:tcPr>
            <w:tcW w:type="dxa" w:w="10167"/>
            <w:tcMar>
              <w:top w:w="120" w:type="dxa"/>
              <w:start w:w="80" w:type="dxa"/>
              <w:bottom w:w="120" w:type="dxa"/>
              <w:end w:w="80" w:type="dxa"/>
            </w:tcMar>
            <w:shd w:fill="FFF7DF"/>
            <w:gridSpan w:val="3"/>
            <w:tcBorders>
              <w:top w:val="single" w:sz="5" w:color="9DBAC3"/>
              <w:left w:val="single" w:sz="5" w:color="9DBAC3"/>
              <w:bottom w:val="single" w:sz="5" w:color="9DBAC3"/>
              <w:right w:val="single" w:sz="5" w:color="9DBAC3"/>
            </w:tcBorders>
          </w:tcPr>
          <w:p>
            <w:pPr>
              <w:jc w:val="center"/>
            </w:pPr>
            <w:r>
              <w:rPr>
                <w:rFonts w:ascii="Arial" w:hAnsi="Arial" w:eastAsia="Arial"/>
                <w:b/>
                <w:color w:val="073D4A"/>
                <w:sz w:val="18"/>
              </w:rPr>
              <w:t>RF -&gt; RB -&gt; MB -&gt; LB -&gt; LF -&gt; MF -&gt; RF</w:t>
            </w:r>
          </w:p>
          <w:p>
            <w:pPr>
              <w:jc w:val="center"/>
            </w:pPr>
            <w:r>
              <w:rPr>
                <w:rFonts w:ascii="Arial" w:hAnsi="Arial" w:eastAsia="Arial"/>
                <w:b/>
                <w:color w:val="073D4A"/>
                <w:sz w:val="18"/>
              </w:rPr>
              <w:t>CLOCKWISE ROTATION</w:t>
            </w:r>
          </w:p>
          <w:p>
            <w:pPr>
              <w:jc w:val="center"/>
            </w:pPr>
            <w:r>
              <w:rPr>
                <w:rFonts w:ascii="Arial" w:hAnsi="Arial" w:eastAsia="Arial"/>
                <w:b/>
                <w:color w:val="073D4A"/>
                <w:sz w:val="18"/>
              </w:rPr>
            </w:r>
          </w:p>
        </w:tc>
      </w:tr>
    </w:tbl>
    <w:p>
      <w:pPr>
        <w:spacing w:after="0"/>
      </w:pPr>
    </w:p>
    <w:p>
      <w:pPr>
        <w:keepNext/>
        <w:spacing w:before="140" w:after="60"/>
        <w:pBdr>
          <w:bottom w:val="single" w:sz="5" w:space="2" w:color="B7CDD4"/>
        </w:pBdr>
      </w:pPr>
      <w:r>
        <w:rPr>
          <w:rFonts w:ascii="Arial" w:hAnsi="Arial" w:eastAsia="Arial"/>
          <w:b/>
          <w:color w:val="073D4A"/>
          <w:sz w:val="22"/>
        </w:rPr>
        <w:t>When to Rotate</w:t>
      </w:r>
    </w:p>
    <w:p>
      <w:pPr>
        <w:pStyle w:val="PSLBullet"/>
        <w:keepLines w:val="0"/>
      </w:pPr>
      <w:r>
        <w:rPr>
          <w:rFonts w:ascii="Arial" w:hAnsi="Arial" w:eastAsia="Arial"/>
          <w:b/>
          <w:color w:val="0D5365"/>
          <w:sz w:val="20"/>
        </w:rPr>
        <w:t xml:space="preserve">• </w:t>
      </w:r>
      <w:r>
        <w:rPr>
          <w:rFonts w:ascii="Arial" w:hAnsi="Arial" w:eastAsia="Arial"/>
          <w:color w:val="1F2A30"/>
          <w:sz w:val="20"/>
        </w:rPr>
        <w:t>A team rotates only when it was receiving and then wins the rally, gaining the serve.</w:t>
      </w:r>
    </w:p>
    <w:p>
      <w:pPr>
        <w:pStyle w:val="PSLBullet"/>
        <w:keepLines w:val="0"/>
      </w:pPr>
      <w:r>
        <w:rPr>
          <w:rFonts w:ascii="Arial" w:hAnsi="Arial" w:eastAsia="Arial"/>
          <w:b/>
          <w:color w:val="0D5365"/>
          <w:sz w:val="20"/>
        </w:rPr>
        <w:t xml:space="preserve">• </w:t>
      </w:r>
      <w:r>
        <w:rPr>
          <w:rFonts w:ascii="Arial" w:hAnsi="Arial" w:eastAsia="Arial"/>
          <w:color w:val="1F2A30"/>
          <w:sz w:val="20"/>
        </w:rPr>
        <w:t>All on-court players move one position clockwise. The player moving into right back serves.</w:t>
      </w:r>
    </w:p>
    <w:p>
      <w:pPr>
        <w:pStyle w:val="PSLBullet"/>
        <w:keepLines w:val="0"/>
      </w:pPr>
      <w:r>
        <w:rPr>
          <w:rFonts w:ascii="Arial" w:hAnsi="Arial" w:eastAsia="Arial"/>
          <w:b/>
          <w:color w:val="0D5365"/>
          <w:sz w:val="20"/>
        </w:rPr>
        <w:t xml:space="preserve">• </w:t>
      </w:r>
      <w:r>
        <w:rPr>
          <w:rFonts w:ascii="Arial" w:hAnsi="Arial" w:eastAsia="Arial"/>
          <w:color w:val="1F2A30"/>
          <w:sz w:val="20"/>
        </w:rPr>
        <w:t>A team does not rotate when it was already serving and wins another point.</w:t>
      </w:r>
    </w:p>
    <w:p>
      <w:pPr>
        <w:pStyle w:val="PSLBullet"/>
        <w:keepLines w:val="0"/>
      </w:pPr>
      <w:r>
        <w:rPr>
          <w:rFonts w:ascii="Arial" w:hAnsi="Arial" w:eastAsia="Arial"/>
          <w:b/>
          <w:color w:val="0D5365"/>
          <w:sz w:val="20"/>
        </w:rPr>
        <w:t xml:space="preserve">• </w:t>
      </w:r>
      <w:r>
        <w:rPr>
          <w:rFonts w:ascii="Arial" w:hAnsi="Arial" w:eastAsia="Arial"/>
          <w:color w:val="1F2A30"/>
          <w:sz w:val="20"/>
        </w:rPr>
        <w:t>Players should be in their correct rotation order when the serve is contacted. After the serve, they may move to other areas of the court.</w:t>
      </w:r>
    </w:p>
    <w:p>
      <w:pPr>
        <w:keepNext/>
        <w:spacing w:before="140" w:after="60"/>
        <w:pBdr>
          <w:bottom w:val="single" w:sz="5" w:space="2" w:color="B7CDD4"/>
        </w:pBdr>
      </w:pPr>
      <w:r>
        <w:rPr>
          <w:rFonts w:ascii="Arial" w:hAnsi="Arial" w:eastAsia="Arial"/>
          <w:b/>
          <w:color w:val="073D4A"/>
          <w:sz w:val="22"/>
        </w:rPr>
        <w:t>Continuous Bench Rotation for 7-9 Players</w:t>
      </w:r>
    </w:p>
    <w:p>
      <w:pPr>
        <w:pStyle w:val="PSLBullet"/>
        <w:keepLines w:val="0"/>
      </w:pPr>
      <w:r>
        <w:rPr>
          <w:rFonts w:ascii="Arial" w:hAnsi="Arial" w:eastAsia="Arial"/>
          <w:b/>
          <w:color w:val="0D5365"/>
          <w:sz w:val="20"/>
        </w:rPr>
        <w:t xml:space="preserve">• </w:t>
      </w:r>
      <w:r>
        <w:rPr>
          <w:rFonts w:ascii="Arial" w:hAnsi="Arial" w:eastAsia="Arial"/>
          <w:color w:val="1F2A30"/>
          <w:sz w:val="20"/>
        </w:rPr>
        <w:t>Before each set, the captain establishes the six-player court order and a bench queue for everyone waiting to enter.</w:t>
      </w:r>
    </w:p>
    <w:p>
      <w:pPr>
        <w:pStyle w:val="PSLBullet"/>
        <w:keepLines w:val="0"/>
      </w:pPr>
      <w:r>
        <w:rPr>
          <w:rFonts w:ascii="Arial" w:hAnsi="Arial" w:eastAsia="Arial"/>
          <w:b/>
          <w:color w:val="0D5365"/>
          <w:sz w:val="20"/>
        </w:rPr>
        <w:t xml:space="preserve">• </w:t>
      </w:r>
      <w:r>
        <w:rPr>
          <w:rFonts w:ascii="Arial" w:hAnsi="Arial" w:eastAsia="Arial"/>
          <w:color w:val="1F2A30"/>
          <w:sz w:val="20"/>
        </w:rPr>
        <w:t>On every side-out, the team rotates clockwise. The player who would move from right front to right back steps out, and the first player in the bench queue enters at right back and serves.</w:t>
      </w:r>
    </w:p>
    <w:p>
      <w:pPr>
        <w:pStyle w:val="PSLBullet"/>
        <w:keepLines w:val="0"/>
      </w:pPr>
      <w:r>
        <w:rPr>
          <w:rFonts w:ascii="Arial" w:hAnsi="Arial" w:eastAsia="Arial"/>
          <w:b/>
          <w:color w:val="0D5365"/>
          <w:sz w:val="20"/>
        </w:rPr>
        <w:t xml:space="preserve">• </w:t>
      </w:r>
      <w:r>
        <w:rPr>
          <w:rFonts w:ascii="Arial" w:hAnsi="Arial" w:eastAsia="Arial"/>
          <w:color w:val="1F2A30"/>
          <w:sz w:val="20"/>
        </w:rPr>
        <w:t>The player who steps out joins the end of the bench queue. The same order continues throughout the set.</w:t>
      </w:r>
    </w:p>
    <w:p>
      <w:pPr>
        <w:pStyle w:val="PSLBullet"/>
        <w:keepLines w:val="0"/>
      </w:pPr>
      <w:r>
        <w:rPr>
          <w:rFonts w:ascii="Arial" w:hAnsi="Arial" w:eastAsia="Arial"/>
          <w:b/>
          <w:color w:val="0D5365"/>
          <w:sz w:val="20"/>
        </w:rPr>
        <w:t xml:space="preserve">• </w:t>
      </w:r>
      <w:r>
        <w:rPr>
          <w:rFonts w:ascii="Arial" w:hAnsi="Arial" w:eastAsia="Arial"/>
          <w:color w:val="1F2A30"/>
          <w:sz w:val="20"/>
        </w:rPr>
        <w:t>Captains may reset the order between sets, but playing time must remain reasonably equal across the match.</w:t>
      </w:r>
    </w:p>
    <w:tbl>
      <w:tblPr>
        <w:tblW w:type="auto" w:w="0"/>
        <w:jc w:val="center"/>
        <w:tblLayout w:type="fixed"/>
        <w:tblLook w:firstColumn="1" w:firstRow="1" w:lastColumn="0" w:lastRow="0" w:noHBand="0" w:noVBand="1" w:val="04A0"/>
      </w:tblPr>
      <w:tblGrid>
        <w:gridCol w:w="9432"/>
      </w:tblGrid>
      <w:tr>
        <w:tc>
          <w:tcPr>
            <w:tcW w:type="dxa" w:w="10166"/>
            <w:shd w:fill="EAF4F7"/>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Example with 8 players</w:t>
            </w:r>
          </w:p>
          <w:p>
            <w:pPr>
              <w:spacing w:after="0" w:line="252" w:lineRule="auto"/>
            </w:pPr>
            <w:r>
              <w:rPr>
                <w:rFonts w:ascii="Arial" w:hAnsi="Arial" w:eastAsia="Arial"/>
                <w:color w:val="1F2A30"/>
                <w:sz w:val="19"/>
              </w:rPr>
              <w:t>Six players begin on the court and two wait in order. When the team wins the serve back, the first waiting player enters at right back and serves. The player rotating out joins behind the second waiting player.</w:t>
            </w:r>
          </w:p>
        </w:tc>
      </w:tr>
    </w:tbl>
    <w:p>
      <w:pPr>
        <w:spacing w:after="0"/>
      </w:pPr>
    </w:p>
    <w:p>
      <w:pPr>
        <w:keepNext/>
        <w:spacing w:before="140" w:after="60"/>
        <w:pBdr>
          <w:bottom w:val="single" w:sz="5" w:space="2" w:color="B7CDD4"/>
        </w:pBdr>
      </w:pPr>
      <w:r>
        <w:rPr>
          <w:rFonts w:ascii="Arial" w:hAnsi="Arial" w:eastAsia="Arial"/>
          <w:b/>
          <w:color w:val="073D4A"/>
          <w:sz w:val="22"/>
        </w:rPr>
        <w:t>Playing with 4 or 5 Players</w:t>
      </w:r>
    </w:p>
    <w:p>
      <w:pPr>
        <w:pStyle w:val="PSLBullet"/>
        <w:keepLines w:val="0"/>
      </w:pPr>
      <w:r>
        <w:rPr>
          <w:rFonts w:ascii="Arial" w:hAnsi="Arial" w:eastAsia="Arial"/>
          <w:b/>
          <w:color w:val="0D5365"/>
          <w:sz w:val="20"/>
        </w:rPr>
        <w:t xml:space="preserve">• </w:t>
      </w:r>
      <w:r>
        <w:rPr>
          <w:rFonts w:ascii="Arial" w:hAnsi="Arial" w:eastAsia="Arial"/>
          <w:color w:val="1F2A30"/>
          <w:sz w:val="20"/>
        </w:rPr>
        <w:t>Keep a clear clockwise order even when fewer than 6 players are on the court.</w:t>
      </w:r>
    </w:p>
    <w:p>
      <w:pPr>
        <w:pStyle w:val="PSLBullet"/>
        <w:keepLines w:val="0"/>
      </w:pPr>
      <w:r>
        <w:rPr>
          <w:rFonts w:ascii="Arial" w:hAnsi="Arial" w:eastAsia="Arial"/>
          <w:b/>
          <w:color w:val="0D5365"/>
          <w:sz w:val="20"/>
        </w:rPr>
        <w:t xml:space="preserve">• </w:t>
      </w:r>
      <w:r>
        <w:rPr>
          <w:rFonts w:ascii="Arial" w:hAnsi="Arial" w:eastAsia="Arial"/>
          <w:color w:val="1F2A30"/>
          <w:sz w:val="20"/>
        </w:rPr>
        <w:t>Spread out to cover the open area. There is no penalty merely because a position is empty.</w:t>
      </w:r>
    </w:p>
    <w:p>
      <w:pPr>
        <w:pStyle w:val="PSLBullet"/>
        <w:keepLines w:val="0"/>
      </w:pPr>
      <w:r>
        <w:rPr>
          <w:rFonts w:ascii="Arial" w:hAnsi="Arial" w:eastAsia="Arial"/>
          <w:b/>
          <w:color w:val="0D5365"/>
          <w:sz w:val="20"/>
        </w:rPr>
        <w:t xml:space="preserve">• </w:t>
      </w:r>
      <w:r>
        <w:rPr>
          <w:rFonts w:ascii="Arial" w:hAnsi="Arial" w:eastAsia="Arial"/>
          <w:color w:val="1F2A30"/>
          <w:sz w:val="20"/>
        </w:rPr>
        <w:t>When the team wins the serve back, every player still moves one step clockwise through the team’s established order, and the next player serves.</w:t>
      </w:r>
    </w:p>
    <w:p>
      <w:pPr>
        <w:keepNext/>
        <w:spacing w:before="140" w:after="60"/>
        <w:pBdr>
          <w:bottom w:val="single" w:sz="5" w:space="2" w:color="B7CDD4"/>
        </w:pBdr>
      </w:pPr>
      <w:r>
        <w:rPr>
          <w:rFonts w:ascii="Arial" w:hAnsi="Arial" w:eastAsia="Arial"/>
          <w:b/>
          <w:color w:val="073D4A"/>
          <w:sz w:val="22"/>
        </w:rPr>
        <w:t>Late Players</w:t>
      </w:r>
    </w:p>
    <w:p>
      <w:pPr>
        <w:pStyle w:val="PSLBullet"/>
        <w:keepLines w:val="0"/>
      </w:pPr>
      <w:r>
        <w:rPr>
          <w:rFonts w:ascii="Arial" w:hAnsi="Arial" w:eastAsia="Arial"/>
          <w:b/>
          <w:color w:val="0D5365"/>
          <w:sz w:val="20"/>
        </w:rPr>
        <w:t xml:space="preserve">• </w:t>
      </w:r>
      <w:r>
        <w:rPr>
          <w:rFonts w:ascii="Arial" w:hAnsi="Arial" w:eastAsia="Arial"/>
          <w:color w:val="1F2A30"/>
          <w:sz w:val="20"/>
        </w:rPr>
        <w:t>A late rostered player may enter at the next dead ball after the captain informs the opposing captain and league management.</w:t>
      </w:r>
    </w:p>
    <w:p>
      <w:pPr>
        <w:pStyle w:val="PSLBullet"/>
        <w:keepLines w:val="0"/>
      </w:pPr>
      <w:r>
        <w:rPr>
          <w:rFonts w:ascii="Arial" w:hAnsi="Arial" w:eastAsia="Arial"/>
          <w:b/>
          <w:color w:val="0D5365"/>
          <w:sz w:val="20"/>
        </w:rPr>
        <w:t xml:space="preserve">• </w:t>
      </w:r>
      <w:r>
        <w:rPr>
          <w:rFonts w:ascii="Arial" w:hAnsi="Arial" w:eastAsia="Arial"/>
          <w:color w:val="1F2A30"/>
          <w:sz w:val="20"/>
        </w:rPr>
        <w:t>The late player joins the end of the bench queue and may not displace another player or skip ahead in the rotation.</w:t>
      </w:r>
    </w:p>
    <w:p>
      <w:pPr>
        <w:pStyle w:val="PSLBullet"/>
        <w:keepLines w:val="0"/>
      </w:pPr>
      <w:r>
        <w:rPr>
          <w:rFonts w:ascii="Arial" w:hAnsi="Arial" w:eastAsia="Arial"/>
          <w:b/>
          <w:color w:val="0D5365"/>
          <w:sz w:val="20"/>
        </w:rPr>
        <w:t xml:space="preserve">• </w:t>
      </w:r>
      <w:r>
        <w:rPr>
          <w:rFonts w:ascii="Arial" w:hAnsi="Arial" w:eastAsia="Arial"/>
          <w:color w:val="1F2A30"/>
          <w:sz w:val="20"/>
        </w:rPr>
        <w:t>A late sub or drop-in who was not approved before the match may not enter until league management personally confirms eligibility, waiver status, and any required payment.</w:t>
      </w:r>
    </w:p>
    <w:p>
      <w:pPr>
        <w:keepNext/>
        <w:spacing w:before="140" w:after="60"/>
        <w:pBdr>
          <w:bottom w:val="single" w:sz="5" w:space="2" w:color="B7CDD4"/>
        </w:pBdr>
      </w:pPr>
      <w:r>
        <w:rPr>
          <w:rFonts w:ascii="Arial" w:hAnsi="Arial" w:eastAsia="Arial"/>
          <w:b/>
          <w:color w:val="073D4A"/>
          <w:sz w:val="22"/>
        </w:rPr>
        <w:t>Players Leaving Early</w:t>
      </w:r>
    </w:p>
    <w:p>
      <w:pPr>
        <w:pStyle w:val="PSLBullet"/>
        <w:keepLines w:val="0"/>
      </w:pPr>
      <w:r>
        <w:rPr>
          <w:rFonts w:ascii="Arial" w:hAnsi="Arial" w:eastAsia="Arial"/>
          <w:b/>
          <w:color w:val="0D5365"/>
          <w:sz w:val="20"/>
        </w:rPr>
        <w:t xml:space="preserve">• </w:t>
      </w:r>
      <w:r>
        <w:rPr>
          <w:rFonts w:ascii="Arial" w:hAnsi="Arial" w:eastAsia="Arial"/>
          <w:color w:val="1F2A30"/>
          <w:sz w:val="20"/>
        </w:rPr>
        <w:t>A player who knows they must leave early should tell their captain before the match. The captain must notify the opposing captain and league management before the first serve.</w:t>
      </w:r>
    </w:p>
    <w:p>
      <w:pPr>
        <w:pStyle w:val="PSLBullet"/>
        <w:keepLines w:val="0"/>
      </w:pPr>
      <w:r>
        <w:rPr>
          <w:rFonts w:ascii="Arial" w:hAnsi="Arial" w:eastAsia="Arial"/>
          <w:b/>
          <w:color w:val="0D5365"/>
          <w:sz w:val="20"/>
        </w:rPr>
        <w:t xml:space="preserve">• </w:t>
      </w:r>
      <w:r>
        <w:rPr>
          <w:rFonts w:ascii="Arial" w:hAnsi="Arial" w:eastAsia="Arial"/>
          <w:color w:val="1F2A30"/>
          <w:sz w:val="20"/>
        </w:rPr>
        <w:t>The player should leave at a dead ball whenever possible. Their spot is removed and the remaining rotation closes around it; there is no automatic point penalty.</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continue officially as long as at least 4 eligible players remain.</w:t>
      </w:r>
    </w:p>
    <w:p>
      <w:pPr>
        <w:pStyle w:val="PSLBullet"/>
        <w:keepLines w:val="0"/>
      </w:pPr>
      <w:r>
        <w:rPr>
          <w:rFonts w:ascii="Arial" w:hAnsi="Arial" w:eastAsia="Arial"/>
          <w:b/>
          <w:color w:val="0D5365"/>
          <w:sz w:val="20"/>
        </w:rPr>
        <w:t xml:space="preserve">• </w:t>
      </w:r>
      <w:r>
        <w:rPr>
          <w:rFonts w:ascii="Arial" w:hAnsi="Arial" w:eastAsia="Arial"/>
          <w:color w:val="1F2A30"/>
          <w:sz w:val="20"/>
        </w:rPr>
        <w:t>If a team falls below 4 because of an ejection or avoidable departure, the match may be forfeited. Injury-related situations are reviewed by league management.</w:t>
      </w:r>
    </w:p>
    <w:p>
      <w:pPr>
        <w:pStyle w:val="PSLBullet"/>
        <w:keepLines w:val="0"/>
      </w:pPr>
      <w:r>
        <w:rPr>
          <w:rFonts w:ascii="Arial" w:hAnsi="Arial" w:eastAsia="Arial"/>
          <w:b/>
          <w:color w:val="0D5365"/>
          <w:sz w:val="20"/>
        </w:rPr>
        <w:t xml:space="preserve">• </w:t>
      </w:r>
      <w:r>
        <w:rPr>
          <w:rFonts w:ascii="Arial" w:hAnsi="Arial" w:eastAsia="Arial"/>
          <w:color w:val="1F2A30"/>
          <w:sz w:val="20"/>
        </w:rPr>
        <w:t>Removing, withholding, or repeatedly skipping a player solely for competitive advantage may result in a set or match forfeit.</w:t>
      </w:r>
    </w:p>
    <w:p>
      <w:pPr>
        <w:keepNext/>
        <w:keepLines/>
        <w:spacing w:before="180" w:after="100"/>
        <w:shd w:fill="0D5365"/>
        <w:ind w:left="72" w:right="72"/>
      </w:pPr>
      <w:r>
        <w:rPr>
          <w:rFonts w:ascii="Arial" w:hAnsi="Arial" w:eastAsia="Arial"/>
          <w:b/>
          <w:color w:val="FFFFFF"/>
          <w:sz w:val="25"/>
        </w:rPr>
        <w:t>SECTION 6: SUBSTITUTIONS &amp; DROP-INS</w:t>
      </w:r>
    </w:p>
    <w:tbl>
      <w:tblPr>
        <w:tblW w:type="auto" w:w="0"/>
        <w:jc w:val="center"/>
        <w:tblLayout w:type="fixed"/>
        <w:tblLook w:firstColumn="1" w:firstRow="1" w:lastColumn="0" w:lastRow="0" w:noHBand="0" w:noVBand="1" w:val="04A0"/>
      </w:tblPr>
      <w:tblGrid>
        <w:gridCol w:w="9432"/>
      </w:tblGrid>
      <w:tr>
        <w:tc>
          <w:tcPr>
            <w:tcW w:type="dxa" w:w="10166"/>
            <w:shd w:fill="FFF7DF"/>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The purpose of subs is to keep games happening - not to stack a team.</w:t>
            </w:r>
          </w:p>
          <w:p>
            <w:pPr>
              <w:spacing w:after="0" w:line="252" w:lineRule="auto"/>
            </w:pPr>
            <w:r>
              <w:rPr>
                <w:rFonts w:ascii="Arial" w:hAnsi="Arial" w:eastAsia="Arial"/>
                <w:color w:val="1F2A30"/>
                <w:sz w:val="19"/>
              </w:rPr>
              <w:t>League management may deny, limit, or reassign any substitute when needed to protect fairness, safety, or the recreational balance of the league.</w:t>
            </w:r>
          </w:p>
        </w:tc>
      </w:tr>
    </w:tbl>
    <w:p>
      <w:pPr>
        <w:spacing w:after="0"/>
      </w:pPr>
    </w:p>
    <w:p>
      <w:pPr>
        <w:keepNext/>
        <w:spacing w:before="140" w:after="60"/>
        <w:pBdr>
          <w:bottom w:val="single" w:sz="5" w:space="2" w:color="B7CDD4"/>
        </w:pBdr>
      </w:pPr>
      <w:r>
        <w:rPr>
          <w:rFonts w:ascii="Arial" w:hAnsi="Arial" w:eastAsia="Arial"/>
          <w:b/>
          <w:color w:val="073D4A"/>
          <w:sz w:val="22"/>
        </w:rPr>
        <w:t>Regular-Season Limits</w:t>
      </w:r>
    </w:p>
    <w:p>
      <w:pPr>
        <w:pStyle w:val="PSLBullet"/>
        <w:keepLines w:val="0"/>
      </w:pPr>
      <w:r>
        <w:rPr>
          <w:rFonts w:ascii="Arial" w:hAnsi="Arial" w:eastAsia="Arial"/>
          <w:b/>
          <w:color w:val="0D5365"/>
          <w:sz w:val="20"/>
        </w:rPr>
        <w:t xml:space="preserve">• </w:t>
      </w:r>
      <w:r>
        <w:rPr>
          <w:rFonts w:ascii="Arial" w:hAnsi="Arial" w:eastAsia="Arial"/>
          <w:color w:val="1F2A30"/>
          <w:sz w:val="20"/>
        </w:rPr>
        <w:t>Subs and drop-ins are allowed during regular-season matches only. They are not permitted in playoffs, semifinals, finals, or other Week 6 championship-bracket matches unless PSL announces a league-wide exception.</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request subs only when fewer than 6 original volleyball roster players are available.</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use only enough approved subs to reach 6 total active players, with a maximum of 2 subs in a match.</w:t>
      </w:r>
    </w:p>
    <w:p>
      <w:pPr>
        <w:pStyle w:val="PSLBullet"/>
        <w:keepLines w:val="0"/>
      </w:pPr>
      <w:r>
        <w:rPr>
          <w:rFonts w:ascii="Arial" w:hAnsi="Arial" w:eastAsia="Arial"/>
          <w:b/>
          <w:color w:val="0D5365"/>
          <w:sz w:val="20"/>
        </w:rPr>
        <w:t xml:space="preserve">• </w:t>
      </w:r>
      <w:r>
        <w:rPr>
          <w:rFonts w:ascii="Arial" w:hAnsi="Arial" w:eastAsia="Arial"/>
          <w:color w:val="1F2A30"/>
          <w:sz w:val="20"/>
        </w:rPr>
        <w:t>At least 4 original rostered volleyball players must be present for the result to count officially. With fewer than 4 original roster players, the team forfeits but may play a friendly scrimmage.</w:t>
      </w:r>
    </w:p>
    <w:p>
      <w:pPr>
        <w:pStyle w:val="PSLBullet"/>
        <w:keepLines w:val="0"/>
      </w:pPr>
      <w:r>
        <w:rPr>
          <w:rFonts w:ascii="Arial" w:hAnsi="Arial" w:eastAsia="Arial"/>
          <w:b/>
          <w:color w:val="0D5365"/>
          <w:sz w:val="20"/>
        </w:rPr>
        <w:t xml:space="preserve">• </w:t>
      </w:r>
      <w:r>
        <w:rPr>
          <w:rFonts w:ascii="Arial" w:hAnsi="Arial" w:eastAsia="Arial"/>
          <w:color w:val="1F2A30"/>
          <w:sz w:val="20"/>
        </w:rPr>
        <w:t>A sub may not displace an available rostered player, increase the active group above 6, or be selected to create an unfair skill advantage.</w:t>
      </w:r>
    </w:p>
    <w:p>
      <w:pPr>
        <w:keepNext/>
        <w:spacing w:before="140" w:after="60"/>
        <w:pBdr>
          <w:bottom w:val="single" w:sz="5" w:space="2" w:color="B7CDD4"/>
        </w:pBdr>
      </w:pPr>
      <w:r>
        <w:rPr>
          <w:rFonts w:ascii="Arial" w:hAnsi="Arial" w:eastAsia="Arial"/>
          <w:b/>
          <w:color w:val="073D4A"/>
          <w:sz w:val="22"/>
        </w:rPr>
        <w:t>Current-Season PSL Players</w:t>
      </w:r>
    </w:p>
    <w:p>
      <w:pPr>
        <w:pStyle w:val="PSLBullet"/>
        <w:keepLines w:val="0"/>
      </w:pPr>
      <w:r>
        <w:rPr>
          <w:rFonts w:ascii="Arial" w:hAnsi="Arial" w:eastAsia="Arial"/>
          <w:b/>
          <w:color w:val="0D5365"/>
          <w:sz w:val="20"/>
        </w:rPr>
        <w:t xml:space="preserve">• </w:t>
      </w:r>
      <w:r>
        <w:rPr>
          <w:rFonts w:ascii="Arial" w:hAnsi="Arial" w:eastAsia="Arial"/>
          <w:color w:val="1F2A30"/>
          <w:sz w:val="20"/>
        </w:rPr>
        <w:t>A player registered for the current PSL volleyball or kickball season may sub at no additional cost and does not need to sign a new waiver if a current-season waiver is already on file.</w:t>
      </w:r>
    </w:p>
    <w:p>
      <w:pPr>
        <w:pStyle w:val="PSLBullet"/>
        <w:keepLines w:val="0"/>
      </w:pPr>
      <w:r>
        <w:rPr>
          <w:rFonts w:ascii="Arial" w:hAnsi="Arial" w:eastAsia="Arial"/>
          <w:b/>
          <w:color w:val="0D5365"/>
          <w:sz w:val="20"/>
        </w:rPr>
        <w:t xml:space="preserve">• </w:t>
      </w:r>
      <w:r>
        <w:rPr>
          <w:rFonts w:ascii="Arial" w:hAnsi="Arial" w:eastAsia="Arial"/>
          <w:color w:val="1F2A30"/>
          <w:sz w:val="20"/>
        </w:rPr>
        <w:t>The captain must report the player to league management before the match begins. A volleyball player crossing over from another volleyball team requires specific league approval.</w:t>
      </w:r>
    </w:p>
    <w:p>
      <w:pPr>
        <w:keepNext/>
        <w:spacing w:before="140" w:after="60"/>
        <w:pBdr>
          <w:bottom w:val="single" w:sz="5" w:space="2" w:color="B7CDD4"/>
        </w:pBdr>
      </w:pPr>
      <w:r>
        <w:rPr>
          <w:rFonts w:ascii="Arial" w:hAnsi="Arial" w:eastAsia="Arial"/>
          <w:b/>
          <w:color w:val="073D4A"/>
          <w:sz w:val="22"/>
        </w:rPr>
        <w:t>Anyone Not Registered for the Current Volleyball or Kickball Season</w:t>
      </w:r>
    </w:p>
    <w:p>
      <w:pPr>
        <w:pStyle w:val="PSLBullet"/>
        <w:keepLines w:val="0"/>
      </w:pPr>
      <w:r>
        <w:rPr>
          <w:rFonts w:ascii="Arial" w:hAnsi="Arial" w:eastAsia="Arial"/>
          <w:b/>
          <w:color w:val="0D5365"/>
          <w:sz w:val="20"/>
        </w:rPr>
        <w:t xml:space="preserve">• </w:t>
      </w:r>
      <w:r>
        <w:rPr>
          <w:rFonts w:ascii="Arial" w:hAnsi="Arial" w:eastAsia="Arial"/>
          <w:color w:val="1F2A30"/>
          <w:sz w:val="20"/>
        </w:rPr>
        <w:t>The person must be 21 or older, sign all required PSL waivers, pay the published drop-in fee (currently $10 unless PSL announces otherwise), and meet with league management before starting play.</w:t>
      </w:r>
    </w:p>
    <w:p>
      <w:pPr>
        <w:pStyle w:val="PSLBullet"/>
        <w:keepLines w:val="0"/>
      </w:pPr>
      <w:r>
        <w:rPr>
          <w:rFonts w:ascii="Arial" w:hAnsi="Arial" w:eastAsia="Arial"/>
          <w:b/>
          <w:color w:val="0D5365"/>
          <w:sz w:val="20"/>
        </w:rPr>
        <w:t xml:space="preserve">• </w:t>
      </w:r>
      <w:r>
        <w:rPr>
          <w:rFonts w:ascii="Arial" w:hAnsi="Arial" w:eastAsia="Arial"/>
          <w:color w:val="1F2A30"/>
          <w:sz w:val="20"/>
        </w:rPr>
        <w:t>The person may not enter the active court or participate in warm-ups as a player until league management confirms the waiver, payment, eligibility, and team assignment.</w:t>
      </w:r>
    </w:p>
    <w:p>
      <w:pPr>
        <w:keepNext/>
        <w:spacing w:before="140" w:after="60"/>
        <w:pBdr>
          <w:bottom w:val="single" w:sz="5" w:space="2" w:color="B7CDD4"/>
        </w:pBdr>
      </w:pPr>
      <w:r>
        <w:rPr>
          <w:rFonts w:ascii="Arial" w:hAnsi="Arial" w:eastAsia="Arial"/>
          <w:b/>
          <w:color w:val="073D4A"/>
          <w:sz w:val="22"/>
        </w:rPr>
        <w:t>Approval and Penalties</w:t>
      </w:r>
    </w:p>
    <w:p>
      <w:pPr>
        <w:pStyle w:val="PSLBullet"/>
        <w:keepLines w:val="0"/>
      </w:pPr>
      <w:r>
        <w:rPr>
          <w:rFonts w:ascii="Arial" w:hAnsi="Arial" w:eastAsia="Arial"/>
          <w:b/>
          <w:color w:val="0D5365"/>
          <w:sz w:val="20"/>
        </w:rPr>
        <w:t xml:space="preserve">• </w:t>
      </w:r>
      <w:r>
        <w:rPr>
          <w:rFonts w:ascii="Arial" w:hAnsi="Arial" w:eastAsia="Arial"/>
          <w:color w:val="1F2A30"/>
          <w:sz w:val="20"/>
        </w:rPr>
        <w:t>Captains must disclose every sub or drop-in before the first serve.</w:t>
      </w:r>
    </w:p>
    <w:p>
      <w:pPr>
        <w:pStyle w:val="PSLBullet"/>
        <w:keepLines w:val="0"/>
      </w:pPr>
      <w:r>
        <w:rPr>
          <w:rFonts w:ascii="Arial" w:hAnsi="Arial" w:eastAsia="Arial"/>
          <w:b/>
          <w:color w:val="0D5365"/>
          <w:sz w:val="20"/>
        </w:rPr>
        <w:t xml:space="preserve">• </w:t>
      </w:r>
      <w:r>
        <w:rPr>
          <w:rFonts w:ascii="Arial" w:hAnsi="Arial" w:eastAsia="Arial"/>
          <w:color w:val="1F2A30"/>
          <w:sz w:val="20"/>
        </w:rPr>
        <w:t>An unreported, unpaid, ineligible, or unwaived player will be removed immediately.</w:t>
      </w:r>
    </w:p>
    <w:p>
      <w:pPr>
        <w:pStyle w:val="PSLBullet"/>
        <w:keepLines w:val="0"/>
      </w:pPr>
      <w:r>
        <w:rPr>
          <w:rFonts w:ascii="Arial" w:hAnsi="Arial" w:eastAsia="Arial"/>
          <w:b/>
          <w:color w:val="0D5365"/>
          <w:sz w:val="20"/>
        </w:rPr>
        <w:t xml:space="preserve">• </w:t>
      </w:r>
      <w:r>
        <w:rPr>
          <w:rFonts w:ascii="Arial" w:hAnsi="Arial" w:eastAsia="Arial"/>
          <w:color w:val="1F2A30"/>
          <w:sz w:val="20"/>
        </w:rPr>
        <w:t>The set in which an ineligible player participated may be forfeited 21-0. Repeated or intentional violations may result in a full-match forfeit, captain discipline, or playoff ineligibility.</w:t>
      </w:r>
    </w:p>
    <w:p>
      <w:pPr>
        <w:pStyle w:val="PSLBullet"/>
        <w:keepLines w:val="0"/>
      </w:pPr>
      <w:r>
        <w:rPr>
          <w:rFonts w:ascii="Arial" w:hAnsi="Arial" w:eastAsia="Arial"/>
          <w:b/>
          <w:color w:val="0D5365"/>
          <w:sz w:val="20"/>
        </w:rPr>
        <w:t xml:space="preserve">• </w:t>
      </w:r>
      <w:r>
        <w:rPr>
          <w:rFonts w:ascii="Arial" w:hAnsi="Arial" w:eastAsia="Arial"/>
          <w:color w:val="1F2A30"/>
          <w:sz w:val="20"/>
        </w:rPr>
        <w:t>Every sub and drop-in must follow the same rotation, safety, conduct, and sportsmanship rules as rostered players.</w:t>
      </w:r>
    </w:p>
    <w:p>
      <w:pPr>
        <w:keepNext/>
        <w:keepLines/>
        <w:spacing w:before="180" w:after="100"/>
        <w:shd w:fill="0D5365"/>
        <w:ind w:left="72" w:right="72"/>
      </w:pPr>
      <w:r>
        <w:rPr>
          <w:rFonts w:ascii="Arial" w:hAnsi="Arial" w:eastAsia="Arial"/>
          <w:b/>
          <w:color w:val="FFFFFF"/>
          <w:sz w:val="25"/>
        </w:rPr>
        <w:t>SECTION 7: SERVING</w:t>
      </w:r>
    </w:p>
    <w:p>
      <w:pPr>
        <w:keepNext/>
        <w:spacing w:before="140" w:after="60"/>
        <w:pBdr>
          <w:bottom w:val="single" w:sz="5" w:space="2" w:color="B7CDD4"/>
        </w:pBdr>
      </w:pPr>
      <w:r>
        <w:rPr>
          <w:rFonts w:ascii="Arial" w:hAnsi="Arial" w:eastAsia="Arial"/>
          <w:b/>
          <w:color w:val="073D4A"/>
          <w:sz w:val="22"/>
        </w:rPr>
        <w:t>How to Serve</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announces the score clearly before serving, with the serving team’s score first.</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may serve underhand or overhand from anywhere behind the end line and between the sidelines.</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may not touch or cross the end line before contacting the ball. Stepping into the court after contact is allowed.</w:t>
      </w:r>
    </w:p>
    <w:p>
      <w:pPr>
        <w:pStyle w:val="PSLBullet"/>
        <w:keepLines w:val="0"/>
      </w:pPr>
      <w:r>
        <w:rPr>
          <w:rFonts w:ascii="Arial" w:hAnsi="Arial" w:eastAsia="Arial"/>
          <w:b/>
          <w:color w:val="0D5365"/>
          <w:sz w:val="20"/>
        </w:rPr>
        <w:t xml:space="preserve">• </w:t>
      </w:r>
      <w:r>
        <w:rPr>
          <w:rFonts w:ascii="Arial" w:hAnsi="Arial" w:eastAsia="Arial"/>
          <w:color w:val="1F2A30"/>
          <w:sz w:val="20"/>
        </w:rPr>
        <w:t>A serve that touches the net and crosses into the opponent’s court is live and legal.</w:t>
      </w:r>
    </w:p>
    <w:p>
      <w:pPr>
        <w:pStyle w:val="PSLBullet"/>
        <w:keepLines w:val="0"/>
      </w:pPr>
      <w:r>
        <w:rPr>
          <w:rFonts w:ascii="Arial" w:hAnsi="Arial" w:eastAsia="Arial"/>
          <w:b/>
          <w:color w:val="0D5365"/>
          <w:sz w:val="20"/>
        </w:rPr>
        <w:t xml:space="preserve">• </w:t>
      </w:r>
      <w:r>
        <w:rPr>
          <w:rFonts w:ascii="Arial" w:hAnsi="Arial" w:eastAsia="Arial"/>
          <w:color w:val="1F2A30"/>
          <w:sz w:val="20"/>
        </w:rPr>
        <w:t>A player may allow one poor toss to drop or may catch it and try again once. A second abandoned toss in the same service attempt is a service fault.</w:t>
      </w:r>
    </w:p>
    <w:p>
      <w:pPr>
        <w:pStyle w:val="PSLBullet"/>
        <w:keepLines w:val="0"/>
      </w:pPr>
      <w:r>
        <w:rPr>
          <w:rFonts w:ascii="Arial" w:hAnsi="Arial" w:eastAsia="Arial"/>
          <w:b/>
          <w:color w:val="0D5365"/>
          <w:sz w:val="20"/>
        </w:rPr>
        <w:t xml:space="preserve">• </w:t>
      </w:r>
      <w:r>
        <w:rPr>
          <w:rFonts w:ascii="Arial" w:hAnsi="Arial" w:eastAsia="Arial"/>
          <w:color w:val="1F2A30"/>
          <w:sz w:val="20"/>
        </w:rPr>
        <w:t>The receiving team may pass or overhead-set a serve, provided the ball is not caught, carried, lifted, or thrown.</w:t>
      </w:r>
    </w:p>
    <w:p>
      <w:pPr>
        <w:pStyle w:val="PSLBullet"/>
        <w:keepLines w:val="0"/>
      </w:pPr>
      <w:r>
        <w:rPr>
          <w:rFonts w:ascii="Arial" w:hAnsi="Arial" w:eastAsia="Arial"/>
          <w:b/>
          <w:color w:val="0D5365"/>
          <w:sz w:val="20"/>
        </w:rPr>
        <w:t xml:space="preserve">• </w:t>
      </w:r>
      <w:r>
        <w:rPr>
          <w:rFonts w:ascii="Arial" w:hAnsi="Arial" w:eastAsia="Arial"/>
          <w:color w:val="1F2A30"/>
          <w:sz w:val="20"/>
        </w:rPr>
        <w:t>Blocking or attacking a serve above the height of the net is prohibited. A normal pass that accidentally travels over the net is legal.</w:t>
      </w:r>
    </w:p>
    <w:p>
      <w:pPr>
        <w:pStyle w:val="PSLBullet"/>
        <w:keepLines w:val="0"/>
      </w:pPr>
      <w:r>
        <w:rPr>
          <w:rFonts w:ascii="Arial" w:hAnsi="Arial" w:eastAsia="Arial"/>
          <w:b/>
          <w:color w:val="0D5365"/>
          <w:sz w:val="20"/>
        </w:rPr>
        <w:t xml:space="preserve">• </w:t>
      </w:r>
      <w:r>
        <w:rPr>
          <w:rFonts w:ascii="Arial" w:hAnsi="Arial" w:eastAsia="Arial"/>
          <w:color w:val="1F2A30"/>
          <w:sz w:val="20"/>
        </w:rPr>
        <w:t>Teammates may not intentionally screen the receiving team’s view of the server or the ball.</w:t>
      </w:r>
    </w:p>
    <w:p>
      <w:pPr>
        <w:keepNext/>
        <w:spacing w:before="140" w:after="60"/>
        <w:pBdr>
          <w:bottom w:val="single" w:sz="5" w:space="2" w:color="B7CDD4"/>
        </w:pBdr>
      </w:pPr>
      <w:r>
        <w:rPr>
          <w:rFonts w:ascii="Arial" w:hAnsi="Arial" w:eastAsia="Arial"/>
          <w:b/>
          <w:color w:val="073D4A"/>
          <w:sz w:val="22"/>
        </w:rPr>
        <w:t>Service Faults</w:t>
      </w:r>
    </w:p>
    <w:p>
      <w:pPr>
        <w:keepLines w:val="0"/>
        <w:spacing w:before="0" w:after="60" w:line="259" w:lineRule="auto"/>
        <w:ind w:left="0" w:firstLine="0"/>
      </w:pPr>
      <w:r>
        <w:rPr>
          <w:rFonts w:ascii="Arial" w:hAnsi="Arial" w:eastAsia="Arial"/>
          <w:color w:val="1F2A30"/>
          <w:sz w:val="20"/>
        </w:rPr>
        <w:t>A service fault ends the rally. The receiving team scores 1 point, rotates clockwise, and gains the serve.</w:t>
      </w:r>
    </w:p>
    <w:p>
      <w:pPr>
        <w:pStyle w:val="PSLBullet"/>
        <w:keepLines w:val="0"/>
      </w:pPr>
      <w:r>
        <w:rPr>
          <w:rFonts w:ascii="Arial" w:hAnsi="Arial" w:eastAsia="Arial"/>
          <w:b/>
          <w:color w:val="0D5365"/>
          <w:sz w:val="20"/>
        </w:rPr>
        <w:t xml:space="preserve">• </w:t>
      </w:r>
      <w:r>
        <w:rPr>
          <w:rFonts w:ascii="Arial" w:hAnsi="Arial" w:eastAsia="Arial"/>
          <w:color w:val="1F2A30"/>
          <w:sz w:val="20"/>
        </w:rPr>
        <w:t>The serve lands out of bounds or does not cross the net.</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steps on or over the end line before contacting the ball.</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serves before announcing the score or before the receiving team is reasonably ready after being asked to wait.</w:t>
      </w:r>
    </w:p>
    <w:p>
      <w:pPr>
        <w:pStyle w:val="PSLBullet"/>
        <w:keepLines w:val="0"/>
      </w:pPr>
      <w:r>
        <w:rPr>
          <w:rFonts w:ascii="Arial" w:hAnsi="Arial" w:eastAsia="Arial"/>
          <w:b/>
          <w:color w:val="0D5365"/>
          <w:sz w:val="20"/>
        </w:rPr>
        <w:t xml:space="preserve">• </w:t>
      </w:r>
      <w:r>
        <w:rPr>
          <w:rFonts w:ascii="Arial" w:hAnsi="Arial" w:eastAsia="Arial"/>
          <w:color w:val="1F2A30"/>
          <w:sz w:val="20"/>
        </w:rPr>
        <w:t>The wrong player serves and the error is identified before the next serve. The team corrects its order and loses the rally unless league management rules that a replay is more appropriate for an early, accidental mistake.</w:t>
      </w:r>
    </w:p>
    <w:p>
      <w:pPr>
        <w:pStyle w:val="PSLBullet"/>
        <w:keepLines w:val="0"/>
      </w:pPr>
      <w:r>
        <w:rPr>
          <w:rFonts w:ascii="Arial" w:hAnsi="Arial" w:eastAsia="Arial"/>
          <w:b/>
          <w:color w:val="0D5365"/>
          <w:sz w:val="20"/>
        </w:rPr>
        <w:t xml:space="preserve">• </w:t>
      </w:r>
      <w:r>
        <w:rPr>
          <w:rFonts w:ascii="Arial" w:hAnsi="Arial" w:eastAsia="Arial"/>
          <w:color w:val="1F2A30"/>
          <w:sz w:val="20"/>
        </w:rPr>
        <w:t>The server uses a second abandoned toss during the same service attempt.</w:t>
      </w:r>
    </w:p>
    <w:p>
      <w:pPr>
        <w:keepNext/>
        <w:spacing w:before="140" w:after="60"/>
        <w:pBdr>
          <w:bottom w:val="single" w:sz="5" w:space="2" w:color="B7CDD4"/>
        </w:pBdr>
      </w:pPr>
      <w:r>
        <w:rPr>
          <w:rFonts w:ascii="Arial" w:hAnsi="Arial" w:eastAsia="Arial"/>
          <w:b/>
          <w:color w:val="073D4A"/>
          <w:sz w:val="22"/>
        </w:rPr>
        <w:t>PSL Five-Point Serving Limit</w:t>
      </w:r>
    </w:p>
    <w:p>
      <w:pPr>
        <w:pStyle w:val="PSLBullet"/>
        <w:keepLines w:val="0"/>
      </w:pPr>
      <w:r>
        <w:rPr>
          <w:rFonts w:ascii="Arial" w:hAnsi="Arial" w:eastAsia="Arial"/>
          <w:b/>
          <w:color w:val="0D5365"/>
          <w:sz w:val="20"/>
        </w:rPr>
        <w:t xml:space="preserve">• </w:t>
      </w:r>
      <w:r>
        <w:rPr>
          <w:rFonts w:ascii="Arial" w:hAnsi="Arial" w:eastAsia="Arial"/>
          <w:color w:val="1F2A30"/>
          <w:sz w:val="20"/>
        </w:rPr>
        <w:t>One player may earn a maximum of 5 consecutive points during a single turn at serve.</w:t>
      </w:r>
    </w:p>
    <w:p>
      <w:pPr>
        <w:pStyle w:val="PSLBullet"/>
        <w:keepLines w:val="0"/>
      </w:pPr>
      <w:r>
        <w:rPr>
          <w:rFonts w:ascii="Arial" w:hAnsi="Arial" w:eastAsia="Arial"/>
          <w:b/>
          <w:color w:val="0D5365"/>
          <w:sz w:val="20"/>
        </w:rPr>
        <w:t xml:space="preserve">• </w:t>
      </w:r>
      <w:r>
        <w:rPr>
          <w:rFonts w:ascii="Arial" w:hAnsi="Arial" w:eastAsia="Arial"/>
          <w:color w:val="1F2A30"/>
          <w:sz w:val="20"/>
        </w:rPr>
        <w:t>After the fifth consecutive point, the serving team keeps the serve and keeps the point, but moves to its next server in the established rotation or bench queue.</w:t>
      </w:r>
    </w:p>
    <w:p>
      <w:pPr>
        <w:pStyle w:val="PSLBullet"/>
        <w:keepLines w:val="0"/>
      </w:pPr>
      <w:r>
        <w:rPr>
          <w:rFonts w:ascii="Arial" w:hAnsi="Arial" w:eastAsia="Arial"/>
          <w:b/>
          <w:color w:val="0D5365"/>
          <w:sz w:val="20"/>
        </w:rPr>
        <w:t xml:space="preserve">• </w:t>
      </w:r>
      <w:r>
        <w:rPr>
          <w:rFonts w:ascii="Arial" w:hAnsi="Arial" w:eastAsia="Arial"/>
          <w:color w:val="1F2A30"/>
          <w:sz w:val="20"/>
        </w:rPr>
        <w:t>The opposing team does not receive a point. This rule simply shares serving opportunities and prevents one player from serving an entire set.</w:t>
      </w:r>
    </w:p>
    <w:p>
      <w:pPr>
        <w:pStyle w:val="PSLBullet"/>
        <w:keepLines w:val="0"/>
      </w:pPr>
      <w:r>
        <w:rPr>
          <w:rFonts w:ascii="Arial" w:hAnsi="Arial" w:eastAsia="Arial"/>
          <w:b/>
          <w:color w:val="0D5365"/>
          <w:sz w:val="20"/>
        </w:rPr>
        <w:t xml:space="preserve">• </w:t>
      </w:r>
      <w:r>
        <w:rPr>
          <w:rFonts w:ascii="Arial" w:hAnsi="Arial" w:eastAsia="Arial"/>
          <w:color w:val="1F2A30"/>
          <w:sz w:val="20"/>
        </w:rPr>
        <w:t>If the serving team loses a rally before reaching 5 points, the opponent scores, rotates, and serves normally.</w:t>
      </w:r>
    </w:p>
    <w:p>
      <w:pPr>
        <w:keepNext/>
        <w:keepLines/>
        <w:spacing w:before="180" w:after="100"/>
        <w:shd w:fill="0D5365"/>
        <w:ind w:left="72" w:right="72"/>
      </w:pPr>
      <w:r>
        <w:rPr>
          <w:rFonts w:ascii="Arial" w:hAnsi="Arial" w:eastAsia="Arial"/>
          <w:b/>
          <w:color w:val="FFFFFF"/>
          <w:sz w:val="25"/>
        </w:rPr>
        <w:t>SECTION 8: PLAYING THE BALL</w:t>
      </w:r>
    </w:p>
    <w:p>
      <w:pPr>
        <w:keepNext/>
        <w:spacing w:before="140" w:after="60"/>
        <w:pBdr>
          <w:bottom w:val="single" w:sz="5" w:space="2" w:color="B7CDD4"/>
        </w:pBdr>
      </w:pPr>
      <w:r>
        <w:rPr>
          <w:rFonts w:ascii="Arial" w:hAnsi="Arial" w:eastAsia="Arial"/>
          <w:b/>
          <w:color w:val="073D4A"/>
          <w:sz w:val="22"/>
        </w:rPr>
        <w:t>Three Team Contacts</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contact the ball no more than 3 times before returning it over the net.</w:t>
      </w:r>
    </w:p>
    <w:p>
      <w:pPr>
        <w:pStyle w:val="PSLBullet"/>
        <w:keepLines w:val="0"/>
      </w:pPr>
      <w:r>
        <w:rPr>
          <w:rFonts w:ascii="Arial" w:hAnsi="Arial" w:eastAsia="Arial"/>
          <w:b/>
          <w:color w:val="0D5365"/>
          <w:sz w:val="20"/>
        </w:rPr>
        <w:t xml:space="preserve">• </w:t>
      </w:r>
      <w:r>
        <w:rPr>
          <w:rFonts w:ascii="Arial" w:hAnsi="Arial" w:eastAsia="Arial"/>
          <w:color w:val="1F2A30"/>
          <w:sz w:val="20"/>
        </w:rPr>
        <w:t>A team may return the ball on its first or second contact; pass-set-hit is common but not required.</w:t>
      </w:r>
    </w:p>
    <w:p>
      <w:pPr>
        <w:pStyle w:val="PSLBullet"/>
        <w:keepLines w:val="0"/>
      </w:pPr>
      <w:r>
        <w:rPr>
          <w:rFonts w:ascii="Arial" w:hAnsi="Arial" w:eastAsia="Arial"/>
          <w:b/>
          <w:color w:val="0D5365"/>
          <w:sz w:val="20"/>
        </w:rPr>
        <w:t xml:space="preserve">• </w:t>
      </w:r>
      <w:r>
        <w:rPr>
          <w:rFonts w:ascii="Arial" w:hAnsi="Arial" w:eastAsia="Arial"/>
          <w:color w:val="1F2A30"/>
          <w:sz w:val="20"/>
        </w:rPr>
        <w:t>A legal block touch does not count as one of the 3 contacts. The team still has up to 3 contacts after the block.</w:t>
      </w:r>
    </w:p>
    <w:p>
      <w:pPr>
        <w:pStyle w:val="PSLBullet"/>
        <w:keepLines w:val="0"/>
      </w:pPr>
      <w:r>
        <w:rPr>
          <w:rFonts w:ascii="Arial" w:hAnsi="Arial" w:eastAsia="Arial"/>
          <w:b/>
          <w:color w:val="0D5365"/>
          <w:sz w:val="20"/>
        </w:rPr>
        <w:t xml:space="preserve">• </w:t>
      </w:r>
      <w:r>
        <w:rPr>
          <w:rFonts w:ascii="Arial" w:hAnsi="Arial" w:eastAsia="Arial"/>
          <w:color w:val="1F2A30"/>
          <w:sz w:val="20"/>
        </w:rPr>
        <w:t>Two teammates contacting the ball at the same time counts as one team contact. Either player may make the next contact.</w:t>
      </w:r>
    </w:p>
    <w:p>
      <w:pPr>
        <w:keepNext/>
        <w:spacing w:before="140" w:after="60"/>
        <w:pBdr>
          <w:bottom w:val="single" w:sz="5" w:space="2" w:color="B7CDD4"/>
        </w:pBdr>
      </w:pPr>
      <w:r>
        <w:rPr>
          <w:rFonts w:ascii="Arial" w:hAnsi="Arial" w:eastAsia="Arial"/>
          <w:b/>
          <w:color w:val="073D4A"/>
          <w:sz w:val="22"/>
        </w:rPr>
        <w:t>Legal Contact</w:t>
      </w:r>
    </w:p>
    <w:p>
      <w:pPr>
        <w:pStyle w:val="PSLBullet"/>
        <w:keepLines w:val="0"/>
      </w:pPr>
      <w:r>
        <w:rPr>
          <w:rFonts w:ascii="Arial" w:hAnsi="Arial" w:eastAsia="Arial"/>
          <w:b/>
          <w:color w:val="0D5365"/>
          <w:sz w:val="20"/>
        </w:rPr>
        <w:t xml:space="preserve">• </w:t>
      </w:r>
      <w:r>
        <w:rPr>
          <w:rFonts w:ascii="Arial" w:hAnsi="Arial" w:eastAsia="Arial"/>
          <w:color w:val="1F2A30"/>
          <w:sz w:val="20"/>
        </w:rPr>
        <w:t>The ball may contact any body part, including the foot, as long as the play is safe and the ball rebounds without being caught or carried.</w:t>
      </w:r>
    </w:p>
    <w:p>
      <w:pPr>
        <w:pStyle w:val="PSLBullet"/>
        <w:keepLines w:val="0"/>
      </w:pPr>
      <w:r>
        <w:rPr>
          <w:rFonts w:ascii="Arial" w:hAnsi="Arial" w:eastAsia="Arial"/>
          <w:b/>
          <w:color w:val="0D5365"/>
          <w:sz w:val="20"/>
        </w:rPr>
        <w:t xml:space="preserve">• </w:t>
      </w:r>
      <w:r>
        <w:rPr>
          <w:rFonts w:ascii="Arial" w:hAnsi="Arial" w:eastAsia="Arial"/>
          <w:color w:val="1F2A30"/>
          <w:sz w:val="20"/>
        </w:rPr>
        <w:t>A player generally may not contact the ball twice in a row. A blocker may make the next contact immediately after a block.</w:t>
      </w:r>
    </w:p>
    <w:p>
      <w:pPr>
        <w:pStyle w:val="PSLBullet"/>
        <w:keepLines w:val="0"/>
      </w:pPr>
      <w:r>
        <w:rPr>
          <w:rFonts w:ascii="Arial" w:hAnsi="Arial" w:eastAsia="Arial"/>
          <w:b/>
          <w:color w:val="0D5365"/>
          <w:sz w:val="20"/>
        </w:rPr>
        <w:t xml:space="preserve">• </w:t>
      </w:r>
      <w:r>
        <w:rPr>
          <w:rFonts w:ascii="Arial" w:hAnsi="Arial" w:eastAsia="Arial"/>
          <w:color w:val="1F2A30"/>
          <w:sz w:val="20"/>
        </w:rPr>
        <w:t>On the first team contact, multiple contacts during one continuous attempt to play a hard-driven or difficult ball are allowed. Separate or clearly controlled double contacts are faults.</w:t>
      </w:r>
    </w:p>
    <w:p>
      <w:pPr>
        <w:keepNext/>
        <w:spacing w:before="140" w:after="60"/>
        <w:pBdr>
          <w:bottom w:val="single" w:sz="5" w:space="2" w:color="B7CDD4"/>
        </w:pBdr>
      </w:pPr>
      <w:r>
        <w:rPr>
          <w:rFonts w:ascii="Arial" w:hAnsi="Arial" w:eastAsia="Arial"/>
          <w:b/>
          <w:color w:val="073D4A"/>
          <w:sz w:val="22"/>
        </w:rPr>
        <w:t>Sets, Lifts, Carries, and Throws</w:t>
      </w:r>
    </w:p>
    <w:p>
      <w:pPr>
        <w:pStyle w:val="PSLBullet"/>
        <w:keepLines w:val="0"/>
      </w:pPr>
      <w:r>
        <w:rPr>
          <w:rFonts w:ascii="Arial" w:hAnsi="Arial" w:eastAsia="Arial"/>
          <w:b/>
          <w:color w:val="0D5365"/>
          <w:sz w:val="20"/>
        </w:rPr>
        <w:t xml:space="preserve">• </w:t>
      </w:r>
      <w:r>
        <w:rPr>
          <w:rFonts w:ascii="Arial" w:hAnsi="Arial" w:eastAsia="Arial"/>
          <w:color w:val="1F2A30"/>
          <w:sz w:val="20"/>
        </w:rPr>
        <w:t>A hand set should contact both hands at approximately the same time and leave both hands cleanly.</w:t>
      </w:r>
    </w:p>
    <w:p>
      <w:pPr>
        <w:pStyle w:val="PSLBullet"/>
        <w:keepLines w:val="0"/>
      </w:pPr>
      <w:r>
        <w:rPr>
          <w:rFonts w:ascii="Arial" w:hAnsi="Arial" w:eastAsia="Arial"/>
          <w:b/>
          <w:color w:val="0D5365"/>
          <w:sz w:val="20"/>
        </w:rPr>
        <w:t xml:space="preserve">• </w:t>
      </w:r>
      <w:r>
        <w:rPr>
          <w:rFonts w:ascii="Arial" w:hAnsi="Arial" w:eastAsia="Arial"/>
          <w:color w:val="1F2A30"/>
          <w:sz w:val="20"/>
        </w:rPr>
        <w:t>Ball rotation by itself is not a fault. The important question is whether the ball was visibly caught, held, lifted, pushed, carried, or thrown.</w:t>
      </w:r>
    </w:p>
    <w:p>
      <w:pPr>
        <w:pStyle w:val="PSLBullet"/>
        <w:keepLines w:val="0"/>
      </w:pPr>
      <w:r>
        <w:rPr>
          <w:rFonts w:ascii="Arial" w:hAnsi="Arial" w:eastAsia="Arial"/>
          <w:b/>
          <w:color w:val="0D5365"/>
          <w:sz w:val="20"/>
        </w:rPr>
        <w:t xml:space="preserve">• </w:t>
      </w:r>
      <w:r>
        <w:rPr>
          <w:rFonts w:ascii="Arial" w:hAnsi="Arial" w:eastAsia="Arial"/>
          <w:color w:val="1F2A30"/>
          <w:sz w:val="20"/>
        </w:rPr>
        <w:t>Open-hand tips and directional shots are legal when the contact is brief and clean. A prolonged scoop or controlled throw is a fault.</w:t>
      </w:r>
    </w:p>
    <w:p>
      <w:pPr>
        <w:pStyle w:val="PSLBullet"/>
        <w:keepLines w:val="0"/>
      </w:pPr>
      <w:r>
        <w:rPr>
          <w:rFonts w:ascii="Arial" w:hAnsi="Arial" w:eastAsia="Arial"/>
          <w:b/>
          <w:color w:val="0D5365"/>
          <w:sz w:val="20"/>
        </w:rPr>
        <w:t xml:space="preserve">• </w:t>
      </w:r>
      <w:r>
        <w:rPr>
          <w:rFonts w:ascii="Arial" w:hAnsi="Arial" w:eastAsia="Arial"/>
          <w:color w:val="1F2A30"/>
          <w:sz w:val="20"/>
        </w:rPr>
        <w:t>Because this is a beginner-friendly self-officiated league, close or uncertain hand-contact calls should favor continued play or a replay rather than a long argument.</w:t>
      </w:r>
    </w:p>
    <w:p>
      <w:pPr>
        <w:keepNext/>
        <w:spacing w:before="140" w:after="60"/>
        <w:pBdr>
          <w:bottom w:val="single" w:sz="5" w:space="2" w:color="B7CDD4"/>
        </w:pBdr>
      </w:pPr>
      <w:r>
        <w:rPr>
          <w:rFonts w:ascii="Arial" w:hAnsi="Arial" w:eastAsia="Arial"/>
          <w:b/>
          <w:color w:val="073D4A"/>
          <w:sz w:val="22"/>
        </w:rPr>
        <w:t>Attacking the Ball</w:t>
      </w:r>
    </w:p>
    <w:p>
      <w:pPr>
        <w:pStyle w:val="PSLBullet"/>
        <w:keepLines w:val="0"/>
      </w:pPr>
      <w:r>
        <w:rPr>
          <w:rFonts w:ascii="Arial" w:hAnsi="Arial" w:eastAsia="Arial"/>
          <w:b/>
          <w:color w:val="0D5365"/>
          <w:sz w:val="20"/>
        </w:rPr>
        <w:t xml:space="preserve">• </w:t>
      </w:r>
      <w:r>
        <w:rPr>
          <w:rFonts w:ascii="Arial" w:hAnsi="Arial" w:eastAsia="Arial"/>
          <w:color w:val="1F2A30"/>
          <w:sz w:val="20"/>
        </w:rPr>
        <w:t>Any player may hit or attack the ball. PSL does not enforce a back-row attack line on these sand courts.</w:t>
      </w:r>
    </w:p>
    <w:p>
      <w:pPr>
        <w:pStyle w:val="PSLBullet"/>
        <w:keepLines w:val="0"/>
      </w:pPr>
      <w:r>
        <w:rPr>
          <w:rFonts w:ascii="Arial" w:hAnsi="Arial" w:eastAsia="Arial"/>
          <w:b/>
          <w:color w:val="0D5365"/>
          <w:sz w:val="20"/>
        </w:rPr>
        <w:t xml:space="preserve">• </w:t>
      </w:r>
      <w:r>
        <w:rPr>
          <w:rFonts w:ascii="Arial" w:hAnsi="Arial" w:eastAsia="Arial"/>
          <w:color w:val="1F2A30"/>
          <w:sz w:val="20"/>
        </w:rPr>
        <w:t>Only players who are in the three front-row positions when the serve is contacted may complete a block.</w:t>
      </w:r>
    </w:p>
    <w:p>
      <w:pPr>
        <w:pStyle w:val="PSLBullet"/>
        <w:keepLines w:val="0"/>
      </w:pPr>
      <w:r>
        <w:rPr>
          <w:rFonts w:ascii="Arial" w:hAnsi="Arial" w:eastAsia="Arial"/>
          <w:b/>
          <w:color w:val="0D5365"/>
          <w:sz w:val="20"/>
        </w:rPr>
        <w:t xml:space="preserve">• </w:t>
      </w:r>
      <w:r>
        <w:rPr>
          <w:rFonts w:ascii="Arial" w:hAnsi="Arial" w:eastAsia="Arial"/>
          <w:color w:val="1F2A30"/>
          <w:sz w:val="20"/>
        </w:rPr>
        <w:t>A player may not attack the ball while it is entirely on the opponent’s side of the net, except during a legal block.</w:t>
      </w:r>
    </w:p>
    <w:p>
      <w:pPr>
        <w:pStyle w:val="PSLBullet"/>
        <w:keepLines w:val="0"/>
      </w:pPr>
      <w:r>
        <w:rPr>
          <w:rFonts w:ascii="Arial" w:hAnsi="Arial" w:eastAsia="Arial"/>
          <w:b/>
          <w:color w:val="0D5365"/>
          <w:sz w:val="20"/>
        </w:rPr>
        <w:t xml:space="preserve">• </w:t>
      </w:r>
      <w:r>
        <w:rPr>
          <w:rFonts w:ascii="Arial" w:hAnsi="Arial" w:eastAsia="Arial"/>
          <w:color w:val="1F2A30"/>
          <w:sz w:val="20"/>
        </w:rPr>
        <w:t>A hitter may follow through across the plane of the net after contacting the ball on their own side, provided they do not touch the net or an opponent.</w:t>
      </w:r>
    </w:p>
    <w:p>
      <w:pPr>
        <w:keepNext/>
        <w:keepLines/>
        <w:spacing w:before="180" w:after="100"/>
        <w:shd w:fill="0D5365"/>
        <w:ind w:left="72" w:right="72"/>
      </w:pPr>
      <w:r>
        <w:rPr>
          <w:rFonts w:ascii="Arial" w:hAnsi="Arial" w:eastAsia="Arial"/>
          <w:b/>
          <w:color w:val="FFFFFF"/>
          <w:sz w:val="25"/>
        </w:rPr>
        <w:t>SECTION 9: NET PLAY, BOUNDARIES, DEAD BALLS &amp; REPLAYS</w:t>
      </w:r>
    </w:p>
    <w:p>
      <w:pPr>
        <w:keepNext/>
        <w:spacing w:before="140" w:after="60"/>
        <w:pBdr>
          <w:bottom w:val="single" w:sz="5" w:space="2" w:color="B7CDD4"/>
        </w:pBdr>
      </w:pPr>
      <w:r>
        <w:rPr>
          <w:rFonts w:ascii="Arial" w:hAnsi="Arial" w:eastAsia="Arial"/>
          <w:b/>
          <w:color w:val="073D4A"/>
          <w:sz w:val="22"/>
        </w:rPr>
        <w:t>Ball Contact with the Net</w:t>
      </w:r>
    </w:p>
    <w:p>
      <w:pPr>
        <w:pStyle w:val="PSLBullet"/>
        <w:keepLines w:val="0"/>
      </w:pPr>
      <w:r>
        <w:rPr>
          <w:rFonts w:ascii="Arial" w:hAnsi="Arial" w:eastAsia="Arial"/>
          <w:b/>
          <w:color w:val="0D5365"/>
          <w:sz w:val="20"/>
        </w:rPr>
        <w:t xml:space="preserve">• </w:t>
      </w:r>
      <w:r>
        <w:rPr>
          <w:rFonts w:ascii="Arial" w:hAnsi="Arial" w:eastAsia="Arial"/>
          <w:color w:val="1F2A30"/>
          <w:sz w:val="20"/>
        </w:rPr>
        <w:t>The ball may touch the net while crossing and remain live.</w:t>
      </w:r>
    </w:p>
    <w:p>
      <w:pPr>
        <w:pStyle w:val="PSLBullet"/>
        <w:keepLines w:val="0"/>
      </w:pPr>
      <w:r>
        <w:rPr>
          <w:rFonts w:ascii="Arial" w:hAnsi="Arial" w:eastAsia="Arial"/>
          <w:b/>
          <w:color w:val="0D5365"/>
          <w:sz w:val="20"/>
        </w:rPr>
        <w:t xml:space="preserve">• </w:t>
      </w:r>
      <w:r>
        <w:rPr>
          <w:rFonts w:ascii="Arial" w:hAnsi="Arial" w:eastAsia="Arial"/>
          <w:color w:val="1F2A30"/>
          <w:sz w:val="20"/>
        </w:rPr>
        <w:t>A ball driven into the net may be recovered within the team’s remaining contacts, provided it has not touched the ground or an outside object.</w:t>
      </w:r>
    </w:p>
    <w:p>
      <w:pPr>
        <w:pStyle w:val="PSLBullet"/>
        <w:keepLines w:val="0"/>
      </w:pPr>
      <w:r>
        <w:rPr>
          <w:rFonts w:ascii="Arial" w:hAnsi="Arial" w:eastAsia="Arial"/>
          <w:b/>
          <w:color w:val="0D5365"/>
          <w:sz w:val="20"/>
        </w:rPr>
        <w:t xml:space="preserve">• </w:t>
      </w:r>
      <w:r>
        <w:rPr>
          <w:rFonts w:ascii="Arial" w:hAnsi="Arial" w:eastAsia="Arial"/>
          <w:color w:val="1F2A30"/>
          <w:sz w:val="20"/>
        </w:rPr>
        <w:t>The ball must cross above the net and between the sidelines or antennas. If antennas are not installed, the vertical space above each sideline is used as the boundary.</w:t>
      </w:r>
    </w:p>
    <w:p>
      <w:pPr>
        <w:keepNext/>
        <w:spacing w:before="140" w:after="60"/>
        <w:pBdr>
          <w:bottom w:val="single" w:sz="5" w:space="2" w:color="B7CDD4"/>
        </w:pBdr>
      </w:pPr>
      <w:r>
        <w:rPr>
          <w:rFonts w:ascii="Arial" w:hAnsi="Arial" w:eastAsia="Arial"/>
          <w:b/>
          <w:color w:val="073D4A"/>
          <w:sz w:val="22"/>
        </w:rPr>
        <w:t>Player Contact with the Net</w:t>
      </w:r>
    </w:p>
    <w:p>
      <w:pPr>
        <w:pStyle w:val="PSLBullet"/>
        <w:keepLines w:val="0"/>
      </w:pPr>
      <w:r>
        <w:rPr>
          <w:rFonts w:ascii="Arial" w:hAnsi="Arial" w:eastAsia="Arial"/>
          <w:b/>
          <w:color w:val="0D5365"/>
          <w:sz w:val="20"/>
        </w:rPr>
        <w:t xml:space="preserve">• </w:t>
      </w:r>
      <w:r>
        <w:rPr>
          <w:rFonts w:ascii="Arial" w:hAnsi="Arial" w:eastAsia="Arial"/>
          <w:color w:val="1F2A30"/>
          <w:sz w:val="20"/>
        </w:rPr>
        <w:t>Touching the net during an action to play the ball is a fault when it affects play, creates an advantage, or presents a safety risk.</w:t>
      </w:r>
    </w:p>
    <w:p>
      <w:pPr>
        <w:pStyle w:val="PSLBullet"/>
        <w:keepLines w:val="0"/>
      </w:pPr>
      <w:r>
        <w:rPr>
          <w:rFonts w:ascii="Arial" w:hAnsi="Arial" w:eastAsia="Arial"/>
          <w:b/>
          <w:color w:val="0D5365"/>
          <w:sz w:val="20"/>
        </w:rPr>
        <w:t xml:space="preserve">• </w:t>
      </w:r>
      <w:r>
        <w:rPr>
          <w:rFonts w:ascii="Arial" w:hAnsi="Arial" w:eastAsia="Arial"/>
          <w:color w:val="1F2A30"/>
          <w:sz w:val="20"/>
        </w:rPr>
        <w:t>Incidental contact by hair or loose clothing, or contact caused when the ball pushes the net into a player, is not automatically a fault.</w:t>
      </w:r>
    </w:p>
    <w:p>
      <w:pPr>
        <w:pStyle w:val="PSLBullet"/>
        <w:keepLines w:val="0"/>
      </w:pPr>
      <w:r>
        <w:rPr>
          <w:rFonts w:ascii="Arial" w:hAnsi="Arial" w:eastAsia="Arial"/>
          <w:b/>
          <w:color w:val="0D5365"/>
          <w:sz w:val="20"/>
        </w:rPr>
        <w:t xml:space="preserve">• </w:t>
      </w:r>
      <w:r>
        <w:rPr>
          <w:rFonts w:ascii="Arial" w:hAnsi="Arial" w:eastAsia="Arial"/>
          <w:color w:val="1F2A30"/>
          <w:sz w:val="20"/>
        </w:rPr>
        <w:t>Players may not grab, pull, lean on, climb, or hang from the net, ropes, or poles at any time.</w:t>
      </w:r>
    </w:p>
    <w:p>
      <w:pPr>
        <w:keepNext/>
        <w:spacing w:before="140" w:after="60"/>
        <w:pBdr>
          <w:bottom w:val="single" w:sz="5" w:space="2" w:color="B7CDD4"/>
        </w:pBdr>
      </w:pPr>
      <w:r>
        <w:rPr>
          <w:rFonts w:ascii="Arial" w:hAnsi="Arial" w:eastAsia="Arial"/>
          <w:b/>
          <w:color w:val="073D4A"/>
          <w:sz w:val="22"/>
        </w:rPr>
        <w:t>Crossing Under or Reaching Over the Net</w:t>
      </w:r>
    </w:p>
    <w:p>
      <w:pPr>
        <w:pStyle w:val="PSLBullet"/>
        <w:keepLines w:val="0"/>
      </w:pPr>
      <w:r>
        <w:rPr>
          <w:rFonts w:ascii="Arial" w:hAnsi="Arial" w:eastAsia="Arial"/>
          <w:b/>
          <w:color w:val="0D5365"/>
          <w:sz w:val="20"/>
        </w:rPr>
        <w:t xml:space="preserve">• </w:t>
      </w:r>
      <w:r>
        <w:rPr>
          <w:rFonts w:ascii="Arial" w:hAnsi="Arial" w:eastAsia="Arial"/>
          <w:color w:val="1F2A30"/>
          <w:sz w:val="20"/>
        </w:rPr>
        <w:t>A foot or body part may cross partly under the net only when it does not interfere with an opponent or create a collision risk.</w:t>
      </w:r>
    </w:p>
    <w:p>
      <w:pPr>
        <w:pStyle w:val="PSLBullet"/>
        <w:keepLines w:val="0"/>
      </w:pPr>
      <w:r>
        <w:rPr>
          <w:rFonts w:ascii="Arial" w:hAnsi="Arial" w:eastAsia="Arial"/>
          <w:b/>
          <w:color w:val="0D5365"/>
          <w:sz w:val="20"/>
        </w:rPr>
        <w:t xml:space="preserve">• </w:t>
      </w:r>
      <w:r>
        <w:rPr>
          <w:rFonts w:ascii="Arial" w:hAnsi="Arial" w:eastAsia="Arial"/>
          <w:color w:val="1F2A30"/>
          <w:sz w:val="20"/>
        </w:rPr>
        <w:t>Any dangerous, reckless, or interfering crossing is a fault. Players should not chase a ball through an opponent’s playable court.</w:t>
      </w:r>
    </w:p>
    <w:p>
      <w:pPr>
        <w:pStyle w:val="PSLBullet"/>
        <w:keepLines w:val="0"/>
      </w:pPr>
      <w:r>
        <w:rPr>
          <w:rFonts w:ascii="Arial" w:hAnsi="Arial" w:eastAsia="Arial"/>
          <w:b/>
          <w:color w:val="0D5365"/>
          <w:sz w:val="20"/>
        </w:rPr>
        <w:t xml:space="preserve">• </w:t>
      </w:r>
      <w:r>
        <w:rPr>
          <w:rFonts w:ascii="Arial" w:hAnsi="Arial" w:eastAsia="Arial"/>
          <w:color w:val="1F2A30"/>
          <w:sz w:val="20"/>
        </w:rPr>
        <w:t>A blocker may reach over the net only after the opponent has attacked the ball, used its third contact, or sent the ball toward the net with no reasonable teammate play remaining.</w:t>
      </w:r>
    </w:p>
    <w:p>
      <w:pPr>
        <w:keepNext/>
        <w:spacing w:before="140" w:after="60"/>
        <w:pBdr>
          <w:bottom w:val="single" w:sz="5" w:space="2" w:color="B7CDD4"/>
        </w:pBdr>
      </w:pPr>
      <w:r>
        <w:rPr>
          <w:rFonts w:ascii="Arial" w:hAnsi="Arial" w:eastAsia="Arial"/>
          <w:b/>
          <w:color w:val="073D4A"/>
          <w:sz w:val="22"/>
        </w:rPr>
        <w:t>Blocking</w:t>
      </w:r>
    </w:p>
    <w:p>
      <w:pPr>
        <w:pStyle w:val="PSLBullet"/>
        <w:keepLines w:val="0"/>
      </w:pPr>
      <w:r>
        <w:rPr>
          <w:rFonts w:ascii="Arial" w:hAnsi="Arial" w:eastAsia="Arial"/>
          <w:b/>
          <w:color w:val="0D5365"/>
          <w:sz w:val="20"/>
        </w:rPr>
        <w:t xml:space="preserve">• </w:t>
      </w:r>
      <w:r>
        <w:rPr>
          <w:rFonts w:ascii="Arial" w:hAnsi="Arial" w:eastAsia="Arial"/>
          <w:color w:val="1F2A30"/>
          <w:sz w:val="20"/>
        </w:rPr>
        <w:t>Blocking is an attempt by a front-row player near the net to stop or redirect a ball coming from the opponent.</w:t>
      </w:r>
    </w:p>
    <w:p>
      <w:pPr>
        <w:pStyle w:val="PSLBullet"/>
        <w:keepLines w:val="0"/>
      </w:pPr>
      <w:r>
        <w:rPr>
          <w:rFonts w:ascii="Arial" w:hAnsi="Arial" w:eastAsia="Arial"/>
          <w:b/>
          <w:color w:val="0D5365"/>
          <w:sz w:val="20"/>
        </w:rPr>
        <w:t xml:space="preserve">• </w:t>
      </w:r>
      <w:r>
        <w:rPr>
          <w:rFonts w:ascii="Arial" w:hAnsi="Arial" w:eastAsia="Arial"/>
          <w:color w:val="1F2A30"/>
          <w:sz w:val="20"/>
        </w:rPr>
        <w:t>A block touch does not count as one of the team’s 3 contacts.</w:t>
      </w:r>
    </w:p>
    <w:p>
      <w:pPr>
        <w:pStyle w:val="PSLBullet"/>
        <w:keepLines w:val="0"/>
      </w:pPr>
      <w:r>
        <w:rPr>
          <w:rFonts w:ascii="Arial" w:hAnsi="Arial" w:eastAsia="Arial"/>
          <w:b/>
          <w:color w:val="0D5365"/>
          <w:sz w:val="20"/>
        </w:rPr>
        <w:t xml:space="preserve">• </w:t>
      </w:r>
      <w:r>
        <w:rPr>
          <w:rFonts w:ascii="Arial" w:hAnsi="Arial" w:eastAsia="Arial"/>
          <w:color w:val="1F2A30"/>
          <w:sz w:val="20"/>
        </w:rPr>
        <w:t>A player who blocks may make the next contact, which counts as the team’s first contact.</w:t>
      </w:r>
    </w:p>
    <w:p>
      <w:pPr>
        <w:pStyle w:val="PSLBullet"/>
        <w:keepLines w:val="0"/>
      </w:pPr>
      <w:r>
        <w:rPr>
          <w:rFonts w:ascii="Arial" w:hAnsi="Arial" w:eastAsia="Arial"/>
          <w:b/>
          <w:color w:val="0D5365"/>
          <w:sz w:val="20"/>
        </w:rPr>
        <w:t xml:space="preserve">• </w:t>
      </w:r>
      <w:r>
        <w:rPr>
          <w:rFonts w:ascii="Arial" w:hAnsi="Arial" w:eastAsia="Arial"/>
          <w:color w:val="1F2A30"/>
          <w:sz w:val="20"/>
        </w:rPr>
        <w:t>Blocking a serve is prohibited.</w:t>
      </w:r>
    </w:p>
    <w:p>
      <w:pPr>
        <w:keepNext/>
        <w:spacing w:before="140" w:after="60"/>
        <w:pBdr>
          <w:bottom w:val="single" w:sz="5" w:space="2" w:color="B7CDD4"/>
        </w:pBdr>
      </w:pPr>
      <w:r>
        <w:rPr>
          <w:rFonts w:ascii="Arial" w:hAnsi="Arial" w:eastAsia="Arial"/>
          <w:b/>
          <w:color w:val="073D4A"/>
          <w:sz w:val="22"/>
        </w:rPr>
        <w:t>In and Out</w:t>
      </w:r>
    </w:p>
    <w:p>
      <w:pPr>
        <w:pStyle w:val="PSLBullet"/>
        <w:keepLines w:val="0"/>
      </w:pPr>
      <w:r>
        <w:rPr>
          <w:rFonts w:ascii="Arial" w:hAnsi="Arial" w:eastAsia="Arial"/>
          <w:b/>
          <w:color w:val="0D5365"/>
          <w:sz w:val="20"/>
        </w:rPr>
        <w:t xml:space="preserve">• </w:t>
      </w:r>
      <w:r>
        <w:rPr>
          <w:rFonts w:ascii="Arial" w:hAnsi="Arial" w:eastAsia="Arial"/>
          <w:color w:val="1F2A30"/>
          <w:sz w:val="20"/>
        </w:rPr>
        <w:t>Boundary lines are in. A ball touching any part of a line is in.</w:t>
      </w:r>
    </w:p>
    <w:p>
      <w:pPr>
        <w:pStyle w:val="PSLBullet"/>
        <w:keepLines w:val="0"/>
      </w:pPr>
      <w:r>
        <w:rPr>
          <w:rFonts w:ascii="Arial" w:hAnsi="Arial" w:eastAsia="Arial"/>
          <w:b/>
          <w:color w:val="0D5365"/>
          <w:sz w:val="20"/>
        </w:rPr>
        <w:t xml:space="preserve">• </w:t>
      </w:r>
      <w:r>
        <w:rPr>
          <w:rFonts w:ascii="Arial" w:hAnsi="Arial" w:eastAsia="Arial"/>
          <w:color w:val="1F2A30"/>
          <w:sz w:val="20"/>
        </w:rPr>
        <w:t>A ball is out when it lands completely outside the lines, touches a pole, rope, fence, bench, tree, spectator, or another outside object, or crosses outside the legal space above the net.</w:t>
      </w:r>
    </w:p>
    <w:p>
      <w:pPr>
        <w:pStyle w:val="PSLBullet"/>
        <w:keepLines w:val="0"/>
      </w:pPr>
      <w:r>
        <w:rPr>
          <w:rFonts w:ascii="Arial" w:hAnsi="Arial" w:eastAsia="Arial"/>
          <w:b/>
          <w:color w:val="0D5365"/>
          <w:sz w:val="20"/>
        </w:rPr>
        <w:t xml:space="preserve">• </w:t>
      </w:r>
      <w:r>
        <w:rPr>
          <w:rFonts w:ascii="Arial" w:hAnsi="Arial" w:eastAsia="Arial"/>
          <w:color w:val="1F2A30"/>
          <w:sz w:val="20"/>
        </w:rPr>
        <w:t>Players may pursue a ball outside the court only when it is safe and does not enter an active neighboring court or interfere with another match.</w:t>
      </w:r>
    </w:p>
    <w:p>
      <w:pPr>
        <w:keepNext/>
        <w:spacing w:before="140" w:after="60"/>
        <w:pBdr>
          <w:bottom w:val="single" w:sz="5" w:space="2" w:color="B7CDD4"/>
        </w:pBdr>
      </w:pPr>
      <w:r>
        <w:rPr>
          <w:rFonts w:ascii="Arial" w:hAnsi="Arial" w:eastAsia="Arial"/>
          <w:b/>
          <w:color w:val="073D4A"/>
          <w:sz w:val="22"/>
        </w:rPr>
        <w:t>Dead Balls and Replays</w:t>
      </w:r>
    </w:p>
    <w:p>
      <w:pPr>
        <w:pStyle w:val="PSLBullet"/>
        <w:keepLines w:val="0"/>
      </w:pPr>
      <w:r>
        <w:rPr>
          <w:rFonts w:ascii="Arial" w:hAnsi="Arial" w:eastAsia="Arial"/>
          <w:b/>
          <w:color w:val="0D5365"/>
          <w:sz w:val="20"/>
        </w:rPr>
        <w:t xml:space="preserve">• </w:t>
      </w:r>
      <w:r>
        <w:rPr>
          <w:rFonts w:ascii="Arial" w:hAnsi="Arial" w:eastAsia="Arial"/>
          <w:color w:val="1F2A30"/>
          <w:sz w:val="20"/>
        </w:rPr>
        <w:t>The rally ends when the ball lands, a fault is called, or a safety or interference situation requires play to stop.</w:t>
      </w:r>
    </w:p>
    <w:p>
      <w:pPr>
        <w:pStyle w:val="PSLBullet"/>
        <w:keepLines w:val="0"/>
      </w:pPr>
      <w:r>
        <w:rPr>
          <w:rFonts w:ascii="Arial" w:hAnsi="Arial" w:eastAsia="Arial"/>
          <w:b/>
          <w:color w:val="0D5365"/>
          <w:sz w:val="20"/>
        </w:rPr>
        <w:t xml:space="preserve">• </w:t>
      </w:r>
      <w:r>
        <w:rPr>
          <w:rFonts w:ascii="Arial" w:hAnsi="Arial" w:eastAsia="Arial"/>
          <w:color w:val="1F2A30"/>
          <w:sz w:val="20"/>
        </w:rPr>
        <w:t>If a ball from another court enters the playing area and creates a distraction or hazard, stop immediately and replay the rally.</w:t>
      </w:r>
    </w:p>
    <w:p>
      <w:pPr>
        <w:pStyle w:val="PSLBullet"/>
        <w:keepLines w:val="0"/>
      </w:pPr>
      <w:r>
        <w:rPr>
          <w:rFonts w:ascii="Arial" w:hAnsi="Arial" w:eastAsia="Arial"/>
          <w:b/>
          <w:color w:val="0D5365"/>
          <w:sz w:val="20"/>
        </w:rPr>
        <w:t xml:space="preserve">• </w:t>
      </w:r>
      <w:r>
        <w:rPr>
          <w:rFonts w:ascii="Arial" w:hAnsi="Arial" w:eastAsia="Arial"/>
          <w:color w:val="1F2A30"/>
          <w:sz w:val="20"/>
        </w:rPr>
        <w:t>If a spectator, non-active player, pet, loose equipment, or outside object interferes, stop the rally. Replay the point unless league management clearly determines the interference did not affect the result.</w:t>
      </w:r>
    </w:p>
    <w:p>
      <w:pPr>
        <w:pStyle w:val="PSLBullet"/>
        <w:keepLines w:val="0"/>
      </w:pPr>
      <w:r>
        <w:rPr>
          <w:rFonts w:ascii="Arial" w:hAnsi="Arial" w:eastAsia="Arial"/>
          <w:b/>
          <w:color w:val="0D5365"/>
          <w:sz w:val="20"/>
        </w:rPr>
        <w:t xml:space="preserve">• </w:t>
      </w:r>
      <w:r>
        <w:rPr>
          <w:rFonts w:ascii="Arial" w:hAnsi="Arial" w:eastAsia="Arial"/>
          <w:color w:val="1F2A30"/>
          <w:sz w:val="20"/>
        </w:rPr>
        <w:t>A player may stop play for an immediate safety hazard. Misusing a safety stop to avoid losing a rally may be treated as unsportsmanlike conduct.</w:t>
      </w:r>
    </w:p>
    <w:p>
      <w:pPr>
        <w:pStyle w:val="PSLBullet"/>
        <w:keepLines w:val="0"/>
      </w:pPr>
      <w:r>
        <w:rPr>
          <w:rFonts w:ascii="Arial" w:hAnsi="Arial" w:eastAsia="Arial"/>
          <w:b/>
          <w:color w:val="0D5365"/>
          <w:sz w:val="20"/>
        </w:rPr>
        <w:t xml:space="preserve">• </w:t>
      </w:r>
      <w:r>
        <w:rPr>
          <w:rFonts w:ascii="Arial" w:hAnsi="Arial" w:eastAsia="Arial"/>
          <w:color w:val="1F2A30"/>
          <w:sz w:val="20"/>
        </w:rPr>
        <w:t>A popped, deflated, or visibly damaged ball results in a replay unless the rally had already ended.</w:t>
      </w:r>
    </w:p>
    <w:tbl>
      <w:tblPr>
        <w:tblW w:type="auto" w:w="0"/>
        <w:jc w:val="center"/>
        <w:tblLayout w:type="fixed"/>
        <w:tblLook w:firstColumn="1" w:firstRow="1" w:lastColumn="0" w:lastRow="0" w:noHBand="0" w:noVBand="1" w:val="04A0"/>
      </w:tblPr>
      <w:tblGrid>
        <w:gridCol w:w="9432"/>
      </w:tblGrid>
      <w:tr>
        <w:tc>
          <w:tcPr>
            <w:tcW w:type="dxa" w:w="10166"/>
            <w:shd w:fill="EAF4F7"/>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Replay standard</w:t>
            </w:r>
          </w:p>
          <w:p>
            <w:pPr>
              <w:spacing w:after="0" w:line="252" w:lineRule="auto"/>
            </w:pPr>
            <w:r>
              <w:rPr>
                <w:rFonts w:ascii="Arial" w:hAnsi="Arial" w:eastAsia="Arial"/>
                <w:color w:val="1F2A30"/>
                <w:sz w:val="19"/>
              </w:rPr>
              <w:t>When a close touch, line call, net call, or factual issue cannot be resolved honestly and quickly, replay the point. A replay is not an admission that either team was wrong - it is the default tool for keeping a self-officiated match moving.</w:t>
            </w:r>
          </w:p>
        </w:tc>
      </w:tr>
    </w:tbl>
    <w:p>
      <w:pPr>
        <w:spacing w:after="0"/>
      </w:pPr>
    </w:p>
    <w:p>
      <w:pPr>
        <w:keepNext/>
        <w:keepLines/>
        <w:spacing w:before="180" w:after="100"/>
        <w:shd w:fill="0D5365"/>
        <w:ind w:left="72" w:right="72"/>
      </w:pPr>
      <w:r>
        <w:rPr>
          <w:rFonts w:ascii="Arial" w:hAnsi="Arial" w:eastAsia="Arial"/>
          <w:b/>
          <w:color w:val="FFFFFF"/>
          <w:sz w:val="25"/>
        </w:rPr>
        <w:t>SECTION 10: SELF-OFFICIATING, DISPUTES &amp; SCORE REPORTING</w:t>
      </w:r>
    </w:p>
    <w:p>
      <w:pPr>
        <w:keepNext/>
        <w:spacing w:before="140" w:after="60"/>
        <w:pBdr>
          <w:bottom w:val="single" w:sz="5" w:space="2" w:color="B7CDD4"/>
        </w:pBdr>
      </w:pPr>
      <w:r>
        <w:rPr>
          <w:rFonts w:ascii="Arial" w:hAnsi="Arial" w:eastAsia="Arial"/>
          <w:b/>
          <w:color w:val="073D4A"/>
          <w:sz w:val="22"/>
        </w:rPr>
        <w:t>The Honor System</w:t>
      </w:r>
    </w:p>
    <w:p>
      <w:pPr>
        <w:pStyle w:val="PSLBullet"/>
        <w:keepLines w:val="0"/>
      </w:pPr>
      <w:r>
        <w:rPr>
          <w:rFonts w:ascii="Arial" w:hAnsi="Arial" w:eastAsia="Arial"/>
          <w:b/>
          <w:color w:val="0D5365"/>
          <w:sz w:val="20"/>
        </w:rPr>
        <w:t xml:space="preserve">• </w:t>
      </w:r>
      <w:r>
        <w:rPr>
          <w:rFonts w:ascii="Arial" w:hAnsi="Arial" w:eastAsia="Arial"/>
          <w:color w:val="1F2A30"/>
          <w:sz w:val="20"/>
        </w:rPr>
        <w:t>Regular-season matches are self-officiated. Players are expected to make honest calls on their own touches, net contact, boundary calls, and rotation.</w:t>
      </w:r>
    </w:p>
    <w:p>
      <w:pPr>
        <w:pStyle w:val="PSLBullet"/>
        <w:keepLines w:val="0"/>
      </w:pPr>
      <w:r>
        <w:rPr>
          <w:rFonts w:ascii="Arial" w:hAnsi="Arial" w:eastAsia="Arial"/>
          <w:b/>
          <w:color w:val="0D5365"/>
          <w:sz w:val="20"/>
        </w:rPr>
        <w:t xml:space="preserve">• </w:t>
      </w:r>
      <w:r>
        <w:rPr>
          <w:rFonts w:ascii="Arial" w:hAnsi="Arial" w:eastAsia="Arial"/>
          <w:color w:val="1F2A30"/>
          <w:sz w:val="20"/>
        </w:rPr>
        <w:t>Call your own fault when you know it occurred, even when the opposing team did not see it.</w:t>
      </w:r>
    </w:p>
    <w:p>
      <w:pPr>
        <w:pStyle w:val="PSLBullet"/>
        <w:keepLines w:val="0"/>
      </w:pPr>
      <w:r>
        <w:rPr>
          <w:rFonts w:ascii="Arial" w:hAnsi="Arial" w:eastAsia="Arial"/>
          <w:b/>
          <w:color w:val="0D5365"/>
          <w:sz w:val="20"/>
        </w:rPr>
        <w:t xml:space="preserve">• </w:t>
      </w:r>
      <w:r>
        <w:rPr>
          <w:rFonts w:ascii="Arial" w:hAnsi="Arial" w:eastAsia="Arial"/>
          <w:color w:val="1F2A30"/>
          <w:sz w:val="20"/>
        </w:rPr>
        <w:t>Do not pressure, shout at, or crowd another player over a call. Questions go through captains.</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monitor courts, answer rule questions, make safety rulings, or step in when conduct or repeated disputes require it. Management is not required to observe every rally.</w:t>
      </w:r>
    </w:p>
    <w:p>
      <w:pPr>
        <w:keepNext/>
        <w:spacing w:before="140" w:after="60"/>
        <w:pBdr>
          <w:bottom w:val="single" w:sz="5" w:space="2" w:color="B7CDD4"/>
        </w:pBdr>
      </w:pPr>
      <w:r>
        <w:rPr>
          <w:rFonts w:ascii="Arial" w:hAnsi="Arial" w:eastAsia="Arial"/>
          <w:b/>
          <w:color w:val="073D4A"/>
          <w:sz w:val="22"/>
        </w:rPr>
        <w:t>Captain Dispute Process</w:t>
      </w:r>
    </w:p>
    <w:p>
      <w:pPr>
        <w:pStyle w:val="PSLNumber"/>
        <w:keepLines w:val="0"/>
      </w:pPr>
      <w:r>
        <w:rPr>
          <w:rFonts w:ascii="Arial" w:hAnsi="Arial" w:eastAsia="Arial"/>
          <w:b/>
          <w:color w:val="0D5365"/>
          <w:sz w:val="20"/>
        </w:rPr>
        <w:t xml:space="preserve">1. </w:t>
      </w:r>
      <w:r>
        <w:rPr>
          <w:rFonts w:ascii="Arial" w:hAnsi="Arial" w:eastAsia="Arial"/>
          <w:color w:val="1F2A30"/>
          <w:sz w:val="20"/>
        </w:rPr>
        <w:t>Wait until the rally is dead. Players speak to their own captain; only captains speak for the teams.</w:t>
      </w:r>
    </w:p>
    <w:p>
      <w:pPr>
        <w:pStyle w:val="PSLNumber"/>
        <w:keepLines w:val="0"/>
      </w:pPr>
      <w:r>
        <w:rPr>
          <w:rFonts w:ascii="Arial" w:hAnsi="Arial" w:eastAsia="Arial"/>
          <w:b/>
          <w:color w:val="0D5365"/>
          <w:sz w:val="20"/>
        </w:rPr>
        <w:t xml:space="preserve">2. </w:t>
      </w:r>
      <w:r>
        <w:rPr>
          <w:rFonts w:ascii="Arial" w:hAnsi="Arial" w:eastAsia="Arial"/>
          <w:color w:val="1F2A30"/>
          <w:sz w:val="20"/>
        </w:rPr>
        <w:t>Captains briefly explain what they saw and identify the rule involved. Keep the discussion to about 60 seconds.</w:t>
      </w:r>
    </w:p>
    <w:p>
      <w:pPr>
        <w:pStyle w:val="PSLNumber"/>
        <w:keepLines w:val="0"/>
      </w:pPr>
      <w:r>
        <w:rPr>
          <w:rFonts w:ascii="Arial" w:hAnsi="Arial" w:eastAsia="Arial"/>
          <w:b/>
          <w:color w:val="0D5365"/>
          <w:sz w:val="20"/>
        </w:rPr>
        <w:t xml:space="preserve">3. </w:t>
      </w:r>
      <w:r>
        <w:rPr>
          <w:rFonts w:ascii="Arial" w:hAnsi="Arial" w:eastAsia="Arial"/>
          <w:color w:val="1F2A30"/>
          <w:sz w:val="20"/>
        </w:rPr>
        <w:t>If league management directly observed the play or has a clear rule-based ruling, management’s decision is final.</w:t>
      </w:r>
    </w:p>
    <w:p>
      <w:pPr>
        <w:pStyle w:val="PSLNumber"/>
        <w:keepLines w:val="0"/>
      </w:pPr>
      <w:r>
        <w:rPr>
          <w:rFonts w:ascii="Arial" w:hAnsi="Arial" w:eastAsia="Arial"/>
          <w:b/>
          <w:color w:val="0D5365"/>
          <w:sz w:val="20"/>
        </w:rPr>
        <w:t xml:space="preserve">4. </w:t>
      </w:r>
      <w:r>
        <w:rPr>
          <w:rFonts w:ascii="Arial" w:hAnsi="Arial" w:eastAsia="Arial"/>
          <w:color w:val="1F2A30"/>
          <w:sz w:val="20"/>
        </w:rPr>
        <w:t>If management did not observe the factual issue and the captains cannot agree, replay the point.</w:t>
      </w:r>
    </w:p>
    <w:p>
      <w:pPr>
        <w:pStyle w:val="PSLNumber"/>
        <w:keepLines w:val="0"/>
      </w:pPr>
      <w:r>
        <w:rPr>
          <w:rFonts w:ascii="Arial" w:hAnsi="Arial" w:eastAsia="Arial"/>
          <w:b/>
          <w:color w:val="0D5365"/>
          <w:sz w:val="20"/>
        </w:rPr>
        <w:t xml:space="preserve">5. </w:t>
      </w:r>
      <w:r>
        <w:rPr>
          <w:rFonts w:ascii="Arial" w:hAnsi="Arial" w:eastAsia="Arial"/>
          <w:color w:val="1F2A30"/>
          <w:sz w:val="20"/>
        </w:rPr>
        <w:t>Once the next serve is contacted, the prior rally is final, except for an eligibility or score-recording issue discovered later.</w:t>
      </w:r>
    </w:p>
    <w:p>
      <w:pPr>
        <w:pStyle w:val="PSLBullet"/>
        <w:keepLines w:val="0"/>
      </w:pPr>
      <w:r>
        <w:rPr>
          <w:rFonts w:ascii="Arial" w:hAnsi="Arial" w:eastAsia="Arial"/>
          <w:b/>
          <w:color w:val="0D5365"/>
          <w:sz w:val="20"/>
        </w:rPr>
        <w:t xml:space="preserve">• </w:t>
      </w:r>
      <w:r>
        <w:rPr>
          <w:rFonts w:ascii="Arial" w:hAnsi="Arial" w:eastAsia="Arial"/>
          <w:color w:val="1F2A30"/>
          <w:sz w:val="20"/>
        </w:rPr>
        <w:t>There is no video replay. Photos or recordings may be reviewed later for safety or conduct, but normally will not change a completed rally.</w:t>
      </w:r>
    </w:p>
    <w:p>
      <w:pPr>
        <w:pStyle w:val="PSLBullet"/>
        <w:keepLines w:val="0"/>
      </w:pPr>
      <w:r>
        <w:rPr>
          <w:rFonts w:ascii="Arial" w:hAnsi="Arial" w:eastAsia="Arial"/>
          <w:b/>
          <w:color w:val="0D5365"/>
          <w:sz w:val="20"/>
        </w:rPr>
        <w:t xml:space="preserve">• </w:t>
      </w:r>
      <w:r>
        <w:rPr>
          <w:rFonts w:ascii="Arial" w:hAnsi="Arial" w:eastAsia="Arial"/>
          <w:color w:val="1F2A30"/>
          <w:sz w:val="20"/>
        </w:rPr>
        <w:t>Repeated arguing, yelling, refusing a reasonable replay, or pressuring someone to change an honest call may lead to a warning, card, or removal.</w:t>
      </w:r>
    </w:p>
    <w:p>
      <w:pPr>
        <w:keepNext/>
        <w:spacing w:before="140" w:after="60"/>
        <w:pBdr>
          <w:bottom w:val="single" w:sz="5" w:space="2" w:color="B7CDD4"/>
        </w:pBdr>
      </w:pPr>
      <w:r>
        <w:rPr>
          <w:rFonts w:ascii="Arial" w:hAnsi="Arial" w:eastAsia="Arial"/>
          <w:b/>
          <w:color w:val="073D4A"/>
          <w:sz w:val="22"/>
        </w:rPr>
        <w:t>Scorekeeping and Final Results</w:t>
      </w:r>
    </w:p>
    <w:p>
      <w:pPr>
        <w:pStyle w:val="PSLBullet"/>
        <w:keepLines w:val="0"/>
      </w:pPr>
      <w:r>
        <w:rPr>
          <w:rFonts w:ascii="Arial" w:hAnsi="Arial" w:eastAsia="Arial"/>
          <w:b/>
          <w:color w:val="0D5365"/>
          <w:sz w:val="20"/>
        </w:rPr>
        <w:t xml:space="preserve">• </w:t>
      </w:r>
      <w:r>
        <w:rPr>
          <w:rFonts w:ascii="Arial" w:hAnsi="Arial" w:eastAsia="Arial"/>
          <w:color w:val="1F2A30"/>
          <w:sz w:val="20"/>
        </w:rPr>
        <w:t>Keep the visible scoreboard current and announce the score before every serve.</w:t>
      </w:r>
    </w:p>
    <w:p>
      <w:pPr>
        <w:pStyle w:val="PSLBullet"/>
        <w:keepLines w:val="0"/>
      </w:pPr>
      <w:r>
        <w:rPr>
          <w:rFonts w:ascii="Arial" w:hAnsi="Arial" w:eastAsia="Arial"/>
          <w:b/>
          <w:color w:val="0D5365"/>
          <w:sz w:val="20"/>
        </w:rPr>
        <w:t xml:space="preserve">• </w:t>
      </w:r>
      <w:r>
        <w:rPr>
          <w:rFonts w:ascii="Arial" w:hAnsi="Arial" w:eastAsia="Arial"/>
          <w:color w:val="1F2A30"/>
          <w:sz w:val="20"/>
        </w:rPr>
        <w:t>The scheduled home team records each set score. Both captains should independently follow the score closely enough to identify an error immediately.</w:t>
      </w:r>
    </w:p>
    <w:p>
      <w:pPr>
        <w:pStyle w:val="PSLBullet"/>
        <w:keepLines w:val="0"/>
      </w:pPr>
      <w:r>
        <w:rPr>
          <w:rFonts w:ascii="Arial" w:hAnsi="Arial" w:eastAsia="Arial"/>
          <w:b/>
          <w:color w:val="0D5365"/>
          <w:sz w:val="20"/>
        </w:rPr>
        <w:t xml:space="preserve">• </w:t>
      </w:r>
      <w:r>
        <w:rPr>
          <w:rFonts w:ascii="Arial" w:hAnsi="Arial" w:eastAsia="Arial"/>
          <w:color w:val="1F2A30"/>
          <w:sz w:val="20"/>
        </w:rPr>
        <w:t>Score disputes must be raised as soon as they are noticed and, whenever possible, before the next serve.</w:t>
      </w:r>
    </w:p>
    <w:p>
      <w:pPr>
        <w:pStyle w:val="PSLBullet"/>
        <w:keepLines w:val="0"/>
      </w:pPr>
      <w:r>
        <w:rPr>
          <w:rFonts w:ascii="Arial" w:hAnsi="Arial" w:eastAsia="Arial"/>
          <w:b/>
          <w:color w:val="0D5365"/>
          <w:sz w:val="20"/>
        </w:rPr>
        <w:t xml:space="preserve">• </w:t>
      </w:r>
      <w:r>
        <w:rPr>
          <w:rFonts w:ascii="Arial" w:hAnsi="Arial" w:eastAsia="Arial"/>
          <w:color w:val="1F2A30"/>
          <w:sz w:val="20"/>
        </w:rPr>
        <w:t>At the end of the match, both captains must confirm the match winner and every set score with league management or in the official scoring system before leaving.</w:t>
      </w:r>
    </w:p>
    <w:p>
      <w:pPr>
        <w:pStyle w:val="PSLBullet"/>
        <w:keepLines w:val="0"/>
      </w:pPr>
      <w:r>
        <w:rPr>
          <w:rFonts w:ascii="Arial" w:hAnsi="Arial" w:eastAsia="Arial"/>
          <w:b/>
          <w:color w:val="0D5365"/>
          <w:sz w:val="20"/>
        </w:rPr>
        <w:t xml:space="preserve">• </w:t>
      </w:r>
      <w:r>
        <w:rPr>
          <w:rFonts w:ascii="Arial" w:hAnsi="Arial" w:eastAsia="Arial"/>
          <w:color w:val="1F2A30"/>
          <w:sz w:val="20"/>
        </w:rPr>
        <w:t>If neither team reports a verifiable result, league management may record a double loss, no contest, or another fair administrative result.</w:t>
      </w:r>
    </w:p>
    <w:p>
      <w:pPr>
        <w:pStyle w:val="PSLBullet"/>
        <w:keepLines w:val="0"/>
      </w:pPr>
      <w:r>
        <w:rPr>
          <w:rFonts w:ascii="Arial" w:hAnsi="Arial" w:eastAsia="Arial"/>
          <w:b/>
          <w:color w:val="0D5365"/>
          <w:sz w:val="20"/>
        </w:rPr>
        <w:t xml:space="preserve">• </w:t>
      </w:r>
      <w:r>
        <w:rPr>
          <w:rFonts w:ascii="Arial" w:hAnsi="Arial" w:eastAsia="Arial"/>
          <w:color w:val="1F2A30"/>
          <w:sz w:val="20"/>
        </w:rPr>
        <w:t>League staff may correct obvious data-entry, mathematical, or standings errors at any time.</w:t>
      </w:r>
    </w:p>
    <w:p>
      <w:pPr>
        <w:keepNext/>
        <w:keepLines/>
        <w:spacing w:before="180" w:after="100"/>
        <w:shd w:fill="0D5365"/>
        <w:ind w:left="72" w:right="72"/>
      </w:pPr>
      <w:r>
        <w:rPr>
          <w:rFonts w:ascii="Arial" w:hAnsi="Arial" w:eastAsia="Arial"/>
          <w:b/>
          <w:color w:val="FFFFFF"/>
          <w:sz w:val="25"/>
        </w:rPr>
        <w:t>SECTION 11: STANDINGS, TIEBREAKERS &amp; PLAYOFFS</w:t>
      </w:r>
    </w:p>
    <w:p>
      <w:pPr>
        <w:keepNext/>
        <w:spacing w:before="140" w:after="60"/>
        <w:pBdr>
          <w:bottom w:val="single" w:sz="5" w:space="2" w:color="B7CDD4"/>
        </w:pBdr>
      </w:pPr>
      <w:r>
        <w:rPr>
          <w:rFonts w:ascii="Arial" w:hAnsi="Arial" w:eastAsia="Arial"/>
          <w:b/>
          <w:color w:val="073D4A"/>
          <w:sz w:val="22"/>
        </w:rPr>
        <w:t>Standings Points</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2232"/>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RESULT</w:t>
            </w:r>
          </w:p>
        </w:tc>
        <w:tc>
          <w:tcPr>
            <w:tcW w:type="dxa" w:w="2232"/>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STANDINGS POINTS</w:t>
            </w:r>
          </w:p>
        </w:tc>
        <w:tc>
          <w:tcPr>
            <w:tcW w:type="dxa" w:w="4968"/>
            <w:shd w:fill="0D5365"/>
            <w:tcBorders>
              <w:top w:val="single" w:sz="4" w:color="FFFFFF"/>
              <w:left w:val="single" w:sz="4" w:color="FFFFFF"/>
              <w:bottom w:val="single" w:sz="4" w:color="FFFFFF"/>
              <w:right w:val="single" w:sz="4" w:color="FFFFFF"/>
            </w:tcBorders>
            <w:tcMar>
              <w:top w:w="100" w:type="dxa"/>
              <w:start w:w="100" w:type="dxa"/>
              <w:bottom w:w="100" w:type="dxa"/>
              <w:end w:w="100" w:type="dxa"/>
            </w:tcMar>
          </w:tcPr>
          <w:p>
            <w:pPr>
              <w:jc w:val="center"/>
            </w:pPr>
            <w:r>
              <w:rPr>
                <w:rFonts w:ascii="Arial" w:hAnsi="Arial" w:eastAsia="Arial"/>
                <w:b/>
                <w:color w:val="FFFFFF"/>
                <w:sz w:val="18"/>
              </w:rPr>
              <w:t>RECORDED RESULT</w:t>
            </w:r>
          </w:p>
        </w:tc>
      </w:tr>
      <w:tr>
        <w:trPr>
          <w:cantSplit/>
        </w:trPr>
        <w:tc>
          <w:tcPr>
            <w:tcW w:type="dxa" w:w="22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Match win</w:t>
            </w:r>
          </w:p>
        </w:tc>
        <w:tc>
          <w:tcPr>
            <w:tcW w:type="dxa" w:w="22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2 points</w:t>
            </w:r>
          </w:p>
        </w:tc>
        <w:tc>
          <w:tcPr>
            <w:tcW w:type="dxa" w:w="496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Actual set scores</w:t>
            </w:r>
          </w:p>
        </w:tc>
      </w:tr>
      <w:tr>
        <w:trPr>
          <w:cantSplit/>
        </w:trPr>
        <w:tc>
          <w:tcPr>
            <w:tcW w:type="dxa" w:w="22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Official tie declared by PSL</w:t>
            </w:r>
          </w:p>
        </w:tc>
        <w:tc>
          <w:tcPr>
            <w:tcW w:type="dxa" w:w="22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1 point to each team</w:t>
            </w:r>
          </w:p>
        </w:tc>
        <w:tc>
          <w:tcPr>
            <w:tcW w:type="dxa" w:w="496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Actual completed set scores</w:t>
            </w:r>
          </w:p>
        </w:tc>
      </w:tr>
      <w:tr>
        <w:trPr>
          <w:cantSplit/>
        </w:trPr>
        <w:tc>
          <w:tcPr>
            <w:tcW w:type="dxa" w:w="22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Match loss</w:t>
            </w:r>
          </w:p>
        </w:tc>
        <w:tc>
          <w:tcPr>
            <w:tcW w:type="dxa" w:w="2232"/>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0 points</w:t>
            </w:r>
          </w:p>
        </w:tc>
        <w:tc>
          <w:tcPr>
            <w:tcW w:type="dxa" w:w="4968"/>
            <w:shd w:fill="FFFFFF"/>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Actual set scores</w:t>
            </w:r>
          </w:p>
        </w:tc>
      </w:tr>
      <w:tr>
        <w:trPr>
          <w:cantSplit/>
        </w:trPr>
        <w:tc>
          <w:tcPr>
            <w:tcW w:type="dxa" w:w="22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color w:val="073D4A"/>
                <w:sz w:val="18"/>
              </w:rPr>
              <w:t>Forfeit loss</w:t>
            </w:r>
          </w:p>
        </w:tc>
        <w:tc>
          <w:tcPr>
            <w:tcW w:type="dxa" w:w="2232"/>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-1 point</w:t>
            </w:r>
          </w:p>
        </w:tc>
        <w:tc>
          <w:tcPr>
            <w:tcW w:type="dxa" w:w="4968"/>
            <w:shd w:fill="F2F4F5"/>
            <w:tcBorders>
              <w:top w:val="single" w:sz="3" w:color="CDD8DC"/>
              <w:left w:val="single" w:sz="3" w:color="CDD8DC"/>
              <w:bottom w:val="single" w:sz="3" w:color="CDD8DC"/>
              <w:right w:val="single" w:sz="3" w:color="CDD8DC"/>
            </w:tcBorders>
            <w:tcMar>
              <w:top w:w="90" w:type="dxa"/>
              <w:start w:w="100" w:type="dxa"/>
              <w:bottom w:w="90" w:type="dxa"/>
              <w:end w:w="100" w:type="dxa"/>
            </w:tcMar>
          </w:tcPr>
          <w:p>
            <w:pPr>
              <w:spacing w:after="0"/>
            </w:pPr>
            <w:r>
              <w:rPr>
                <w:rFonts w:ascii="Arial" w:hAnsi="Arial" w:eastAsia="Arial"/>
                <w:b w:val="0"/>
                <w:color w:val="1F2A30"/>
                <w:sz w:val="18"/>
              </w:rPr>
              <w:t>2-0 loss; sets recorded 21-0 and 21-0</w:t>
            </w:r>
          </w:p>
        </w:tc>
      </w:tr>
    </w:tbl>
    <w:p>
      <w:pPr>
        <w:spacing w:after="0"/>
      </w:pPr>
    </w:p>
    <w:p>
      <w:pPr>
        <w:pStyle w:val="PSLBullet"/>
        <w:keepLines w:val="0"/>
      </w:pPr>
      <w:r>
        <w:rPr>
          <w:rFonts w:ascii="Arial" w:hAnsi="Arial" w:eastAsia="Arial"/>
          <w:b/>
          <w:color w:val="0D5365"/>
          <w:sz w:val="20"/>
        </w:rPr>
        <w:t xml:space="preserve">• </w:t>
      </w:r>
      <w:r>
        <w:rPr>
          <w:rFonts w:ascii="Arial" w:hAnsi="Arial" w:eastAsia="Arial"/>
          <w:color w:val="1F2A30"/>
          <w:sz w:val="20"/>
        </w:rPr>
        <w:t>The published standings in PSL’s designated scheduling platform are the official source for team rankings and playoff seeding.</w:t>
      </w:r>
    </w:p>
    <w:p>
      <w:pPr>
        <w:pStyle w:val="PSLBullet"/>
        <w:keepLines w:val="0"/>
      </w:pPr>
      <w:r>
        <w:rPr>
          <w:rFonts w:ascii="Arial" w:hAnsi="Arial" w:eastAsia="Arial"/>
          <w:b/>
          <w:color w:val="0D5365"/>
          <w:sz w:val="20"/>
        </w:rPr>
        <w:t xml:space="preserve">• </w:t>
      </w:r>
      <w:r>
        <w:rPr>
          <w:rFonts w:ascii="Arial" w:hAnsi="Arial" w:eastAsia="Arial"/>
          <w:color w:val="1F2A30"/>
          <w:sz w:val="20"/>
        </w:rPr>
        <w:t>A set differential is sets won minus sets lost. A point differential is total rally points scored minus total rally points allowed.</w:t>
      </w:r>
    </w:p>
    <w:p>
      <w:pPr>
        <w:keepNext/>
        <w:spacing w:before="140" w:after="60"/>
        <w:pBdr>
          <w:bottom w:val="single" w:sz="5" w:space="2" w:color="B7CDD4"/>
        </w:pBdr>
      </w:pPr>
      <w:r>
        <w:rPr>
          <w:rFonts w:ascii="Arial" w:hAnsi="Arial" w:eastAsia="Arial"/>
          <w:b/>
          <w:color w:val="073D4A"/>
          <w:sz w:val="22"/>
        </w:rPr>
        <w:t>Tiebreaker Order</w:t>
      </w:r>
    </w:p>
    <w:p>
      <w:pPr>
        <w:pStyle w:val="PSLNumber"/>
        <w:keepLines w:val="0"/>
      </w:pPr>
      <w:r>
        <w:rPr>
          <w:rFonts w:ascii="Arial" w:hAnsi="Arial" w:eastAsia="Arial"/>
          <w:b/>
          <w:color w:val="0D5365"/>
          <w:sz w:val="20"/>
        </w:rPr>
        <w:t xml:space="preserve">1. </w:t>
      </w:r>
      <w:r>
        <w:rPr>
          <w:rFonts w:ascii="Arial" w:hAnsi="Arial" w:eastAsia="Arial"/>
          <w:color w:val="1F2A30"/>
          <w:sz w:val="20"/>
        </w:rPr>
        <w:t>Standings points.</w:t>
      </w:r>
    </w:p>
    <w:p>
      <w:pPr>
        <w:pStyle w:val="PSLNumber"/>
        <w:keepLines w:val="0"/>
      </w:pPr>
      <w:r>
        <w:rPr>
          <w:rFonts w:ascii="Arial" w:hAnsi="Arial" w:eastAsia="Arial"/>
          <w:b/>
          <w:color w:val="0D5365"/>
          <w:sz w:val="20"/>
        </w:rPr>
        <w:t xml:space="preserve">2. </w:t>
      </w:r>
      <w:r>
        <w:rPr>
          <w:rFonts w:ascii="Arial" w:hAnsi="Arial" w:eastAsia="Arial"/>
          <w:color w:val="1F2A30"/>
          <w:sz w:val="20"/>
        </w:rPr>
        <w:t>Head-to-head match result for a two-team tie. For a multi-team tie, use a head-to-head mini-table only if all tied teams played one another; otherwise skip this step.</w:t>
      </w:r>
    </w:p>
    <w:p>
      <w:pPr>
        <w:pStyle w:val="PSLNumber"/>
        <w:keepLines w:val="0"/>
      </w:pPr>
      <w:r>
        <w:rPr>
          <w:rFonts w:ascii="Arial" w:hAnsi="Arial" w:eastAsia="Arial"/>
          <w:b/>
          <w:color w:val="0D5365"/>
          <w:sz w:val="20"/>
        </w:rPr>
        <w:t xml:space="preserve">3. </w:t>
      </w:r>
      <w:r>
        <w:rPr>
          <w:rFonts w:ascii="Arial" w:hAnsi="Arial" w:eastAsia="Arial"/>
          <w:color w:val="1F2A30"/>
          <w:sz w:val="20"/>
        </w:rPr>
        <w:t>Set differential.</w:t>
      </w:r>
    </w:p>
    <w:p>
      <w:pPr>
        <w:pStyle w:val="PSLNumber"/>
        <w:keepLines w:val="0"/>
      </w:pPr>
      <w:r>
        <w:rPr>
          <w:rFonts w:ascii="Arial" w:hAnsi="Arial" w:eastAsia="Arial"/>
          <w:b/>
          <w:color w:val="0D5365"/>
          <w:sz w:val="20"/>
        </w:rPr>
        <w:t xml:space="preserve">4. </w:t>
      </w:r>
      <w:r>
        <w:rPr>
          <w:rFonts w:ascii="Arial" w:hAnsi="Arial" w:eastAsia="Arial"/>
          <w:color w:val="1F2A30"/>
          <w:sz w:val="20"/>
        </w:rPr>
        <w:t>Total sets won.</w:t>
      </w:r>
    </w:p>
    <w:p>
      <w:pPr>
        <w:pStyle w:val="PSLNumber"/>
        <w:keepLines w:val="0"/>
      </w:pPr>
      <w:r>
        <w:rPr>
          <w:rFonts w:ascii="Arial" w:hAnsi="Arial" w:eastAsia="Arial"/>
          <w:b/>
          <w:color w:val="0D5365"/>
          <w:sz w:val="20"/>
        </w:rPr>
        <w:t xml:space="preserve">5. </w:t>
      </w:r>
      <w:r>
        <w:rPr>
          <w:rFonts w:ascii="Arial" w:hAnsi="Arial" w:eastAsia="Arial"/>
          <w:color w:val="1F2A30"/>
          <w:sz w:val="20"/>
        </w:rPr>
        <w:t>Point differential.</w:t>
      </w:r>
    </w:p>
    <w:p>
      <w:pPr>
        <w:pStyle w:val="PSLNumber"/>
        <w:keepLines w:val="0"/>
      </w:pPr>
      <w:r>
        <w:rPr>
          <w:rFonts w:ascii="Arial" w:hAnsi="Arial" w:eastAsia="Arial"/>
          <w:b/>
          <w:color w:val="0D5365"/>
          <w:sz w:val="20"/>
        </w:rPr>
        <w:t xml:space="preserve">6. </w:t>
      </w:r>
      <w:r>
        <w:rPr>
          <w:rFonts w:ascii="Arial" w:hAnsi="Arial" w:eastAsia="Arial"/>
          <w:color w:val="1F2A30"/>
          <w:sz w:val="20"/>
        </w:rPr>
        <w:t>Total rally points scored.</w:t>
      </w:r>
    </w:p>
    <w:p>
      <w:pPr>
        <w:pStyle w:val="PSLNumber"/>
        <w:keepLines w:val="0"/>
      </w:pPr>
      <w:r>
        <w:rPr>
          <w:rFonts w:ascii="Arial" w:hAnsi="Arial" w:eastAsia="Arial"/>
          <w:b/>
          <w:color w:val="0D5365"/>
          <w:sz w:val="20"/>
        </w:rPr>
        <w:t xml:space="preserve">7. </w:t>
      </w:r>
      <w:r>
        <w:rPr>
          <w:rFonts w:ascii="Arial" w:hAnsi="Arial" w:eastAsia="Arial"/>
          <w:color w:val="1F2A30"/>
          <w:sz w:val="20"/>
        </w:rPr>
        <w:t>A league-supervised random draw or rock-paper-scissors between captains if teams remain tied.</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interpret multi-team ties, incomplete schedules, corrected scores, platform limitations, or unusual standings situations in the way that best preserves fairness and consistency.</w:t>
      </w:r>
    </w:p>
    <w:p>
      <w:pPr>
        <w:keepNext/>
        <w:spacing w:before="140" w:after="60"/>
        <w:pBdr>
          <w:bottom w:val="single" w:sz="5" w:space="2" w:color="B7CDD4"/>
        </w:pBdr>
      </w:pPr>
      <w:r>
        <w:rPr>
          <w:rFonts w:ascii="Arial" w:hAnsi="Arial" w:eastAsia="Arial"/>
          <w:b/>
          <w:color w:val="073D4A"/>
          <w:sz w:val="22"/>
        </w:rPr>
        <w:t>Playoffs and Finals</w:t>
      </w:r>
    </w:p>
    <w:p>
      <w:pPr>
        <w:pStyle w:val="PSLBullet"/>
        <w:keepLines w:val="0"/>
      </w:pPr>
      <w:r>
        <w:rPr>
          <w:rFonts w:ascii="Arial" w:hAnsi="Arial" w:eastAsia="Arial"/>
          <w:b/>
          <w:color w:val="0D5365"/>
          <w:sz w:val="20"/>
        </w:rPr>
        <w:t xml:space="preserve">• </w:t>
      </w:r>
      <w:r>
        <w:rPr>
          <w:rFonts w:ascii="Arial" w:hAnsi="Arial" w:eastAsia="Arial"/>
          <w:color w:val="1F2A30"/>
          <w:sz w:val="20"/>
        </w:rPr>
        <w:t>Week 6 seeding and bracket details will be announced after the regular season.</w:t>
      </w:r>
    </w:p>
    <w:p>
      <w:pPr>
        <w:pStyle w:val="PSLBullet"/>
        <w:keepLines w:val="0"/>
      </w:pPr>
      <w:r>
        <w:rPr>
          <w:rFonts w:ascii="Arial" w:hAnsi="Arial" w:eastAsia="Arial"/>
          <w:b/>
          <w:color w:val="0D5365"/>
          <w:sz w:val="20"/>
        </w:rPr>
        <w:t xml:space="preserve">• </w:t>
      </w:r>
      <w:r>
        <w:rPr>
          <w:rFonts w:ascii="Arial" w:hAnsi="Arial" w:eastAsia="Arial"/>
          <w:color w:val="1F2A30"/>
          <w:sz w:val="20"/>
        </w:rPr>
        <w:t>Only official rostered volleyball players are eligible for playoff, semifinal, and championship matches. No subs or drop-ins are permitted unless PSL announces a league-wide emergency exception.</w:t>
      </w:r>
    </w:p>
    <w:p>
      <w:pPr>
        <w:pStyle w:val="PSLBullet"/>
        <w:keepLines w:val="0"/>
      </w:pPr>
      <w:r>
        <w:rPr>
          <w:rFonts w:ascii="Arial" w:hAnsi="Arial" w:eastAsia="Arial"/>
          <w:b/>
          <w:color w:val="0D5365"/>
          <w:sz w:val="20"/>
        </w:rPr>
        <w:t xml:space="preserve">• </w:t>
      </w:r>
      <w:r>
        <w:rPr>
          <w:rFonts w:ascii="Arial" w:hAnsi="Arial" w:eastAsia="Arial"/>
          <w:color w:val="1F2A30"/>
          <w:sz w:val="20"/>
        </w:rPr>
        <w:t>The higher seed chooses either first serve or starting side; the lower seed receives the remaining choice, unless the published bracket says otherwise.</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provide or assign officials for some playoff matches, but self-officiating expectations still apply.</w:t>
      </w:r>
    </w:p>
    <w:p>
      <w:pPr>
        <w:pStyle w:val="PSLBullet"/>
        <w:keepLines w:val="0"/>
      </w:pPr>
      <w:r>
        <w:rPr>
          <w:rFonts w:ascii="Arial" w:hAnsi="Arial" w:eastAsia="Arial"/>
          <w:b/>
          <w:color w:val="0D5365"/>
          <w:sz w:val="20"/>
        </w:rPr>
        <w:t xml:space="preserve">• </w:t>
      </w:r>
      <w:r>
        <w:rPr>
          <w:rFonts w:ascii="Arial" w:hAnsi="Arial" w:eastAsia="Arial"/>
          <w:color w:val="1F2A30"/>
          <w:sz w:val="20"/>
        </w:rPr>
        <w:t>Playoff match length, score caps, consolation games, and bracket structure may be adjusted for weather, time, court availability, or competitive balance.</w:t>
      </w:r>
    </w:p>
    <w:p>
      <w:pPr>
        <w:keepNext/>
        <w:keepLines/>
        <w:spacing w:before="180" w:after="100"/>
        <w:shd w:fill="0D5365"/>
        <w:ind w:left="72" w:right="72"/>
      </w:pPr>
      <w:r>
        <w:rPr>
          <w:rFonts w:ascii="Arial" w:hAnsi="Arial" w:eastAsia="Arial"/>
          <w:b/>
          <w:color w:val="FFFFFF"/>
          <w:sz w:val="25"/>
        </w:rPr>
        <w:t>SECTION 12: SAFETY, INJURIES &amp; CONDUCT</w:t>
      </w:r>
    </w:p>
    <w:p>
      <w:pPr>
        <w:keepNext/>
        <w:spacing w:before="140" w:after="60"/>
        <w:pBdr>
          <w:bottom w:val="single" w:sz="5" w:space="2" w:color="B7CDD4"/>
        </w:pBdr>
      </w:pPr>
      <w:r>
        <w:rPr>
          <w:rFonts w:ascii="Arial" w:hAnsi="Arial" w:eastAsia="Arial"/>
          <w:b/>
          <w:color w:val="073D4A"/>
          <w:sz w:val="22"/>
        </w:rPr>
        <w:t>Court and Equipment Safety</w:t>
      </w:r>
    </w:p>
    <w:p>
      <w:pPr>
        <w:pStyle w:val="PSLBullet"/>
        <w:keepLines w:val="0"/>
      </w:pPr>
      <w:r>
        <w:rPr>
          <w:rFonts w:ascii="Arial" w:hAnsi="Arial" w:eastAsia="Arial"/>
          <w:b/>
          <w:color w:val="0D5365"/>
          <w:sz w:val="20"/>
        </w:rPr>
        <w:t xml:space="preserve">• </w:t>
      </w:r>
      <w:r>
        <w:rPr>
          <w:rFonts w:ascii="Arial" w:hAnsi="Arial" w:eastAsia="Arial"/>
          <w:color w:val="1F2A30"/>
          <w:sz w:val="20"/>
        </w:rPr>
        <w:t>Before play, remove rocks, glass, sharp objects, large holes, or other hazards from the sand and report unsafe equipment to league management.</w:t>
      </w:r>
    </w:p>
    <w:p>
      <w:pPr>
        <w:pStyle w:val="PSLBullet"/>
        <w:keepLines w:val="0"/>
      </w:pPr>
      <w:r>
        <w:rPr>
          <w:rFonts w:ascii="Arial" w:hAnsi="Arial" w:eastAsia="Arial"/>
          <w:b/>
          <w:color w:val="0D5365"/>
          <w:sz w:val="20"/>
        </w:rPr>
        <w:t xml:space="preserve">• </w:t>
      </w:r>
      <w:r>
        <w:rPr>
          <w:rFonts w:ascii="Arial" w:hAnsi="Arial" w:eastAsia="Arial"/>
          <w:color w:val="1F2A30"/>
          <w:sz w:val="20"/>
        </w:rPr>
        <w:t>Keep bags, chairs, coolers, spectators, pets, and loose equipment outside the playing area and away from sidelines and end lines.</w:t>
      </w:r>
    </w:p>
    <w:p>
      <w:pPr>
        <w:pStyle w:val="PSLBullet"/>
        <w:keepLines w:val="0"/>
      </w:pPr>
      <w:r>
        <w:rPr>
          <w:rFonts w:ascii="Arial" w:hAnsi="Arial" w:eastAsia="Arial"/>
          <w:b/>
          <w:color w:val="0D5365"/>
          <w:sz w:val="20"/>
        </w:rPr>
        <w:t xml:space="preserve">• </w:t>
      </w:r>
      <w:r>
        <w:rPr>
          <w:rFonts w:ascii="Arial" w:hAnsi="Arial" w:eastAsia="Arial"/>
          <w:color w:val="1F2A30"/>
          <w:sz w:val="20"/>
        </w:rPr>
        <w:t>Glass containers are prohibited in or around the active court area. All park and venue rules also apply.</w:t>
      </w:r>
    </w:p>
    <w:p>
      <w:pPr>
        <w:pStyle w:val="PSLBullet"/>
        <w:keepLines w:val="0"/>
      </w:pPr>
      <w:r>
        <w:rPr>
          <w:rFonts w:ascii="Arial" w:hAnsi="Arial" w:eastAsia="Arial"/>
          <w:b/>
          <w:color w:val="0D5365"/>
          <w:sz w:val="20"/>
        </w:rPr>
        <w:t xml:space="preserve">• </w:t>
      </w:r>
      <w:r>
        <w:rPr>
          <w:rFonts w:ascii="Arial" w:hAnsi="Arial" w:eastAsia="Arial"/>
          <w:color w:val="1F2A30"/>
          <w:sz w:val="20"/>
        </w:rPr>
        <w:t>Do not grab poles, climb equipment, or adjust the net unless league management authorizes it.</w:t>
      </w:r>
    </w:p>
    <w:p>
      <w:pPr>
        <w:keepNext/>
        <w:spacing w:before="140" w:after="60"/>
        <w:pBdr>
          <w:bottom w:val="single" w:sz="5" w:space="2" w:color="B7CDD4"/>
        </w:pBdr>
      </w:pPr>
      <w:r>
        <w:rPr>
          <w:rFonts w:ascii="Arial" w:hAnsi="Arial" w:eastAsia="Arial"/>
          <w:b/>
          <w:color w:val="073D4A"/>
          <w:sz w:val="22"/>
        </w:rPr>
        <w:t>Footwear, Jewelry, and Personal Items</w:t>
      </w:r>
    </w:p>
    <w:p>
      <w:pPr>
        <w:pStyle w:val="PSLBullet"/>
        <w:keepLines w:val="0"/>
      </w:pPr>
      <w:r>
        <w:rPr>
          <w:rFonts w:ascii="Arial" w:hAnsi="Arial" w:eastAsia="Arial"/>
          <w:b/>
          <w:color w:val="0D5365"/>
          <w:sz w:val="20"/>
        </w:rPr>
        <w:t xml:space="preserve">• </w:t>
      </w:r>
      <w:r>
        <w:rPr>
          <w:rFonts w:ascii="Arial" w:hAnsi="Arial" w:eastAsia="Arial"/>
          <w:color w:val="1F2A30"/>
          <w:sz w:val="20"/>
        </w:rPr>
        <w:t>Bare feet or soft sand socks are recommended. Metal spikes, hard cleats, and footwear that may injure another player are prohibited.</w:t>
      </w:r>
    </w:p>
    <w:p>
      <w:pPr>
        <w:pStyle w:val="PSLBullet"/>
        <w:keepLines w:val="0"/>
      </w:pPr>
      <w:r>
        <w:rPr>
          <w:rFonts w:ascii="Arial" w:hAnsi="Arial" w:eastAsia="Arial"/>
          <w:b/>
          <w:color w:val="0D5365"/>
          <w:sz w:val="20"/>
        </w:rPr>
        <w:t xml:space="preserve">• </w:t>
      </w:r>
      <w:r>
        <w:rPr>
          <w:rFonts w:ascii="Arial" w:hAnsi="Arial" w:eastAsia="Arial"/>
          <w:color w:val="1F2A30"/>
          <w:sz w:val="20"/>
        </w:rPr>
        <w:t>Athletic shoes may be worn for a medical or personal need when they do not create a safety hazard. League management may require a modification or remove unsafe footwear.</w:t>
      </w:r>
    </w:p>
    <w:p>
      <w:pPr>
        <w:pStyle w:val="PSLBullet"/>
        <w:keepLines w:val="0"/>
      </w:pPr>
      <w:r>
        <w:rPr>
          <w:rFonts w:ascii="Arial" w:hAnsi="Arial" w:eastAsia="Arial"/>
          <w:b/>
          <w:color w:val="0D5365"/>
          <w:sz w:val="20"/>
        </w:rPr>
        <w:t xml:space="preserve">• </w:t>
      </w:r>
      <w:r>
        <w:rPr>
          <w:rFonts w:ascii="Arial" w:hAnsi="Arial" w:eastAsia="Arial"/>
          <w:color w:val="1F2A30"/>
          <w:sz w:val="20"/>
        </w:rPr>
        <w:t>Remove or safely cover sharp, hard, or dangling jewelry and accessories. Players wear sunglasses, watches, hats, braces, and other personal items at their own risk.</w:t>
      </w:r>
    </w:p>
    <w:p>
      <w:pPr>
        <w:pStyle w:val="PSLBullet"/>
        <w:keepLines w:val="0"/>
      </w:pPr>
      <w:r>
        <w:rPr>
          <w:rFonts w:ascii="Arial" w:hAnsi="Arial" w:eastAsia="Arial"/>
          <w:b/>
          <w:color w:val="0D5365"/>
          <w:sz w:val="20"/>
        </w:rPr>
        <w:t xml:space="preserve">• </w:t>
      </w:r>
      <w:r>
        <w:rPr>
          <w:rFonts w:ascii="Arial" w:hAnsi="Arial" w:eastAsia="Arial"/>
          <w:color w:val="1F2A30"/>
          <w:sz w:val="20"/>
        </w:rPr>
        <w:t>PSL is not responsible for loss, theft, breakage, or injury involving personal property.</w:t>
      </w:r>
    </w:p>
    <w:p>
      <w:pPr>
        <w:keepNext/>
        <w:spacing w:before="140" w:after="60"/>
        <w:pBdr>
          <w:bottom w:val="single" w:sz="5" w:space="2" w:color="B7CDD4"/>
        </w:pBdr>
      </w:pPr>
      <w:r>
        <w:rPr>
          <w:rFonts w:ascii="Arial" w:hAnsi="Arial" w:eastAsia="Arial"/>
          <w:b/>
          <w:color w:val="073D4A"/>
          <w:sz w:val="22"/>
        </w:rPr>
        <w:t>Heat, Hydration, and Player Judgment</w:t>
      </w:r>
    </w:p>
    <w:p>
      <w:pPr>
        <w:pStyle w:val="PSLBullet"/>
        <w:keepLines w:val="0"/>
      </w:pPr>
      <w:r>
        <w:rPr>
          <w:rFonts w:ascii="Arial" w:hAnsi="Arial" w:eastAsia="Arial"/>
          <w:b/>
          <w:color w:val="0D5365"/>
          <w:sz w:val="20"/>
        </w:rPr>
        <w:t xml:space="preserve">• </w:t>
      </w:r>
      <w:r>
        <w:rPr>
          <w:rFonts w:ascii="Arial" w:hAnsi="Arial" w:eastAsia="Arial"/>
          <w:color w:val="1F2A30"/>
          <w:sz w:val="20"/>
        </w:rPr>
        <w:t>Bring water, use sunscreen, take shade breaks, and watch yourself and teammates for signs of heat illness.</w:t>
      </w:r>
    </w:p>
    <w:p>
      <w:pPr>
        <w:pStyle w:val="PSLBullet"/>
        <w:keepLines w:val="0"/>
      </w:pPr>
      <w:r>
        <w:rPr>
          <w:rFonts w:ascii="Arial" w:hAnsi="Arial" w:eastAsia="Arial"/>
          <w:b/>
          <w:color w:val="0D5365"/>
          <w:sz w:val="20"/>
        </w:rPr>
        <w:t xml:space="preserve">• </w:t>
      </w:r>
      <w:r>
        <w:rPr>
          <w:rFonts w:ascii="Arial" w:hAnsi="Arial" w:eastAsia="Arial"/>
          <w:color w:val="1F2A30"/>
          <w:sz w:val="20"/>
        </w:rPr>
        <w:t>Any player may sit out or stop when they do not feel safe or well. No one should be pressured to continue through dizziness, pain, breathing difficulty, overheating, or another concerning symptom.</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add water breaks, shorten sets, delay matches, or hold a player out when conditions create an unreasonable safety risk.</w:t>
      </w:r>
    </w:p>
    <w:p>
      <w:pPr>
        <w:keepNext/>
        <w:spacing w:before="140" w:after="60"/>
        <w:pBdr>
          <w:bottom w:val="single" w:sz="5" w:space="2" w:color="B7CDD4"/>
        </w:pBdr>
      </w:pPr>
      <w:r>
        <w:rPr>
          <w:rFonts w:ascii="Arial" w:hAnsi="Arial" w:eastAsia="Arial"/>
          <w:b/>
          <w:color w:val="073D4A"/>
          <w:sz w:val="22"/>
        </w:rPr>
        <w:t>Safe Play and Collisions</w:t>
      </w:r>
    </w:p>
    <w:p>
      <w:pPr>
        <w:pStyle w:val="PSLBullet"/>
        <w:keepLines w:val="0"/>
      </w:pPr>
      <w:r>
        <w:rPr>
          <w:rFonts w:ascii="Arial" w:hAnsi="Arial" w:eastAsia="Arial"/>
          <w:b/>
          <w:color w:val="0D5365"/>
          <w:sz w:val="20"/>
        </w:rPr>
        <w:t xml:space="preserve">• </w:t>
      </w:r>
      <w:r>
        <w:rPr>
          <w:rFonts w:ascii="Arial" w:hAnsi="Arial" w:eastAsia="Arial"/>
          <w:color w:val="1F2A30"/>
          <w:sz w:val="20"/>
        </w:rPr>
        <w:t>Communicate by calling “mine,” “help,” or another clear cue to reduce teammate collisions.</w:t>
      </w:r>
    </w:p>
    <w:p>
      <w:pPr>
        <w:pStyle w:val="PSLBullet"/>
        <w:keepLines w:val="0"/>
      </w:pPr>
      <w:r>
        <w:rPr>
          <w:rFonts w:ascii="Arial" w:hAnsi="Arial" w:eastAsia="Arial"/>
          <w:b/>
          <w:color w:val="0D5365"/>
          <w:sz w:val="20"/>
        </w:rPr>
        <w:t xml:space="preserve">• </w:t>
      </w:r>
      <w:r>
        <w:rPr>
          <w:rFonts w:ascii="Arial" w:hAnsi="Arial" w:eastAsia="Arial"/>
          <w:color w:val="1F2A30"/>
          <w:sz w:val="20"/>
        </w:rPr>
        <w:t>Do not dive, run, or reach recklessly into another player’s landing space, under the net, or into a neighboring active court.</w:t>
      </w:r>
    </w:p>
    <w:p>
      <w:pPr>
        <w:pStyle w:val="PSLBullet"/>
        <w:keepLines w:val="0"/>
      </w:pPr>
      <w:r>
        <w:rPr>
          <w:rFonts w:ascii="Arial" w:hAnsi="Arial" w:eastAsia="Arial"/>
          <w:b/>
          <w:color w:val="0D5365"/>
          <w:sz w:val="20"/>
        </w:rPr>
        <w:t xml:space="preserve">• </w:t>
      </w:r>
      <w:r>
        <w:rPr>
          <w:rFonts w:ascii="Arial" w:hAnsi="Arial" w:eastAsia="Arial"/>
          <w:color w:val="1F2A30"/>
          <w:sz w:val="20"/>
        </w:rPr>
        <w:t>Deliberately aiming a hard ball at a nearby player’s head or face, or using excessive force to intimidate a beginner, may be treated as unsafe or unsportsmanlike conduct.</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may stop or remove a player whose style of play creates a repeated, unreasonable safety risk.</w:t>
      </w:r>
    </w:p>
    <w:p>
      <w:pPr>
        <w:keepNext/>
        <w:spacing w:before="140" w:after="60"/>
        <w:pBdr>
          <w:bottom w:val="single" w:sz="5" w:space="2" w:color="B7CDD4"/>
        </w:pBdr>
      </w:pPr>
      <w:r>
        <w:rPr>
          <w:rFonts w:ascii="Arial" w:hAnsi="Arial" w:eastAsia="Arial"/>
          <w:b/>
          <w:color w:val="073D4A"/>
          <w:sz w:val="22"/>
        </w:rPr>
        <w:t>Injuries</w:t>
      </w:r>
    </w:p>
    <w:p>
      <w:pPr>
        <w:pStyle w:val="PSLBullet"/>
        <w:keepLines w:val="0"/>
      </w:pPr>
      <w:r>
        <w:rPr>
          <w:rFonts w:ascii="Arial" w:hAnsi="Arial" w:eastAsia="Arial"/>
          <w:b/>
          <w:color w:val="0D5365"/>
          <w:sz w:val="20"/>
        </w:rPr>
        <w:t xml:space="preserve">• </w:t>
      </w:r>
      <w:r>
        <w:rPr>
          <w:rFonts w:ascii="Arial" w:hAnsi="Arial" w:eastAsia="Arial"/>
          <w:color w:val="1F2A30"/>
          <w:sz w:val="20"/>
        </w:rPr>
        <w:t>Stop play immediately for an injury or suspected injury.</w:t>
      </w:r>
    </w:p>
    <w:p>
      <w:pPr>
        <w:pStyle w:val="PSLBullet"/>
        <w:keepLines w:val="0"/>
      </w:pPr>
      <w:r>
        <w:rPr>
          <w:rFonts w:ascii="Arial" w:hAnsi="Arial" w:eastAsia="Arial"/>
          <w:b/>
          <w:color w:val="0D5365"/>
          <w:sz w:val="20"/>
        </w:rPr>
        <w:t xml:space="preserve">• </w:t>
      </w:r>
      <w:r>
        <w:rPr>
          <w:rFonts w:ascii="Arial" w:hAnsi="Arial" w:eastAsia="Arial"/>
          <w:color w:val="1F2A30"/>
          <w:sz w:val="20"/>
        </w:rPr>
        <w:t>To avoid crowding, only league management, captains, and people requested by the injured player should approach unless additional help is needed.</w:t>
      </w:r>
    </w:p>
    <w:p>
      <w:pPr>
        <w:pStyle w:val="PSLBullet"/>
        <w:keepLines w:val="0"/>
      </w:pPr>
      <w:r>
        <w:rPr>
          <w:rFonts w:ascii="Arial" w:hAnsi="Arial" w:eastAsia="Arial"/>
          <w:b/>
          <w:color w:val="0D5365"/>
          <w:sz w:val="20"/>
        </w:rPr>
        <w:t xml:space="preserve">• </w:t>
      </w:r>
      <w:r>
        <w:rPr>
          <w:rFonts w:ascii="Arial" w:hAnsi="Arial" w:eastAsia="Arial"/>
          <w:color w:val="1F2A30"/>
          <w:sz w:val="20"/>
        </w:rPr>
        <w:t>Report every injury to league management as soon as possible. An incident report is required when first aid is used, the player leaves play, the injury involves the head/face/neck/eyes/mouth/teeth, there is bleeding, or the injury otherwise appears significant.</w:t>
      </w:r>
    </w:p>
    <w:p>
      <w:pPr>
        <w:pStyle w:val="PSLBullet"/>
        <w:keepLines w:val="0"/>
      </w:pPr>
      <w:r>
        <w:rPr>
          <w:rFonts w:ascii="Arial" w:hAnsi="Arial" w:eastAsia="Arial"/>
          <w:b/>
          <w:color w:val="0D5365"/>
          <w:sz w:val="20"/>
        </w:rPr>
        <w:t xml:space="preserve">• </w:t>
      </w:r>
      <w:r>
        <w:rPr>
          <w:rFonts w:ascii="Arial" w:hAnsi="Arial" w:eastAsia="Arial"/>
          <w:color w:val="1F2A30"/>
          <w:sz w:val="20"/>
        </w:rPr>
        <w:t>League staff may provide basic first-aid supplies when available but are not acting as medical professionals. Emergency services may be contacted when necessary.</w:t>
      </w:r>
    </w:p>
    <w:p>
      <w:pPr>
        <w:pStyle w:val="PSLBullet"/>
        <w:keepLines w:val="0"/>
      </w:pPr>
      <w:r>
        <w:rPr>
          <w:rFonts w:ascii="Arial" w:hAnsi="Arial" w:eastAsia="Arial"/>
          <w:b/>
          <w:color w:val="0D5365"/>
          <w:sz w:val="20"/>
        </w:rPr>
        <w:t xml:space="preserve">• </w:t>
      </w:r>
      <w:r>
        <w:rPr>
          <w:rFonts w:ascii="Arial" w:hAnsi="Arial" w:eastAsia="Arial"/>
          <w:color w:val="1F2A30"/>
          <w:sz w:val="20"/>
        </w:rPr>
        <w:t>A player may decline further care, but PSL may still prevent a return to play when continued participation presents an unreasonable risk.</w:t>
      </w:r>
    </w:p>
    <w:p>
      <w:pPr>
        <w:keepNext/>
        <w:spacing w:before="140" w:after="60"/>
        <w:pBdr>
          <w:bottom w:val="single" w:sz="5" w:space="2" w:color="B7CDD4"/>
        </w:pBdr>
      </w:pPr>
      <w:r>
        <w:rPr>
          <w:rFonts w:ascii="Arial" w:hAnsi="Arial" w:eastAsia="Arial"/>
          <w:b/>
          <w:color w:val="073D4A"/>
          <w:sz w:val="22"/>
        </w:rPr>
        <w:t>Head Injury / Concussion Policy</w:t>
      </w:r>
    </w:p>
    <w:p>
      <w:pPr>
        <w:pStyle w:val="PSLBullet"/>
        <w:keepLines w:val="0"/>
      </w:pPr>
      <w:r>
        <w:rPr>
          <w:rFonts w:ascii="Arial" w:hAnsi="Arial" w:eastAsia="Arial"/>
          <w:b/>
          <w:color w:val="0D5365"/>
          <w:sz w:val="20"/>
        </w:rPr>
        <w:t xml:space="preserve">• </w:t>
      </w:r>
      <w:r>
        <w:rPr>
          <w:rFonts w:ascii="Arial" w:hAnsi="Arial" w:eastAsia="Arial"/>
          <w:color w:val="1F2A30"/>
          <w:sz w:val="20"/>
        </w:rPr>
        <w:t>A player suspected of a concussion or other head injury must leave play immediately and may not return the same day, even if symptoms appear mild or improve.</w:t>
      </w:r>
    </w:p>
    <w:p>
      <w:pPr>
        <w:pStyle w:val="PSLBullet"/>
        <w:keepLines w:val="0"/>
      </w:pPr>
      <w:r>
        <w:rPr>
          <w:rFonts w:ascii="Arial" w:hAnsi="Arial" w:eastAsia="Arial"/>
          <w:b/>
          <w:color w:val="0D5365"/>
          <w:sz w:val="20"/>
        </w:rPr>
        <w:t xml:space="preserve">• </w:t>
      </w:r>
      <w:r>
        <w:rPr>
          <w:rFonts w:ascii="Arial" w:hAnsi="Arial" w:eastAsia="Arial"/>
          <w:color w:val="1F2A30"/>
          <w:sz w:val="20"/>
        </w:rPr>
        <w:t>Possible symptoms include headache, pressure in the head, dizziness, balance problems, nausea, confusion, brain fog, light/noise sensitivity, vision changes, ringing in the ears, unusual fatigue, memory problems, delayed responses, appearing dazed, or loss of consciousness.</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or a captain may stop play when they reasonably suspect a head injury. PSL may recommend medical evaluation, contact emergency services, contact an emergency contact, or require written medical clearance before a future return.</w:t>
      </w:r>
    </w:p>
    <w:p>
      <w:pPr>
        <w:pStyle w:val="PSLBullet"/>
        <w:keepLines w:val="0"/>
      </w:pPr>
      <w:r>
        <w:rPr>
          <w:rFonts w:ascii="Arial" w:hAnsi="Arial" w:eastAsia="Arial"/>
          <w:b/>
          <w:color w:val="0D5365"/>
          <w:sz w:val="20"/>
        </w:rPr>
        <w:t xml:space="preserve">• </w:t>
      </w:r>
      <w:r>
        <w:rPr>
          <w:rFonts w:ascii="Arial" w:hAnsi="Arial" w:eastAsia="Arial"/>
          <w:color w:val="1F2A30"/>
          <w:sz w:val="20"/>
        </w:rPr>
        <w:t>When there is uncertainty, PSL will err on the side of caution.</w:t>
      </w:r>
    </w:p>
    <w:p>
      <w:pPr>
        <w:keepNext/>
        <w:spacing w:before="140" w:after="60"/>
        <w:pBdr>
          <w:bottom w:val="single" w:sz="5" w:space="2" w:color="B7CDD4"/>
        </w:pBdr>
      </w:pPr>
      <w:r>
        <w:rPr>
          <w:rFonts w:ascii="Arial" w:hAnsi="Arial" w:eastAsia="Arial"/>
          <w:b/>
          <w:color w:val="073D4A"/>
          <w:sz w:val="22"/>
        </w:rPr>
        <w:t>Open Wounds / Bleeding</w:t>
      </w:r>
    </w:p>
    <w:p>
      <w:pPr>
        <w:pStyle w:val="PSLBullet"/>
        <w:keepLines w:val="0"/>
      </w:pPr>
      <w:r>
        <w:rPr>
          <w:rFonts w:ascii="Arial" w:hAnsi="Arial" w:eastAsia="Arial"/>
          <w:b/>
          <w:color w:val="0D5365"/>
          <w:sz w:val="20"/>
        </w:rPr>
        <w:t xml:space="preserve">• </w:t>
      </w:r>
      <w:r>
        <w:rPr>
          <w:rFonts w:ascii="Arial" w:hAnsi="Arial" w:eastAsia="Arial"/>
          <w:color w:val="1F2A30"/>
          <w:sz w:val="20"/>
        </w:rPr>
        <w:t>A player with active bleeding must leave play until the bleeding has stopped and the wound is safely covered.</w:t>
      </w:r>
    </w:p>
    <w:p>
      <w:pPr>
        <w:pStyle w:val="PSLBullet"/>
        <w:keepLines w:val="0"/>
      </w:pPr>
      <w:r>
        <w:rPr>
          <w:rFonts w:ascii="Arial" w:hAnsi="Arial" w:eastAsia="Arial"/>
          <w:b/>
          <w:color w:val="0D5365"/>
          <w:sz w:val="20"/>
        </w:rPr>
        <w:t xml:space="preserve">• </w:t>
      </w:r>
      <w:r>
        <w:rPr>
          <w:rFonts w:ascii="Arial" w:hAnsi="Arial" w:eastAsia="Arial"/>
          <w:color w:val="1F2A30"/>
          <w:sz w:val="20"/>
        </w:rPr>
        <w:t>Blood on clothing or equipment must be cleaned or the item replaced before use. Head or face bleeding may also activate the head-injury policy.</w:t>
      </w:r>
    </w:p>
    <w:p>
      <w:pPr>
        <w:keepNext/>
        <w:spacing w:before="140" w:after="60"/>
        <w:pBdr>
          <w:bottom w:val="single" w:sz="5" w:space="2" w:color="B7CDD4"/>
        </w:pBdr>
      </w:pPr>
      <w:r>
        <w:rPr>
          <w:rFonts w:ascii="Arial" w:hAnsi="Arial" w:eastAsia="Arial"/>
          <w:b/>
          <w:color w:val="073D4A"/>
          <w:sz w:val="22"/>
        </w:rPr>
        <w:t>Respect, Harassment, and Unsportsmanlike Conduct</w:t>
      </w:r>
    </w:p>
    <w:p>
      <w:pPr>
        <w:pStyle w:val="PSLBullet"/>
        <w:keepLines w:val="0"/>
      </w:pPr>
      <w:r>
        <w:rPr>
          <w:rFonts w:ascii="Arial" w:hAnsi="Arial" w:eastAsia="Arial"/>
          <w:b/>
          <w:color w:val="0D5365"/>
          <w:sz w:val="20"/>
        </w:rPr>
        <w:t xml:space="preserve">• </w:t>
      </w:r>
      <w:r>
        <w:rPr>
          <w:rFonts w:ascii="Arial" w:hAnsi="Arial" w:eastAsia="Arial"/>
          <w:color w:val="1F2A30"/>
          <w:sz w:val="20"/>
        </w:rPr>
        <w:t>Harassment, discrimination, threats, slurs, unwanted sexual conduct, unwanted touching, retaliation, fighting, spitting, intimidation, or deliberately unsafe play are prohibited.</w:t>
      </w:r>
    </w:p>
    <w:p>
      <w:pPr>
        <w:pStyle w:val="PSLBullet"/>
        <w:keepLines w:val="0"/>
      </w:pPr>
      <w:r>
        <w:rPr>
          <w:rFonts w:ascii="Arial" w:hAnsi="Arial" w:eastAsia="Arial"/>
          <w:b/>
          <w:color w:val="0D5365"/>
          <w:sz w:val="20"/>
        </w:rPr>
        <w:t xml:space="preserve">• </w:t>
      </w:r>
      <w:r>
        <w:rPr>
          <w:rFonts w:ascii="Arial" w:hAnsi="Arial" w:eastAsia="Arial"/>
          <w:color w:val="1F2A30"/>
          <w:sz w:val="20"/>
        </w:rPr>
        <w:t>Respect people’s names and pronouns. Repeated or intentional misgendering or deadnaming after correction may be treated as harassment.</w:t>
      </w:r>
    </w:p>
    <w:p>
      <w:pPr>
        <w:pStyle w:val="PSLBullet"/>
        <w:keepLines w:val="0"/>
      </w:pPr>
      <w:r>
        <w:rPr>
          <w:rFonts w:ascii="Arial" w:hAnsi="Arial" w:eastAsia="Arial"/>
          <w:b/>
          <w:color w:val="0D5365"/>
          <w:sz w:val="20"/>
        </w:rPr>
        <w:t xml:space="preserve">• </w:t>
      </w:r>
      <w:r>
        <w:rPr>
          <w:rFonts w:ascii="Arial" w:hAnsi="Arial" w:eastAsia="Arial"/>
          <w:color w:val="1F2A30"/>
          <w:sz w:val="20"/>
        </w:rPr>
        <w:t>Unsportsmanlike conduct includes yelling at or insulting players, aggressive profanity directed at a person, intentionally distracting an opponent, knowingly making a false call, refusing the dispute process, gaming the rules, or attempting to injure someone.</w:t>
      </w:r>
    </w:p>
    <w:p>
      <w:pPr>
        <w:pStyle w:val="PSLBullet"/>
        <w:keepLines w:val="0"/>
      </w:pPr>
      <w:r>
        <w:rPr>
          <w:rFonts w:ascii="Arial" w:hAnsi="Arial" w:eastAsia="Arial"/>
          <w:b/>
          <w:color w:val="0D5365"/>
          <w:sz w:val="20"/>
        </w:rPr>
        <w:t xml:space="preserve">• </w:t>
      </w:r>
      <w:r>
        <w:rPr>
          <w:rFonts w:ascii="Arial" w:hAnsi="Arial" w:eastAsia="Arial"/>
          <w:color w:val="1F2A30"/>
          <w:sz w:val="20"/>
        </w:rPr>
        <w:t>Conduct standards apply before, during, and after matches and extend to substitutes, guests, and spectators. Captains are expected to help manage their sidelines.</w:t>
      </w:r>
    </w:p>
    <w:p>
      <w:pPr>
        <w:pStyle w:val="PSLBullet"/>
        <w:keepLines w:val="0"/>
      </w:pPr>
      <w:r>
        <w:rPr>
          <w:rFonts w:ascii="Arial" w:hAnsi="Arial" w:eastAsia="Arial"/>
          <w:b/>
          <w:color w:val="0D5365"/>
          <w:sz w:val="20"/>
        </w:rPr>
        <w:t xml:space="preserve">• </w:t>
      </w:r>
      <w:r>
        <w:rPr>
          <w:rFonts w:ascii="Arial" w:hAnsi="Arial" w:eastAsia="Arial"/>
          <w:color w:val="1F2A30"/>
          <w:sz w:val="20"/>
        </w:rPr>
        <w:t>Serious harassment, violence, or safety violations may result in immediate removal without a prior warning.</w:t>
      </w:r>
    </w:p>
    <w:p>
      <w:pPr>
        <w:keepNext/>
        <w:spacing w:before="140" w:after="60"/>
        <w:pBdr>
          <w:bottom w:val="single" w:sz="5" w:space="2" w:color="B7CDD4"/>
        </w:pBdr>
      </w:pPr>
      <w:r>
        <w:rPr>
          <w:rFonts w:ascii="Arial" w:hAnsi="Arial" w:eastAsia="Arial"/>
          <w:b/>
          <w:color w:val="073D4A"/>
          <w:sz w:val="22"/>
        </w:rPr>
        <w:t>League-Management Card System</w:t>
      </w:r>
    </w:p>
    <w:tbl>
      <w:tblPr>
        <w:tblW w:type="auto" w:w="0"/>
        <w:jc w:val="center"/>
        <w:tblLayout w:type="fixed"/>
        <w:tblLook w:firstColumn="1" w:firstRow="1" w:lastColumn="0" w:lastRow="0" w:noHBand="0" w:noVBand="1" w:val="04A0"/>
      </w:tblPr>
      <w:tblGrid>
        <w:gridCol w:w="9432"/>
      </w:tblGrid>
      <w:tr>
        <w:tc>
          <w:tcPr>
            <w:tcW w:type="dxa" w:w="10166"/>
            <w:shd w:fill="EAF4F7"/>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Only PSL management may issue an official card this season.</w:t>
            </w:r>
          </w:p>
          <w:p>
            <w:pPr>
              <w:spacing w:after="0" w:line="252" w:lineRule="auto"/>
            </w:pPr>
            <w:r>
              <w:rPr>
                <w:rFonts w:ascii="Arial" w:hAnsi="Arial" w:eastAsia="Arial"/>
                <w:color w:val="1F2A30"/>
                <w:sz w:val="19"/>
              </w:rPr>
              <w:t>Captains and players may report conduct, but they may not issue cards themselves.</w:t>
            </w:r>
          </w:p>
        </w:tc>
      </w:tr>
    </w:tbl>
    <w:p>
      <w:pPr>
        <w:spacing w:after="0"/>
      </w:pPr>
    </w:p>
    <w:p>
      <w:pPr>
        <w:keepNext/>
        <w:spacing w:before="100" w:after="40"/>
      </w:pPr>
      <w:r>
        <w:rPr>
          <w:rFonts w:ascii="Arial" w:hAnsi="Arial" w:eastAsia="Arial"/>
          <w:b/>
          <w:color w:val="F2B233"/>
          <w:sz w:val="20"/>
        </w:rPr>
        <w:t>Yellow Card - Formal Warning</w:t>
      </w:r>
    </w:p>
    <w:p>
      <w:pPr>
        <w:pStyle w:val="PSLBullet"/>
        <w:keepLines w:val="0"/>
      </w:pPr>
      <w:r>
        <w:rPr>
          <w:rFonts w:ascii="Arial" w:hAnsi="Arial" w:eastAsia="Arial"/>
          <w:b/>
          <w:color w:val="0D5365"/>
          <w:sz w:val="20"/>
        </w:rPr>
        <w:t xml:space="preserve">• </w:t>
      </w:r>
      <w:r>
        <w:rPr>
          <w:rFonts w:ascii="Arial" w:hAnsi="Arial" w:eastAsia="Arial"/>
          <w:color w:val="1F2A30"/>
          <w:sz w:val="20"/>
        </w:rPr>
        <w:t>May be issued for unsportsmanlike conduct, repeated arguing, unsafe play, harassment, delay, or another significant violation.</w:t>
      </w:r>
    </w:p>
    <w:p>
      <w:pPr>
        <w:pStyle w:val="PSLBullet"/>
        <w:keepLines w:val="0"/>
      </w:pPr>
      <w:r>
        <w:rPr>
          <w:rFonts w:ascii="Arial" w:hAnsi="Arial" w:eastAsia="Arial"/>
          <w:b/>
          <w:color w:val="0D5365"/>
          <w:sz w:val="20"/>
        </w:rPr>
        <w:t xml:space="preserve">• </w:t>
      </w:r>
      <w:r>
        <w:rPr>
          <w:rFonts w:ascii="Arial" w:hAnsi="Arial" w:eastAsia="Arial"/>
          <w:color w:val="1F2A30"/>
          <w:sz w:val="20"/>
        </w:rPr>
        <w:t>The player may usually remain in the match but must immediately correct the behavior. A second yellow card during the same match or event may become a red card.</w:t>
      </w:r>
    </w:p>
    <w:p>
      <w:pPr>
        <w:keepNext/>
        <w:spacing w:before="100" w:after="40"/>
      </w:pPr>
      <w:r>
        <w:rPr>
          <w:rFonts w:ascii="Arial" w:hAnsi="Arial" w:eastAsia="Arial"/>
          <w:b/>
          <w:color w:val="F2B233"/>
          <w:sz w:val="20"/>
        </w:rPr>
        <w:t>Red Card - Ejection</w:t>
      </w:r>
    </w:p>
    <w:p>
      <w:pPr>
        <w:pStyle w:val="PSLBullet"/>
        <w:keepLines w:val="0"/>
      </w:pPr>
      <w:r>
        <w:rPr>
          <w:rFonts w:ascii="Arial" w:hAnsi="Arial" w:eastAsia="Arial"/>
          <w:b/>
          <w:color w:val="0D5365"/>
          <w:sz w:val="20"/>
        </w:rPr>
        <w:t xml:space="preserve">• </w:t>
      </w:r>
      <w:r>
        <w:rPr>
          <w:rFonts w:ascii="Arial" w:hAnsi="Arial" w:eastAsia="Arial"/>
          <w:color w:val="1F2A30"/>
          <w:sz w:val="20"/>
        </w:rPr>
        <w:t>Causes immediate removal from the match and active playing area. A red card may be issued directly for a serious violation or after repeated/yellow-card conduct.</w:t>
      </w:r>
    </w:p>
    <w:p>
      <w:pPr>
        <w:pStyle w:val="PSLBullet"/>
        <w:keepLines w:val="0"/>
      </w:pPr>
      <w:r>
        <w:rPr>
          <w:rFonts w:ascii="Arial" w:hAnsi="Arial" w:eastAsia="Arial"/>
          <w:b/>
          <w:color w:val="0D5365"/>
          <w:sz w:val="20"/>
        </w:rPr>
        <w:t xml:space="preserve">• </w:t>
      </w:r>
      <w:r>
        <w:rPr>
          <w:rFonts w:ascii="Arial" w:hAnsi="Arial" w:eastAsia="Arial"/>
          <w:color w:val="1F2A30"/>
          <w:sz w:val="20"/>
        </w:rPr>
        <w:t>The team continues short if at least 4 eligible players remain. If fewer than 4 remain because of the ejection, the match is forfeited.</w:t>
      </w:r>
    </w:p>
    <w:p>
      <w:pPr>
        <w:keepNext/>
        <w:spacing w:before="100" w:after="40"/>
      </w:pPr>
      <w:r>
        <w:rPr>
          <w:rFonts w:ascii="Arial" w:hAnsi="Arial" w:eastAsia="Arial"/>
          <w:b/>
          <w:color w:val="F2B233"/>
          <w:sz w:val="20"/>
        </w:rPr>
        <w:t>Review and Repeat Offenses</w:t>
      </w:r>
    </w:p>
    <w:p>
      <w:pPr>
        <w:pStyle w:val="PSLBullet"/>
        <w:keepLines w:val="0"/>
      </w:pPr>
      <w:r>
        <w:rPr>
          <w:rFonts w:ascii="Arial" w:hAnsi="Arial" w:eastAsia="Arial"/>
          <w:b/>
          <w:color w:val="0D5365"/>
          <w:sz w:val="20"/>
        </w:rPr>
        <w:t xml:space="preserve">• </w:t>
      </w:r>
      <w:r>
        <w:rPr>
          <w:rFonts w:ascii="Arial" w:hAnsi="Arial" w:eastAsia="Arial"/>
          <w:color w:val="1F2A30"/>
          <w:sz w:val="20"/>
        </w:rPr>
        <w:t>Every red-card incident is reviewed before the player may return. PSL may impose a one-game suspension, multiple-game suspension, season removal, or permanent league removal. No refund is issued.</w:t>
      </w:r>
    </w:p>
    <w:p>
      <w:pPr>
        <w:pStyle w:val="PSLBullet"/>
        <w:keepLines w:val="0"/>
      </w:pPr>
      <w:r>
        <w:rPr>
          <w:rFonts w:ascii="Arial" w:hAnsi="Arial" w:eastAsia="Arial"/>
          <w:b/>
          <w:color w:val="0D5365"/>
          <w:sz w:val="20"/>
        </w:rPr>
        <w:t xml:space="preserve">• </w:t>
      </w:r>
      <w:r>
        <w:rPr>
          <w:rFonts w:ascii="Arial" w:hAnsi="Arial" w:eastAsia="Arial"/>
          <w:color w:val="1F2A30"/>
          <w:sz w:val="20"/>
        </w:rPr>
        <w:t>Yellow cards do not automatically carry from one match to the next, but repeated warnings or a pattern of behavior may result in suspension or removal.</w:t>
      </w:r>
    </w:p>
    <w:p>
      <w:pPr>
        <w:pStyle w:val="PSLBullet"/>
        <w:keepLines w:val="0"/>
      </w:pPr>
      <w:r>
        <w:rPr>
          <w:rFonts w:ascii="Arial" w:hAnsi="Arial" w:eastAsia="Arial"/>
          <w:b/>
          <w:color w:val="0D5365"/>
          <w:sz w:val="20"/>
        </w:rPr>
        <w:t xml:space="preserve">• </w:t>
      </w:r>
      <w:r>
        <w:rPr>
          <w:rFonts w:ascii="Arial" w:hAnsi="Arial" w:eastAsia="Arial"/>
          <w:color w:val="1F2A30"/>
          <w:sz w:val="20"/>
        </w:rPr>
        <w:t>Because matches are self-officiated, PSL may investigate credible reports and issue discipline after a match even when management did not observe the entire incident live.</w:t>
      </w:r>
    </w:p>
    <w:p>
      <w:pPr>
        <w:keepNext/>
        <w:spacing w:before="140" w:after="60"/>
        <w:pBdr>
          <w:bottom w:val="single" w:sz="5" w:space="2" w:color="B7CDD4"/>
        </w:pBdr>
      </w:pPr>
      <w:r>
        <w:rPr>
          <w:rFonts w:ascii="Arial" w:hAnsi="Arial" w:eastAsia="Arial"/>
          <w:b/>
          <w:color w:val="073D4A"/>
          <w:sz w:val="22"/>
        </w:rPr>
        <w:t>Alcohol &amp; Substance Use</w:t>
      </w:r>
    </w:p>
    <w:p>
      <w:pPr>
        <w:pStyle w:val="PSLBullet"/>
        <w:keepLines w:val="0"/>
      </w:pPr>
      <w:r>
        <w:rPr>
          <w:rFonts w:ascii="Arial" w:hAnsi="Arial" w:eastAsia="Arial"/>
          <w:b/>
          <w:color w:val="0D5365"/>
          <w:sz w:val="20"/>
        </w:rPr>
        <w:t xml:space="preserve">• </w:t>
      </w:r>
      <w:r>
        <w:rPr>
          <w:rFonts w:ascii="Arial" w:hAnsi="Arial" w:eastAsia="Arial"/>
          <w:color w:val="1F2A30"/>
          <w:sz w:val="20"/>
        </w:rPr>
        <w:t>Alcohol, cannabis, illegal drugs, and other intoxicating substances are prohibited on the court and in the active team/bench area. Smoking and vaping must follow park rules and remain away from play.</w:t>
      </w:r>
    </w:p>
    <w:p>
      <w:pPr>
        <w:pStyle w:val="PSLBullet"/>
        <w:keepLines w:val="0"/>
      </w:pPr>
      <w:r>
        <w:rPr>
          <w:rFonts w:ascii="Arial" w:hAnsi="Arial" w:eastAsia="Arial"/>
          <w:b/>
          <w:color w:val="0D5365"/>
          <w:sz w:val="20"/>
        </w:rPr>
        <w:t xml:space="preserve">• </w:t>
      </w:r>
      <w:r>
        <w:rPr>
          <w:rFonts w:ascii="Arial" w:hAnsi="Arial" w:eastAsia="Arial"/>
          <w:color w:val="1F2A30"/>
          <w:sz w:val="20"/>
        </w:rPr>
        <w:t>Players, captains, substitutes, and guests must arrive and remain in a condition fit to participate safely.</w:t>
      </w:r>
    </w:p>
    <w:p>
      <w:pPr>
        <w:pStyle w:val="PSLBullet"/>
        <w:keepLines w:val="0"/>
      </w:pPr>
      <w:r>
        <w:rPr>
          <w:rFonts w:ascii="Arial" w:hAnsi="Arial" w:eastAsia="Arial"/>
          <w:b/>
          <w:color w:val="0D5365"/>
          <w:sz w:val="20"/>
        </w:rPr>
        <w:t xml:space="preserve">• </w:t>
      </w:r>
      <w:r>
        <w:rPr>
          <w:rFonts w:ascii="Arial" w:hAnsi="Arial" w:eastAsia="Arial"/>
          <w:color w:val="1F2A30"/>
          <w:sz w:val="20"/>
        </w:rPr>
        <w:t>A person who appears impaired, disruptive, or unsafe may be held out or removed immediately. PSL may skip warnings whenever impairment creates a safety risk.</w:t>
      </w:r>
    </w:p>
    <w:p>
      <w:pPr>
        <w:pStyle w:val="PSLBullet"/>
        <w:keepLines w:val="0"/>
      </w:pPr>
      <w:r>
        <w:rPr>
          <w:rFonts w:ascii="Arial" w:hAnsi="Arial" w:eastAsia="Arial"/>
          <w:b/>
          <w:color w:val="0D5365"/>
          <w:sz w:val="20"/>
        </w:rPr>
        <w:t xml:space="preserve">• </w:t>
      </w:r>
      <w:r>
        <w:rPr>
          <w:rFonts w:ascii="Arial" w:hAnsi="Arial" w:eastAsia="Arial"/>
          <w:color w:val="1F2A30"/>
          <w:sz w:val="20"/>
        </w:rPr>
        <w:t>Card, suspension, or expulsion procedures may also apply. No refund will be issued for discipline or removal.</w:t>
      </w:r>
    </w:p>
    <w:p>
      <w:pPr>
        <w:pStyle w:val="PSLBullet"/>
        <w:keepLines w:val="0"/>
      </w:pPr>
      <w:r>
        <w:rPr>
          <w:rFonts w:ascii="Arial" w:hAnsi="Arial" w:eastAsia="Arial"/>
          <w:b/>
          <w:color w:val="0D5365"/>
          <w:sz w:val="20"/>
        </w:rPr>
        <w:t xml:space="preserve">• </w:t>
      </w:r>
      <w:r>
        <w:rPr>
          <w:rFonts w:ascii="Arial" w:hAnsi="Arial" w:eastAsia="Arial"/>
          <w:color w:val="1F2A30"/>
          <w:sz w:val="20"/>
        </w:rPr>
        <w:t>Post-game or sponsor events are separate from league play. Participants remain responsible for respectful conduct and safe transportation.</w:t>
      </w:r>
    </w:p>
    <w:p>
      <w:pPr>
        <w:keepNext/>
        <w:keepLines/>
        <w:spacing w:before="180" w:after="100"/>
        <w:shd w:fill="0D5365"/>
        <w:ind w:left="72" w:right="72"/>
      </w:pPr>
      <w:r>
        <w:rPr>
          <w:rFonts w:ascii="Arial" w:hAnsi="Arial" w:eastAsia="Arial"/>
          <w:b/>
          <w:color w:val="FFFFFF"/>
          <w:sz w:val="25"/>
        </w:rPr>
        <w:t>SECTION 13: WEATHER &amp; ADMINISTRATIVE POLICIES</w:t>
      </w:r>
    </w:p>
    <w:p>
      <w:pPr>
        <w:keepNext/>
        <w:spacing w:before="140" w:after="60"/>
        <w:pBdr>
          <w:bottom w:val="single" w:sz="5" w:space="2" w:color="B7CDD4"/>
        </w:pBdr>
      </w:pPr>
      <w:r>
        <w:rPr>
          <w:rFonts w:ascii="Arial" w:hAnsi="Arial" w:eastAsia="Arial"/>
          <w:b/>
          <w:color w:val="073D4A"/>
          <w:sz w:val="22"/>
        </w:rPr>
        <w:t>Weather Policy</w:t>
      </w:r>
    </w:p>
    <w:p>
      <w:pPr>
        <w:pStyle w:val="PSLBullet"/>
        <w:keepLines w:val="0"/>
      </w:pPr>
      <w:r>
        <w:rPr>
          <w:rFonts w:ascii="Arial" w:hAnsi="Arial" w:eastAsia="Arial"/>
          <w:b/>
          <w:color w:val="0D5365"/>
          <w:sz w:val="20"/>
        </w:rPr>
        <w:t xml:space="preserve">• </w:t>
      </w:r>
      <w:r>
        <w:rPr>
          <w:rFonts w:ascii="Arial" w:hAnsi="Arial" w:eastAsia="Arial"/>
          <w:color w:val="1F2A30"/>
          <w:sz w:val="20"/>
        </w:rPr>
        <w:t>Games are outdoors and may continue in light rain when the courts remain safe. Severe weather, lightning, thunder, extreme heat, poor air quality, flooding, damaged equipment, or unplayable courts may cause a delay, shortening, relocation, postponement, or cancellation.</w:t>
      </w:r>
    </w:p>
    <w:p>
      <w:pPr>
        <w:pStyle w:val="PSLBullet"/>
        <w:keepLines w:val="0"/>
      </w:pPr>
      <w:r>
        <w:rPr>
          <w:rFonts w:ascii="Arial" w:hAnsi="Arial" w:eastAsia="Arial"/>
          <w:b/>
          <w:color w:val="0D5365"/>
          <w:sz w:val="20"/>
        </w:rPr>
        <w:t xml:space="preserve">• </w:t>
      </w:r>
      <w:r>
        <w:rPr>
          <w:rFonts w:ascii="Arial" w:hAnsi="Arial" w:eastAsia="Arial"/>
          <w:color w:val="1F2A30"/>
          <w:sz w:val="20"/>
        </w:rPr>
        <w:t>League management has sole authority to decide whether play begins, pauses, resumes, or ends. Player safety is the top priority.</w:t>
      </w:r>
    </w:p>
    <w:p>
      <w:pPr>
        <w:pStyle w:val="PSLBullet"/>
        <w:keepLines w:val="0"/>
      </w:pPr>
      <w:r>
        <w:rPr>
          <w:rFonts w:ascii="Arial" w:hAnsi="Arial" w:eastAsia="Arial"/>
          <w:b/>
          <w:color w:val="0D5365"/>
          <w:sz w:val="20"/>
        </w:rPr>
        <w:t xml:space="preserve">• </w:t>
      </w:r>
      <w:r>
        <w:rPr>
          <w:rFonts w:ascii="Arial" w:hAnsi="Arial" w:eastAsia="Arial"/>
          <w:color w:val="1F2A30"/>
          <w:sz w:val="20"/>
        </w:rPr>
        <w:t>Lightning or thunder causes an immediate suspension of play. Play will not resume until at least 30 minutes after the last observed lightning or thunder. The 30-minute period restarts after every new occurrence.</w:t>
      </w:r>
    </w:p>
    <w:p>
      <w:pPr>
        <w:pStyle w:val="PSLBullet"/>
        <w:keepLines w:val="0"/>
      </w:pPr>
      <w:r>
        <w:rPr>
          <w:rFonts w:ascii="Arial" w:hAnsi="Arial" w:eastAsia="Arial"/>
          <w:b/>
          <w:color w:val="0D5365"/>
          <w:sz w:val="20"/>
        </w:rPr>
        <w:t xml:space="preserve">• </w:t>
      </w:r>
      <w:r>
        <w:rPr>
          <w:rFonts w:ascii="Arial" w:hAnsi="Arial" w:eastAsia="Arial"/>
          <w:color w:val="1F2A30"/>
          <w:sz w:val="20"/>
        </w:rPr>
        <w:t>Weather announcements will be made as early as reasonably possible, generally at least one hour before the first match when conditions allow. On-site decisions may still be necessary because conditions can change quickly.</w:t>
      </w:r>
    </w:p>
    <w:p>
      <w:pPr>
        <w:pStyle w:val="PSLBullet"/>
        <w:keepLines w:val="0"/>
      </w:pPr>
      <w:r>
        <w:rPr>
          <w:rFonts w:ascii="Arial" w:hAnsi="Arial" w:eastAsia="Arial"/>
          <w:b/>
          <w:color w:val="0D5365"/>
          <w:sz w:val="20"/>
        </w:rPr>
        <w:t xml:space="preserve">• </w:t>
      </w:r>
      <w:r>
        <w:rPr>
          <w:rFonts w:ascii="Arial" w:hAnsi="Arial" w:eastAsia="Arial"/>
          <w:color w:val="1F2A30"/>
          <w:sz w:val="20"/>
        </w:rPr>
        <w:t>If a match is interrupted, PSL may resume it from the existing score, shorten the format, restart it, reschedule it, or declare it a no contest based on time, availability, and fairness.</w:t>
      </w:r>
    </w:p>
    <w:p>
      <w:pPr>
        <w:pStyle w:val="PSLBullet"/>
        <w:keepLines w:val="0"/>
      </w:pPr>
      <w:r>
        <w:rPr>
          <w:rFonts w:ascii="Arial" w:hAnsi="Arial" w:eastAsia="Arial"/>
          <w:b/>
          <w:color w:val="0D5365"/>
          <w:sz w:val="20"/>
        </w:rPr>
        <w:t xml:space="preserve">• </w:t>
      </w:r>
      <w:r>
        <w:rPr>
          <w:rFonts w:ascii="Arial" w:hAnsi="Arial" w:eastAsia="Arial"/>
          <w:color w:val="1F2A30"/>
          <w:sz w:val="20"/>
        </w:rPr>
        <w:t>Make-up games may be scheduled when court and calendar availability allow, including doubleheaders or altered formats, but make-up dates are not guaranteed.</w:t>
      </w:r>
    </w:p>
    <w:p>
      <w:pPr>
        <w:pStyle w:val="PSLBullet"/>
        <w:keepLines w:val="0"/>
      </w:pPr>
      <w:r>
        <w:rPr>
          <w:rFonts w:ascii="Arial" w:hAnsi="Arial" w:eastAsia="Arial"/>
          <w:b/>
          <w:color w:val="0D5365"/>
          <w:sz w:val="20"/>
        </w:rPr>
        <w:t xml:space="preserve">• </w:t>
      </w:r>
      <w:r>
        <w:rPr>
          <w:rFonts w:ascii="Arial" w:hAnsi="Arial" w:eastAsia="Arial"/>
          <w:color w:val="1F2A30"/>
          <w:sz w:val="20"/>
        </w:rPr>
        <w:t>No partial refunds, credits, or prorated reimbursements are issued for weather-related delays, shortened matches, cancellations, or unavailable make-up dates.</w:t>
      </w:r>
    </w:p>
    <w:p>
      <w:pPr>
        <w:keepNext/>
        <w:spacing w:before="140" w:after="60"/>
        <w:pBdr>
          <w:bottom w:val="single" w:sz="5" w:space="2" w:color="B7CDD4"/>
        </w:pBdr>
      </w:pPr>
      <w:r>
        <w:rPr>
          <w:rFonts w:ascii="Arial" w:hAnsi="Arial" w:eastAsia="Arial"/>
          <w:b/>
          <w:color w:val="073D4A"/>
          <w:sz w:val="22"/>
        </w:rPr>
        <w:t>Refund and Registration Policy</w:t>
      </w:r>
    </w:p>
    <w:p>
      <w:pPr>
        <w:pStyle w:val="PSLBullet"/>
        <w:keepLines w:val="0"/>
      </w:pPr>
      <w:r>
        <w:rPr>
          <w:rFonts w:ascii="Arial" w:hAnsi="Arial" w:eastAsia="Arial"/>
          <w:b/>
          <w:color w:val="0D5365"/>
          <w:sz w:val="20"/>
        </w:rPr>
        <w:t xml:space="preserve">• </w:t>
      </w:r>
      <w:r>
        <w:rPr>
          <w:rFonts w:ascii="Arial" w:hAnsi="Arial" w:eastAsia="Arial"/>
          <w:color w:val="1F2A30"/>
          <w:sz w:val="20"/>
        </w:rPr>
        <w:t>Registration fees are non-refundable once processed.</w:t>
      </w:r>
    </w:p>
    <w:p>
      <w:pPr>
        <w:pStyle w:val="PSLBullet"/>
        <w:keepLines w:val="0"/>
      </w:pPr>
      <w:r>
        <w:rPr>
          <w:rFonts w:ascii="Arial" w:hAnsi="Arial" w:eastAsia="Arial"/>
          <w:b/>
          <w:color w:val="0D5365"/>
          <w:sz w:val="20"/>
        </w:rPr>
        <w:t xml:space="preserve">• </w:t>
      </w:r>
      <w:r>
        <w:rPr>
          <w:rFonts w:ascii="Arial" w:hAnsi="Arial" w:eastAsia="Arial"/>
          <w:color w:val="1F2A30"/>
          <w:sz w:val="20"/>
        </w:rPr>
        <w:t>Before the season begins, a player who cannot participate may propose a replacement, subject to league approval, roster limits, payment adjustments, registration, and waiver completion.</w:t>
      </w:r>
    </w:p>
    <w:p>
      <w:pPr>
        <w:pStyle w:val="PSLBullet"/>
        <w:keepLines w:val="0"/>
      </w:pPr>
      <w:r>
        <w:rPr>
          <w:rFonts w:ascii="Arial" w:hAnsi="Arial" w:eastAsia="Arial"/>
          <w:b/>
          <w:color w:val="0D5365"/>
          <w:sz w:val="20"/>
        </w:rPr>
        <w:t xml:space="preserve">• </w:t>
      </w:r>
      <w:r>
        <w:rPr>
          <w:rFonts w:ascii="Arial" w:hAnsi="Arial" w:eastAsia="Arial"/>
          <w:color w:val="1F2A30"/>
          <w:sz w:val="20"/>
        </w:rPr>
        <w:t>After the season begins, withdrawals, missed games, injuries, schedule conflicts, suspensions, removals, weather, or dissatisfaction with team placement do not create a right to a refund or credit unless PSL expressly approves one in writing.</w:t>
      </w:r>
    </w:p>
    <w:p>
      <w:pPr>
        <w:keepNext/>
        <w:spacing w:before="140" w:after="60"/>
        <w:pBdr>
          <w:bottom w:val="single" w:sz="5" w:space="2" w:color="B7CDD4"/>
        </w:pBdr>
      </w:pPr>
      <w:r>
        <w:rPr>
          <w:rFonts w:ascii="Arial" w:hAnsi="Arial" w:eastAsia="Arial"/>
          <w:b/>
          <w:color w:val="073D4A"/>
          <w:sz w:val="22"/>
        </w:rPr>
        <w:t>Accommodations and Accessibility</w:t>
      </w:r>
    </w:p>
    <w:p>
      <w:pPr>
        <w:pStyle w:val="PSLBullet"/>
        <w:keepLines w:val="0"/>
      </w:pPr>
      <w:r>
        <w:rPr>
          <w:rFonts w:ascii="Arial" w:hAnsi="Arial" w:eastAsia="Arial"/>
          <w:b/>
          <w:color w:val="0D5365"/>
          <w:sz w:val="20"/>
        </w:rPr>
        <w:t xml:space="preserve">• </w:t>
      </w:r>
      <w:r>
        <w:rPr>
          <w:rFonts w:ascii="Arial" w:hAnsi="Arial" w:eastAsia="Arial"/>
          <w:color w:val="1F2A30"/>
          <w:sz w:val="20"/>
        </w:rPr>
        <w:t>A player seeking a reasonable rule, communication, or participation accommodation should contact league management as early as possible.</w:t>
      </w:r>
    </w:p>
    <w:p>
      <w:pPr>
        <w:pStyle w:val="PSLBullet"/>
        <w:keepLines w:val="0"/>
      </w:pPr>
      <w:r>
        <w:rPr>
          <w:rFonts w:ascii="Arial" w:hAnsi="Arial" w:eastAsia="Arial"/>
          <w:b/>
          <w:color w:val="0D5365"/>
          <w:sz w:val="20"/>
        </w:rPr>
        <w:t xml:space="preserve">• </w:t>
      </w:r>
      <w:r>
        <w:rPr>
          <w:rFonts w:ascii="Arial" w:hAnsi="Arial" w:eastAsia="Arial"/>
          <w:color w:val="1F2A30"/>
          <w:sz w:val="20"/>
        </w:rPr>
        <w:t>PSL will make good-faith efforts to support access while preserving safety, fairness, and the essential nature of the game.</w:t>
      </w:r>
    </w:p>
    <w:p>
      <w:pPr>
        <w:keepNext/>
        <w:spacing w:before="140" w:after="60"/>
        <w:pBdr>
          <w:bottom w:val="single" w:sz="5" w:space="2" w:color="B7CDD4"/>
        </w:pBdr>
      </w:pPr>
      <w:r>
        <w:rPr>
          <w:rFonts w:ascii="Arial" w:hAnsi="Arial" w:eastAsia="Arial"/>
          <w:b/>
          <w:color w:val="073D4A"/>
          <w:sz w:val="22"/>
        </w:rPr>
        <w:t>Rule Authority and Changes</w:t>
      </w:r>
    </w:p>
    <w:p>
      <w:pPr>
        <w:pStyle w:val="PSLBullet"/>
        <w:keepLines w:val="0"/>
      </w:pPr>
      <w:r>
        <w:rPr>
          <w:rFonts w:ascii="Arial" w:hAnsi="Arial" w:eastAsia="Arial"/>
          <w:b/>
          <w:color w:val="0D5365"/>
          <w:sz w:val="20"/>
        </w:rPr>
        <w:t xml:space="preserve">• </w:t>
      </w:r>
      <w:r>
        <w:rPr>
          <w:rFonts w:ascii="Arial" w:hAnsi="Arial" w:eastAsia="Arial"/>
          <w:color w:val="1F2A30"/>
          <w:sz w:val="20"/>
        </w:rPr>
        <w:t>This PSL rulebook controls over informal custom, another league’s rules, or a player’s prior volleyball experience.</w:t>
      </w:r>
    </w:p>
    <w:p>
      <w:pPr>
        <w:pStyle w:val="PSLBullet"/>
        <w:keepLines w:val="0"/>
      </w:pPr>
      <w:r>
        <w:rPr>
          <w:rFonts w:ascii="Arial" w:hAnsi="Arial" w:eastAsia="Arial"/>
          <w:b/>
          <w:color w:val="0D5365"/>
          <w:sz w:val="20"/>
        </w:rPr>
        <w:t xml:space="preserve">• </w:t>
      </w:r>
      <w:r>
        <w:rPr>
          <w:rFonts w:ascii="Arial" w:hAnsi="Arial" w:eastAsia="Arial"/>
          <w:color w:val="1F2A30"/>
          <w:sz w:val="20"/>
        </w:rPr>
        <w:t>When this rulebook does not address a situation, league management may use commonly understood recreational 6v6 volleyball principles in a way that is consistent with PSL values and these rules.</w:t>
      </w:r>
    </w:p>
    <w:p>
      <w:pPr>
        <w:pStyle w:val="PSLBullet"/>
        <w:keepLines w:val="0"/>
      </w:pPr>
      <w:r>
        <w:rPr>
          <w:rFonts w:ascii="Arial" w:hAnsi="Arial" w:eastAsia="Arial"/>
          <w:b/>
          <w:color w:val="0D5365"/>
          <w:sz w:val="20"/>
        </w:rPr>
        <w:t xml:space="preserve">• </w:t>
      </w:r>
      <w:r>
        <w:rPr>
          <w:rFonts w:ascii="Arial" w:hAnsi="Arial" w:eastAsia="Arial"/>
          <w:color w:val="1F2A30"/>
          <w:sz w:val="20"/>
        </w:rPr>
        <w:t>PSL may interpret, clarify, modify, or supplement rules, schedules, eligibility requirements, playoff formats, and procedures whenever reasonably necessary for safety, fairness, venue limitations, participant experience, or league operations.</w:t>
      </w:r>
    </w:p>
    <w:p>
      <w:pPr>
        <w:pStyle w:val="PSLBullet"/>
        <w:keepLines w:val="0"/>
      </w:pPr>
      <w:r>
        <w:rPr>
          <w:rFonts w:ascii="Arial" w:hAnsi="Arial" w:eastAsia="Arial"/>
          <w:b/>
          <w:color w:val="0D5365"/>
          <w:sz w:val="20"/>
        </w:rPr>
        <w:t xml:space="preserve">• </w:t>
      </w:r>
      <w:r>
        <w:rPr>
          <w:rFonts w:ascii="Arial" w:hAnsi="Arial" w:eastAsia="Arial"/>
          <w:color w:val="1F2A30"/>
          <w:sz w:val="20"/>
        </w:rPr>
        <w:t>Material changes will be communicated to captains and players when practical. PSL decisions regarding gameplay, eligibility, safety, discipline, standings, and league administration are final.</w:t>
      </w:r>
    </w:p>
    <w:tbl>
      <w:tblPr>
        <w:tblW w:type="auto" w:w="0"/>
        <w:jc w:val="center"/>
        <w:tblLayout w:type="fixed"/>
        <w:tblLook w:firstColumn="1" w:firstRow="1" w:lastColumn="0" w:lastRow="0" w:noHBand="0" w:noVBand="1" w:val="04A0"/>
      </w:tblPr>
      <w:tblGrid>
        <w:gridCol w:w="9432"/>
      </w:tblGrid>
      <w:tr>
        <w:tc>
          <w:tcPr>
            <w:tcW w:type="dxa" w:w="10166"/>
            <w:shd w:fill="FFF7DF"/>
            <w:tcBorders>
              <w:top w:val="single" w:sz="8" w:color="0D5365"/>
              <w:left w:val="single" w:sz="8" w:color="0D5365"/>
              <w:bottom w:val="single" w:sz="8" w:color="0D5365"/>
              <w:right w:val="single" w:sz="8" w:color="0D5365"/>
            </w:tcBorders>
            <w:tcMar>
              <w:top w:w="120" w:type="dxa"/>
              <w:start w:w="140" w:type="dxa"/>
              <w:bottom w:w="120" w:type="dxa"/>
              <w:end w:w="140" w:type="dxa"/>
            </w:tcMar>
          </w:tcPr>
          <w:p>
            <w:pPr>
              <w:spacing w:after="40"/>
            </w:pPr>
            <w:r>
              <w:rPr>
                <w:rFonts w:ascii="Arial" w:hAnsi="Arial" w:eastAsia="Arial"/>
                <w:b/>
                <w:color w:val="073D4A"/>
                <w:sz w:val="21"/>
              </w:rPr>
              <w:t>Final reminder</w:t>
            </w:r>
          </w:p>
          <w:p>
            <w:pPr>
              <w:spacing w:after="0" w:line="252" w:lineRule="auto"/>
            </w:pPr>
            <w:r>
              <w:rPr>
                <w:rFonts w:ascii="Arial" w:hAnsi="Arial" w:eastAsia="Arial"/>
                <w:color w:val="1F2A30"/>
                <w:sz w:val="19"/>
              </w:rPr>
              <w:t>Play hard. Play fair. Be kind. Help new players learn. Play with Pride.</w:t>
            </w:r>
          </w:p>
        </w:tc>
      </w:tr>
    </w:tbl>
    <w:p>
      <w:pPr>
        <w:spacing w:after="0"/>
      </w:pPr>
    </w:p>
    <w:p>
      <w:pPr>
        <w:spacing w:before="160"/>
        <w:jc w:val="center"/>
      </w:pPr>
      <w:r>
        <w:rPr>
          <w:rFonts w:ascii="Arial" w:hAnsi="Arial" w:eastAsia="Arial"/>
          <w:b/>
          <w:color w:val="0D5365"/>
          <w:sz w:val="26"/>
        </w:rPr>
        <w:t>PLAY. CONNECT. BELONG.</w:t>
      </w:r>
    </w:p>
    <w:p>
      <w:pPr>
        <w:jc w:val="center"/>
      </w:pPr>
      <w:r>
        <w:rPr>
          <w:rFonts w:ascii="Arial" w:hAnsi="Arial" w:eastAsia="Arial"/>
          <w:color w:val="6B7479"/>
          <w:sz w:val="18"/>
        </w:rPr>
        <w:t>joinpridesports.com  |  hello@joinpridesports.com</w:t>
      </w:r>
    </w:p>
    <w:sectPr w:rsidR="00FC693F" w:rsidRPr="0006063C" w:rsidSect="00034616">
      <w:headerReference w:type="default" r:id="rId9"/>
      <w:footerReference w:type="default" r:id="rId10"/>
      <w:pgSz w:w="12240" w:h="15840"/>
      <w:pgMar w:top="835" w:right="1037" w:bottom="893" w:left="1037" w:header="317"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eastAsia="Arial"/>
        <w:color w:val="6B7479"/>
        <w:sz w:val="16"/>
      </w:rPr>
      <w:t xml:space="preserve">Page </w:t>
    </w:r>
    <w:r>
      <w:rPr>
        <w:rFonts w:ascii="Arial" w:hAnsi="Arial" w:eastAsia="Arial"/>
        <w:color w:val="6B7479"/>
        <w:sz w:val="16"/>
      </w:rPr>
      <w:fldChar w:fldCharType="begin"/>
      <w:instrText xml:space="preserve">PAGE</w:instrText>
      <w:fldChar w:fldCharType="end"/>
    </w:r>
    <w:r>
      <w:rPr>
        <w:rFonts w:ascii="Arial" w:hAnsi="Arial" w:eastAsia="Arial"/>
        <w:color w:val="6B7479"/>
        <w:sz w:val="16"/>
      </w:rPr>
      <w:t xml:space="preserve"> of </w:t>
    </w:r>
    <w:r>
      <w:rPr>
        <w:rFonts w:ascii="Arial" w:hAnsi="Arial" w:eastAsia="Arial"/>
        <w:color w:val="6B7479"/>
        <w:sz w:val="16"/>
      </w:rPr>
      <w:fldChar w:fldCharType="begin"/>
      <w:instrText xml:space="preserve">NUMPAGES</w:instrText>
      <w:fldChar w:fldCharType="end"/>
    </w:r>
    <w:r>
      <w:rPr>
        <w:rFonts w:ascii="Arial" w:hAnsi="Arial" w:eastAsia="Arial"/>
        <w:color w:val="6B7479"/>
        <w:sz w:val="16"/>
      </w:rPr>
      <w:t xml:space="preserve">   |   Pride Sports League - Summer 2026 Sand Volleyball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5" w:space="2" w:color="D4E2E6"/>
      </w:pBdr>
    </w:pPr>
    <w:r>
      <w:rPr>
        <w:rFonts w:ascii="Arial" w:hAnsi="Arial" w:eastAsia="Arial"/>
        <w:color w:val="0D5365"/>
        <w:sz w:val="16"/>
      </w:rPr>
      <w:t>joinpridesports.com  |  hello@joinpridesports.com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rial" w:hAnsi="Arial" w:eastAsia="Arial"/>
      <w:color w:val="1F2A3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SLBullet">
    <w:name w:val="PSL Bullet"/>
    <w:pPr>
      <w:spacing w:after="48" w:line="254" w:lineRule="auto"/>
      <w:ind w:left="317" w:hanging="230"/>
    </w:pPr>
    <w:rPr>
      <w:rFonts w:ascii="Arial" w:hAnsi="Arial" w:eastAsia="Arial"/>
      <w:sz w:val="20"/>
    </w:rPr>
  </w:style>
  <w:style w:type="paragraph" w:customStyle="1" w:styleId="PSLBullet2">
    <w:name w:val="PSL Bullet 2"/>
    <w:pPr>
      <w:spacing w:after="48" w:line="254" w:lineRule="auto"/>
      <w:ind w:left="691" w:hanging="230"/>
    </w:pPr>
    <w:rPr>
      <w:rFonts w:ascii="Arial" w:hAnsi="Arial" w:eastAsia="Arial"/>
      <w:sz w:val="20"/>
    </w:rPr>
  </w:style>
  <w:style w:type="paragraph" w:customStyle="1" w:styleId="PSLNumber">
    <w:name w:val="PSL Number"/>
    <w:pPr>
      <w:spacing w:after="48" w:line="254" w:lineRule="auto"/>
      <w:ind w:left="374" w:hanging="288"/>
    </w:pPr>
    <w:rPr>
      <w:rFonts w:ascii="Arial" w:hAnsi="Arial" w:eastAsia="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Pride Sports League Official Sand Volleyball Rulebook - Summer 2026</dc:title>
  <dc:subject>Beginner-friendly recreational 6v6 sand volleyball rules</dc:subject>
  <dc:creator>Pride Sports League by Third Place Social</dc:creator>
  <cp:keywords>volleyball, sand volleyball, Pride Sports League, PSL, LGBTQ+, Bristol CT</cp:keywords>
  <dc:description>generated by python-docx</dc:description>
  <cp:lastModifiedBy/>
  <cp:revision>1</cp:revision>
  <dcterms:created xsi:type="dcterms:W3CDTF">2013-12-23T23:15:00Z</dcterms:created>
  <dcterms:modified xsi:type="dcterms:W3CDTF">2013-12-23T23:15:00Z</dcterms:modified>
  <cp:category/>
</cp:coreProperties>
</file>