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AE6" w:rsidRDefault="00250AE6" w:rsidP="00250AE6">
      <w:pPr>
        <w:pStyle w:val="NormalWeb"/>
        <w:spacing w:before="0" w:beforeAutospacing="0" w:after="0" w:afterAutospacing="0"/>
        <w:rPr>
          <w:color w:val="808080"/>
        </w:rPr>
      </w:pPr>
      <w:r>
        <w:rPr>
          <w:color w:val="808080"/>
        </w:rPr>
        <w:t>Annual Meeting Minutes</w:t>
      </w:r>
    </w:p>
    <w:p w:rsidR="00250AE6" w:rsidRDefault="00DF23C7" w:rsidP="00250AE6">
      <w:pPr>
        <w:pStyle w:val="NormalWeb"/>
        <w:spacing w:before="0" w:beforeAutospacing="0" w:after="0" w:afterAutospacing="0"/>
        <w:rPr>
          <w:color w:val="808080"/>
        </w:rPr>
      </w:pPr>
      <w:r>
        <w:rPr>
          <w:color w:val="808080"/>
        </w:rPr>
        <w:t xml:space="preserve">Thursday, May 16, 2019 – 6:30PM @ </w:t>
      </w:r>
      <w:proofErr w:type="spellStart"/>
      <w:r>
        <w:rPr>
          <w:color w:val="808080"/>
        </w:rPr>
        <w:t>Seabeck</w:t>
      </w:r>
      <w:proofErr w:type="spellEnd"/>
      <w:r>
        <w:rPr>
          <w:color w:val="808080"/>
        </w:rPr>
        <w:t xml:space="preserve"> Conference Center</w:t>
      </w:r>
    </w:p>
    <w:p w:rsidR="00250AE6" w:rsidRDefault="00250AE6" w:rsidP="00250AE6">
      <w:pPr>
        <w:pStyle w:val="NormalWeb"/>
        <w:spacing w:before="0" w:beforeAutospacing="0" w:after="0" w:afterAutospacing="0"/>
        <w:rPr>
          <w:color w:val="808080"/>
        </w:rPr>
      </w:pPr>
    </w:p>
    <w:p w:rsidR="00250AE6" w:rsidRDefault="00DF23C7" w:rsidP="00250AE6">
      <w:pPr>
        <w:pStyle w:val="NormalWeb"/>
        <w:spacing w:before="0" w:beforeAutospacing="0" w:after="0" w:afterAutospacing="0"/>
        <w:rPr>
          <w:color w:val="808080"/>
        </w:rPr>
      </w:pPr>
      <w:r>
        <w:rPr>
          <w:color w:val="808080"/>
        </w:rPr>
        <w:t>25</w:t>
      </w:r>
      <w:r w:rsidR="00250AE6">
        <w:rPr>
          <w:color w:val="808080"/>
        </w:rPr>
        <w:t xml:space="preserve"> homeowners in attendance</w:t>
      </w:r>
    </w:p>
    <w:p w:rsidR="00250AE6" w:rsidRDefault="00250AE6" w:rsidP="00250AE6">
      <w:pPr>
        <w:pStyle w:val="NormalWeb"/>
        <w:spacing w:before="0" w:beforeAutospacing="0" w:after="0" w:afterAutospacing="0"/>
        <w:rPr>
          <w:color w:val="808080"/>
        </w:rPr>
      </w:pPr>
    </w:p>
    <w:p w:rsidR="00DF23C7" w:rsidRDefault="00DF23C7" w:rsidP="00250AE6">
      <w:pPr>
        <w:pStyle w:val="NormalWeb"/>
        <w:spacing w:before="0" w:beforeAutospacing="0" w:after="0" w:afterAutospacing="0"/>
        <w:rPr>
          <w:color w:val="808080"/>
        </w:rPr>
      </w:pPr>
      <w:r>
        <w:rPr>
          <w:color w:val="808080"/>
        </w:rPr>
        <w:t>Call to order: 6:33PM</w:t>
      </w:r>
    </w:p>
    <w:p w:rsidR="00DF23C7" w:rsidRDefault="00DF23C7" w:rsidP="00250AE6">
      <w:pPr>
        <w:pStyle w:val="NormalWeb"/>
        <w:spacing w:before="0" w:beforeAutospacing="0" w:after="0" w:afterAutospacing="0"/>
        <w:rPr>
          <w:color w:val="808080"/>
        </w:rPr>
      </w:pPr>
    </w:p>
    <w:p w:rsidR="00DF23C7" w:rsidRDefault="00DF23C7" w:rsidP="00250AE6">
      <w:pPr>
        <w:pStyle w:val="NormalWeb"/>
        <w:spacing w:before="0" w:beforeAutospacing="0" w:after="0" w:afterAutospacing="0"/>
        <w:rPr>
          <w:color w:val="808080"/>
        </w:rPr>
      </w:pPr>
      <w:r>
        <w:rPr>
          <w:color w:val="808080"/>
        </w:rPr>
        <w:t>Attendee introductions were made.</w:t>
      </w:r>
    </w:p>
    <w:p w:rsidR="00DF23C7" w:rsidRDefault="00DF23C7" w:rsidP="00250AE6">
      <w:pPr>
        <w:pStyle w:val="NormalWeb"/>
        <w:spacing w:before="0" w:beforeAutospacing="0" w:after="0" w:afterAutospacing="0"/>
        <w:rPr>
          <w:color w:val="808080"/>
        </w:rPr>
      </w:pPr>
    </w:p>
    <w:p w:rsidR="00DF23C7" w:rsidRDefault="00DF23C7" w:rsidP="00250AE6">
      <w:pPr>
        <w:pStyle w:val="NormalWeb"/>
        <w:spacing w:before="0" w:beforeAutospacing="0" w:after="0" w:afterAutospacing="0"/>
        <w:rPr>
          <w:color w:val="808080"/>
        </w:rPr>
      </w:pPr>
      <w:r>
        <w:rPr>
          <w:color w:val="808080"/>
        </w:rPr>
        <w:t>2018 Annual Meeting minutes approved.</w:t>
      </w:r>
    </w:p>
    <w:p w:rsidR="00DF23C7" w:rsidRDefault="00DF23C7" w:rsidP="00250AE6">
      <w:pPr>
        <w:pStyle w:val="NormalWeb"/>
        <w:spacing w:before="0" w:beforeAutospacing="0" w:after="0" w:afterAutospacing="0"/>
        <w:rPr>
          <w:color w:val="808080"/>
        </w:rPr>
      </w:pPr>
    </w:p>
    <w:p w:rsidR="00DF23C7" w:rsidRDefault="00DF23C7" w:rsidP="00250AE6">
      <w:pPr>
        <w:pStyle w:val="NormalWeb"/>
        <w:spacing w:before="0" w:beforeAutospacing="0" w:after="0" w:afterAutospacing="0"/>
        <w:rPr>
          <w:color w:val="808080"/>
        </w:rPr>
      </w:pPr>
      <w:r>
        <w:rPr>
          <w:color w:val="808080"/>
        </w:rPr>
        <w:t>Financial Report: $10,145.50 in bank</w:t>
      </w:r>
    </w:p>
    <w:p w:rsidR="00DF23C7" w:rsidRDefault="00DF23C7" w:rsidP="00250AE6">
      <w:pPr>
        <w:pStyle w:val="NormalWeb"/>
        <w:spacing w:before="0" w:beforeAutospacing="0" w:after="0" w:afterAutospacing="0"/>
        <w:rPr>
          <w:color w:val="808080"/>
        </w:rPr>
      </w:pPr>
    </w:p>
    <w:p w:rsidR="00DF23C7" w:rsidRPr="000630B1" w:rsidRDefault="00DF23C7" w:rsidP="00250AE6">
      <w:pPr>
        <w:pStyle w:val="NormalWeb"/>
        <w:spacing w:before="0" w:beforeAutospacing="0" w:after="0" w:afterAutospacing="0"/>
        <w:rPr>
          <w:b/>
          <w:color w:val="808080"/>
          <w:sz w:val="28"/>
          <w:szCs w:val="28"/>
        </w:rPr>
      </w:pPr>
      <w:r w:rsidRPr="000630B1">
        <w:rPr>
          <w:b/>
          <w:color w:val="808080"/>
          <w:sz w:val="28"/>
          <w:szCs w:val="28"/>
        </w:rPr>
        <w:t>Old Business</w:t>
      </w:r>
    </w:p>
    <w:p w:rsidR="00DF23C7" w:rsidRDefault="00DF23C7" w:rsidP="00250AE6">
      <w:pPr>
        <w:pStyle w:val="NormalWeb"/>
        <w:spacing w:before="0" w:beforeAutospacing="0" w:after="0" w:afterAutospacing="0"/>
        <w:rPr>
          <w:color w:val="808080"/>
        </w:rPr>
      </w:pPr>
    </w:p>
    <w:p w:rsidR="00250AE6" w:rsidRDefault="00DF23C7" w:rsidP="00250AE6">
      <w:pPr>
        <w:pStyle w:val="NormalWeb"/>
        <w:spacing w:before="0" w:beforeAutospacing="0" w:after="0" w:afterAutospacing="0"/>
        <w:rPr>
          <w:color w:val="808080"/>
        </w:rPr>
      </w:pPr>
      <w:r w:rsidRPr="000630B1">
        <w:rPr>
          <w:b/>
          <w:color w:val="808080"/>
        </w:rPr>
        <w:t>Grading</w:t>
      </w:r>
      <w:r>
        <w:rPr>
          <w:color w:val="808080"/>
        </w:rPr>
        <w:t>: was successful for a short period of time.  $3000 was spent on gravel and grading.</w:t>
      </w:r>
      <w:r w:rsidR="00250AE6">
        <w:rPr>
          <w:color w:val="808080"/>
        </w:rPr>
        <w:t>  </w:t>
      </w:r>
    </w:p>
    <w:p w:rsidR="00DF23C7" w:rsidRDefault="00DF23C7" w:rsidP="00250AE6">
      <w:pPr>
        <w:pStyle w:val="NormalWeb"/>
        <w:spacing w:before="0" w:beforeAutospacing="0" w:after="0" w:afterAutospacing="0"/>
        <w:rPr>
          <w:color w:val="808080"/>
        </w:rPr>
      </w:pPr>
    </w:p>
    <w:p w:rsidR="00DF23C7" w:rsidRDefault="00DF23C7" w:rsidP="00250AE6">
      <w:pPr>
        <w:pStyle w:val="NormalWeb"/>
        <w:spacing w:before="0" w:beforeAutospacing="0" w:after="0" w:afterAutospacing="0"/>
        <w:rPr>
          <w:color w:val="808080"/>
        </w:rPr>
      </w:pPr>
      <w:r w:rsidRPr="000630B1">
        <w:rPr>
          <w:b/>
          <w:color w:val="808080"/>
        </w:rPr>
        <w:t>Speed Signs</w:t>
      </w:r>
      <w:r>
        <w:rPr>
          <w:color w:val="808080"/>
        </w:rPr>
        <w:t>: were put up to help discourage speeding.  Signs were donated by Patrick Crispin.</w:t>
      </w:r>
    </w:p>
    <w:p w:rsidR="00DF23C7" w:rsidRDefault="00DF23C7" w:rsidP="00250AE6">
      <w:pPr>
        <w:pStyle w:val="NormalWeb"/>
        <w:spacing w:before="0" w:beforeAutospacing="0" w:after="0" w:afterAutospacing="0"/>
        <w:rPr>
          <w:color w:val="808080"/>
        </w:rPr>
      </w:pPr>
    </w:p>
    <w:p w:rsidR="00DF23C7" w:rsidRDefault="00DF23C7" w:rsidP="00250AE6">
      <w:pPr>
        <w:pStyle w:val="NormalWeb"/>
        <w:spacing w:before="0" w:beforeAutospacing="0" w:after="0" w:afterAutospacing="0"/>
        <w:rPr>
          <w:color w:val="808080"/>
        </w:rPr>
      </w:pPr>
      <w:r w:rsidRPr="000630B1">
        <w:rPr>
          <w:b/>
          <w:color w:val="808080"/>
        </w:rPr>
        <w:t xml:space="preserve">Snow </w:t>
      </w:r>
      <w:proofErr w:type="gramStart"/>
      <w:r w:rsidRPr="000630B1">
        <w:rPr>
          <w:b/>
          <w:color w:val="808080"/>
        </w:rPr>
        <w:t>Plowing</w:t>
      </w:r>
      <w:proofErr w:type="gramEnd"/>
      <w:r w:rsidRPr="000630B1">
        <w:rPr>
          <w:b/>
          <w:color w:val="808080"/>
        </w:rPr>
        <w:t>:</w:t>
      </w:r>
      <w:r>
        <w:rPr>
          <w:color w:val="808080"/>
        </w:rPr>
        <w:t xml:space="preserve"> $250 surplus left over, no money was spent by BERMA.  Will hold on to surplus for future snow plow or deicing.</w:t>
      </w:r>
    </w:p>
    <w:p w:rsidR="00DF23C7" w:rsidRDefault="00DF23C7" w:rsidP="00250AE6">
      <w:pPr>
        <w:pStyle w:val="NormalWeb"/>
        <w:spacing w:before="0" w:beforeAutospacing="0" w:after="0" w:afterAutospacing="0"/>
        <w:rPr>
          <w:color w:val="808080"/>
        </w:rPr>
      </w:pPr>
    </w:p>
    <w:p w:rsidR="00DF23C7" w:rsidRDefault="00DF23C7" w:rsidP="00250AE6">
      <w:pPr>
        <w:pStyle w:val="NormalWeb"/>
        <w:spacing w:before="0" w:beforeAutospacing="0" w:after="0" w:afterAutospacing="0"/>
        <w:rPr>
          <w:color w:val="808080"/>
        </w:rPr>
      </w:pPr>
      <w:r w:rsidRPr="000630B1">
        <w:rPr>
          <w:b/>
          <w:color w:val="808080"/>
        </w:rPr>
        <w:t>Gravel piles:</w:t>
      </w:r>
      <w:r>
        <w:rPr>
          <w:color w:val="808080"/>
        </w:rPr>
        <w:t xml:space="preserve"> Still gravel left, holes are still being filled by neighbors.</w:t>
      </w:r>
    </w:p>
    <w:p w:rsidR="00DF23C7" w:rsidRDefault="00DF23C7" w:rsidP="00250AE6">
      <w:pPr>
        <w:pStyle w:val="NormalWeb"/>
        <w:spacing w:before="0" w:beforeAutospacing="0" w:after="0" w:afterAutospacing="0"/>
        <w:rPr>
          <w:color w:val="808080"/>
        </w:rPr>
      </w:pPr>
    </w:p>
    <w:p w:rsidR="00DF23C7" w:rsidRDefault="00DF23C7" w:rsidP="00250AE6">
      <w:pPr>
        <w:pStyle w:val="NormalWeb"/>
        <w:spacing w:before="0" w:beforeAutospacing="0" w:after="0" w:afterAutospacing="0"/>
        <w:rPr>
          <w:color w:val="808080"/>
        </w:rPr>
      </w:pPr>
      <w:r w:rsidRPr="000630B1">
        <w:rPr>
          <w:b/>
          <w:color w:val="808080"/>
        </w:rPr>
        <w:t>Ditches</w:t>
      </w:r>
      <w:r>
        <w:rPr>
          <w:color w:val="808080"/>
        </w:rPr>
        <w:t>: $3000 was spent.  The contractor that was used complained about the amount of traffic.  Ditches still need gravel to keep them from collapsing.</w:t>
      </w:r>
    </w:p>
    <w:p w:rsidR="00DF23C7" w:rsidRDefault="00DF23C7" w:rsidP="00250AE6">
      <w:pPr>
        <w:pStyle w:val="NormalWeb"/>
        <w:spacing w:before="0" w:beforeAutospacing="0" w:after="0" w:afterAutospacing="0"/>
        <w:rPr>
          <w:color w:val="808080"/>
        </w:rPr>
      </w:pPr>
    </w:p>
    <w:p w:rsidR="00DF23C7" w:rsidRPr="000630B1" w:rsidRDefault="00DF23C7" w:rsidP="00250AE6">
      <w:pPr>
        <w:pStyle w:val="NormalWeb"/>
        <w:spacing w:before="0" w:beforeAutospacing="0" w:after="0" w:afterAutospacing="0"/>
        <w:rPr>
          <w:b/>
          <w:color w:val="808080"/>
          <w:sz w:val="28"/>
          <w:szCs w:val="28"/>
        </w:rPr>
      </w:pPr>
      <w:r w:rsidRPr="000630B1">
        <w:rPr>
          <w:b/>
          <w:color w:val="808080"/>
          <w:sz w:val="28"/>
          <w:szCs w:val="28"/>
        </w:rPr>
        <w:t>New Business</w:t>
      </w:r>
    </w:p>
    <w:p w:rsidR="00DF23C7" w:rsidRDefault="00DF23C7" w:rsidP="00250AE6">
      <w:pPr>
        <w:pStyle w:val="NormalWeb"/>
        <w:spacing w:before="0" w:beforeAutospacing="0" w:after="0" w:afterAutospacing="0"/>
        <w:rPr>
          <w:color w:val="808080"/>
        </w:rPr>
      </w:pPr>
    </w:p>
    <w:p w:rsidR="00DF23C7" w:rsidRDefault="00DF23C7" w:rsidP="00250AE6">
      <w:pPr>
        <w:pStyle w:val="NormalWeb"/>
        <w:spacing w:before="0" w:beforeAutospacing="0" w:after="0" w:afterAutospacing="0"/>
        <w:rPr>
          <w:color w:val="808080"/>
        </w:rPr>
      </w:pPr>
      <w:r w:rsidRPr="000630B1">
        <w:rPr>
          <w:b/>
          <w:color w:val="808080"/>
        </w:rPr>
        <w:t>Work Party</w:t>
      </w:r>
      <w:r>
        <w:rPr>
          <w:color w:val="808080"/>
        </w:rPr>
        <w:t xml:space="preserve">: </w:t>
      </w:r>
      <w:r w:rsidR="000630B1">
        <w:rPr>
          <w:color w:val="808080"/>
        </w:rPr>
        <w:t>Scheduled for 6/8 and 6/29 from 9am-12pm.  BBQ to take place after</w:t>
      </w:r>
    </w:p>
    <w:p w:rsidR="000630B1" w:rsidRDefault="000630B1" w:rsidP="00250AE6">
      <w:pPr>
        <w:pStyle w:val="NormalWeb"/>
        <w:spacing w:before="0" w:beforeAutospacing="0" w:after="0" w:afterAutospacing="0"/>
        <w:rPr>
          <w:color w:val="808080"/>
        </w:rPr>
      </w:pPr>
    </w:p>
    <w:p w:rsidR="000630B1" w:rsidRDefault="000630B1" w:rsidP="00250AE6">
      <w:pPr>
        <w:pStyle w:val="NormalWeb"/>
        <w:spacing w:before="0" w:beforeAutospacing="0" w:after="0" w:afterAutospacing="0"/>
        <w:rPr>
          <w:color w:val="808080"/>
        </w:rPr>
      </w:pPr>
      <w:r w:rsidRPr="000630B1">
        <w:rPr>
          <w:b/>
          <w:color w:val="808080"/>
        </w:rPr>
        <w:t>Blacktop Patching</w:t>
      </w:r>
      <w:r>
        <w:rPr>
          <w:color w:val="808080"/>
        </w:rPr>
        <w:t>: Having a difficult time finding a company that will do the work.  Typically costs $5-6 per foot.  Will continue to look.</w:t>
      </w:r>
    </w:p>
    <w:p w:rsidR="000630B1" w:rsidRDefault="000630B1" w:rsidP="00250AE6">
      <w:pPr>
        <w:pStyle w:val="NormalWeb"/>
        <w:spacing w:before="0" w:beforeAutospacing="0" w:after="0" w:afterAutospacing="0"/>
        <w:rPr>
          <w:color w:val="808080"/>
        </w:rPr>
      </w:pPr>
    </w:p>
    <w:p w:rsidR="000630B1" w:rsidRDefault="000630B1" w:rsidP="00250AE6">
      <w:pPr>
        <w:pStyle w:val="NormalWeb"/>
        <w:spacing w:before="0" w:beforeAutospacing="0" w:after="0" w:afterAutospacing="0"/>
        <w:rPr>
          <w:color w:val="808080"/>
        </w:rPr>
      </w:pPr>
      <w:r w:rsidRPr="000630B1">
        <w:rPr>
          <w:b/>
          <w:color w:val="808080"/>
        </w:rPr>
        <w:t>Extending</w:t>
      </w:r>
      <w:r>
        <w:rPr>
          <w:color w:val="808080"/>
        </w:rPr>
        <w:t xml:space="preserve"> Blacktop on to Glory: Estimated cost</w:t>
      </w:r>
      <w:bookmarkStart w:id="0" w:name="_GoBack"/>
      <w:bookmarkEnd w:id="0"/>
      <w:r>
        <w:rPr>
          <w:color w:val="808080"/>
        </w:rPr>
        <w:t xml:space="preserve"> of $40k-$45k.  This is expensive but the area is the biggest waste of money.</w:t>
      </w:r>
    </w:p>
    <w:p w:rsidR="000630B1" w:rsidRDefault="000630B1" w:rsidP="00250AE6">
      <w:pPr>
        <w:pStyle w:val="NormalWeb"/>
        <w:spacing w:before="0" w:beforeAutospacing="0" w:after="0" w:afterAutospacing="0"/>
        <w:rPr>
          <w:color w:val="808080"/>
        </w:rPr>
      </w:pPr>
    </w:p>
    <w:p w:rsidR="000630B1" w:rsidRDefault="000630B1" w:rsidP="00250AE6">
      <w:pPr>
        <w:pStyle w:val="NormalWeb"/>
        <w:spacing w:before="0" w:beforeAutospacing="0" w:after="0" w:afterAutospacing="0"/>
        <w:rPr>
          <w:color w:val="808080"/>
        </w:rPr>
      </w:pPr>
      <w:r w:rsidRPr="000630B1">
        <w:rPr>
          <w:b/>
          <w:color w:val="808080"/>
        </w:rPr>
        <w:t>Extending County Maintained Area:</w:t>
      </w:r>
      <w:r>
        <w:rPr>
          <w:color w:val="808080"/>
        </w:rPr>
        <w:t xml:space="preserve"> will take a lot of effort to get it to county specifications</w:t>
      </w:r>
    </w:p>
    <w:p w:rsidR="000630B1" w:rsidRDefault="000630B1" w:rsidP="00250AE6">
      <w:pPr>
        <w:pStyle w:val="NormalWeb"/>
        <w:spacing w:before="0" w:beforeAutospacing="0" w:after="0" w:afterAutospacing="0"/>
        <w:rPr>
          <w:color w:val="808080"/>
        </w:rPr>
      </w:pPr>
    </w:p>
    <w:p w:rsidR="000630B1" w:rsidRDefault="000630B1" w:rsidP="00250AE6">
      <w:pPr>
        <w:pStyle w:val="NormalWeb"/>
        <w:spacing w:before="0" w:beforeAutospacing="0" w:after="0" w:afterAutospacing="0"/>
        <w:rPr>
          <w:color w:val="808080"/>
        </w:rPr>
      </w:pPr>
      <w:r w:rsidRPr="000630B1">
        <w:rPr>
          <w:b/>
          <w:color w:val="808080"/>
        </w:rPr>
        <w:t>New Board Members Elected:</w:t>
      </w:r>
      <w:r>
        <w:rPr>
          <w:color w:val="808080"/>
        </w:rPr>
        <w:t xml:space="preserve"> Chad Poirier (Chairman) Doug </w:t>
      </w:r>
      <w:proofErr w:type="spellStart"/>
      <w:r>
        <w:rPr>
          <w:color w:val="808080"/>
        </w:rPr>
        <w:t>Blangsted</w:t>
      </w:r>
      <w:proofErr w:type="spellEnd"/>
      <w:r>
        <w:rPr>
          <w:color w:val="808080"/>
        </w:rPr>
        <w:t xml:space="preserve"> (Treasurer), Krissy Ramirez (Secretary), John Ball (Director), Jess Jeffries (Director), Daniel White (Director).</w:t>
      </w:r>
    </w:p>
    <w:p w:rsidR="000630B1" w:rsidRDefault="000630B1" w:rsidP="00250AE6">
      <w:pPr>
        <w:pStyle w:val="NormalWeb"/>
        <w:spacing w:before="0" w:beforeAutospacing="0" w:after="0" w:afterAutospacing="0"/>
        <w:rPr>
          <w:color w:val="808080"/>
        </w:rPr>
      </w:pPr>
    </w:p>
    <w:p w:rsidR="000630B1" w:rsidRPr="000630B1" w:rsidRDefault="000630B1" w:rsidP="00250AE6">
      <w:pPr>
        <w:pStyle w:val="NormalWeb"/>
        <w:spacing w:before="0" w:beforeAutospacing="0" w:after="0" w:afterAutospacing="0"/>
        <w:rPr>
          <w:b/>
          <w:color w:val="808080"/>
          <w:sz w:val="28"/>
          <w:szCs w:val="28"/>
        </w:rPr>
      </w:pPr>
      <w:r w:rsidRPr="000630B1">
        <w:rPr>
          <w:b/>
          <w:color w:val="808080"/>
          <w:sz w:val="28"/>
          <w:szCs w:val="28"/>
        </w:rPr>
        <w:t>Open Forum:</w:t>
      </w:r>
    </w:p>
    <w:p w:rsidR="000630B1" w:rsidRDefault="000630B1" w:rsidP="00250AE6">
      <w:pPr>
        <w:pStyle w:val="NormalWeb"/>
        <w:spacing w:before="0" w:beforeAutospacing="0" w:after="0" w:afterAutospacing="0"/>
        <w:rPr>
          <w:color w:val="808080"/>
        </w:rPr>
      </w:pPr>
    </w:p>
    <w:p w:rsidR="001D7554" w:rsidRDefault="000630B1" w:rsidP="000630B1">
      <w:pPr>
        <w:pStyle w:val="NormalWeb"/>
        <w:numPr>
          <w:ilvl w:val="0"/>
          <w:numId w:val="1"/>
        </w:numPr>
        <w:spacing w:before="0" w:beforeAutospacing="0" w:after="0" w:afterAutospacing="0"/>
        <w:rPr>
          <w:color w:val="808080"/>
        </w:rPr>
      </w:pPr>
      <w:r>
        <w:rPr>
          <w:color w:val="808080"/>
        </w:rPr>
        <w:t>Patched area on Larson is holding water.  Need to look at it just past the first house.  There is a phone box and now there’s a large dip in the shoulder that needs some support.</w:t>
      </w:r>
    </w:p>
    <w:p w:rsidR="000630B1" w:rsidRDefault="000630B1" w:rsidP="000630B1">
      <w:pPr>
        <w:pStyle w:val="NormalWeb"/>
        <w:numPr>
          <w:ilvl w:val="0"/>
          <w:numId w:val="1"/>
        </w:numPr>
        <w:spacing w:before="0" w:beforeAutospacing="0" w:after="0" w:afterAutospacing="0"/>
        <w:rPr>
          <w:color w:val="808080"/>
        </w:rPr>
      </w:pPr>
      <w:r>
        <w:rPr>
          <w:color w:val="808080"/>
        </w:rPr>
        <w:lastRenderedPageBreak/>
        <w:t>There are a couple of houses that didn’t put in a culvert.  Currently there is nothing in the bylaws that require them.  However, building permits require them.  And driveways encroach on the easement.</w:t>
      </w:r>
    </w:p>
    <w:p w:rsidR="000630B1" w:rsidRDefault="000630B1" w:rsidP="000630B1">
      <w:pPr>
        <w:pStyle w:val="NormalWeb"/>
        <w:numPr>
          <w:ilvl w:val="0"/>
          <w:numId w:val="1"/>
        </w:numPr>
        <w:spacing w:before="0" w:beforeAutospacing="0" w:after="0" w:afterAutospacing="0"/>
        <w:rPr>
          <w:color w:val="808080"/>
        </w:rPr>
      </w:pPr>
      <w:r>
        <w:rPr>
          <w:color w:val="808080"/>
        </w:rPr>
        <w:t>Is there a way to reinforce the fallen trees on “Suicide Hill”?  Makes some feel comfortable having the tree there.  John Ball offered trees</w:t>
      </w:r>
    </w:p>
    <w:p w:rsidR="000630B1" w:rsidRDefault="000630B1" w:rsidP="000630B1">
      <w:pPr>
        <w:pStyle w:val="NormalWeb"/>
        <w:numPr>
          <w:ilvl w:val="0"/>
          <w:numId w:val="1"/>
        </w:numPr>
        <w:spacing w:before="0" w:beforeAutospacing="0" w:after="0" w:afterAutospacing="0"/>
        <w:rPr>
          <w:color w:val="808080"/>
        </w:rPr>
      </w:pPr>
      <w:r>
        <w:rPr>
          <w:color w:val="808080"/>
        </w:rPr>
        <w:t>Discussed expanding BERMA to require all homes to be part of BERMA.  Would require a vote and lawyers to do so.  Most in attendance agree that all that use Larson Ln should be part of BERMA.</w:t>
      </w:r>
    </w:p>
    <w:p w:rsidR="000630B1" w:rsidRDefault="000630B1" w:rsidP="000630B1">
      <w:pPr>
        <w:pStyle w:val="NormalWeb"/>
        <w:numPr>
          <w:ilvl w:val="0"/>
          <w:numId w:val="1"/>
        </w:numPr>
        <w:spacing w:before="0" w:beforeAutospacing="0" w:after="0" w:afterAutospacing="0"/>
        <w:rPr>
          <w:color w:val="808080"/>
        </w:rPr>
      </w:pPr>
      <w:r>
        <w:rPr>
          <w:color w:val="808080"/>
        </w:rPr>
        <w:t>Increasing Dues.  Recommendation of raising $100 was offered up.  Another recommendation of doubling was offered as well.</w:t>
      </w:r>
    </w:p>
    <w:p w:rsidR="000630B1" w:rsidRDefault="000630B1" w:rsidP="000630B1">
      <w:pPr>
        <w:pStyle w:val="NormalWeb"/>
        <w:numPr>
          <w:ilvl w:val="0"/>
          <w:numId w:val="1"/>
        </w:numPr>
        <w:spacing w:before="0" w:beforeAutospacing="0" w:after="0" w:afterAutospacing="0"/>
        <w:rPr>
          <w:color w:val="808080"/>
        </w:rPr>
      </w:pPr>
      <w:r>
        <w:rPr>
          <w:color w:val="808080"/>
        </w:rPr>
        <w:t>Paving – is there a path to move forward?  No one in the area does chip seal except the county.  Closest company is in Idaho.  BERMA isn’t eligible for credit.  Would need to raise the funds.</w:t>
      </w:r>
    </w:p>
    <w:p w:rsidR="000630B1" w:rsidRDefault="000630B1" w:rsidP="000630B1">
      <w:pPr>
        <w:pStyle w:val="NormalWeb"/>
        <w:numPr>
          <w:ilvl w:val="0"/>
          <w:numId w:val="1"/>
        </w:numPr>
        <w:spacing w:before="0" w:beforeAutospacing="0" w:after="0" w:afterAutospacing="0"/>
        <w:rPr>
          <w:color w:val="808080"/>
        </w:rPr>
      </w:pPr>
      <w:r>
        <w:rPr>
          <w:color w:val="808080"/>
        </w:rPr>
        <w:t>Does BERMA cover and maintain an emergency exit.  Short answer, no</w:t>
      </w:r>
    </w:p>
    <w:p w:rsidR="000630B1" w:rsidRDefault="000630B1" w:rsidP="000630B1">
      <w:pPr>
        <w:pStyle w:val="NormalWeb"/>
        <w:spacing w:before="0" w:beforeAutospacing="0" w:after="0" w:afterAutospacing="0"/>
        <w:rPr>
          <w:color w:val="808080"/>
        </w:rPr>
      </w:pPr>
    </w:p>
    <w:p w:rsidR="000630B1" w:rsidRDefault="000630B1" w:rsidP="000630B1">
      <w:pPr>
        <w:pStyle w:val="NormalWeb"/>
        <w:spacing w:before="0" w:beforeAutospacing="0" w:after="0" w:afterAutospacing="0"/>
        <w:rPr>
          <w:color w:val="808080"/>
        </w:rPr>
      </w:pPr>
      <w:r>
        <w:rPr>
          <w:color w:val="808080"/>
        </w:rPr>
        <w:t>Adjourned @ 7:28PM</w:t>
      </w:r>
    </w:p>
    <w:p w:rsidR="000630B1" w:rsidRPr="000630B1" w:rsidRDefault="000630B1" w:rsidP="000630B1">
      <w:pPr>
        <w:pStyle w:val="NormalWeb"/>
        <w:spacing w:before="0" w:beforeAutospacing="0" w:after="0" w:afterAutospacing="0"/>
        <w:rPr>
          <w:color w:val="808080"/>
        </w:rPr>
      </w:pPr>
    </w:p>
    <w:sectPr w:rsidR="000630B1" w:rsidRPr="00063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280412"/>
    <w:multiLevelType w:val="hybridMultilevel"/>
    <w:tmpl w:val="A4BE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AE6"/>
    <w:rsid w:val="000630B1"/>
    <w:rsid w:val="001D7554"/>
    <w:rsid w:val="00250AE6"/>
    <w:rsid w:val="00DF2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478B3-1990-4CC5-A0C4-BFC72683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0A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91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Catholic Health Initiatives:</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Kristine</dc:creator>
  <cp:keywords/>
  <dc:description/>
  <cp:lastModifiedBy>Ramirez, Kristine</cp:lastModifiedBy>
  <cp:revision>2</cp:revision>
  <dcterms:created xsi:type="dcterms:W3CDTF">2019-06-30T19:20:00Z</dcterms:created>
  <dcterms:modified xsi:type="dcterms:W3CDTF">2019-06-30T19:20:00Z</dcterms:modified>
</cp:coreProperties>
</file>