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54" w:rsidRPr="0044361C" w:rsidRDefault="0044361C">
      <w:pPr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QUARTERLY BOARD MEETING MINUTES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>
        <w:rPr>
          <w:color w:val="808080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Saturday December 16, 2017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 xml:space="preserve">Attendees: Ray Gleason (President), </w:t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Jenn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McCandless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(Outgoing Treasurer), Krissy Ramirez (Secretary), Doug </w:t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Blangsted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(Incoming Treasurer), Chad Poirier (Director), Andy Howard (Director)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Road Repairs: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No current Road Repairs being planned.  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Financial Report</w:t>
      </w:r>
      <w:proofErr w:type="gram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:</w:t>
      </w:r>
      <w:proofErr w:type="gram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Balance is $12,424.35 as of 12/16/17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  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Treasurer Board Position: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Jenn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McCandless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has moved out of the neighborhood and can no longer hold the position of Treasurer.  Doug </w:t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Blangsted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has volunteered to take over.  Board voted 4-0 to confirm Doug as the new treasurer, pending his signing a BERMA agreement.  All documents have been turned over to Doug from </w:t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Jenn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.  The BERMA debit card that was in </w:t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Jenn’s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name has been cut up.  </w:t>
      </w:r>
      <w:proofErr w:type="spell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Jenn</w:t>
      </w:r>
      <w:proofErr w:type="spell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advised Ray and Doug to go to the bank to have Doug made a signer on the account, meeting minutes will be required.  A list of all duties performed by Treasurer was submitted to Doug with a copy to Krissy.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Past Due Members: Currently there are 9 members that are past due.  A lien has been placed on one property so far. 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 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Homes for Sale: As of 12/14/2017 there are 6 properties for sale.  3 are confirmed BERMA members.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Next scheduled Board meeting: February 3, 2018 9 am</w:t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  <w:t>Respectfully Submitted</w:t>
      </w:r>
      <w:proofErr w:type="gramStart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,</w:t>
      </w:r>
      <w:proofErr w:type="gramEnd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br/>
      </w:r>
      <w:bookmarkStart w:id="0" w:name="_GoBack"/>
      <w:bookmarkEnd w:id="0"/>
      <w:r w:rsidRPr="0044361C">
        <w:rPr>
          <w:rFonts w:ascii="Times New Roman" w:eastAsia="Times New Roman" w:hAnsi="Times New Roman" w:cs="Times New Roman"/>
          <w:color w:val="808080"/>
          <w:sz w:val="24"/>
          <w:szCs w:val="24"/>
        </w:rPr>
        <w:t>Krissy Ramirez, Secretary</w:t>
      </w:r>
    </w:p>
    <w:sectPr w:rsidR="001D7554" w:rsidRPr="00443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1C"/>
    <w:rsid w:val="001D7554"/>
    <w:rsid w:val="004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1EFAD-F7F3-49EF-8B4B-12E4B4D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Initiatives: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Kristine</dc:creator>
  <cp:keywords/>
  <dc:description/>
  <cp:lastModifiedBy>Ramirez, Kristine</cp:lastModifiedBy>
  <cp:revision>1</cp:revision>
  <dcterms:created xsi:type="dcterms:W3CDTF">2019-06-28T20:09:00Z</dcterms:created>
  <dcterms:modified xsi:type="dcterms:W3CDTF">2019-06-28T20:11:00Z</dcterms:modified>
</cp:coreProperties>
</file>