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731EE" w14:textId="16B8B432" w:rsidR="00925BD0" w:rsidRDefault="00925BD0" w:rsidP="00925BD0">
      <w:pPr>
        <w:pStyle w:val="Heading1"/>
        <w:rPr>
          <w:rStyle w:val="Heading1Char"/>
        </w:rPr>
      </w:pPr>
      <w:r w:rsidRPr="00C416A0">
        <w:rPr>
          <w:noProof/>
          <w:lang w:eastAsia="en-GB"/>
        </w:rPr>
        <w:drawing>
          <wp:anchor distT="0" distB="0" distL="114300" distR="114300" simplePos="0" relativeHeight="251660800" behindDoc="0" locked="0" layoutInCell="1" allowOverlap="1" wp14:anchorId="3223DFFE" wp14:editId="6D4D4FB5">
            <wp:simplePos x="0" y="0"/>
            <wp:positionH relativeFrom="margin">
              <wp:posOffset>2036808</wp:posOffset>
            </wp:positionH>
            <wp:positionV relativeFrom="paragraph">
              <wp:posOffset>-520065</wp:posOffset>
            </wp:positionV>
            <wp:extent cx="1866900" cy="1432643"/>
            <wp:effectExtent l="0" t="0" r="0" b="0"/>
            <wp:wrapNone/>
            <wp:docPr id="20" name="Picture 20" descr="C:\Users\dphillip\Pictures\Astwood and Hardmead NHP 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phillip\Pictures\Astwood and Hardmead NHP logo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32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DA45E3" w14:textId="57ACC402" w:rsidR="00925BD0" w:rsidRDefault="00925BD0" w:rsidP="00925BD0">
      <w:pPr>
        <w:pStyle w:val="Heading1"/>
        <w:rPr>
          <w:rStyle w:val="Heading1Char"/>
        </w:rPr>
      </w:pPr>
    </w:p>
    <w:p w14:paraId="3C6B5928" w14:textId="0591401C" w:rsidR="001E3BE9" w:rsidRPr="001E3BE9" w:rsidRDefault="001E3BE9" w:rsidP="00925BD0">
      <w:pPr>
        <w:pStyle w:val="Heading1"/>
        <w:rPr>
          <w:rStyle w:val="Heading1Char"/>
        </w:rPr>
      </w:pPr>
      <w:r w:rsidRPr="001E3BE9">
        <w:rPr>
          <w:rStyle w:val="Heading1Char"/>
        </w:rPr>
        <w:t>Neighbourhood Plan update – May 2020</w:t>
      </w:r>
    </w:p>
    <w:p w14:paraId="7CCB93FC" w14:textId="188EBB4E" w:rsidR="00A553FE" w:rsidRDefault="00A553FE">
      <w:r>
        <w:t xml:space="preserve">The Neighbourhood Plan has now progressed to the point where it will be issued for review &amp; response by the Parish – this is the </w:t>
      </w:r>
      <w:r w:rsidRPr="0060092F">
        <w:rPr>
          <w:b/>
        </w:rPr>
        <w:t>“The Public Consultation Period”</w:t>
      </w:r>
      <w:r>
        <w:t xml:space="preserve">; the NHP steering committee have committed a great deal of time &amp; effort to get to this phase, and wish to express their thanks to the Parish for their </w:t>
      </w:r>
      <w:r w:rsidR="008B74C3">
        <w:t xml:space="preserve">input and </w:t>
      </w:r>
      <w:r>
        <w:t>support.</w:t>
      </w:r>
    </w:p>
    <w:p w14:paraId="28F92D99" w14:textId="35AF4AB1" w:rsidR="00CF7C4A" w:rsidRDefault="00CF7C4A" w:rsidP="000A7AA6">
      <w:pPr>
        <w:pStyle w:val="Heading1"/>
      </w:pPr>
      <w:r w:rsidRPr="000A7AA6">
        <w:rPr>
          <w:rStyle w:val="Heading1Char"/>
        </w:rPr>
        <w:t xml:space="preserve">What is </w:t>
      </w:r>
      <w:r w:rsidR="000B044C" w:rsidRPr="000A7AA6">
        <w:rPr>
          <w:rStyle w:val="Heading1Char"/>
        </w:rPr>
        <w:t>T</w:t>
      </w:r>
      <w:r w:rsidRPr="000A7AA6">
        <w:rPr>
          <w:rStyle w:val="Heading1Char"/>
        </w:rPr>
        <w:t xml:space="preserve">he </w:t>
      </w:r>
      <w:r w:rsidR="000B044C" w:rsidRPr="000A7AA6">
        <w:rPr>
          <w:rStyle w:val="Heading1Char"/>
        </w:rPr>
        <w:t>P</w:t>
      </w:r>
      <w:r w:rsidRPr="000A7AA6">
        <w:rPr>
          <w:rStyle w:val="Heading1Char"/>
        </w:rPr>
        <w:t xml:space="preserve">ublic </w:t>
      </w:r>
      <w:r w:rsidR="000B044C" w:rsidRPr="000A7AA6">
        <w:rPr>
          <w:rStyle w:val="Heading1Char"/>
        </w:rPr>
        <w:t>C</w:t>
      </w:r>
      <w:r w:rsidRPr="000A7AA6">
        <w:rPr>
          <w:rStyle w:val="Heading1Char"/>
        </w:rPr>
        <w:t xml:space="preserve">onsultation </w:t>
      </w:r>
      <w:r w:rsidR="000B044C" w:rsidRPr="000A7AA6">
        <w:rPr>
          <w:rStyle w:val="Heading1Char"/>
        </w:rPr>
        <w:t>P</w:t>
      </w:r>
      <w:r w:rsidRPr="000A7AA6">
        <w:rPr>
          <w:rStyle w:val="Heading1Char"/>
        </w:rPr>
        <w:t>eriod</w:t>
      </w:r>
      <w:r>
        <w:t xml:space="preserve">? </w:t>
      </w:r>
    </w:p>
    <w:p w14:paraId="7A571494" w14:textId="70AED84D" w:rsidR="00A553FE" w:rsidRDefault="00A553FE" w:rsidP="00A553FE">
      <w:r>
        <w:t xml:space="preserve">During this phase you are encouraged to read and provide feedback on the policies presented by the Plan; these policies describe the Parish Council’s strategy to manage issues such as Housing Design &amp; Development, Economy &amp; Environment, and </w:t>
      </w:r>
      <w:r w:rsidR="00687C21">
        <w:t>Community Facilities</w:t>
      </w:r>
      <w:r w:rsidR="008B74C3">
        <w:t>.</w:t>
      </w:r>
    </w:p>
    <w:p w14:paraId="79BD7556" w14:textId="39AA6DA2" w:rsidR="008B74C3" w:rsidRPr="00A553FE" w:rsidRDefault="008B74C3" w:rsidP="00A553FE">
      <w:r>
        <w:t xml:space="preserve">This </w:t>
      </w:r>
      <w:r w:rsidR="00687C21">
        <w:t>phase</w:t>
      </w:r>
      <w:r>
        <w:t xml:space="preserve"> will run for 6 weeks between </w:t>
      </w:r>
      <w:r w:rsidRPr="008B74C3">
        <w:rPr>
          <w:b/>
        </w:rPr>
        <w:t>1</w:t>
      </w:r>
      <w:r w:rsidRPr="008B74C3">
        <w:rPr>
          <w:b/>
          <w:vertAlign w:val="superscript"/>
        </w:rPr>
        <w:t>st</w:t>
      </w:r>
      <w:r w:rsidRPr="008B74C3">
        <w:rPr>
          <w:b/>
        </w:rPr>
        <w:t xml:space="preserve"> June 2020</w:t>
      </w:r>
      <w:r>
        <w:t xml:space="preserve"> and </w:t>
      </w:r>
      <w:r w:rsidRPr="008B74C3">
        <w:rPr>
          <w:b/>
        </w:rPr>
        <w:t>1</w:t>
      </w:r>
      <w:r w:rsidR="00BF0282">
        <w:rPr>
          <w:b/>
        </w:rPr>
        <w:t>3</w:t>
      </w:r>
      <w:bookmarkStart w:id="0" w:name="_GoBack"/>
      <w:bookmarkEnd w:id="0"/>
      <w:r w:rsidRPr="008B74C3">
        <w:rPr>
          <w:b/>
          <w:vertAlign w:val="superscript"/>
        </w:rPr>
        <w:t>th</w:t>
      </w:r>
      <w:r w:rsidRPr="008B74C3">
        <w:rPr>
          <w:b/>
        </w:rPr>
        <w:t xml:space="preserve"> July 2020</w:t>
      </w:r>
      <w:r>
        <w:t>.</w:t>
      </w:r>
    </w:p>
    <w:p w14:paraId="744B62F1" w14:textId="63711391" w:rsidR="00CF7C4A" w:rsidRDefault="00CF7C4A" w:rsidP="000A7AA6">
      <w:pPr>
        <w:pStyle w:val="Heading1"/>
      </w:pPr>
      <w:r>
        <w:t>What do I need to do?</w:t>
      </w:r>
    </w:p>
    <w:p w14:paraId="0B1FBDC0" w14:textId="4B7EBAE5" w:rsidR="000A7AA6" w:rsidRDefault="00630733" w:rsidP="000A7AA6">
      <w:r>
        <w:t>You need to read the Neighbourhood plan and provide feedback or comments if you so wish</w:t>
      </w:r>
      <w:r w:rsidR="00796724">
        <w:t>,</w:t>
      </w:r>
      <w:r>
        <w:t xml:space="preserve"> </w:t>
      </w:r>
      <w:r w:rsidR="00796724">
        <w:t>especially if you</w:t>
      </w:r>
      <w:r>
        <w:t xml:space="preserve"> feel strongly against a policy.  The contents of this plan are based on the questionnaire re</w:t>
      </w:r>
      <w:r w:rsidR="008B74C3">
        <w:t xml:space="preserve">sults, feedback from the public-facing </w:t>
      </w:r>
      <w:r>
        <w:t xml:space="preserve">events and the recent survey on your preferred site allocation for development.  </w:t>
      </w:r>
      <w:r w:rsidR="00796724">
        <w:t xml:space="preserve">The plan is based on analysed </w:t>
      </w:r>
      <w:r w:rsidR="008B74C3">
        <w:t>data gathered from the resident</w:t>
      </w:r>
      <w:r w:rsidR="00796724">
        <w:t>s</w:t>
      </w:r>
      <w:r w:rsidR="00853AA6">
        <w:t xml:space="preserve"> </w:t>
      </w:r>
      <w:r w:rsidR="008B74C3">
        <w:t>and does</w:t>
      </w:r>
      <w:r w:rsidR="00796724">
        <w:t xml:space="preserve"> not </w:t>
      </w:r>
      <w:r w:rsidR="008B74C3">
        <w:t xml:space="preserve">reflect </w:t>
      </w:r>
      <w:r w:rsidR="00796724">
        <w:t>the Parish Council</w:t>
      </w:r>
      <w:r w:rsidR="008B74C3">
        <w:t xml:space="preserve"> or </w:t>
      </w:r>
      <w:r w:rsidR="00796724">
        <w:t>NHPs steering committee</w:t>
      </w:r>
      <w:r w:rsidR="008B74C3">
        <w:t>’</w:t>
      </w:r>
      <w:r w:rsidR="00796724">
        <w:t xml:space="preserve">s </w:t>
      </w:r>
      <w:r w:rsidR="00C416A0">
        <w:t>views</w:t>
      </w:r>
      <w:r w:rsidR="00796724">
        <w:t xml:space="preserve">.    </w:t>
      </w:r>
    </w:p>
    <w:p w14:paraId="5BBF2E83" w14:textId="77777777" w:rsidR="00630733" w:rsidRDefault="00630733" w:rsidP="00630733">
      <w:pPr>
        <w:pStyle w:val="Heading1"/>
      </w:pPr>
      <w:r>
        <w:t xml:space="preserve">How do I get a copy of the Neighbourhood Plan?  </w:t>
      </w:r>
    </w:p>
    <w:p w14:paraId="50684788" w14:textId="77777777" w:rsidR="00796724" w:rsidRDefault="00630733" w:rsidP="00630733">
      <w:r>
        <w:t xml:space="preserve">A copy of the Neighbourhood plan can be found </w:t>
      </w:r>
    </w:p>
    <w:p w14:paraId="4B8D147B" w14:textId="77777777" w:rsidR="00630733" w:rsidRDefault="00796724" w:rsidP="00796724">
      <w:pPr>
        <w:pStyle w:val="ListParagraph"/>
        <w:numPr>
          <w:ilvl w:val="0"/>
          <w:numId w:val="1"/>
        </w:numPr>
      </w:pPr>
      <w:r>
        <w:t>O</w:t>
      </w:r>
      <w:r w:rsidR="00630733">
        <w:t>n the Astwood and Hardmead website</w:t>
      </w:r>
      <w:r>
        <w:t xml:space="preserve">:  </w:t>
      </w:r>
      <w:hyperlink r:id="rId11" w:history="1">
        <w:r w:rsidRPr="00787BEC">
          <w:rPr>
            <w:rStyle w:val="Hyperlink"/>
          </w:rPr>
          <w:t>www.astwoodandhardmead.co.uk</w:t>
        </w:r>
      </w:hyperlink>
      <w:r w:rsidR="008B74C3">
        <w:t>;</w:t>
      </w:r>
    </w:p>
    <w:p w14:paraId="7E5797FC" w14:textId="77777777" w:rsidR="00796724" w:rsidRDefault="00796724" w:rsidP="00796724">
      <w:pPr>
        <w:pStyle w:val="ListParagraph"/>
        <w:numPr>
          <w:ilvl w:val="0"/>
          <w:numId w:val="1"/>
        </w:numPr>
      </w:pPr>
      <w:r>
        <w:t xml:space="preserve">Via </w:t>
      </w:r>
      <w:r w:rsidR="008B74C3">
        <w:t>the Astwood &amp; Hardmead WhatsApp group;</w:t>
      </w:r>
    </w:p>
    <w:p w14:paraId="0960196F" w14:textId="77777777" w:rsidR="00796724" w:rsidRDefault="00796724" w:rsidP="00796724">
      <w:pPr>
        <w:pStyle w:val="ListParagraph"/>
        <w:numPr>
          <w:ilvl w:val="0"/>
          <w:numId w:val="1"/>
        </w:numPr>
      </w:pPr>
      <w:r>
        <w:t xml:space="preserve">Laminated and displayed in </w:t>
      </w:r>
      <w:r w:rsidR="008B74C3">
        <w:t>the windows of the village hall;</w:t>
      </w:r>
    </w:p>
    <w:p w14:paraId="46BC791D" w14:textId="672FB018" w:rsidR="00796724" w:rsidRDefault="00796724" w:rsidP="00796724">
      <w:pPr>
        <w:pStyle w:val="ListParagraph"/>
        <w:numPr>
          <w:ilvl w:val="0"/>
          <w:numId w:val="1"/>
        </w:numPr>
      </w:pPr>
      <w:r>
        <w:t>If you request a copy</w:t>
      </w:r>
      <w:r w:rsidR="00DA4E94">
        <w:t xml:space="preserve"> of the plan</w:t>
      </w:r>
      <w:r>
        <w:t xml:space="preserve">, </w:t>
      </w:r>
      <w:r w:rsidR="00DA4E94">
        <w:t>it</w:t>
      </w:r>
      <w:r>
        <w:t xml:space="preserve"> can </w:t>
      </w:r>
      <w:r w:rsidR="009518F1">
        <w:t xml:space="preserve">either be </w:t>
      </w:r>
      <w:r>
        <w:t xml:space="preserve">emailed </w:t>
      </w:r>
      <w:r w:rsidR="009518F1">
        <w:t xml:space="preserve">or posted to </w:t>
      </w:r>
      <w:r>
        <w:t>you</w:t>
      </w:r>
      <w:r w:rsidR="008B74C3">
        <w:t>;</w:t>
      </w:r>
      <w:r w:rsidR="00483200">
        <w:t xml:space="preserve"> </w:t>
      </w:r>
      <w:r w:rsidR="00483200">
        <w:br/>
        <w:t>Please ensure if you request a copy via email/post you provide the relevant details</w:t>
      </w:r>
      <w:r w:rsidR="003B340B">
        <w:t xml:space="preserve"> (email/postal address)</w:t>
      </w:r>
    </w:p>
    <w:p w14:paraId="72D2FE21" w14:textId="77777777" w:rsidR="00630733" w:rsidRDefault="00630733" w:rsidP="00630733">
      <w:pPr>
        <w:pStyle w:val="Heading1"/>
      </w:pPr>
      <w:r>
        <w:t xml:space="preserve">How do I provide feedback if I have any? </w:t>
      </w:r>
    </w:p>
    <w:p w14:paraId="236C3E7D" w14:textId="77777777" w:rsidR="00630733" w:rsidRDefault="00630733" w:rsidP="00630733">
      <w:r>
        <w:t>If you have any comments or feedback</w:t>
      </w:r>
      <w:r w:rsidR="008B74C3">
        <w:t>, or wish to request a copy of the Plan</w:t>
      </w:r>
      <w:r>
        <w:t xml:space="preserve"> </w:t>
      </w:r>
      <w:r w:rsidR="008B74C3">
        <w:t>please use</w:t>
      </w:r>
      <w:r>
        <w:t xml:space="preserve">:   </w:t>
      </w:r>
    </w:p>
    <w:p w14:paraId="0AA5F6B0" w14:textId="77777777" w:rsidR="00CF7C4A" w:rsidRPr="00630733" w:rsidRDefault="00BF0282">
      <w:pPr>
        <w:rPr>
          <w:rFonts w:ascii="Arial" w:hAnsi="Arial" w:cs="Arial"/>
          <w:sz w:val="20"/>
          <w:szCs w:val="20"/>
        </w:rPr>
      </w:pPr>
      <w:hyperlink r:id="rId12" w:history="1">
        <w:r w:rsidR="00630733" w:rsidRPr="00787BEC">
          <w:rPr>
            <w:rStyle w:val="Hyperlink"/>
            <w:rFonts w:ascii="Arial" w:hAnsi="Arial" w:cs="Arial"/>
            <w:sz w:val="20"/>
            <w:szCs w:val="20"/>
          </w:rPr>
          <w:t>NHPAstwoodhardmead@gmail.com</w:t>
        </w:r>
      </w:hyperlink>
      <w:r w:rsidR="00630733">
        <w:rPr>
          <w:rStyle w:val="ilfuvd"/>
          <w:rFonts w:ascii="Arial" w:hAnsi="Arial" w:cs="Arial"/>
          <w:sz w:val="20"/>
          <w:szCs w:val="20"/>
        </w:rPr>
        <w:t xml:space="preserve"> </w:t>
      </w:r>
    </w:p>
    <w:p w14:paraId="1BF57709" w14:textId="77777777" w:rsidR="00CF7C4A" w:rsidRDefault="00CF7C4A" w:rsidP="00630733">
      <w:pPr>
        <w:pStyle w:val="Heading1"/>
      </w:pPr>
      <w:r>
        <w:t xml:space="preserve">What happens after the consultation period is over?  </w:t>
      </w:r>
    </w:p>
    <w:p w14:paraId="32E4577B" w14:textId="77777777" w:rsidR="00630733" w:rsidRDefault="00630733">
      <w:r>
        <w:t>The plan is submitted to the MK Council for examination and then a referendum is planned which allow</w:t>
      </w:r>
      <w:r w:rsidR="00796724">
        <w:t>s</w:t>
      </w:r>
      <w:r>
        <w:t xml:space="preserve"> the residents of Astwood and Hardmead to vote on its contents.  The NHP committee will communicate when the referendum will take place.  </w:t>
      </w:r>
    </w:p>
    <w:p w14:paraId="7CFCE0E6" w14:textId="09B3B985" w:rsidR="00796724" w:rsidRDefault="00796724">
      <w:r>
        <w:t>If the plan is voted on and we agree as a majority the plan gets ratified</w:t>
      </w:r>
      <w:r w:rsidR="008B4451">
        <w:t>,</w:t>
      </w:r>
      <w:r>
        <w:t xml:space="preserve"> </w:t>
      </w:r>
      <w:r w:rsidR="00C416A0">
        <w:t>it then</w:t>
      </w:r>
      <w:r>
        <w:t xml:space="preserve"> forms part of the MK Council plan.  This means large developments will not be prioritised in Astwood and we </w:t>
      </w:r>
      <w:r w:rsidR="00C416A0">
        <w:t>may</w:t>
      </w:r>
      <w:r>
        <w:t xml:space="preserve"> protect our village from unwanted change.  </w:t>
      </w:r>
    </w:p>
    <w:p w14:paraId="0C4CC1E2" w14:textId="77777777" w:rsidR="00630733" w:rsidRDefault="00687C21">
      <w:r>
        <w:t xml:space="preserve">This is the Parish’s </w:t>
      </w:r>
      <w:r w:rsidRPr="00AD18D4">
        <w:rPr>
          <w:b/>
        </w:rPr>
        <w:t>ONE CHANCE</w:t>
      </w:r>
      <w:r>
        <w:t xml:space="preserve"> to do this – please support us in protecting </w:t>
      </w:r>
      <w:r w:rsidR="00C416A0">
        <w:t>the villages of Astwood and Hardmead.</w:t>
      </w:r>
    </w:p>
    <w:sectPr w:rsidR="00630733" w:rsidSect="005016C3">
      <w:pgSz w:w="11906" w:h="16838"/>
      <w:pgMar w:top="1285" w:right="849" w:bottom="709" w:left="1134" w:header="284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8E075" w16cex:dateUtc="2020-05-15T08:33:00Z"/>
  <w16cex:commentExtensible w16cex:durableId="2268E0A3" w16cex:dateUtc="2020-05-15T08:34:00Z"/>
  <w16cex:commentExtensible w16cex:durableId="2268E0F1" w16cex:dateUtc="2020-05-15T08:35:00Z"/>
  <w16cex:commentExtensible w16cex:durableId="2268E10D" w16cex:dateUtc="2020-05-15T08:36:00Z"/>
  <w16cex:commentExtensible w16cex:durableId="2268E126" w16cex:dateUtc="2020-05-15T08:3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6A100" w14:textId="77777777" w:rsidR="00254F59" w:rsidRDefault="00254F59" w:rsidP="00BB71C0">
      <w:pPr>
        <w:spacing w:after="0" w:line="240" w:lineRule="auto"/>
      </w:pPr>
      <w:r>
        <w:separator/>
      </w:r>
    </w:p>
  </w:endnote>
  <w:endnote w:type="continuationSeparator" w:id="0">
    <w:p w14:paraId="02625329" w14:textId="77777777" w:rsidR="00254F59" w:rsidRDefault="00254F59" w:rsidP="00BB7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FADD7" w14:textId="77777777" w:rsidR="00254F59" w:rsidRDefault="00254F59" w:rsidP="00BB71C0">
      <w:pPr>
        <w:spacing w:after="0" w:line="240" w:lineRule="auto"/>
      </w:pPr>
      <w:r>
        <w:separator/>
      </w:r>
    </w:p>
  </w:footnote>
  <w:footnote w:type="continuationSeparator" w:id="0">
    <w:p w14:paraId="37FFEE25" w14:textId="77777777" w:rsidR="00254F59" w:rsidRDefault="00254F59" w:rsidP="00BB7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07D15"/>
    <w:multiLevelType w:val="hybridMultilevel"/>
    <w:tmpl w:val="D3D2AA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4A"/>
    <w:rsid w:val="000A7AA6"/>
    <w:rsid w:val="000B044C"/>
    <w:rsid w:val="000F61EB"/>
    <w:rsid w:val="001D237C"/>
    <w:rsid w:val="001E3BE9"/>
    <w:rsid w:val="00254F59"/>
    <w:rsid w:val="003B340B"/>
    <w:rsid w:val="004313D9"/>
    <w:rsid w:val="00436202"/>
    <w:rsid w:val="00483200"/>
    <w:rsid w:val="005016C3"/>
    <w:rsid w:val="0060092F"/>
    <w:rsid w:val="00630733"/>
    <w:rsid w:val="0063409E"/>
    <w:rsid w:val="006652E9"/>
    <w:rsid w:val="00687C21"/>
    <w:rsid w:val="00796724"/>
    <w:rsid w:val="00853AA6"/>
    <w:rsid w:val="008B4451"/>
    <w:rsid w:val="008B74C3"/>
    <w:rsid w:val="00925BD0"/>
    <w:rsid w:val="0094776D"/>
    <w:rsid w:val="009518F1"/>
    <w:rsid w:val="00A553FE"/>
    <w:rsid w:val="00AD18D4"/>
    <w:rsid w:val="00BB71C0"/>
    <w:rsid w:val="00BF0282"/>
    <w:rsid w:val="00C02B5D"/>
    <w:rsid w:val="00C416A0"/>
    <w:rsid w:val="00CB266A"/>
    <w:rsid w:val="00CF7C4A"/>
    <w:rsid w:val="00DA4E94"/>
    <w:rsid w:val="00EB799B"/>
    <w:rsid w:val="00FC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063D1E"/>
  <w15:chartTrackingRefBased/>
  <w15:docId w15:val="{6F85F043-A96B-4687-B786-553B2A189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7A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7A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71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1C0"/>
  </w:style>
  <w:style w:type="paragraph" w:styleId="Footer">
    <w:name w:val="footer"/>
    <w:basedOn w:val="Normal"/>
    <w:link w:val="FooterChar"/>
    <w:uiPriority w:val="99"/>
    <w:unhideWhenUsed/>
    <w:rsid w:val="00BB71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1C0"/>
  </w:style>
  <w:style w:type="paragraph" w:styleId="Title">
    <w:name w:val="Title"/>
    <w:basedOn w:val="Normal"/>
    <w:next w:val="Normal"/>
    <w:link w:val="TitleChar"/>
    <w:uiPriority w:val="10"/>
    <w:qFormat/>
    <w:rsid w:val="00CF7C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7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37C"/>
    <w:rPr>
      <w:rFonts w:ascii="Segoe UI" w:hAnsi="Segoe UI" w:cs="Segoe UI"/>
      <w:sz w:val="18"/>
      <w:szCs w:val="18"/>
    </w:rPr>
  </w:style>
  <w:style w:type="character" w:customStyle="1" w:styleId="ilfuvd">
    <w:name w:val="ilfuvd"/>
    <w:basedOn w:val="DefaultParagraphFont"/>
    <w:rsid w:val="001D237C"/>
  </w:style>
  <w:style w:type="character" w:customStyle="1" w:styleId="Heading1Char">
    <w:name w:val="Heading 1 Char"/>
    <w:basedOn w:val="DefaultParagraphFont"/>
    <w:link w:val="Heading1"/>
    <w:uiPriority w:val="9"/>
    <w:rsid w:val="000A7A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A7AA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307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073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9672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652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52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52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52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52E9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41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7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HPAstwoodhardmead@gmail.com" TargetMode="Externa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stwoodandhardmead.co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A6B21F81F70941B1081259DD60DE26" ma:contentTypeVersion="13" ma:contentTypeDescription="Create a new document." ma:contentTypeScope="" ma:versionID="b2a8a90dcbbd5e80631997dfae96d28e">
  <xsd:schema xmlns:xsd="http://www.w3.org/2001/XMLSchema" xmlns:xs="http://www.w3.org/2001/XMLSchema" xmlns:p="http://schemas.microsoft.com/office/2006/metadata/properties" xmlns:ns3="99f6816e-6cda-4770-85c6-b10ded6d9d22" xmlns:ns4="2bab0263-8acc-4e29-ab3d-1a10753a6992" targetNamespace="http://schemas.microsoft.com/office/2006/metadata/properties" ma:root="true" ma:fieldsID="a30f6cb7a93170df622c637df62ba304" ns3:_="" ns4:_="">
    <xsd:import namespace="99f6816e-6cda-4770-85c6-b10ded6d9d22"/>
    <xsd:import namespace="2bab0263-8acc-4e29-ab3d-1a10753a699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6816e-6cda-4770-85c6-b10ded6d9d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b0263-8acc-4e29-ab3d-1a10753a69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42733F-F793-4787-8866-782538DC2F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f6816e-6cda-4770-85c6-b10ded6d9d22"/>
    <ds:schemaRef ds:uri="2bab0263-8acc-4e29-ab3d-1a10753a69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C94EF9-D56A-4586-A52B-AA71480F4A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A6AAAC-D004-4B63-A2C8-195C357257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Geldart, Rebecca A (UK)</dc:creator>
  <cp:keywords>Unrestricted</cp:keywords>
  <dc:description/>
  <cp:lastModifiedBy>PHILLIPS Derek</cp:lastModifiedBy>
  <cp:revision>5</cp:revision>
  <dcterms:created xsi:type="dcterms:W3CDTF">2020-05-15T10:13:00Z</dcterms:created>
  <dcterms:modified xsi:type="dcterms:W3CDTF">2020-05-18T07:10:00Z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0x01010014A6B21F81F70941B1081259DD60DE26</vt:lpwstr>
  </property>
</Properties>
</file>