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26CDBFC5" w14:textId="374EBAC1" w:rsidR="007F640D" w:rsidRPr="001A78F0" w:rsidRDefault="002650DE" w:rsidP="001A78F0">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w:t>
      </w:r>
      <w:r w:rsidR="00341952">
        <w:rPr>
          <w:rFonts w:ascii="Calibri" w:eastAsia="Calibri" w:hAnsi="Calibri" w:cs="Calibri"/>
          <w:b/>
          <w:sz w:val="28"/>
          <w:szCs w:val="28"/>
        </w:rPr>
        <w:t xml:space="preserve"> </w:t>
      </w:r>
      <w:r w:rsidRPr="00FF4909">
        <w:rPr>
          <w:rFonts w:ascii="Calibri" w:eastAsia="Calibri" w:hAnsi="Calibri" w:cs="Calibri"/>
          <w:b/>
          <w:sz w:val="28"/>
          <w:szCs w:val="28"/>
        </w:rPr>
        <w:t>MEETIN</w:t>
      </w:r>
      <w:r>
        <w:rPr>
          <w:rFonts w:ascii="Calibri" w:eastAsia="Calibri" w:hAnsi="Calibri" w:cs="Calibri"/>
          <w:b/>
          <w:sz w:val="28"/>
          <w:szCs w:val="28"/>
        </w:rPr>
        <w:t xml:space="preserve">G </w:t>
      </w: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w:t>
      </w:r>
      <w:proofErr w:type="gramStart"/>
      <w:r w:rsidRPr="00206C96">
        <w:rPr>
          <w:rFonts w:eastAsia="Calibri"/>
          <w:b/>
          <w:sz w:val="22"/>
          <w:szCs w:val="22"/>
        </w:rPr>
        <w:t>Regular</w:t>
      </w:r>
      <w:proofErr w:type="gramEnd"/>
      <w:r w:rsidRPr="00206C96">
        <w:rPr>
          <w:rFonts w:eastAsia="Calibri"/>
          <w:b/>
          <w:sz w:val="22"/>
          <w:szCs w:val="22"/>
        </w:rPr>
        <w:t xml:space="preserve">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2E24AB84"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347115">
        <w:rPr>
          <w:rFonts w:eastAsia="Calibri"/>
          <w:b/>
          <w:sz w:val="22"/>
          <w:szCs w:val="22"/>
        </w:rPr>
        <w:t>March 12</w:t>
      </w:r>
      <w:r w:rsidR="009A66BF">
        <w:rPr>
          <w:rFonts w:eastAsia="Calibri"/>
          <w:b/>
          <w:sz w:val="22"/>
          <w:szCs w:val="22"/>
        </w:rPr>
        <w:t>,</w:t>
      </w:r>
      <w:r w:rsidR="00540822" w:rsidRPr="00206C96">
        <w:rPr>
          <w:rFonts w:eastAsia="Calibri"/>
          <w:b/>
          <w:sz w:val="22"/>
          <w:szCs w:val="22"/>
        </w:rPr>
        <w:t xml:space="preserve"> 202</w:t>
      </w:r>
      <w:r w:rsidR="00D20F80">
        <w:rPr>
          <w:rFonts w:eastAsia="Calibri"/>
          <w:b/>
          <w:sz w:val="22"/>
          <w:szCs w:val="22"/>
        </w:rPr>
        <w:t>5</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w:t>
      </w:r>
      <w:proofErr w:type="gramStart"/>
      <w:r w:rsidRPr="00206C96">
        <w:rPr>
          <w:rFonts w:eastAsia="Calibri"/>
          <w:b/>
          <w:i/>
          <w:sz w:val="22"/>
          <w:szCs w:val="22"/>
          <w:u w:val="single"/>
        </w:rPr>
        <w:t>:  Please</w:t>
      </w:r>
      <w:proofErr w:type="gramEnd"/>
      <w:r w:rsidRPr="00206C96">
        <w:rPr>
          <w:rFonts w:eastAsia="Calibri"/>
          <w:b/>
          <w:i/>
          <w:sz w:val="22"/>
          <w:szCs w:val="22"/>
          <w:u w:val="single"/>
        </w:rPr>
        <w:t xml:space="preserv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1AF5DE07" w:rsidR="00683A67" w:rsidRPr="00206C96" w:rsidRDefault="001F4A47" w:rsidP="00CB2F41">
      <w:pPr>
        <w:pStyle w:val="Standard"/>
        <w:rPr>
          <w:rFonts w:eastAsia="Calibri"/>
          <w:sz w:val="22"/>
          <w:szCs w:val="22"/>
        </w:rPr>
      </w:pPr>
      <w:r w:rsidRPr="00206C96">
        <w:rPr>
          <w:rFonts w:eastAsia="Calibri"/>
          <w:b/>
          <w:sz w:val="22"/>
          <w:szCs w:val="22"/>
        </w:rPr>
        <w:t>APPROVAL OF CONSENT AGENDA</w:t>
      </w:r>
      <w:r w:rsidR="00311566" w:rsidRPr="00206C96">
        <w:rPr>
          <w:rFonts w:eastAsia="Calibri"/>
          <w:b/>
          <w:sz w:val="22"/>
          <w:szCs w:val="22"/>
        </w:rPr>
        <w:t>:</w:t>
      </w:r>
      <w:r w:rsidR="00311566" w:rsidRPr="00311566">
        <w:rPr>
          <w:rFonts w:eastAsia="Calibri"/>
          <w:bCs/>
          <w:sz w:val="22"/>
          <w:szCs w:val="22"/>
        </w:rPr>
        <w:t xml:space="preserve"> The</w:t>
      </w:r>
      <w:r w:rsidRPr="00206C96">
        <w:rPr>
          <w:rFonts w:eastAsia="Calibri"/>
          <w:sz w:val="22"/>
          <w:szCs w:val="22"/>
        </w:rPr>
        <w:t xml:space="preserv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617960">
        <w:rPr>
          <w:rFonts w:eastAsia="Calibri"/>
          <w:sz w:val="22"/>
          <w:szCs w:val="22"/>
        </w:rPr>
        <w:t>minutes</w:t>
      </w:r>
      <w:r w:rsidR="000C20C1">
        <w:rPr>
          <w:rFonts w:eastAsia="Calibri"/>
          <w:sz w:val="22"/>
          <w:szCs w:val="22"/>
        </w:rPr>
        <w:t xml:space="preserve">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347115">
        <w:rPr>
          <w:rFonts w:eastAsia="Calibri"/>
          <w:sz w:val="22"/>
          <w:szCs w:val="22"/>
        </w:rPr>
        <w:t xml:space="preserve">Work Session held on February 11, 2025, the Emergency Board of Alderman meeting held on February 17, 2025, the Public Hearing held on February 26, 2025, the regular meeting held on February 26,2025, and the Work Session held on March 5, 2025. </w:t>
      </w:r>
    </w:p>
    <w:p w14:paraId="7C8D6665" w14:textId="68FD876D" w:rsidR="00311566" w:rsidRPr="00206C96" w:rsidRDefault="00311566" w:rsidP="00CB2F41">
      <w:pPr>
        <w:pStyle w:val="Standard"/>
        <w:rPr>
          <w:rFonts w:eastAsia="Calibri"/>
          <w:sz w:val="22"/>
          <w:szCs w:val="22"/>
        </w:rPr>
      </w:pPr>
    </w:p>
    <w:p w14:paraId="3C3C3193" w14:textId="77777777" w:rsidR="005F1B71" w:rsidRPr="00206C96" w:rsidRDefault="005F1B71"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0414DE71" w:rsidR="002650DE" w:rsidRDefault="001F4A47" w:rsidP="000C20C1">
      <w:pPr>
        <w:rPr>
          <w:rFonts w:eastAsia="Calibri"/>
          <w:i/>
          <w:sz w:val="22"/>
          <w:szCs w:val="22"/>
        </w:rPr>
      </w:pPr>
      <w:r w:rsidRPr="00206C96">
        <w:rPr>
          <w:rFonts w:eastAsia="Calibri"/>
          <w:i/>
          <w:sz w:val="22"/>
          <w:szCs w:val="22"/>
        </w:rPr>
        <w:t>(Under Citizens Participation -</w:t>
      </w:r>
      <w:r w:rsidR="00D20F80" w:rsidRPr="00206C96">
        <w:rPr>
          <w:rFonts w:eastAsia="Calibri"/>
          <w:i/>
          <w:sz w:val="22"/>
          <w:szCs w:val="22"/>
        </w:rPr>
        <w:t>Citizen</w:t>
      </w:r>
      <w:r w:rsidR="00D20F80">
        <w:rPr>
          <w:rFonts w:eastAsia="Calibri"/>
          <w:i/>
          <w:sz w:val="22"/>
          <w:szCs w:val="22"/>
        </w:rPr>
        <w:t>’s</w:t>
      </w:r>
      <w:r w:rsidR="005729C9">
        <w:rPr>
          <w:rFonts w:eastAsia="Calibri"/>
          <w:i/>
          <w:sz w:val="22"/>
          <w:szCs w:val="22"/>
        </w:rPr>
        <w:t xml:space="preserve"> </w:t>
      </w:r>
      <w:r w:rsidRPr="00206C96">
        <w:rPr>
          <w:rFonts w:eastAsia="Calibri"/>
          <w:i/>
          <w:sz w:val="22"/>
          <w:szCs w:val="22"/>
        </w:rPr>
        <w:t xml:space="preserve">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70371A61" w14:textId="5AD9787F" w:rsidR="00347115" w:rsidRDefault="00347115" w:rsidP="000C20C1">
      <w:pPr>
        <w:rPr>
          <w:rFonts w:eastAsia="Calibri"/>
          <w:i/>
          <w:sz w:val="22"/>
          <w:szCs w:val="22"/>
        </w:rPr>
      </w:pPr>
      <w:r>
        <w:rPr>
          <w:rFonts w:eastAsia="Calibri"/>
          <w:i/>
          <w:sz w:val="22"/>
          <w:szCs w:val="22"/>
        </w:rPr>
        <w:tab/>
      </w:r>
      <w:r>
        <w:rPr>
          <w:rFonts w:eastAsia="Calibri"/>
          <w:i/>
          <w:sz w:val="22"/>
          <w:szCs w:val="22"/>
        </w:rPr>
        <w:tab/>
      </w:r>
    </w:p>
    <w:p w14:paraId="1BEE98B6" w14:textId="263BF12F" w:rsidR="00347115" w:rsidRDefault="00347115" w:rsidP="005F1B71">
      <w:pPr>
        <w:pStyle w:val="ListParagraph"/>
        <w:numPr>
          <w:ilvl w:val="0"/>
          <w:numId w:val="12"/>
        </w:numPr>
        <w:rPr>
          <w:rFonts w:eastAsia="Calibri"/>
          <w:i/>
          <w:sz w:val="22"/>
          <w:szCs w:val="22"/>
        </w:rPr>
      </w:pPr>
      <w:r>
        <w:rPr>
          <w:rFonts w:eastAsia="Calibri"/>
          <w:i/>
          <w:sz w:val="22"/>
          <w:szCs w:val="22"/>
        </w:rPr>
        <w:t>Janice Hinson, Pathfinders- Work Program</w:t>
      </w:r>
    </w:p>
    <w:p w14:paraId="7198D4B3" w14:textId="63F07CBF" w:rsidR="00C6498E" w:rsidRDefault="00347115" w:rsidP="005F1B71">
      <w:pPr>
        <w:pStyle w:val="ListParagraph"/>
        <w:numPr>
          <w:ilvl w:val="0"/>
          <w:numId w:val="12"/>
        </w:numPr>
        <w:rPr>
          <w:rFonts w:eastAsia="Calibri"/>
          <w:i/>
          <w:sz w:val="22"/>
          <w:szCs w:val="22"/>
        </w:rPr>
      </w:pPr>
      <w:r>
        <w:rPr>
          <w:rFonts w:eastAsia="Calibri"/>
          <w:i/>
          <w:sz w:val="22"/>
          <w:szCs w:val="22"/>
        </w:rPr>
        <w:t>Dustin Loeffler, looking for feedback from the Board of Aldermen regarding 14 acres on East Veterans Memorial Parkway</w:t>
      </w:r>
    </w:p>
    <w:p w14:paraId="2692607D" w14:textId="77777777" w:rsidR="009951BA" w:rsidRPr="00C6498E" w:rsidRDefault="009951BA" w:rsidP="00C6498E">
      <w:pPr>
        <w:pStyle w:val="ListParagraph"/>
        <w:ind w:left="1440"/>
        <w:rPr>
          <w:rFonts w:eastAsia="Calibri"/>
          <w:i/>
          <w:sz w:val="22"/>
          <w:szCs w:val="22"/>
        </w:rPr>
      </w:pPr>
    </w:p>
    <w:p w14:paraId="07B60B6B" w14:textId="0CD053BD" w:rsidR="00296511" w:rsidRDefault="00E93EF9" w:rsidP="00617960">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797E5857" w14:textId="77777777" w:rsidR="00347115" w:rsidRPr="00347115" w:rsidRDefault="00A96C5A" w:rsidP="002650DE">
      <w:pPr>
        <w:pStyle w:val="ListParagraph"/>
        <w:numPr>
          <w:ilvl w:val="0"/>
          <w:numId w:val="1"/>
        </w:numPr>
        <w:rPr>
          <w:sz w:val="22"/>
          <w:szCs w:val="22"/>
        </w:rPr>
      </w:pPr>
      <w:r w:rsidRPr="00206C96">
        <w:rPr>
          <w:rFonts w:eastAsia="Calibri"/>
          <w:sz w:val="22"/>
          <w:szCs w:val="22"/>
        </w:rPr>
        <w:t>Public Works</w:t>
      </w:r>
    </w:p>
    <w:p w14:paraId="45BDFF95" w14:textId="0F37E626" w:rsidR="002650DE" w:rsidRPr="00044180" w:rsidRDefault="00347115" w:rsidP="00347115">
      <w:pPr>
        <w:pStyle w:val="ListParagraph"/>
        <w:numPr>
          <w:ilvl w:val="0"/>
          <w:numId w:val="14"/>
        </w:numPr>
        <w:rPr>
          <w:sz w:val="22"/>
          <w:szCs w:val="22"/>
        </w:rPr>
      </w:pPr>
      <w:r>
        <w:rPr>
          <w:rFonts w:eastAsia="Calibri"/>
          <w:sz w:val="22"/>
          <w:szCs w:val="22"/>
        </w:rPr>
        <w:t>Snow Route Ordinance</w:t>
      </w:r>
      <w:r w:rsidR="00A96C5A" w:rsidRPr="00206C96">
        <w:rPr>
          <w:rFonts w:eastAsia="Calibri"/>
          <w:sz w:val="22"/>
          <w:szCs w:val="22"/>
        </w:rPr>
        <w:t xml:space="preserve">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Default="00B902E5" w:rsidP="00096CBC">
      <w:pPr>
        <w:pStyle w:val="ListParagraph"/>
        <w:numPr>
          <w:ilvl w:val="0"/>
          <w:numId w:val="3"/>
        </w:numPr>
        <w:ind w:left="630"/>
        <w:rPr>
          <w:rFonts w:eastAsia="Calibri"/>
          <w:sz w:val="22"/>
          <w:szCs w:val="22"/>
        </w:rPr>
      </w:pPr>
      <w:r w:rsidRPr="00206C96">
        <w:rPr>
          <w:rFonts w:eastAsia="Calibri"/>
          <w:sz w:val="22"/>
          <w:szCs w:val="22"/>
        </w:rPr>
        <w:t>Treasurer</w:t>
      </w:r>
    </w:p>
    <w:p w14:paraId="59A35E91" w14:textId="755A0C2D" w:rsidR="00347115" w:rsidRDefault="00225481" w:rsidP="00347115">
      <w:pPr>
        <w:pStyle w:val="ListParagraph"/>
        <w:numPr>
          <w:ilvl w:val="0"/>
          <w:numId w:val="3"/>
        </w:numPr>
        <w:ind w:left="630"/>
        <w:rPr>
          <w:rFonts w:eastAsia="Calibri"/>
          <w:sz w:val="22"/>
          <w:szCs w:val="22"/>
        </w:rPr>
      </w:pPr>
      <w:r>
        <w:rPr>
          <w:rFonts w:eastAsia="Calibri"/>
          <w:sz w:val="22"/>
          <w:szCs w:val="22"/>
        </w:rPr>
        <w:t xml:space="preserve">City </w:t>
      </w:r>
      <w:r w:rsidR="004260D9">
        <w:rPr>
          <w:rFonts w:eastAsia="Calibri"/>
          <w:sz w:val="22"/>
          <w:szCs w:val="22"/>
        </w:rPr>
        <w:t>Clerk/Manager</w:t>
      </w:r>
    </w:p>
    <w:p w14:paraId="47A6FE1B" w14:textId="569B1D4F" w:rsidR="005D68E4" w:rsidRDefault="005D68E4" w:rsidP="005D68E4">
      <w:pPr>
        <w:pStyle w:val="ListParagraph"/>
        <w:numPr>
          <w:ilvl w:val="0"/>
          <w:numId w:val="15"/>
        </w:numPr>
        <w:rPr>
          <w:rFonts w:eastAsia="Calibri"/>
          <w:sz w:val="22"/>
          <w:szCs w:val="22"/>
        </w:rPr>
      </w:pPr>
      <w:r>
        <w:rPr>
          <w:rFonts w:eastAsia="Calibri"/>
          <w:sz w:val="22"/>
          <w:szCs w:val="22"/>
        </w:rPr>
        <w:t>Missouri Rural Service Invoice#124913 $26,445.00</w:t>
      </w:r>
    </w:p>
    <w:p w14:paraId="7AD86B9B" w14:textId="7DC2C0C5" w:rsidR="005D68E4" w:rsidRPr="00347115" w:rsidRDefault="005D68E4" w:rsidP="005D68E4">
      <w:pPr>
        <w:pStyle w:val="ListParagraph"/>
        <w:numPr>
          <w:ilvl w:val="0"/>
          <w:numId w:val="15"/>
        </w:numPr>
        <w:rPr>
          <w:rFonts w:eastAsia="Calibri"/>
          <w:sz w:val="22"/>
          <w:szCs w:val="22"/>
        </w:rPr>
      </w:pPr>
      <w:r>
        <w:rPr>
          <w:rFonts w:eastAsia="Calibri"/>
          <w:sz w:val="22"/>
          <w:szCs w:val="22"/>
        </w:rPr>
        <w:t xml:space="preserve">City Wide Bulk Pick Up </w:t>
      </w:r>
    </w:p>
    <w:p w14:paraId="47B184F5" w14:textId="3DF3EB04" w:rsidR="00CB0ED8" w:rsidRDefault="004B4DA7" w:rsidP="00096CBC">
      <w:pPr>
        <w:pStyle w:val="ListParagraph"/>
        <w:numPr>
          <w:ilvl w:val="0"/>
          <w:numId w:val="3"/>
        </w:numPr>
        <w:ind w:left="630"/>
        <w:rPr>
          <w:rFonts w:eastAsia="Calibri"/>
          <w:sz w:val="22"/>
          <w:szCs w:val="22"/>
        </w:rPr>
      </w:pPr>
      <w:r w:rsidRPr="00F27DDC">
        <w:rPr>
          <w:rFonts w:eastAsia="Calibri"/>
          <w:sz w:val="22"/>
          <w:szCs w:val="22"/>
        </w:rPr>
        <w:t>Planning and Zoning</w:t>
      </w:r>
    </w:p>
    <w:p w14:paraId="090B60D2" w14:textId="64B5D8D9" w:rsidR="00D20F80" w:rsidRDefault="005D68E4" w:rsidP="00347115">
      <w:pPr>
        <w:pStyle w:val="ListParagraph"/>
        <w:numPr>
          <w:ilvl w:val="0"/>
          <w:numId w:val="13"/>
        </w:numPr>
        <w:rPr>
          <w:rFonts w:eastAsia="Calibri"/>
          <w:sz w:val="22"/>
          <w:szCs w:val="22"/>
        </w:rPr>
      </w:pPr>
      <w:r>
        <w:rPr>
          <w:rFonts w:eastAsia="Calibri"/>
          <w:sz w:val="22"/>
          <w:szCs w:val="22"/>
        </w:rPr>
        <w:t xml:space="preserve">Next meeting is March 19, </w:t>
      </w:r>
      <w:r w:rsidR="00491E1F">
        <w:rPr>
          <w:rFonts w:eastAsia="Calibri"/>
          <w:sz w:val="22"/>
          <w:szCs w:val="22"/>
        </w:rPr>
        <w:t>2025,</w:t>
      </w:r>
      <w:r>
        <w:rPr>
          <w:rFonts w:eastAsia="Calibri"/>
          <w:sz w:val="22"/>
          <w:szCs w:val="22"/>
        </w:rPr>
        <w:t xml:space="preserve"> at 6:00 pm </w:t>
      </w:r>
    </w:p>
    <w:p w14:paraId="358EAB39" w14:textId="77777777" w:rsidR="00491E1F" w:rsidRPr="00CB0ED8" w:rsidRDefault="00491E1F" w:rsidP="00491E1F">
      <w:pPr>
        <w:pStyle w:val="ListParagraph"/>
        <w:ind w:left="171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096CBC">
      <w:pPr>
        <w:pStyle w:val="ListParagraph"/>
        <w:numPr>
          <w:ilvl w:val="0"/>
          <w:numId w:val="2"/>
        </w:numPr>
        <w:rPr>
          <w:sz w:val="22"/>
          <w:szCs w:val="22"/>
        </w:rPr>
      </w:pPr>
      <w:r w:rsidRPr="00206C96">
        <w:rPr>
          <w:rFonts w:eastAsia="Calibri"/>
          <w:sz w:val="22"/>
          <w:szCs w:val="22"/>
        </w:rPr>
        <w:lastRenderedPageBreak/>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096CBC">
      <w:pPr>
        <w:pStyle w:val="ListParagraph"/>
        <w:numPr>
          <w:ilvl w:val="0"/>
          <w:numId w:val="2"/>
        </w:numPr>
        <w:rPr>
          <w:sz w:val="22"/>
          <w:szCs w:val="22"/>
        </w:rPr>
      </w:pPr>
      <w:r w:rsidRPr="00206C96">
        <w:rPr>
          <w:rFonts w:eastAsia="Calibri"/>
          <w:sz w:val="22"/>
          <w:szCs w:val="22"/>
        </w:rPr>
        <w:t>Chamber Board Meeting- Elsa Smith-Fernandez</w:t>
      </w:r>
    </w:p>
    <w:p w14:paraId="44CD0984" w14:textId="77777777" w:rsidR="00567F61" w:rsidRPr="00206C96" w:rsidRDefault="00567F61" w:rsidP="00096CBC">
      <w:pPr>
        <w:pStyle w:val="ListParagraph"/>
        <w:numPr>
          <w:ilvl w:val="0"/>
          <w:numId w:val="2"/>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096CBC">
      <w:pPr>
        <w:pStyle w:val="ListParagraph"/>
        <w:numPr>
          <w:ilvl w:val="0"/>
          <w:numId w:val="2"/>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096CBC">
      <w:pPr>
        <w:pStyle w:val="ListParagraph"/>
        <w:numPr>
          <w:ilvl w:val="0"/>
          <w:numId w:val="2"/>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6347645B" w14:textId="77777777" w:rsidR="009951BA" w:rsidRPr="00D20F80" w:rsidRDefault="009951BA" w:rsidP="00DB5DD2">
      <w:pPr>
        <w:rPr>
          <w:sz w:val="24"/>
          <w:szCs w:val="24"/>
        </w:rPr>
      </w:pPr>
    </w:p>
    <w:p w14:paraId="547BADBE" w14:textId="3DC101BD" w:rsidR="000F5EB9" w:rsidRPr="00D20F80" w:rsidRDefault="001F4A47">
      <w:pPr>
        <w:rPr>
          <w:rFonts w:eastAsia="Calibri"/>
          <w:b/>
          <w:sz w:val="22"/>
          <w:szCs w:val="22"/>
        </w:rPr>
      </w:pPr>
      <w:r w:rsidRPr="00D20F80">
        <w:rPr>
          <w:rFonts w:eastAsia="Calibri"/>
          <w:b/>
          <w:sz w:val="22"/>
          <w:szCs w:val="22"/>
        </w:rPr>
        <w:t>BILLS/ORDINANCES:</w:t>
      </w:r>
    </w:p>
    <w:p w14:paraId="4EE21CC1" w14:textId="77777777" w:rsidR="00D20F80" w:rsidRDefault="00445687" w:rsidP="0010307D">
      <w:pPr>
        <w:rPr>
          <w:sz w:val="22"/>
          <w:szCs w:val="22"/>
        </w:rPr>
      </w:pPr>
      <w:r w:rsidRPr="00D20F80">
        <w:rPr>
          <w:rFonts w:eastAsia="Calibri"/>
          <w:b/>
          <w:sz w:val="22"/>
          <w:szCs w:val="22"/>
        </w:rPr>
        <w:t>First and second readings:</w:t>
      </w:r>
      <w:r w:rsidR="00265D71" w:rsidRPr="00D20F80">
        <w:rPr>
          <w:sz w:val="22"/>
          <w:szCs w:val="22"/>
        </w:rPr>
        <w:t xml:space="preserve">      </w:t>
      </w:r>
    </w:p>
    <w:p w14:paraId="692FD3CB" w14:textId="77777777" w:rsidR="00491E1F" w:rsidRDefault="00491E1F" w:rsidP="00491E1F">
      <w:pPr>
        <w:jc w:val="both"/>
        <w:rPr>
          <w:b/>
          <w:bCs/>
          <w:sz w:val="22"/>
          <w:szCs w:val="22"/>
        </w:rPr>
      </w:pPr>
    </w:p>
    <w:p w14:paraId="1D1C744E" w14:textId="6341AA51" w:rsidR="005D68E4" w:rsidRPr="00491E1F" w:rsidRDefault="00350D29" w:rsidP="00491E1F">
      <w:pPr>
        <w:jc w:val="both"/>
        <w:rPr>
          <w:rFonts w:eastAsia="Calibri"/>
          <w:bCs/>
          <w:sz w:val="22"/>
          <w:szCs w:val="22"/>
        </w:rPr>
      </w:pPr>
      <w:r w:rsidRPr="00491E1F">
        <w:rPr>
          <w:b/>
          <w:bCs/>
          <w:sz w:val="22"/>
          <w:szCs w:val="22"/>
        </w:rPr>
        <w:t>BILL#</w:t>
      </w:r>
      <w:r w:rsidR="00347115" w:rsidRPr="00491E1F">
        <w:rPr>
          <w:b/>
          <w:bCs/>
          <w:sz w:val="22"/>
          <w:szCs w:val="22"/>
        </w:rPr>
        <w:t>11</w:t>
      </w:r>
      <w:r w:rsidRPr="00491E1F">
        <w:rPr>
          <w:b/>
          <w:bCs/>
          <w:sz w:val="22"/>
          <w:szCs w:val="22"/>
        </w:rPr>
        <w:t>-2025</w:t>
      </w:r>
      <w:r w:rsidRPr="00491E1F">
        <w:rPr>
          <w:sz w:val="22"/>
          <w:szCs w:val="22"/>
        </w:rPr>
        <w:t xml:space="preserve">: </w:t>
      </w:r>
      <w:r w:rsidR="005D68E4" w:rsidRPr="00491E1F">
        <w:rPr>
          <w:rFonts w:eastAsia="Calibri"/>
          <w:bCs/>
          <w:sz w:val="22"/>
          <w:szCs w:val="22"/>
        </w:rPr>
        <w:t>AN ORDINANCE AUTHORIZING AND DIRECTING THE MAYOR OF THE CITY OF TRUESDALE TO EXECUTE AN AGREEMENT BETWEEN THE CITY OF TRUESDALE AND MISSOURI RURAL SERVICES WORK COMP INS TRUST FOR WORKERS COMPENSATION FOR THE PERIOD OF APRIL 1, 202</w:t>
      </w:r>
      <w:r w:rsidR="00491E1F" w:rsidRPr="00491E1F">
        <w:rPr>
          <w:rFonts w:eastAsia="Calibri"/>
          <w:bCs/>
          <w:sz w:val="22"/>
          <w:szCs w:val="22"/>
        </w:rPr>
        <w:t>5</w:t>
      </w:r>
      <w:r w:rsidR="005D68E4" w:rsidRPr="00491E1F">
        <w:rPr>
          <w:rFonts w:eastAsia="Calibri"/>
          <w:bCs/>
          <w:sz w:val="22"/>
          <w:szCs w:val="22"/>
        </w:rPr>
        <w:t>, THROUGH APRIL 1, 202</w:t>
      </w:r>
      <w:r w:rsidR="00491E1F" w:rsidRPr="00491E1F">
        <w:rPr>
          <w:rFonts w:eastAsia="Calibri"/>
          <w:bCs/>
          <w:sz w:val="22"/>
          <w:szCs w:val="22"/>
        </w:rPr>
        <w:t>6</w:t>
      </w:r>
      <w:r w:rsidR="005D68E4" w:rsidRPr="00491E1F">
        <w:rPr>
          <w:rFonts w:eastAsia="Calibri"/>
          <w:bCs/>
          <w:sz w:val="22"/>
          <w:szCs w:val="22"/>
        </w:rPr>
        <w:t>.</w:t>
      </w:r>
    </w:p>
    <w:p w14:paraId="5E8F72A6" w14:textId="77777777" w:rsidR="00491E1F" w:rsidRPr="00491E1F" w:rsidRDefault="00350D29" w:rsidP="00491E1F">
      <w:pPr>
        <w:ind w:firstLine="720"/>
        <w:jc w:val="both"/>
        <w:rPr>
          <w:sz w:val="22"/>
          <w:szCs w:val="22"/>
        </w:rPr>
      </w:pPr>
      <w:r w:rsidRPr="00491E1F">
        <w:rPr>
          <w:sz w:val="22"/>
          <w:szCs w:val="22"/>
        </w:rPr>
        <w:t xml:space="preserve">   </w:t>
      </w:r>
    </w:p>
    <w:p w14:paraId="256BC190" w14:textId="2A71790A" w:rsidR="00491E1F" w:rsidRPr="00491E1F" w:rsidRDefault="00350D29" w:rsidP="00491E1F">
      <w:pPr>
        <w:jc w:val="both"/>
        <w:rPr>
          <w:sz w:val="22"/>
          <w:szCs w:val="22"/>
        </w:rPr>
      </w:pPr>
      <w:r w:rsidRPr="00491E1F">
        <w:rPr>
          <w:b/>
          <w:bCs/>
          <w:sz w:val="22"/>
          <w:szCs w:val="22"/>
        </w:rPr>
        <w:t>BILL#</w:t>
      </w:r>
      <w:r w:rsidR="00347115" w:rsidRPr="00491E1F">
        <w:rPr>
          <w:b/>
          <w:bCs/>
          <w:sz w:val="22"/>
          <w:szCs w:val="22"/>
        </w:rPr>
        <w:t>12</w:t>
      </w:r>
      <w:r w:rsidRPr="00491E1F">
        <w:rPr>
          <w:b/>
          <w:bCs/>
          <w:sz w:val="22"/>
          <w:szCs w:val="22"/>
        </w:rPr>
        <w:t>-2025</w:t>
      </w:r>
      <w:r w:rsidR="00491E1F" w:rsidRPr="00491E1F">
        <w:rPr>
          <w:sz w:val="22"/>
          <w:szCs w:val="22"/>
        </w:rPr>
        <w:t xml:space="preserve"> </w:t>
      </w:r>
      <w:r w:rsidR="00491E1F" w:rsidRPr="00491E1F">
        <w:rPr>
          <w:sz w:val="22"/>
          <w:szCs w:val="22"/>
        </w:rPr>
        <w:t xml:space="preserve">AN ORDINANCE AUTHORIZING AND DIRECTING THE MAYOR </w:t>
      </w:r>
    </w:p>
    <w:p w14:paraId="266632E9" w14:textId="77777777" w:rsidR="00491E1F" w:rsidRPr="00491E1F" w:rsidRDefault="00491E1F" w:rsidP="00491E1F">
      <w:pPr>
        <w:jc w:val="both"/>
        <w:rPr>
          <w:sz w:val="22"/>
          <w:szCs w:val="22"/>
        </w:rPr>
      </w:pPr>
      <w:r w:rsidRPr="00491E1F">
        <w:rPr>
          <w:sz w:val="22"/>
          <w:szCs w:val="22"/>
        </w:rPr>
        <w:t>OF THE CITY OF TRUESDALE TO EXECUTE AN AGREEMENT BETWEEN THE CITY AND M &amp; M GOLF CARS, L.L.C FOR GOLF CART RENTALS FOR RAILROAD DAYS SUMMERFEST 2025</w:t>
      </w:r>
      <w:r w:rsidR="00244B73" w:rsidRPr="00491E1F">
        <w:rPr>
          <w:sz w:val="22"/>
          <w:szCs w:val="22"/>
        </w:rPr>
        <w:t xml:space="preserve"> </w:t>
      </w:r>
    </w:p>
    <w:p w14:paraId="0E144BDE" w14:textId="327750DE" w:rsidR="00350D29" w:rsidRPr="00491E1F" w:rsidRDefault="00244B73" w:rsidP="00491E1F">
      <w:pPr>
        <w:jc w:val="both"/>
        <w:rPr>
          <w:sz w:val="22"/>
          <w:szCs w:val="22"/>
        </w:rPr>
      </w:pPr>
      <w:r w:rsidRPr="00491E1F">
        <w:rPr>
          <w:sz w:val="22"/>
          <w:szCs w:val="22"/>
        </w:rPr>
        <w:t xml:space="preserve">            </w:t>
      </w:r>
    </w:p>
    <w:p w14:paraId="227C78EF" w14:textId="1936A0D3" w:rsidR="005F1B71" w:rsidRPr="00491E1F" w:rsidRDefault="00244B73" w:rsidP="00491E1F">
      <w:pPr>
        <w:rPr>
          <w:sz w:val="22"/>
          <w:szCs w:val="22"/>
        </w:rPr>
      </w:pPr>
      <w:r w:rsidRPr="00491E1F">
        <w:rPr>
          <w:b/>
          <w:bCs/>
          <w:sz w:val="22"/>
          <w:szCs w:val="22"/>
        </w:rPr>
        <w:t>BILL#</w:t>
      </w:r>
      <w:r w:rsidR="00347115" w:rsidRPr="00491E1F">
        <w:rPr>
          <w:b/>
          <w:bCs/>
          <w:sz w:val="22"/>
          <w:szCs w:val="22"/>
        </w:rPr>
        <w:t>13</w:t>
      </w:r>
      <w:r w:rsidRPr="00491E1F">
        <w:rPr>
          <w:b/>
          <w:bCs/>
          <w:sz w:val="22"/>
          <w:szCs w:val="22"/>
        </w:rPr>
        <w:t>-2025</w:t>
      </w:r>
      <w:r w:rsidRPr="00491E1F">
        <w:rPr>
          <w:sz w:val="22"/>
          <w:szCs w:val="22"/>
        </w:rPr>
        <w:t xml:space="preserve"> </w:t>
      </w:r>
      <w:bookmarkStart w:id="1" w:name="_Hlk160894293"/>
      <w:r w:rsidR="00491E1F" w:rsidRPr="00491E1F">
        <w:rPr>
          <w:sz w:val="22"/>
          <w:szCs w:val="22"/>
        </w:rPr>
        <w:t xml:space="preserve">AN ORDINANCE AUTHORIZING AND DIRECTING THE MAYOR OF THE CITY OF TRUESDALE TO EXECUTE AN AGREEMENT BETWEEN THE CITY AND O’FALLON SEWER FOR RAILROAD DAYS </w:t>
      </w:r>
      <w:r w:rsidR="00630CE6">
        <w:rPr>
          <w:sz w:val="22"/>
          <w:szCs w:val="22"/>
        </w:rPr>
        <w:t xml:space="preserve">SUMMERFEST </w:t>
      </w:r>
      <w:r w:rsidR="00491E1F" w:rsidRPr="00491E1F">
        <w:rPr>
          <w:sz w:val="22"/>
          <w:szCs w:val="22"/>
        </w:rPr>
        <w:t>2025.</w:t>
      </w:r>
    </w:p>
    <w:bookmarkEnd w:id="1"/>
    <w:p w14:paraId="0622EBAE" w14:textId="7F06C6A6" w:rsidR="00DB547C" w:rsidRPr="00491E1F" w:rsidRDefault="00DB547C" w:rsidP="009F1E5C">
      <w:pPr>
        <w:rPr>
          <w:sz w:val="22"/>
          <w:szCs w:val="22"/>
        </w:rPr>
      </w:pPr>
    </w:p>
    <w:p w14:paraId="3F2C18AC" w14:textId="5BA9AF7F" w:rsidR="00DC041F" w:rsidRPr="00491E1F" w:rsidRDefault="002D775B" w:rsidP="009F1E5C">
      <w:pPr>
        <w:rPr>
          <w:rFonts w:eastAsia="Calibri"/>
          <w:bCs/>
          <w:sz w:val="22"/>
          <w:szCs w:val="22"/>
        </w:rPr>
      </w:pPr>
      <w:bookmarkStart w:id="2" w:name="_Hlk184717878"/>
      <w:r w:rsidRPr="00491E1F">
        <w:rPr>
          <w:rFonts w:eastAsia="Calibri"/>
          <w:b/>
          <w:sz w:val="22"/>
          <w:szCs w:val="22"/>
        </w:rPr>
        <w:t>PREVIOUS BUSINESS:</w:t>
      </w:r>
      <w:r w:rsidR="00A55655" w:rsidRPr="00491E1F">
        <w:rPr>
          <w:rFonts w:eastAsia="Calibri"/>
          <w:b/>
          <w:sz w:val="22"/>
          <w:szCs w:val="22"/>
        </w:rPr>
        <w:t xml:space="preserve"> </w:t>
      </w:r>
      <w:r w:rsidR="00D20F80" w:rsidRPr="00491E1F">
        <w:rPr>
          <w:rFonts w:eastAsia="Calibri"/>
          <w:bCs/>
          <w:sz w:val="22"/>
          <w:szCs w:val="22"/>
        </w:rPr>
        <w:t xml:space="preserve"> </w:t>
      </w:r>
    </w:p>
    <w:p w14:paraId="01DDC0DB" w14:textId="0C8613A1" w:rsidR="00491E1F" w:rsidRPr="00491E1F" w:rsidRDefault="00491E1F" w:rsidP="00491E1F">
      <w:pPr>
        <w:pStyle w:val="ListParagraph"/>
        <w:numPr>
          <w:ilvl w:val="0"/>
          <w:numId w:val="16"/>
        </w:numPr>
        <w:rPr>
          <w:rFonts w:eastAsia="Calibri"/>
          <w:bCs/>
          <w:sz w:val="22"/>
          <w:szCs w:val="22"/>
        </w:rPr>
      </w:pPr>
      <w:r w:rsidRPr="00491E1F">
        <w:rPr>
          <w:rFonts w:eastAsia="Calibri"/>
          <w:bCs/>
          <w:sz w:val="22"/>
          <w:szCs w:val="22"/>
        </w:rPr>
        <w:t xml:space="preserve">Event Planning Committee Meeting March 20, 2025, at 5:30 pm. </w:t>
      </w:r>
    </w:p>
    <w:bookmarkEnd w:id="2"/>
    <w:p w14:paraId="6537CEB5" w14:textId="77777777" w:rsidR="00D4600B" w:rsidRPr="00491E1F" w:rsidRDefault="00D4600B" w:rsidP="009F1E5C">
      <w:pPr>
        <w:rPr>
          <w:rFonts w:eastAsia="Calibri"/>
          <w:b/>
          <w:sz w:val="22"/>
          <w:szCs w:val="22"/>
        </w:rPr>
      </w:pPr>
    </w:p>
    <w:p w14:paraId="7240F50D" w14:textId="7D1C073D" w:rsidR="00341952" w:rsidRPr="00491E1F" w:rsidRDefault="001F4A47" w:rsidP="009F1E5C">
      <w:pPr>
        <w:rPr>
          <w:rFonts w:eastAsia="Calibri"/>
          <w:b/>
          <w:sz w:val="22"/>
          <w:szCs w:val="22"/>
        </w:rPr>
      </w:pPr>
      <w:bookmarkStart w:id="3" w:name="_Hlk184717893"/>
      <w:r w:rsidRPr="00491E1F">
        <w:rPr>
          <w:rFonts w:eastAsia="Calibri"/>
          <w:b/>
          <w:sz w:val="22"/>
          <w:szCs w:val="22"/>
        </w:rPr>
        <w:t>NEW BUSINESS:</w:t>
      </w:r>
    </w:p>
    <w:bookmarkEnd w:id="3"/>
    <w:p w14:paraId="46AFF872" w14:textId="4B9044F2" w:rsidR="000C20C1" w:rsidRPr="00491E1F" w:rsidRDefault="000C20C1" w:rsidP="009F1E5C">
      <w:pPr>
        <w:rPr>
          <w:rFonts w:eastAsia="Calibri"/>
          <w:b/>
          <w:sz w:val="22"/>
          <w:szCs w:val="22"/>
        </w:rPr>
      </w:pPr>
    </w:p>
    <w:p w14:paraId="2EFCC6B6" w14:textId="79C64773" w:rsidR="002D775B" w:rsidRPr="00491E1F" w:rsidRDefault="001F4A47" w:rsidP="009F1E5C">
      <w:pPr>
        <w:rPr>
          <w:rFonts w:eastAsia="Calibri"/>
          <w:b/>
          <w:sz w:val="22"/>
          <w:szCs w:val="22"/>
        </w:rPr>
      </w:pPr>
      <w:r w:rsidRPr="00491E1F">
        <w:rPr>
          <w:rFonts w:eastAsia="Calibri"/>
          <w:b/>
          <w:sz w:val="22"/>
          <w:szCs w:val="22"/>
        </w:rPr>
        <w:t xml:space="preserve">ADJOURNMENT </w:t>
      </w:r>
    </w:p>
    <w:p w14:paraId="289FD1B7" w14:textId="77777777" w:rsidR="002D775B" w:rsidRPr="00491E1F" w:rsidRDefault="002D775B" w:rsidP="009F1E5C">
      <w:pPr>
        <w:rPr>
          <w:rFonts w:eastAsia="Calibri"/>
          <w:b/>
          <w:sz w:val="22"/>
          <w:szCs w:val="22"/>
        </w:rPr>
      </w:pPr>
    </w:p>
    <w:p w14:paraId="36D31C48" w14:textId="6194F4F6" w:rsidR="00B11A41" w:rsidRPr="00491E1F" w:rsidRDefault="001F4A47" w:rsidP="009F1E5C">
      <w:pPr>
        <w:rPr>
          <w:rFonts w:eastAsia="Calibri"/>
          <w:b/>
          <w:sz w:val="22"/>
          <w:szCs w:val="22"/>
        </w:rPr>
      </w:pPr>
      <w:r w:rsidRPr="00491E1F">
        <w:rPr>
          <w:rFonts w:eastAsia="Calibri"/>
          <w:b/>
          <w:sz w:val="22"/>
          <w:szCs w:val="22"/>
        </w:rPr>
        <w:t>THIS MEETING AGENDA MAY INCLUDE ALL OTHER MATTERS THAT MAY</w:t>
      </w:r>
      <w:r w:rsidR="002D775B" w:rsidRPr="00491E1F">
        <w:rPr>
          <w:rFonts w:eastAsia="Calibri"/>
          <w:b/>
          <w:sz w:val="22"/>
          <w:szCs w:val="22"/>
        </w:rPr>
        <w:t xml:space="preserve"> </w:t>
      </w:r>
      <w:r w:rsidRPr="00491E1F">
        <w:rPr>
          <w:rFonts w:eastAsia="Calibri"/>
          <w:b/>
          <w:sz w:val="22"/>
          <w:szCs w:val="22"/>
        </w:rPr>
        <w:t>COME BEFORE THE BOARD FOR CONSIDERATION.</w:t>
      </w:r>
    </w:p>
    <w:p w14:paraId="5BF0B4DF" w14:textId="2CE50B3C" w:rsidR="00B11A41" w:rsidRPr="00491E1F" w:rsidRDefault="001F4A47" w:rsidP="009F1E5C">
      <w:pPr>
        <w:rPr>
          <w:rFonts w:eastAsia="Calibri"/>
          <w:i/>
          <w:sz w:val="22"/>
          <w:szCs w:val="22"/>
        </w:rPr>
      </w:pPr>
      <w:r w:rsidRPr="00491E1F">
        <w:rPr>
          <w:rFonts w:eastAsia="Calibri"/>
          <w:i/>
          <w:sz w:val="22"/>
          <w:szCs w:val="22"/>
        </w:rPr>
        <w:t xml:space="preserve">This meeting is open to the public.  </w:t>
      </w:r>
      <w:proofErr w:type="gramStart"/>
      <w:r w:rsidRPr="00491E1F">
        <w:rPr>
          <w:rFonts w:eastAsia="Calibri"/>
          <w:i/>
          <w:sz w:val="22"/>
          <w:szCs w:val="22"/>
        </w:rPr>
        <w:t>Accommodations</w:t>
      </w:r>
      <w:proofErr w:type="gramEnd"/>
      <w:r w:rsidRPr="00491E1F">
        <w:rPr>
          <w:rFonts w:eastAsia="Calibri"/>
          <w:i/>
          <w:sz w:val="22"/>
          <w:szCs w:val="22"/>
        </w:rPr>
        <w:t xml:space="preserve"> will be made for persons with disabilities.  Please call the Truesdale City Hall </w:t>
      </w:r>
      <w:proofErr w:type="gramStart"/>
      <w:r w:rsidRPr="00491E1F">
        <w:rPr>
          <w:rFonts w:eastAsia="Calibri"/>
          <w:i/>
          <w:sz w:val="22"/>
          <w:szCs w:val="22"/>
        </w:rPr>
        <w:t>at</w:t>
      </w:r>
      <w:proofErr w:type="gramEnd"/>
      <w:r w:rsidRPr="00491E1F">
        <w:rPr>
          <w:rFonts w:eastAsia="Calibri"/>
          <w:i/>
          <w:sz w:val="22"/>
          <w:szCs w:val="22"/>
        </w:rPr>
        <w:t xml:space="preserve">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D2167BC" w14:textId="625F40DF" w:rsidR="00733001" w:rsidRPr="00206C96" w:rsidRDefault="00D352A5" w:rsidP="009F1E5C">
      <w:pPr>
        <w:rPr>
          <w:rFonts w:eastAsia="Calibri"/>
          <w:i/>
          <w:sz w:val="22"/>
          <w:szCs w:val="22"/>
        </w:rPr>
      </w:pPr>
      <w:r w:rsidRPr="00206C96">
        <w:rPr>
          <w:rFonts w:eastAsia="Calibri"/>
          <w:i/>
          <w:sz w:val="22"/>
          <w:szCs w:val="22"/>
        </w:rPr>
        <w:t xml:space="preserve">Unless stated otherwise, all ordinances </w:t>
      </w:r>
      <w:proofErr w:type="gramStart"/>
      <w:r w:rsidRPr="00206C96">
        <w:rPr>
          <w:rFonts w:eastAsia="Calibri"/>
          <w:i/>
          <w:sz w:val="22"/>
          <w:szCs w:val="22"/>
        </w:rPr>
        <w:t>being considered</w:t>
      </w:r>
      <w:proofErr w:type="gramEnd"/>
      <w:r w:rsidRPr="00206C96">
        <w:rPr>
          <w:rFonts w:eastAsia="Calibri"/>
          <w:i/>
          <w:sz w:val="22"/>
          <w:szCs w:val="22"/>
        </w:rPr>
        <w:t xml:space="preserve"> for passage has been made available to the public prior to the meeting.  </w:t>
      </w:r>
    </w:p>
    <w:p w14:paraId="28A4298D" w14:textId="0F806079"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491E1F">
        <w:rPr>
          <w:rFonts w:eastAsia="Calibri"/>
          <w:b/>
          <w:color w:val="auto"/>
          <w:sz w:val="22"/>
          <w:szCs w:val="22"/>
        </w:rPr>
        <w:t>03/07</w:t>
      </w:r>
      <w:r w:rsidR="0010307D">
        <w:rPr>
          <w:rFonts w:eastAsia="Calibri"/>
          <w:b/>
          <w:color w:val="auto"/>
          <w:sz w:val="22"/>
          <w:szCs w:val="22"/>
        </w:rPr>
        <w:t>/</w:t>
      </w:r>
      <w:r w:rsidR="00A77EC4" w:rsidRPr="00206C96">
        <w:rPr>
          <w:rFonts w:eastAsia="Calibri"/>
          <w:b/>
          <w:color w:val="auto"/>
          <w:sz w:val="22"/>
          <w:szCs w:val="22"/>
        </w:rPr>
        <w:t>202</w:t>
      </w:r>
      <w:r w:rsidR="00D20F80">
        <w:rPr>
          <w:rFonts w:eastAsia="Calibri"/>
          <w:b/>
          <w:color w:val="auto"/>
          <w:sz w:val="22"/>
          <w:szCs w:val="22"/>
        </w:rPr>
        <w:t>5</w:t>
      </w:r>
      <w:r w:rsidR="00A77EC4" w:rsidRPr="00206C96">
        <w:rPr>
          <w:rFonts w:eastAsia="Calibri"/>
          <w:b/>
          <w:color w:val="auto"/>
          <w:sz w:val="22"/>
          <w:szCs w:val="22"/>
        </w:rPr>
        <w:t xml:space="preserve"> @</w:t>
      </w:r>
      <w:r w:rsidR="00341952">
        <w:rPr>
          <w:rFonts w:eastAsia="Calibri"/>
          <w:b/>
          <w:color w:val="auto"/>
          <w:sz w:val="22"/>
          <w:szCs w:val="22"/>
        </w:rPr>
        <w:t xml:space="preserve"> </w:t>
      </w:r>
      <w:r w:rsidR="00491E1F">
        <w:rPr>
          <w:rFonts w:eastAsia="Calibri"/>
          <w:b/>
          <w:color w:val="auto"/>
          <w:sz w:val="22"/>
          <w:szCs w:val="22"/>
        </w:rPr>
        <w:t>3:0</w:t>
      </w:r>
      <w:r w:rsidR="00630CE6">
        <w:rPr>
          <w:rFonts w:eastAsia="Calibri"/>
          <w:b/>
          <w:color w:val="auto"/>
          <w:sz w:val="22"/>
          <w:szCs w:val="22"/>
        </w:rPr>
        <w:t>8</w:t>
      </w:r>
      <w:r w:rsidR="0010307D">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557CD20D" w14:textId="0234C573" w:rsidR="00B11A41" w:rsidRPr="00206C96" w:rsidRDefault="006409BE" w:rsidP="00CD0335">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2C5D"/>
    <w:multiLevelType w:val="hybridMultilevel"/>
    <w:tmpl w:val="17DE09E8"/>
    <w:lvl w:ilvl="0" w:tplc="868E9F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41530C5"/>
    <w:multiLevelType w:val="hybridMultilevel"/>
    <w:tmpl w:val="89D8B660"/>
    <w:lvl w:ilvl="0" w:tplc="00AE62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71D60F5"/>
    <w:multiLevelType w:val="hybridMultilevel"/>
    <w:tmpl w:val="8D90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A093A"/>
    <w:multiLevelType w:val="hybridMultilevel"/>
    <w:tmpl w:val="EA3481A0"/>
    <w:lvl w:ilvl="0" w:tplc="8FF06C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4F1966"/>
    <w:multiLevelType w:val="hybridMultilevel"/>
    <w:tmpl w:val="81F2BB1E"/>
    <w:lvl w:ilvl="0" w:tplc="FEC2E6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E5D6883"/>
    <w:multiLevelType w:val="hybridMultilevel"/>
    <w:tmpl w:val="8E2A5282"/>
    <w:lvl w:ilvl="0" w:tplc="03D8D4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EC27FF4"/>
    <w:multiLevelType w:val="hybridMultilevel"/>
    <w:tmpl w:val="BE92592E"/>
    <w:lvl w:ilvl="0" w:tplc="0E2870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4A859E6"/>
    <w:multiLevelType w:val="hybridMultilevel"/>
    <w:tmpl w:val="26F042E2"/>
    <w:lvl w:ilvl="0" w:tplc="6C58F3D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94E0A"/>
    <w:multiLevelType w:val="hybridMultilevel"/>
    <w:tmpl w:val="76506F54"/>
    <w:lvl w:ilvl="0" w:tplc="7114906E">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7EA4D02"/>
    <w:multiLevelType w:val="hybridMultilevel"/>
    <w:tmpl w:val="BFD00FFE"/>
    <w:lvl w:ilvl="0" w:tplc="C2A4A0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ED06D28"/>
    <w:multiLevelType w:val="hybridMultilevel"/>
    <w:tmpl w:val="A4EA26CE"/>
    <w:lvl w:ilvl="0" w:tplc="40EC1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A030AA5"/>
    <w:multiLevelType w:val="hybridMultilevel"/>
    <w:tmpl w:val="E9E6A130"/>
    <w:lvl w:ilvl="0" w:tplc="C836451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443884896">
    <w:abstractNumId w:val="14"/>
  </w:num>
  <w:num w:numId="2" w16cid:durableId="1540044312">
    <w:abstractNumId w:val="4"/>
  </w:num>
  <w:num w:numId="3" w16cid:durableId="861672595">
    <w:abstractNumId w:val="9"/>
  </w:num>
  <w:num w:numId="4" w16cid:durableId="1893543845">
    <w:abstractNumId w:val="10"/>
  </w:num>
  <w:num w:numId="5" w16cid:durableId="1902330671">
    <w:abstractNumId w:val="13"/>
  </w:num>
  <w:num w:numId="6" w16cid:durableId="315033923">
    <w:abstractNumId w:val="6"/>
  </w:num>
  <w:num w:numId="7" w16cid:durableId="1195580730">
    <w:abstractNumId w:val="12"/>
  </w:num>
  <w:num w:numId="8" w16cid:durableId="2022782652">
    <w:abstractNumId w:val="7"/>
  </w:num>
  <w:num w:numId="9" w16cid:durableId="1747220640">
    <w:abstractNumId w:val="15"/>
  </w:num>
  <w:num w:numId="10" w16cid:durableId="680470493">
    <w:abstractNumId w:val="5"/>
  </w:num>
  <w:num w:numId="11" w16cid:durableId="808673699">
    <w:abstractNumId w:val="1"/>
  </w:num>
  <w:num w:numId="12" w16cid:durableId="1022442144">
    <w:abstractNumId w:val="3"/>
  </w:num>
  <w:num w:numId="13" w16cid:durableId="1141728040">
    <w:abstractNumId w:val="8"/>
  </w:num>
  <w:num w:numId="14" w16cid:durableId="1213351554">
    <w:abstractNumId w:val="11"/>
  </w:num>
  <w:num w:numId="15" w16cid:durableId="229850971">
    <w:abstractNumId w:val="0"/>
  </w:num>
  <w:num w:numId="16" w16cid:durableId="158028899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506"/>
    <w:rsid w:val="00016329"/>
    <w:rsid w:val="00025C0D"/>
    <w:rsid w:val="00026106"/>
    <w:rsid w:val="00027761"/>
    <w:rsid w:val="000302EE"/>
    <w:rsid w:val="00034DD4"/>
    <w:rsid w:val="00035D12"/>
    <w:rsid w:val="00036B0F"/>
    <w:rsid w:val="00037100"/>
    <w:rsid w:val="00041726"/>
    <w:rsid w:val="00044180"/>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6CBC"/>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07D"/>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23F"/>
    <w:rsid w:val="00194ED2"/>
    <w:rsid w:val="00195B3A"/>
    <w:rsid w:val="00195CEB"/>
    <w:rsid w:val="001A030C"/>
    <w:rsid w:val="001A19F4"/>
    <w:rsid w:val="001A255B"/>
    <w:rsid w:val="001A4029"/>
    <w:rsid w:val="001A4D1A"/>
    <w:rsid w:val="001A7411"/>
    <w:rsid w:val="001A78F0"/>
    <w:rsid w:val="001B0A2C"/>
    <w:rsid w:val="001B7835"/>
    <w:rsid w:val="001C0C7A"/>
    <w:rsid w:val="001C13D0"/>
    <w:rsid w:val="001C15CA"/>
    <w:rsid w:val="001C33C9"/>
    <w:rsid w:val="001D134D"/>
    <w:rsid w:val="001D24F4"/>
    <w:rsid w:val="001D2711"/>
    <w:rsid w:val="001D2EDB"/>
    <w:rsid w:val="001D4D06"/>
    <w:rsid w:val="001D4EC8"/>
    <w:rsid w:val="001D5011"/>
    <w:rsid w:val="001D62E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B73"/>
    <w:rsid w:val="00244C27"/>
    <w:rsid w:val="00251C00"/>
    <w:rsid w:val="00255985"/>
    <w:rsid w:val="00261724"/>
    <w:rsid w:val="00264F54"/>
    <w:rsid w:val="002650DE"/>
    <w:rsid w:val="00265D71"/>
    <w:rsid w:val="00272087"/>
    <w:rsid w:val="00274DB8"/>
    <w:rsid w:val="0027567F"/>
    <w:rsid w:val="00286E65"/>
    <w:rsid w:val="002874E1"/>
    <w:rsid w:val="00291DF5"/>
    <w:rsid w:val="00292411"/>
    <w:rsid w:val="00293831"/>
    <w:rsid w:val="00294EEA"/>
    <w:rsid w:val="0029651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1566"/>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952"/>
    <w:rsid w:val="00341BEE"/>
    <w:rsid w:val="00347115"/>
    <w:rsid w:val="003509B1"/>
    <w:rsid w:val="00350D29"/>
    <w:rsid w:val="00353520"/>
    <w:rsid w:val="003547C5"/>
    <w:rsid w:val="00355EF7"/>
    <w:rsid w:val="003603AB"/>
    <w:rsid w:val="00362C08"/>
    <w:rsid w:val="003656DB"/>
    <w:rsid w:val="003726E0"/>
    <w:rsid w:val="00372BC7"/>
    <w:rsid w:val="00375CD2"/>
    <w:rsid w:val="00382093"/>
    <w:rsid w:val="00382C35"/>
    <w:rsid w:val="0038426F"/>
    <w:rsid w:val="0038472D"/>
    <w:rsid w:val="00384F90"/>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310B"/>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1E1F"/>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29C9"/>
    <w:rsid w:val="00574CDD"/>
    <w:rsid w:val="005758EB"/>
    <w:rsid w:val="005769B0"/>
    <w:rsid w:val="00576F40"/>
    <w:rsid w:val="00580847"/>
    <w:rsid w:val="00581FE9"/>
    <w:rsid w:val="00585753"/>
    <w:rsid w:val="0058797C"/>
    <w:rsid w:val="00592DCB"/>
    <w:rsid w:val="00595473"/>
    <w:rsid w:val="005A261C"/>
    <w:rsid w:val="005A2CC9"/>
    <w:rsid w:val="005A5345"/>
    <w:rsid w:val="005A71FE"/>
    <w:rsid w:val="005B1CC6"/>
    <w:rsid w:val="005B4471"/>
    <w:rsid w:val="005B44E3"/>
    <w:rsid w:val="005B6514"/>
    <w:rsid w:val="005B675E"/>
    <w:rsid w:val="005B7825"/>
    <w:rsid w:val="005C08E8"/>
    <w:rsid w:val="005C6076"/>
    <w:rsid w:val="005D1DB2"/>
    <w:rsid w:val="005D409D"/>
    <w:rsid w:val="005D50E6"/>
    <w:rsid w:val="005D5EA5"/>
    <w:rsid w:val="005D68E4"/>
    <w:rsid w:val="005E0005"/>
    <w:rsid w:val="005E1A55"/>
    <w:rsid w:val="005F1B71"/>
    <w:rsid w:val="005F5801"/>
    <w:rsid w:val="00605419"/>
    <w:rsid w:val="00605F68"/>
    <w:rsid w:val="00610B7B"/>
    <w:rsid w:val="00612BAD"/>
    <w:rsid w:val="00617960"/>
    <w:rsid w:val="00617BCD"/>
    <w:rsid w:val="00621711"/>
    <w:rsid w:val="00630CE6"/>
    <w:rsid w:val="0063359D"/>
    <w:rsid w:val="00635F96"/>
    <w:rsid w:val="006370A4"/>
    <w:rsid w:val="006409BE"/>
    <w:rsid w:val="006409ED"/>
    <w:rsid w:val="00646941"/>
    <w:rsid w:val="00646D6E"/>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65CF"/>
    <w:rsid w:val="00697F1A"/>
    <w:rsid w:val="006A3804"/>
    <w:rsid w:val="006A6F17"/>
    <w:rsid w:val="006A7CC1"/>
    <w:rsid w:val="006B428B"/>
    <w:rsid w:val="006B54D6"/>
    <w:rsid w:val="006C2384"/>
    <w:rsid w:val="006D1D34"/>
    <w:rsid w:val="006D2825"/>
    <w:rsid w:val="006D514F"/>
    <w:rsid w:val="006D5977"/>
    <w:rsid w:val="006E163A"/>
    <w:rsid w:val="006E4D89"/>
    <w:rsid w:val="007031BC"/>
    <w:rsid w:val="00710A5F"/>
    <w:rsid w:val="00712C25"/>
    <w:rsid w:val="007137CD"/>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1A19"/>
    <w:rsid w:val="008A36C2"/>
    <w:rsid w:val="008A540D"/>
    <w:rsid w:val="008B292B"/>
    <w:rsid w:val="008B3AAD"/>
    <w:rsid w:val="008B423A"/>
    <w:rsid w:val="008B499D"/>
    <w:rsid w:val="008B4C70"/>
    <w:rsid w:val="008C078E"/>
    <w:rsid w:val="008C2D20"/>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76D9E"/>
    <w:rsid w:val="00980AD1"/>
    <w:rsid w:val="00981D99"/>
    <w:rsid w:val="00984878"/>
    <w:rsid w:val="00987759"/>
    <w:rsid w:val="009905EE"/>
    <w:rsid w:val="009945D1"/>
    <w:rsid w:val="009951BA"/>
    <w:rsid w:val="00997262"/>
    <w:rsid w:val="009979D0"/>
    <w:rsid w:val="009A66BF"/>
    <w:rsid w:val="009B15CF"/>
    <w:rsid w:val="009B41AA"/>
    <w:rsid w:val="009B4B6E"/>
    <w:rsid w:val="009B7136"/>
    <w:rsid w:val="009C1E17"/>
    <w:rsid w:val="009C60D4"/>
    <w:rsid w:val="009C6849"/>
    <w:rsid w:val="009D01F5"/>
    <w:rsid w:val="009D11E1"/>
    <w:rsid w:val="009D1344"/>
    <w:rsid w:val="009E036C"/>
    <w:rsid w:val="009F1E5C"/>
    <w:rsid w:val="009F25A2"/>
    <w:rsid w:val="009F3304"/>
    <w:rsid w:val="009F4A44"/>
    <w:rsid w:val="009F4BF6"/>
    <w:rsid w:val="009F631B"/>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5655"/>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C5618"/>
    <w:rsid w:val="00AD38AC"/>
    <w:rsid w:val="00AE4960"/>
    <w:rsid w:val="00AE6CF6"/>
    <w:rsid w:val="00AF1944"/>
    <w:rsid w:val="00AF79C5"/>
    <w:rsid w:val="00B0437A"/>
    <w:rsid w:val="00B04E95"/>
    <w:rsid w:val="00B05515"/>
    <w:rsid w:val="00B05A4B"/>
    <w:rsid w:val="00B0681F"/>
    <w:rsid w:val="00B07895"/>
    <w:rsid w:val="00B11A41"/>
    <w:rsid w:val="00B12BBE"/>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3ED5"/>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E787B"/>
    <w:rsid w:val="00BF2B01"/>
    <w:rsid w:val="00BF2C77"/>
    <w:rsid w:val="00BF3871"/>
    <w:rsid w:val="00BF71DF"/>
    <w:rsid w:val="00C012EA"/>
    <w:rsid w:val="00C051E7"/>
    <w:rsid w:val="00C103F4"/>
    <w:rsid w:val="00C10B13"/>
    <w:rsid w:val="00C14E3C"/>
    <w:rsid w:val="00C16DCA"/>
    <w:rsid w:val="00C232CC"/>
    <w:rsid w:val="00C24084"/>
    <w:rsid w:val="00C25595"/>
    <w:rsid w:val="00C25CC4"/>
    <w:rsid w:val="00C31D97"/>
    <w:rsid w:val="00C378F4"/>
    <w:rsid w:val="00C4160E"/>
    <w:rsid w:val="00C44EB9"/>
    <w:rsid w:val="00C5603E"/>
    <w:rsid w:val="00C607C4"/>
    <w:rsid w:val="00C6472F"/>
    <w:rsid w:val="00C6498E"/>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A8B"/>
    <w:rsid w:val="00CB7C08"/>
    <w:rsid w:val="00CC1CA9"/>
    <w:rsid w:val="00CC31D4"/>
    <w:rsid w:val="00CC4C13"/>
    <w:rsid w:val="00CC6334"/>
    <w:rsid w:val="00CD0335"/>
    <w:rsid w:val="00CD0B3B"/>
    <w:rsid w:val="00CD1136"/>
    <w:rsid w:val="00CD226F"/>
    <w:rsid w:val="00CD4FC8"/>
    <w:rsid w:val="00CD51D4"/>
    <w:rsid w:val="00CD7A95"/>
    <w:rsid w:val="00CE09A6"/>
    <w:rsid w:val="00CE70FE"/>
    <w:rsid w:val="00CF0754"/>
    <w:rsid w:val="00CF4586"/>
    <w:rsid w:val="00D0049F"/>
    <w:rsid w:val="00D006A0"/>
    <w:rsid w:val="00D04520"/>
    <w:rsid w:val="00D049A3"/>
    <w:rsid w:val="00D10CDE"/>
    <w:rsid w:val="00D10F71"/>
    <w:rsid w:val="00D11CE8"/>
    <w:rsid w:val="00D125B9"/>
    <w:rsid w:val="00D20F80"/>
    <w:rsid w:val="00D230BC"/>
    <w:rsid w:val="00D235E8"/>
    <w:rsid w:val="00D25877"/>
    <w:rsid w:val="00D25CD7"/>
    <w:rsid w:val="00D2706B"/>
    <w:rsid w:val="00D316EA"/>
    <w:rsid w:val="00D34EA0"/>
    <w:rsid w:val="00D352A5"/>
    <w:rsid w:val="00D372C9"/>
    <w:rsid w:val="00D37400"/>
    <w:rsid w:val="00D40C0C"/>
    <w:rsid w:val="00D40CEC"/>
    <w:rsid w:val="00D41905"/>
    <w:rsid w:val="00D42535"/>
    <w:rsid w:val="00D431F1"/>
    <w:rsid w:val="00D44D44"/>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629B"/>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A4BB8"/>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472F2"/>
    <w:rsid w:val="00F5358C"/>
    <w:rsid w:val="00F535A1"/>
    <w:rsid w:val="00F5532E"/>
    <w:rsid w:val="00F55663"/>
    <w:rsid w:val="00F55762"/>
    <w:rsid w:val="00F57158"/>
    <w:rsid w:val="00F6021E"/>
    <w:rsid w:val="00F62D6A"/>
    <w:rsid w:val="00F66FB3"/>
    <w:rsid w:val="00F742E0"/>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 w:type="paragraph" w:styleId="BodyText2">
    <w:name w:val="Body Text 2"/>
    <w:basedOn w:val="Normal"/>
    <w:link w:val="BodyText2Char"/>
    <w:uiPriority w:val="99"/>
    <w:unhideWhenUsed/>
    <w:rsid w:val="00D20F80"/>
    <w:pPr>
      <w:spacing w:after="120" w:line="480" w:lineRule="auto"/>
    </w:pPr>
  </w:style>
  <w:style w:type="character" w:customStyle="1" w:styleId="BodyText2Char">
    <w:name w:val="Body Text 2 Char"/>
    <w:basedOn w:val="DefaultParagraphFont"/>
    <w:link w:val="BodyText2"/>
    <w:uiPriority w:val="99"/>
    <w:rsid w:val="00D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4953783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Truesdale Patrol</cp:lastModifiedBy>
  <cp:revision>3</cp:revision>
  <cp:lastPrinted>2025-03-07T21:08:00Z</cp:lastPrinted>
  <dcterms:created xsi:type="dcterms:W3CDTF">2025-03-07T19:56:00Z</dcterms:created>
  <dcterms:modified xsi:type="dcterms:W3CDTF">2025-03-07T22:11:00Z</dcterms:modified>
</cp:coreProperties>
</file>