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AFD0" w14:textId="77777777" w:rsidR="001A4029"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530AC550" w14:textId="77777777" w:rsidR="00EB30B3" w:rsidRDefault="00EB30B3">
      <w:pPr>
        <w:tabs>
          <w:tab w:val="center" w:pos="4320"/>
          <w:tab w:val="right" w:pos="8640"/>
        </w:tabs>
        <w:jc w:val="center"/>
        <w:rPr>
          <w:rFonts w:ascii="Calibri" w:eastAsia="Calibri" w:hAnsi="Calibri" w:cs="Calibri"/>
          <w:b/>
          <w:sz w:val="28"/>
          <w:szCs w:val="28"/>
        </w:rPr>
      </w:pPr>
    </w:p>
    <w:p w14:paraId="0E06A400" w14:textId="52BEA3B3" w:rsidR="00893CC6" w:rsidRPr="006829FC" w:rsidRDefault="001F4A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r w:rsidR="006829FC">
        <w:rPr>
          <w:rFonts w:ascii="Calibri" w:eastAsia="Calibri" w:hAnsi="Calibri" w:cs="Calibri"/>
          <w:b/>
          <w:sz w:val="28"/>
          <w:szCs w:val="28"/>
        </w:rPr>
        <w:t xml:space="preserve"> </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5890B9A7"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683A67">
        <w:rPr>
          <w:rFonts w:ascii="Calibri" w:eastAsia="Calibri" w:hAnsi="Calibri" w:cs="Calibri"/>
          <w:b/>
          <w:sz w:val="28"/>
          <w:szCs w:val="28"/>
        </w:rPr>
        <w:t xml:space="preserve">May </w:t>
      </w:r>
      <w:r w:rsidR="00F95EE2">
        <w:rPr>
          <w:rFonts w:ascii="Calibri" w:eastAsia="Calibri" w:hAnsi="Calibri" w:cs="Calibri"/>
          <w:b/>
          <w:sz w:val="28"/>
          <w:szCs w:val="28"/>
        </w:rPr>
        <w:t>26</w:t>
      </w:r>
      <w:r w:rsidR="00B71663">
        <w:rPr>
          <w:rFonts w:ascii="Calibri" w:eastAsia="Calibri" w:hAnsi="Calibri" w:cs="Calibri"/>
          <w:b/>
          <w:sz w:val="28"/>
          <w:szCs w:val="28"/>
        </w:rPr>
        <w:t xml:space="preserve">, 2021 </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2AB10815" w:rsidR="00B11A41" w:rsidRPr="0048787D"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648FDE1A" w14:textId="7E48686E" w:rsidR="0048787D" w:rsidRDefault="0048787D" w:rsidP="0048787D">
      <w:pPr>
        <w:rPr>
          <w:rFonts w:ascii="Calibri" w:eastAsia="Calibri" w:hAnsi="Calibri" w:cs="Calibri"/>
          <w:sz w:val="22"/>
          <w:szCs w:val="22"/>
        </w:rPr>
      </w:pP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A9C4C1F" w14:textId="6C07AE73" w:rsidR="00CB2F41"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22363E">
        <w:rPr>
          <w:rFonts w:ascii="Calibri" w:eastAsia="Calibri" w:hAnsi="Calibri" w:cs="Calibri"/>
          <w:sz w:val="22"/>
          <w:szCs w:val="22"/>
        </w:rPr>
        <w:t xml:space="preserve">minutes of the </w:t>
      </w:r>
      <w:r w:rsidR="00871AD3">
        <w:rPr>
          <w:rFonts w:ascii="Calibri" w:eastAsia="Calibri" w:hAnsi="Calibri" w:cs="Calibri"/>
          <w:sz w:val="22"/>
          <w:szCs w:val="22"/>
        </w:rPr>
        <w:t xml:space="preserve">regular meeting on </w:t>
      </w:r>
      <w:r w:rsidR="00AD633D">
        <w:rPr>
          <w:rFonts w:ascii="Calibri" w:eastAsia="Calibri" w:hAnsi="Calibri" w:cs="Calibri"/>
          <w:sz w:val="22"/>
          <w:szCs w:val="22"/>
        </w:rPr>
        <w:t>May 12</w:t>
      </w:r>
      <w:r w:rsidR="006829FC">
        <w:rPr>
          <w:rFonts w:ascii="Calibri" w:eastAsia="Calibri" w:hAnsi="Calibri" w:cs="Calibri"/>
          <w:sz w:val="22"/>
          <w:szCs w:val="22"/>
        </w:rPr>
        <w:t>, 2021.</w:t>
      </w:r>
    </w:p>
    <w:p w14:paraId="21BA5CC8" w14:textId="77777777" w:rsidR="00683A67" w:rsidRDefault="00683A67"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37CC138E" w:rsidR="00F57158" w:rsidRDefault="001F4A47" w:rsidP="00F57158">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2B16F180" w14:textId="77777777" w:rsidR="00683A67" w:rsidRDefault="00683A67" w:rsidP="00F57158">
      <w:pPr>
        <w:rPr>
          <w:rFonts w:ascii="Calibri" w:eastAsia="Calibri" w:hAnsi="Calibri" w:cs="Calibri"/>
          <w:i/>
          <w:sz w:val="22"/>
          <w:szCs w:val="22"/>
        </w:rPr>
      </w:pPr>
    </w:p>
    <w:p w14:paraId="4799DC4A" w14:textId="442E7A64" w:rsidR="00871AD3" w:rsidRDefault="00683A67" w:rsidP="00EC095F">
      <w:pPr>
        <w:pStyle w:val="ListParagraph"/>
        <w:numPr>
          <w:ilvl w:val="0"/>
          <w:numId w:val="47"/>
        </w:numPr>
        <w:rPr>
          <w:rFonts w:ascii="Calibri" w:eastAsia="Calibri" w:hAnsi="Calibri" w:cs="Calibri"/>
          <w:bCs/>
          <w:sz w:val="22"/>
          <w:szCs w:val="22"/>
        </w:rPr>
      </w:pPr>
      <w:r w:rsidRPr="00EC095F">
        <w:rPr>
          <w:rFonts w:ascii="Calibri" w:eastAsia="Calibri" w:hAnsi="Calibri" w:cs="Calibri"/>
          <w:bCs/>
          <w:sz w:val="22"/>
          <w:szCs w:val="22"/>
        </w:rPr>
        <w:t>Bill Moir, East Central Broadcast, radio tower</w:t>
      </w:r>
      <w:r w:rsidR="00EC095F">
        <w:rPr>
          <w:rFonts w:ascii="Calibri" w:eastAsia="Calibri" w:hAnsi="Calibri" w:cs="Calibri"/>
          <w:bCs/>
          <w:sz w:val="22"/>
          <w:szCs w:val="22"/>
        </w:rPr>
        <w:t>/1302 East Veterans Memorial Parkway (Hart’s)</w:t>
      </w:r>
    </w:p>
    <w:p w14:paraId="288ED9EF" w14:textId="21FE0515" w:rsidR="00EC095F" w:rsidRDefault="00AD633D" w:rsidP="00EC095F">
      <w:pPr>
        <w:pStyle w:val="ListParagraph"/>
        <w:numPr>
          <w:ilvl w:val="0"/>
          <w:numId w:val="47"/>
        </w:numPr>
        <w:rPr>
          <w:rFonts w:ascii="Calibri" w:eastAsia="Calibri" w:hAnsi="Calibri" w:cs="Calibri"/>
          <w:bCs/>
          <w:sz w:val="22"/>
          <w:szCs w:val="22"/>
        </w:rPr>
      </w:pPr>
      <w:r>
        <w:rPr>
          <w:rFonts w:ascii="Calibri" w:eastAsia="Calibri" w:hAnsi="Calibri" w:cs="Calibri"/>
          <w:bCs/>
          <w:sz w:val="22"/>
          <w:szCs w:val="22"/>
        </w:rPr>
        <w:t>Greg Lane, Complaint on speeders and traffic violations in Dieckman Farms</w:t>
      </w:r>
    </w:p>
    <w:p w14:paraId="2915C11C" w14:textId="6F97829C" w:rsidR="00AD633D" w:rsidRPr="00EC095F" w:rsidRDefault="00AD633D" w:rsidP="00EC095F">
      <w:pPr>
        <w:pStyle w:val="ListParagraph"/>
        <w:numPr>
          <w:ilvl w:val="0"/>
          <w:numId w:val="47"/>
        </w:numPr>
        <w:rPr>
          <w:rFonts w:ascii="Calibri" w:eastAsia="Calibri" w:hAnsi="Calibri" w:cs="Calibri"/>
          <w:bCs/>
          <w:sz w:val="22"/>
          <w:szCs w:val="22"/>
        </w:rPr>
      </w:pPr>
      <w:r>
        <w:rPr>
          <w:rFonts w:ascii="Calibri" w:eastAsia="Calibri" w:hAnsi="Calibri" w:cs="Calibri"/>
          <w:bCs/>
          <w:sz w:val="22"/>
          <w:szCs w:val="22"/>
        </w:rPr>
        <w:t xml:space="preserve">Charles </w:t>
      </w:r>
      <w:proofErr w:type="spellStart"/>
      <w:r>
        <w:rPr>
          <w:rFonts w:ascii="Calibri" w:eastAsia="Calibri" w:hAnsi="Calibri" w:cs="Calibri"/>
          <w:bCs/>
          <w:sz w:val="22"/>
          <w:szCs w:val="22"/>
        </w:rPr>
        <w:t>Girardier</w:t>
      </w:r>
      <w:proofErr w:type="spellEnd"/>
      <w:r>
        <w:rPr>
          <w:rFonts w:ascii="Calibri" w:eastAsia="Calibri" w:hAnsi="Calibri" w:cs="Calibri"/>
          <w:bCs/>
          <w:sz w:val="22"/>
          <w:szCs w:val="22"/>
        </w:rPr>
        <w:t>, request for mobile home permit for Countryside Mobile Home Park</w:t>
      </w:r>
    </w:p>
    <w:p w14:paraId="52AEA2B2" w14:textId="0A838688"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5D07ACF8"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871AD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024FD249" w14:textId="3A8C3EF8" w:rsidR="009758B4" w:rsidRDefault="009758B4" w:rsidP="009758B4">
      <w:pPr>
        <w:pStyle w:val="ListParagraph"/>
        <w:numPr>
          <w:ilvl w:val="0"/>
          <w:numId w:val="38"/>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of invoices </w:t>
      </w:r>
    </w:p>
    <w:p w14:paraId="62D27946" w14:textId="54AB5416" w:rsidR="001A255B" w:rsidRDefault="001A255B" w:rsidP="001A255B">
      <w:pPr>
        <w:pStyle w:val="ListParagraph"/>
        <w:numPr>
          <w:ilvl w:val="0"/>
          <w:numId w:val="48"/>
        </w:numPr>
        <w:tabs>
          <w:tab w:val="left" w:pos="2520"/>
        </w:tabs>
        <w:rPr>
          <w:rFonts w:ascii="Calibri" w:eastAsia="Calibri" w:hAnsi="Calibri" w:cs="Calibri"/>
          <w:bCs/>
          <w:sz w:val="22"/>
          <w:szCs w:val="22"/>
        </w:rPr>
      </w:pPr>
    </w:p>
    <w:p w14:paraId="7D42034D" w14:textId="4BC5B5BF" w:rsidR="001A255B" w:rsidRPr="001A255B" w:rsidRDefault="001A255B" w:rsidP="001A255B">
      <w:pPr>
        <w:pStyle w:val="ListParagraph"/>
        <w:numPr>
          <w:ilvl w:val="0"/>
          <w:numId w:val="38"/>
        </w:numPr>
        <w:tabs>
          <w:tab w:val="left" w:pos="2520"/>
        </w:tabs>
        <w:rPr>
          <w:rFonts w:ascii="Calibri" w:eastAsia="Calibri" w:hAnsi="Calibri" w:cs="Calibri"/>
          <w:bCs/>
          <w:sz w:val="22"/>
          <w:szCs w:val="22"/>
        </w:rPr>
      </w:pPr>
      <w:r>
        <w:rPr>
          <w:rFonts w:ascii="Calibri" w:eastAsia="Calibri" w:hAnsi="Calibri" w:cs="Calibri"/>
          <w:bCs/>
          <w:sz w:val="22"/>
          <w:szCs w:val="22"/>
        </w:rPr>
        <w:t xml:space="preserve"> </w:t>
      </w:r>
    </w:p>
    <w:p w14:paraId="4FDE539D" w14:textId="7ADA2D7C"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1F0FEABB" w14:textId="7AABEA69" w:rsidR="00AD633D" w:rsidRDefault="00AD633D" w:rsidP="00AD633D">
      <w:pPr>
        <w:pStyle w:val="ListParagraph"/>
        <w:numPr>
          <w:ilvl w:val="0"/>
          <w:numId w:val="50"/>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of invoice from Cochran $1,510.78</w:t>
      </w:r>
    </w:p>
    <w:p w14:paraId="0FBF2151" w14:textId="77777777" w:rsidR="00112B44" w:rsidRDefault="00325E48" w:rsidP="00325E48">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22E30CAE" w14:textId="74B77E73"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1256484A" w:rsidR="004E197F" w:rsidRPr="00A60CBE" w:rsidRDefault="001F4A47" w:rsidP="00167359">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E2897F6" w14:textId="4D76EE42" w:rsidR="00460E28" w:rsidRDefault="00D67703" w:rsidP="00B05A4B">
      <w:pPr>
        <w:pStyle w:val="ListParagraph"/>
        <w:numPr>
          <w:ilvl w:val="0"/>
          <w:numId w:val="44"/>
        </w:numPr>
        <w:rPr>
          <w:rFonts w:ascii="Calibri" w:eastAsia="Calibri" w:hAnsi="Calibri" w:cs="Calibri"/>
          <w:sz w:val="22"/>
          <w:szCs w:val="22"/>
        </w:rPr>
      </w:pPr>
      <w:r w:rsidRPr="00B05A4B">
        <w:rPr>
          <w:rFonts w:ascii="Calibri" w:eastAsia="Calibri" w:hAnsi="Calibri" w:cs="Calibri"/>
          <w:sz w:val="22"/>
          <w:szCs w:val="22"/>
        </w:rPr>
        <w:t>Administrator/City Clerk</w:t>
      </w:r>
    </w:p>
    <w:p w14:paraId="39E2FC7C" w14:textId="3915179C" w:rsidR="006B54D6" w:rsidRDefault="006829FC" w:rsidP="00AD633D">
      <w:pPr>
        <w:pStyle w:val="ListParagraph"/>
        <w:numPr>
          <w:ilvl w:val="0"/>
          <w:numId w:val="49"/>
        </w:numPr>
        <w:rPr>
          <w:rFonts w:ascii="Calibri" w:eastAsia="Calibri" w:hAnsi="Calibri" w:cs="Calibri"/>
          <w:sz w:val="22"/>
          <w:szCs w:val="22"/>
        </w:rPr>
      </w:pPr>
      <w:r>
        <w:rPr>
          <w:rFonts w:ascii="Calibri" w:eastAsia="Calibri" w:hAnsi="Calibri" w:cs="Calibri"/>
          <w:sz w:val="22"/>
          <w:szCs w:val="22"/>
        </w:rPr>
        <w:t xml:space="preserve"> </w:t>
      </w:r>
      <w:r w:rsidR="00AD633D">
        <w:rPr>
          <w:rFonts w:ascii="Calibri" w:eastAsia="Calibri" w:hAnsi="Calibri" w:cs="Calibri"/>
          <w:sz w:val="22"/>
          <w:szCs w:val="22"/>
        </w:rPr>
        <w:t>discussion on proposed tent ordinance</w:t>
      </w:r>
    </w:p>
    <w:p w14:paraId="084FA643" w14:textId="41963102" w:rsidR="006829FC" w:rsidRPr="00B05A4B" w:rsidRDefault="006829FC" w:rsidP="006B54D6">
      <w:pPr>
        <w:pStyle w:val="ListParagraph"/>
        <w:ind w:left="1080"/>
        <w:rPr>
          <w:rFonts w:ascii="Calibri" w:eastAsia="Calibri" w:hAnsi="Calibri" w:cs="Calibri"/>
          <w:sz w:val="22"/>
          <w:szCs w:val="22"/>
        </w:rPr>
      </w:pPr>
      <w:r>
        <w:rPr>
          <w:rFonts w:ascii="Calibri" w:eastAsia="Calibri" w:hAnsi="Calibri" w:cs="Calibri"/>
          <w:sz w:val="22"/>
          <w:szCs w:val="22"/>
        </w:rPr>
        <w:t xml:space="preserve"> </w:t>
      </w:r>
    </w:p>
    <w:p w14:paraId="36E3B060" w14:textId="4031D18A" w:rsidR="00EB30B3" w:rsidRPr="00B05A4B" w:rsidRDefault="00B05A4B" w:rsidP="00EB30B3">
      <w:pPr>
        <w:pStyle w:val="ListParagraph"/>
        <w:numPr>
          <w:ilvl w:val="0"/>
          <w:numId w:val="5"/>
        </w:numPr>
        <w:rPr>
          <w:rFonts w:ascii="Calibri" w:eastAsia="Calibri" w:hAnsi="Calibri" w:cs="Calibri"/>
          <w:bCs/>
          <w:sz w:val="22"/>
          <w:szCs w:val="22"/>
        </w:rPr>
      </w:pPr>
      <w:r w:rsidRPr="00B05A4B">
        <w:rPr>
          <w:rFonts w:ascii="Calibri" w:eastAsia="Calibri" w:hAnsi="Calibri" w:cs="Calibri"/>
          <w:bCs/>
          <w:sz w:val="22"/>
          <w:szCs w:val="22"/>
        </w:rPr>
        <w:lastRenderedPageBreak/>
        <w:t>Treasurer</w:t>
      </w:r>
    </w:p>
    <w:p w14:paraId="1428ADF8" w14:textId="73F389F5" w:rsidR="00B11A41" w:rsidRPr="00B05A4B" w:rsidRDefault="001F4A47" w:rsidP="00B05A4B">
      <w:pPr>
        <w:pStyle w:val="ListParagraph"/>
        <w:numPr>
          <w:ilvl w:val="0"/>
          <w:numId w:val="5"/>
        </w:numPr>
        <w:rPr>
          <w:sz w:val="22"/>
          <w:szCs w:val="22"/>
        </w:rPr>
      </w:pPr>
      <w:r w:rsidRPr="00B05A4B">
        <w:rPr>
          <w:rFonts w:ascii="Calibri" w:eastAsia="Calibri" w:hAnsi="Calibri" w:cs="Calibri"/>
          <w:sz w:val="22"/>
          <w:szCs w:val="22"/>
        </w:rPr>
        <w:t>Attorney</w:t>
      </w:r>
    </w:p>
    <w:p w14:paraId="050620BB" w14:textId="0C056D44" w:rsidR="00E119C4" w:rsidRPr="00B05A4B"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030D364E" w14:textId="10B3FF20" w:rsidR="00C10B13" w:rsidRPr="001C0C7A" w:rsidRDefault="001F4A47" w:rsidP="00D431F1">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E25968A" w:rsidR="00D431F1" w:rsidRDefault="001F4A47" w:rsidP="00D431F1">
      <w:pPr>
        <w:rPr>
          <w:sz w:val="24"/>
          <w:szCs w:val="24"/>
        </w:rPr>
      </w:pPr>
      <w:r>
        <w:rPr>
          <w:sz w:val="24"/>
          <w:szCs w:val="24"/>
        </w:rPr>
        <w:t>Report from various committees</w:t>
      </w:r>
      <w:r w:rsidR="00D431F1">
        <w:rPr>
          <w:sz w:val="24"/>
          <w:szCs w:val="24"/>
        </w:rPr>
        <w:t>:</w:t>
      </w:r>
    </w:p>
    <w:p w14:paraId="49413CA9" w14:textId="1AC815A1"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 xml:space="preserve">- </w:t>
      </w:r>
      <w:r w:rsidR="00AD633D">
        <w:rPr>
          <w:rFonts w:ascii="Calibri" w:eastAsia="Calibri" w:hAnsi="Calibri" w:cs="Calibri"/>
          <w:sz w:val="22"/>
          <w:szCs w:val="22"/>
        </w:rPr>
        <w:t>May 20, 2021</w:t>
      </w:r>
    </w:p>
    <w:p w14:paraId="537CAFB8" w14:textId="0F156CEF"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AD633D">
        <w:rPr>
          <w:rFonts w:ascii="Calibri" w:eastAsia="Calibri" w:hAnsi="Calibri" w:cs="Calibri"/>
          <w:sz w:val="22"/>
          <w:szCs w:val="22"/>
        </w:rPr>
        <w:t>June2</w:t>
      </w:r>
      <w:r w:rsidR="00871AD3">
        <w:rPr>
          <w:rFonts w:ascii="Calibri" w:eastAsia="Calibri" w:hAnsi="Calibri" w:cs="Calibri"/>
          <w:sz w:val="22"/>
          <w:szCs w:val="22"/>
        </w:rPr>
        <w:t>,</w:t>
      </w:r>
      <w:r w:rsidR="003D39ED">
        <w:rPr>
          <w:rFonts w:ascii="Calibri" w:eastAsia="Calibri" w:hAnsi="Calibri" w:cs="Calibri"/>
          <w:sz w:val="22"/>
          <w:szCs w:val="22"/>
        </w:rPr>
        <w:t xml:space="preserve"> 2021</w:t>
      </w:r>
    </w:p>
    <w:p w14:paraId="25966E8A" w14:textId="4F71C36A" w:rsidR="00157620" w:rsidRPr="00EC095F" w:rsidRDefault="00157620" w:rsidP="00EC095F">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6829FC">
        <w:rPr>
          <w:rFonts w:ascii="Calibri" w:eastAsia="Calibri" w:hAnsi="Calibri" w:cs="Calibri"/>
          <w:sz w:val="22"/>
          <w:szCs w:val="22"/>
        </w:rPr>
        <w:t xml:space="preserve"> </w:t>
      </w:r>
      <w:r w:rsidR="00AD633D">
        <w:rPr>
          <w:rFonts w:ascii="Calibri" w:eastAsia="Calibri" w:hAnsi="Calibri" w:cs="Calibri"/>
          <w:sz w:val="22"/>
          <w:szCs w:val="22"/>
        </w:rPr>
        <w:t>May 24</w:t>
      </w:r>
      <w:r w:rsidR="00B27F55">
        <w:rPr>
          <w:rFonts w:ascii="Calibri" w:eastAsia="Calibri" w:hAnsi="Calibri" w:cs="Calibri"/>
          <w:sz w:val="22"/>
          <w:szCs w:val="22"/>
        </w:rPr>
        <w:t>, 2021</w:t>
      </w:r>
    </w:p>
    <w:p w14:paraId="00854C96" w14:textId="2E0A9EE6"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B9142A">
        <w:rPr>
          <w:rFonts w:ascii="Calibri" w:eastAsia="Calibri" w:hAnsi="Calibri" w:cs="Calibri"/>
          <w:sz w:val="22"/>
          <w:szCs w:val="22"/>
        </w:rPr>
        <w:t xml:space="preserve">, </w:t>
      </w:r>
      <w:r w:rsidR="00AD633D">
        <w:rPr>
          <w:rFonts w:ascii="Calibri" w:eastAsia="Calibri" w:hAnsi="Calibri" w:cs="Calibri"/>
          <w:sz w:val="22"/>
          <w:szCs w:val="22"/>
        </w:rPr>
        <w:t>May 25</w:t>
      </w:r>
      <w:r w:rsidR="004E197F">
        <w:rPr>
          <w:rFonts w:ascii="Calibri" w:eastAsia="Calibri" w:hAnsi="Calibri" w:cs="Calibri"/>
          <w:sz w:val="22"/>
          <w:szCs w:val="22"/>
        </w:rPr>
        <w:t>, 2021</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7003A0C3" w14:textId="77777777" w:rsidR="001A255B" w:rsidRDefault="00713824" w:rsidP="009E036C">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xml:space="preserve">:  </w:t>
      </w:r>
    </w:p>
    <w:p w14:paraId="1F66A3C2" w14:textId="5DDBCB8E" w:rsidR="001A255B" w:rsidRDefault="001A255B" w:rsidP="001A255B">
      <w:pPr>
        <w:rPr>
          <w:rFonts w:ascii="Calibri" w:eastAsia="Calibri" w:hAnsi="Calibri" w:cs="Calibri"/>
          <w:color w:val="auto"/>
          <w:sz w:val="22"/>
          <w:szCs w:val="22"/>
        </w:rPr>
      </w:pPr>
      <w:r>
        <w:rPr>
          <w:rFonts w:ascii="Calibri" w:eastAsia="Calibri" w:hAnsi="Calibri" w:cs="Calibri"/>
          <w:sz w:val="22"/>
          <w:szCs w:val="22"/>
        </w:rPr>
        <w:tab/>
        <w:t xml:space="preserve">Resolution: </w:t>
      </w:r>
      <w:r>
        <w:rPr>
          <w:rFonts w:ascii="Calibri" w:eastAsia="Calibri" w:hAnsi="Calibri" w:cs="Calibri"/>
          <w:color w:val="auto"/>
          <w:sz w:val="22"/>
          <w:szCs w:val="22"/>
        </w:rPr>
        <w:t xml:space="preserve">Resolution:  </w:t>
      </w:r>
    </w:p>
    <w:p w14:paraId="541CF002" w14:textId="77777777" w:rsidR="00AD633D" w:rsidRDefault="00AD633D" w:rsidP="001A255B">
      <w:pPr>
        <w:rPr>
          <w:rFonts w:ascii="Calibri" w:eastAsia="Calibri" w:hAnsi="Calibri" w:cs="Calibri"/>
          <w:color w:val="auto"/>
          <w:sz w:val="22"/>
          <w:szCs w:val="22"/>
        </w:rPr>
      </w:pPr>
    </w:p>
    <w:p w14:paraId="61A26AF4" w14:textId="3FA51C59" w:rsidR="00115A72" w:rsidRPr="00826D59" w:rsidRDefault="00115A72" w:rsidP="009E036C">
      <w:pPr>
        <w:rPr>
          <w:rFonts w:ascii="Calibri" w:eastAsia="Calibri" w:hAnsi="Calibri" w:cs="Calibri"/>
          <w:color w:val="FF0000"/>
          <w:sz w:val="22"/>
          <w:szCs w:val="22"/>
        </w:rPr>
      </w:pP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FF0000"/>
          <w:sz w:val="22"/>
          <w:szCs w:val="22"/>
        </w:rPr>
        <w:tab/>
        <w:t xml:space="preserve">      </w:t>
      </w:r>
    </w:p>
    <w:p w14:paraId="5B0ABA9E" w14:textId="419B3D3A" w:rsidR="00EF63D1"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3F022B24" w14:textId="688FA97C" w:rsidR="00EF7B65" w:rsidRPr="00326694"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7CBC3C9E" w:rsidR="00FE20E1" w:rsidRDefault="00D352A5">
      <w:pPr>
        <w:rPr>
          <w:rFonts w:ascii="Calibri" w:eastAsia="Calibri" w:hAnsi="Calibri" w:cs="Calibri"/>
          <w:i/>
          <w:sz w:val="22"/>
          <w:szCs w:val="22"/>
        </w:rPr>
      </w:pPr>
      <w:r>
        <w:rPr>
          <w:rFonts w:ascii="Calibri" w:eastAsia="Calibri" w:hAnsi="Calibri" w:cs="Calibri"/>
          <w:i/>
          <w:sz w:val="22"/>
          <w:szCs w:val="22"/>
        </w:rPr>
        <w:tab/>
        <w:t xml:space="preserve">Unless stated otherwise, all ordinances being considered for passage has been made available to the public prior to the meeting.  </w:t>
      </w:r>
    </w:p>
    <w:p w14:paraId="28A4298D" w14:textId="5DBA44B6" w:rsidR="003D39ED"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p>
    <w:p w14:paraId="4DEAEFFB" w14:textId="77777777" w:rsidR="00AD633D" w:rsidRDefault="00AD633D" w:rsidP="00FE20E1">
      <w:pPr>
        <w:rPr>
          <w:rFonts w:ascii="Calibri" w:eastAsia="Calibri" w:hAnsi="Calibri" w:cs="Calibri"/>
          <w:b/>
          <w:color w:val="auto"/>
          <w:sz w:val="24"/>
          <w:szCs w:val="24"/>
        </w:rPr>
      </w:pPr>
    </w:p>
    <w:p w14:paraId="6282A760" w14:textId="77777777" w:rsidR="00EC095F" w:rsidRDefault="00EC095F" w:rsidP="00FE20E1">
      <w:pPr>
        <w:rPr>
          <w:rFonts w:ascii="Calibri" w:eastAsia="Calibri" w:hAnsi="Calibri" w:cs="Calibri"/>
          <w:b/>
          <w:color w:val="auto"/>
          <w:sz w:val="24"/>
          <w:szCs w:val="24"/>
        </w:rPr>
      </w:pPr>
    </w:p>
    <w:p w14:paraId="45E7780F" w14:textId="77777777" w:rsidR="002324E4" w:rsidRDefault="002324E4" w:rsidP="00FE20E1">
      <w:pPr>
        <w:rPr>
          <w:rFonts w:ascii="Calibri" w:eastAsia="Calibri" w:hAnsi="Calibri" w:cs="Calibri"/>
          <w:b/>
          <w:color w:val="auto"/>
          <w:sz w:val="24"/>
          <w:szCs w:val="24"/>
        </w:rPr>
      </w:pPr>
    </w:p>
    <w:p w14:paraId="5C148D0A"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E15B8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385"/>
    <w:multiLevelType w:val="hybridMultilevel"/>
    <w:tmpl w:val="0ACA5C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E01C14"/>
    <w:multiLevelType w:val="hybridMultilevel"/>
    <w:tmpl w:val="BED47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1115E"/>
    <w:multiLevelType w:val="hybridMultilevel"/>
    <w:tmpl w:val="69AC75A4"/>
    <w:lvl w:ilvl="0" w:tplc="25129A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4356E0"/>
    <w:multiLevelType w:val="hybridMultilevel"/>
    <w:tmpl w:val="3B7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03220"/>
    <w:multiLevelType w:val="hybridMultilevel"/>
    <w:tmpl w:val="F934C95E"/>
    <w:lvl w:ilvl="0" w:tplc="C3368C2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0AA742F"/>
    <w:multiLevelType w:val="hybridMultilevel"/>
    <w:tmpl w:val="559CC620"/>
    <w:lvl w:ilvl="0" w:tplc="6F384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1447F4A"/>
    <w:multiLevelType w:val="hybridMultilevel"/>
    <w:tmpl w:val="6E2C027C"/>
    <w:lvl w:ilvl="0" w:tplc="9424C6E8">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3A84AA6"/>
    <w:multiLevelType w:val="hybridMultilevel"/>
    <w:tmpl w:val="745A19FA"/>
    <w:lvl w:ilvl="0" w:tplc="9976C1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5378A5"/>
    <w:multiLevelType w:val="hybridMultilevel"/>
    <w:tmpl w:val="CFCA2098"/>
    <w:lvl w:ilvl="0" w:tplc="BE9279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A695562"/>
    <w:multiLevelType w:val="hybridMultilevel"/>
    <w:tmpl w:val="A6908E7A"/>
    <w:lvl w:ilvl="0" w:tplc="72F242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1E067252"/>
    <w:multiLevelType w:val="hybridMultilevel"/>
    <w:tmpl w:val="5F329C0C"/>
    <w:lvl w:ilvl="0" w:tplc="07C0B8B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EDB6283"/>
    <w:multiLevelType w:val="hybridMultilevel"/>
    <w:tmpl w:val="CB4CDC1E"/>
    <w:lvl w:ilvl="0" w:tplc="5120B40C">
      <w:start w:val="1"/>
      <w:numFmt w:val="decimal"/>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3"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14"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353581D"/>
    <w:multiLevelType w:val="hybridMultilevel"/>
    <w:tmpl w:val="4F3404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436319"/>
    <w:multiLevelType w:val="hybridMultilevel"/>
    <w:tmpl w:val="73B098D6"/>
    <w:lvl w:ilvl="0" w:tplc="77CA211C">
      <w:start w:val="1"/>
      <w:numFmt w:val="decimal"/>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8" w15:restartNumberingAfterBreak="0">
    <w:nsid w:val="27EF3FCB"/>
    <w:multiLevelType w:val="hybridMultilevel"/>
    <w:tmpl w:val="19C4EC2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6BD3055"/>
    <w:multiLevelType w:val="hybridMultilevel"/>
    <w:tmpl w:val="E1EE1B36"/>
    <w:lvl w:ilvl="0" w:tplc="4874D70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6CB5465"/>
    <w:multiLevelType w:val="hybridMultilevel"/>
    <w:tmpl w:val="90C8EBC0"/>
    <w:lvl w:ilvl="0" w:tplc="CB8079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F8C30ED"/>
    <w:multiLevelType w:val="hybridMultilevel"/>
    <w:tmpl w:val="D63A1E26"/>
    <w:lvl w:ilvl="0" w:tplc="B2AAC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0F418B4"/>
    <w:multiLevelType w:val="hybridMultilevel"/>
    <w:tmpl w:val="BE3EC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A0236"/>
    <w:multiLevelType w:val="hybridMultilevel"/>
    <w:tmpl w:val="4CA85508"/>
    <w:lvl w:ilvl="0" w:tplc="8E9459E6">
      <w:start w:val="1"/>
      <w:numFmt w:val="decimal"/>
      <w:lvlText w:val="(%1)"/>
      <w:lvlJc w:val="left"/>
      <w:pPr>
        <w:ind w:left="990" w:hanging="360"/>
      </w:pPr>
      <w:rPr>
        <w:rFonts w:ascii="Calibri" w:eastAsia="Calibr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3A4FB3"/>
    <w:multiLevelType w:val="hybridMultilevel"/>
    <w:tmpl w:val="06B258E8"/>
    <w:lvl w:ilvl="0" w:tplc="F3EAFFC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98774B3"/>
    <w:multiLevelType w:val="hybridMultilevel"/>
    <w:tmpl w:val="848668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B214AC"/>
    <w:multiLevelType w:val="hybridMultilevel"/>
    <w:tmpl w:val="83BA0190"/>
    <w:lvl w:ilvl="0" w:tplc="5E068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7A3536"/>
    <w:multiLevelType w:val="hybridMultilevel"/>
    <w:tmpl w:val="2D3CBA98"/>
    <w:lvl w:ilvl="0" w:tplc="4F54DA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ADF6B63"/>
    <w:multiLevelType w:val="hybridMultilevel"/>
    <w:tmpl w:val="3BC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87F0C"/>
    <w:multiLevelType w:val="hybridMultilevel"/>
    <w:tmpl w:val="DA5EE1F0"/>
    <w:lvl w:ilvl="0" w:tplc="00680A5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15:restartNumberingAfterBreak="0">
    <w:nsid w:val="64F30FA1"/>
    <w:multiLevelType w:val="hybridMultilevel"/>
    <w:tmpl w:val="D2B037F4"/>
    <w:lvl w:ilvl="0" w:tplc="2CB22B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93373A"/>
    <w:multiLevelType w:val="hybridMultilevel"/>
    <w:tmpl w:val="2A521036"/>
    <w:lvl w:ilvl="0" w:tplc="7B9EBC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BC94CD8"/>
    <w:multiLevelType w:val="hybridMultilevel"/>
    <w:tmpl w:val="1DAA5B20"/>
    <w:lvl w:ilvl="0" w:tplc="679663DA">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8" w15:restartNumberingAfterBreak="0">
    <w:nsid w:val="6C6F1B39"/>
    <w:multiLevelType w:val="hybridMultilevel"/>
    <w:tmpl w:val="4BB4CF6E"/>
    <w:lvl w:ilvl="0" w:tplc="2DFEAE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6E406DCF"/>
    <w:multiLevelType w:val="hybridMultilevel"/>
    <w:tmpl w:val="FFFAB31E"/>
    <w:lvl w:ilvl="0" w:tplc="9A948B6A">
      <w:start w:val="1"/>
      <w:numFmt w:val="decimal"/>
      <w:lvlText w:val="(%1)"/>
      <w:lvlJc w:val="left"/>
      <w:pPr>
        <w:ind w:left="1560" w:hanging="360"/>
      </w:pPr>
      <w:rPr>
        <w:rFonts w:hint="default"/>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0"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53E1B81"/>
    <w:multiLevelType w:val="hybridMultilevel"/>
    <w:tmpl w:val="4E6E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B3981"/>
    <w:multiLevelType w:val="hybridMultilevel"/>
    <w:tmpl w:val="A6A0D5A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79EA5A57"/>
    <w:multiLevelType w:val="hybridMultilevel"/>
    <w:tmpl w:val="26C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B54CE"/>
    <w:multiLevelType w:val="hybridMultilevel"/>
    <w:tmpl w:val="1D32586A"/>
    <w:lvl w:ilvl="0" w:tplc="7116C772">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7C14618C"/>
    <w:multiLevelType w:val="hybridMultilevel"/>
    <w:tmpl w:val="A178FAAA"/>
    <w:lvl w:ilvl="0" w:tplc="C8E6C1E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47" w15:restartNumberingAfterBreak="0">
    <w:nsid w:val="7CA646E4"/>
    <w:multiLevelType w:val="hybridMultilevel"/>
    <w:tmpl w:val="5A10A298"/>
    <w:lvl w:ilvl="0" w:tplc="591CE2C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9" w15:restartNumberingAfterBreak="0">
    <w:nsid w:val="7EEE4867"/>
    <w:multiLevelType w:val="hybridMultilevel"/>
    <w:tmpl w:val="AA52BE3C"/>
    <w:lvl w:ilvl="0" w:tplc="A24E12BA">
      <w:start w:val="1"/>
      <w:numFmt w:val="bullet"/>
      <w:lvlText w:val=""/>
      <w:lvlJc w:val="left"/>
      <w:pPr>
        <w:ind w:left="360" w:hanging="360"/>
      </w:pPr>
      <w:rPr>
        <w:rFonts w:ascii="Wingdings" w:hAnsi="Wingding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13"/>
  </w:num>
  <w:num w:numId="3">
    <w:abstractNumId w:val="14"/>
  </w:num>
  <w:num w:numId="4">
    <w:abstractNumId w:val="48"/>
  </w:num>
  <w:num w:numId="5">
    <w:abstractNumId w:val="43"/>
  </w:num>
  <w:num w:numId="6">
    <w:abstractNumId w:val="35"/>
  </w:num>
  <w:num w:numId="7">
    <w:abstractNumId w:val="19"/>
  </w:num>
  <w:num w:numId="8">
    <w:abstractNumId w:val="15"/>
  </w:num>
  <w:num w:numId="9">
    <w:abstractNumId w:val="6"/>
  </w:num>
  <w:num w:numId="10">
    <w:abstractNumId w:val="33"/>
  </w:num>
  <w:num w:numId="11">
    <w:abstractNumId w:val="40"/>
  </w:num>
  <w:num w:numId="12">
    <w:abstractNumId w:val="23"/>
  </w:num>
  <w:num w:numId="13">
    <w:abstractNumId w:val="24"/>
  </w:num>
  <w:num w:numId="14">
    <w:abstractNumId w:val="44"/>
  </w:num>
  <w:num w:numId="15">
    <w:abstractNumId w:val="1"/>
  </w:num>
  <w:num w:numId="16">
    <w:abstractNumId w:val="0"/>
  </w:num>
  <w:num w:numId="17">
    <w:abstractNumId w:val="3"/>
  </w:num>
  <w:num w:numId="18">
    <w:abstractNumId w:val="31"/>
  </w:num>
  <w:num w:numId="19">
    <w:abstractNumId w:val="34"/>
  </w:num>
  <w:num w:numId="20">
    <w:abstractNumId w:val="36"/>
  </w:num>
  <w:num w:numId="21">
    <w:abstractNumId w:val="45"/>
  </w:num>
  <w:num w:numId="22">
    <w:abstractNumId w:val="17"/>
  </w:num>
  <w:num w:numId="23">
    <w:abstractNumId w:val="22"/>
  </w:num>
  <w:num w:numId="24">
    <w:abstractNumId w:val="18"/>
  </w:num>
  <w:num w:numId="25">
    <w:abstractNumId w:val="30"/>
  </w:num>
  <w:num w:numId="26">
    <w:abstractNumId w:val="42"/>
  </w:num>
  <w:num w:numId="27">
    <w:abstractNumId w:val="46"/>
  </w:num>
  <w:num w:numId="28">
    <w:abstractNumId w:val="10"/>
  </w:num>
  <w:num w:numId="29">
    <w:abstractNumId w:val="39"/>
  </w:num>
  <w:num w:numId="30">
    <w:abstractNumId w:val="4"/>
  </w:num>
  <w:num w:numId="31">
    <w:abstractNumId w:val="8"/>
  </w:num>
  <w:num w:numId="32">
    <w:abstractNumId w:val="2"/>
  </w:num>
  <w:num w:numId="33">
    <w:abstractNumId w:val="20"/>
  </w:num>
  <w:num w:numId="34">
    <w:abstractNumId w:val="37"/>
  </w:num>
  <w:num w:numId="35">
    <w:abstractNumId w:val="47"/>
  </w:num>
  <w:num w:numId="36">
    <w:abstractNumId w:val="29"/>
  </w:num>
  <w:num w:numId="37">
    <w:abstractNumId w:val="7"/>
  </w:num>
  <w:num w:numId="38">
    <w:abstractNumId w:val="9"/>
  </w:num>
  <w:num w:numId="39">
    <w:abstractNumId w:val="38"/>
  </w:num>
  <w:num w:numId="40">
    <w:abstractNumId w:val="16"/>
  </w:num>
  <w:num w:numId="41">
    <w:abstractNumId w:val="32"/>
  </w:num>
  <w:num w:numId="42">
    <w:abstractNumId w:val="11"/>
  </w:num>
  <w:num w:numId="43">
    <w:abstractNumId w:val="26"/>
  </w:num>
  <w:num w:numId="44">
    <w:abstractNumId w:val="25"/>
  </w:num>
  <w:num w:numId="45">
    <w:abstractNumId w:val="27"/>
  </w:num>
  <w:num w:numId="46">
    <w:abstractNumId w:val="49"/>
  </w:num>
  <w:num w:numId="47">
    <w:abstractNumId w:val="28"/>
  </w:num>
  <w:num w:numId="48">
    <w:abstractNumId w:val="12"/>
  </w:num>
  <w:num w:numId="49">
    <w:abstractNumId w:val="5"/>
  </w:num>
  <w:num w:numId="5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4DD4"/>
    <w:rsid w:val="00036B0F"/>
    <w:rsid w:val="00041726"/>
    <w:rsid w:val="000460F6"/>
    <w:rsid w:val="000463E9"/>
    <w:rsid w:val="00053F7D"/>
    <w:rsid w:val="00056189"/>
    <w:rsid w:val="00056735"/>
    <w:rsid w:val="000666FC"/>
    <w:rsid w:val="00070A0D"/>
    <w:rsid w:val="00073A47"/>
    <w:rsid w:val="00081B52"/>
    <w:rsid w:val="00097D9B"/>
    <w:rsid w:val="000A47B7"/>
    <w:rsid w:val="000C13A7"/>
    <w:rsid w:val="000D56B6"/>
    <w:rsid w:val="000D66E2"/>
    <w:rsid w:val="000E0DAF"/>
    <w:rsid w:val="000F1426"/>
    <w:rsid w:val="000F24A5"/>
    <w:rsid w:val="001110CE"/>
    <w:rsid w:val="00112B44"/>
    <w:rsid w:val="001158A4"/>
    <w:rsid w:val="00115A72"/>
    <w:rsid w:val="00120BF9"/>
    <w:rsid w:val="00121460"/>
    <w:rsid w:val="001301EB"/>
    <w:rsid w:val="001308D7"/>
    <w:rsid w:val="00134F33"/>
    <w:rsid w:val="00144163"/>
    <w:rsid w:val="00151237"/>
    <w:rsid w:val="00157620"/>
    <w:rsid w:val="0015775B"/>
    <w:rsid w:val="001605BC"/>
    <w:rsid w:val="00161DEF"/>
    <w:rsid w:val="001632D1"/>
    <w:rsid w:val="00164EFA"/>
    <w:rsid w:val="00167359"/>
    <w:rsid w:val="00167605"/>
    <w:rsid w:val="00191CA5"/>
    <w:rsid w:val="00194ED2"/>
    <w:rsid w:val="00195B3A"/>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0240"/>
    <w:rsid w:val="00214306"/>
    <w:rsid w:val="00222370"/>
    <w:rsid w:val="0022363E"/>
    <w:rsid w:val="002237E7"/>
    <w:rsid w:val="00230D3C"/>
    <w:rsid w:val="002324E4"/>
    <w:rsid w:val="00232F04"/>
    <w:rsid w:val="00243693"/>
    <w:rsid w:val="00255985"/>
    <w:rsid w:val="00264F54"/>
    <w:rsid w:val="00272087"/>
    <w:rsid w:val="00274DB8"/>
    <w:rsid w:val="00286E65"/>
    <w:rsid w:val="002874E1"/>
    <w:rsid w:val="00292411"/>
    <w:rsid w:val="00293831"/>
    <w:rsid w:val="00296DA2"/>
    <w:rsid w:val="00296DFD"/>
    <w:rsid w:val="002A4AF6"/>
    <w:rsid w:val="002B0983"/>
    <w:rsid w:val="002C0759"/>
    <w:rsid w:val="002C127F"/>
    <w:rsid w:val="002C150C"/>
    <w:rsid w:val="002C7EE5"/>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426F"/>
    <w:rsid w:val="00387BFD"/>
    <w:rsid w:val="00390147"/>
    <w:rsid w:val="00392872"/>
    <w:rsid w:val="00395851"/>
    <w:rsid w:val="003A7253"/>
    <w:rsid w:val="003B5238"/>
    <w:rsid w:val="003B75C1"/>
    <w:rsid w:val="003C0301"/>
    <w:rsid w:val="003C6580"/>
    <w:rsid w:val="003D39ED"/>
    <w:rsid w:val="003E6CE8"/>
    <w:rsid w:val="003F23F8"/>
    <w:rsid w:val="00403075"/>
    <w:rsid w:val="00403AD5"/>
    <w:rsid w:val="00437209"/>
    <w:rsid w:val="00437302"/>
    <w:rsid w:val="00442FA7"/>
    <w:rsid w:val="004511A3"/>
    <w:rsid w:val="00455FB9"/>
    <w:rsid w:val="00460E28"/>
    <w:rsid w:val="004731BD"/>
    <w:rsid w:val="00477B61"/>
    <w:rsid w:val="004852DC"/>
    <w:rsid w:val="0048787D"/>
    <w:rsid w:val="004927C4"/>
    <w:rsid w:val="00497663"/>
    <w:rsid w:val="004A2B8B"/>
    <w:rsid w:val="004B210B"/>
    <w:rsid w:val="004B59D8"/>
    <w:rsid w:val="004C1132"/>
    <w:rsid w:val="004C606B"/>
    <w:rsid w:val="004D1D09"/>
    <w:rsid w:val="004D4710"/>
    <w:rsid w:val="004D6B1B"/>
    <w:rsid w:val="004E17C7"/>
    <w:rsid w:val="004E197F"/>
    <w:rsid w:val="004F6F2C"/>
    <w:rsid w:val="0050071F"/>
    <w:rsid w:val="0051295E"/>
    <w:rsid w:val="00514672"/>
    <w:rsid w:val="00533CA6"/>
    <w:rsid w:val="00536210"/>
    <w:rsid w:val="00545CE6"/>
    <w:rsid w:val="00547242"/>
    <w:rsid w:val="00551FC4"/>
    <w:rsid w:val="00555E14"/>
    <w:rsid w:val="00557B9D"/>
    <w:rsid w:val="00567882"/>
    <w:rsid w:val="00574CDD"/>
    <w:rsid w:val="005758EB"/>
    <w:rsid w:val="00580847"/>
    <w:rsid w:val="00581FE9"/>
    <w:rsid w:val="0058797C"/>
    <w:rsid w:val="005A261C"/>
    <w:rsid w:val="005A71FE"/>
    <w:rsid w:val="005B44E3"/>
    <w:rsid w:val="005B6514"/>
    <w:rsid w:val="005E0005"/>
    <w:rsid w:val="005E1A55"/>
    <w:rsid w:val="00605419"/>
    <w:rsid w:val="00605F68"/>
    <w:rsid w:val="00617BCD"/>
    <w:rsid w:val="00621711"/>
    <w:rsid w:val="0063359D"/>
    <w:rsid w:val="00635F96"/>
    <w:rsid w:val="006370A4"/>
    <w:rsid w:val="006409ED"/>
    <w:rsid w:val="00646941"/>
    <w:rsid w:val="0065431D"/>
    <w:rsid w:val="00661401"/>
    <w:rsid w:val="0067193A"/>
    <w:rsid w:val="00673284"/>
    <w:rsid w:val="0067529D"/>
    <w:rsid w:val="00676BE7"/>
    <w:rsid w:val="0068148F"/>
    <w:rsid w:val="006829FC"/>
    <w:rsid w:val="00683A67"/>
    <w:rsid w:val="0069000B"/>
    <w:rsid w:val="006915A9"/>
    <w:rsid w:val="006951CA"/>
    <w:rsid w:val="00695B4A"/>
    <w:rsid w:val="006A6F17"/>
    <w:rsid w:val="006B54D6"/>
    <w:rsid w:val="006C2384"/>
    <w:rsid w:val="006D1D34"/>
    <w:rsid w:val="006D2825"/>
    <w:rsid w:val="006E163A"/>
    <w:rsid w:val="00712C25"/>
    <w:rsid w:val="00713824"/>
    <w:rsid w:val="00717D2E"/>
    <w:rsid w:val="00721A2A"/>
    <w:rsid w:val="0072347F"/>
    <w:rsid w:val="007264FF"/>
    <w:rsid w:val="0073022A"/>
    <w:rsid w:val="007334EF"/>
    <w:rsid w:val="00737253"/>
    <w:rsid w:val="00743FEA"/>
    <w:rsid w:val="00745273"/>
    <w:rsid w:val="00753715"/>
    <w:rsid w:val="00754F42"/>
    <w:rsid w:val="007611B0"/>
    <w:rsid w:val="0077109C"/>
    <w:rsid w:val="007719F6"/>
    <w:rsid w:val="007753EF"/>
    <w:rsid w:val="007874A4"/>
    <w:rsid w:val="00793311"/>
    <w:rsid w:val="007942F2"/>
    <w:rsid w:val="007943FC"/>
    <w:rsid w:val="007B3255"/>
    <w:rsid w:val="007D08C8"/>
    <w:rsid w:val="007D0CBC"/>
    <w:rsid w:val="007D5795"/>
    <w:rsid w:val="007E256F"/>
    <w:rsid w:val="007E76CB"/>
    <w:rsid w:val="007F7561"/>
    <w:rsid w:val="00807294"/>
    <w:rsid w:val="00810157"/>
    <w:rsid w:val="00812A03"/>
    <w:rsid w:val="008163F2"/>
    <w:rsid w:val="00826D59"/>
    <w:rsid w:val="00827F73"/>
    <w:rsid w:val="008308E8"/>
    <w:rsid w:val="00834E6A"/>
    <w:rsid w:val="00836D5E"/>
    <w:rsid w:val="00841032"/>
    <w:rsid w:val="00843678"/>
    <w:rsid w:val="00845A31"/>
    <w:rsid w:val="00861A9D"/>
    <w:rsid w:val="0086231A"/>
    <w:rsid w:val="00864280"/>
    <w:rsid w:val="008644C5"/>
    <w:rsid w:val="00871AD3"/>
    <w:rsid w:val="0087200A"/>
    <w:rsid w:val="00877B31"/>
    <w:rsid w:val="00884FAA"/>
    <w:rsid w:val="008858AA"/>
    <w:rsid w:val="0088637F"/>
    <w:rsid w:val="00890CDF"/>
    <w:rsid w:val="00890EF7"/>
    <w:rsid w:val="00892AC5"/>
    <w:rsid w:val="00893CC6"/>
    <w:rsid w:val="00894287"/>
    <w:rsid w:val="00895B01"/>
    <w:rsid w:val="008A0D3F"/>
    <w:rsid w:val="008B3AAD"/>
    <w:rsid w:val="008B4C70"/>
    <w:rsid w:val="008C43FE"/>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36C51"/>
    <w:rsid w:val="009425A3"/>
    <w:rsid w:val="0096235E"/>
    <w:rsid w:val="0096428F"/>
    <w:rsid w:val="00967F1C"/>
    <w:rsid w:val="009758B4"/>
    <w:rsid w:val="00984878"/>
    <w:rsid w:val="009905EE"/>
    <w:rsid w:val="009945D1"/>
    <w:rsid w:val="00997262"/>
    <w:rsid w:val="009979D0"/>
    <w:rsid w:val="009B15CF"/>
    <w:rsid w:val="009C60D4"/>
    <w:rsid w:val="009D01F5"/>
    <w:rsid w:val="009D1344"/>
    <w:rsid w:val="009E036C"/>
    <w:rsid w:val="009F25A2"/>
    <w:rsid w:val="009F3304"/>
    <w:rsid w:val="009F4BF6"/>
    <w:rsid w:val="009F6C74"/>
    <w:rsid w:val="00A03200"/>
    <w:rsid w:val="00A11EBC"/>
    <w:rsid w:val="00A173BD"/>
    <w:rsid w:val="00A221AD"/>
    <w:rsid w:val="00A369BC"/>
    <w:rsid w:val="00A424B9"/>
    <w:rsid w:val="00A43ABE"/>
    <w:rsid w:val="00A43BFC"/>
    <w:rsid w:val="00A4505D"/>
    <w:rsid w:val="00A47FA2"/>
    <w:rsid w:val="00A52653"/>
    <w:rsid w:val="00A5547A"/>
    <w:rsid w:val="00A56ACE"/>
    <w:rsid w:val="00A60CBE"/>
    <w:rsid w:val="00A62EF1"/>
    <w:rsid w:val="00A6402A"/>
    <w:rsid w:val="00A64372"/>
    <w:rsid w:val="00A6532D"/>
    <w:rsid w:val="00A65ADD"/>
    <w:rsid w:val="00A84C02"/>
    <w:rsid w:val="00AA2F56"/>
    <w:rsid w:val="00AA57DA"/>
    <w:rsid w:val="00AC1005"/>
    <w:rsid w:val="00AD38AC"/>
    <w:rsid w:val="00AD633D"/>
    <w:rsid w:val="00AE6CF6"/>
    <w:rsid w:val="00AF1944"/>
    <w:rsid w:val="00AF79C5"/>
    <w:rsid w:val="00B04E95"/>
    <w:rsid w:val="00B05A4B"/>
    <w:rsid w:val="00B07895"/>
    <w:rsid w:val="00B11A41"/>
    <w:rsid w:val="00B14329"/>
    <w:rsid w:val="00B157AD"/>
    <w:rsid w:val="00B15F80"/>
    <w:rsid w:val="00B27F55"/>
    <w:rsid w:val="00B3513F"/>
    <w:rsid w:val="00B41B98"/>
    <w:rsid w:val="00B43B1B"/>
    <w:rsid w:val="00B47676"/>
    <w:rsid w:val="00B51EA7"/>
    <w:rsid w:val="00B615C2"/>
    <w:rsid w:val="00B62B9A"/>
    <w:rsid w:val="00B71663"/>
    <w:rsid w:val="00B7398C"/>
    <w:rsid w:val="00B86473"/>
    <w:rsid w:val="00B86509"/>
    <w:rsid w:val="00B90652"/>
    <w:rsid w:val="00B9142A"/>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4EB9"/>
    <w:rsid w:val="00C5603E"/>
    <w:rsid w:val="00C607C4"/>
    <w:rsid w:val="00C6472F"/>
    <w:rsid w:val="00C80238"/>
    <w:rsid w:val="00C83996"/>
    <w:rsid w:val="00C83AB5"/>
    <w:rsid w:val="00C84664"/>
    <w:rsid w:val="00C8673F"/>
    <w:rsid w:val="00C86D90"/>
    <w:rsid w:val="00C871C4"/>
    <w:rsid w:val="00C97CDA"/>
    <w:rsid w:val="00CA178F"/>
    <w:rsid w:val="00CA38BE"/>
    <w:rsid w:val="00CA4DBD"/>
    <w:rsid w:val="00CB2F41"/>
    <w:rsid w:val="00CB78F3"/>
    <w:rsid w:val="00CC31D4"/>
    <w:rsid w:val="00CC4C13"/>
    <w:rsid w:val="00CC6334"/>
    <w:rsid w:val="00CD0B3B"/>
    <w:rsid w:val="00CD1136"/>
    <w:rsid w:val="00CD226F"/>
    <w:rsid w:val="00CD4FC8"/>
    <w:rsid w:val="00CD7A95"/>
    <w:rsid w:val="00CE09A6"/>
    <w:rsid w:val="00CF4586"/>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FB0"/>
    <w:rsid w:val="00D74014"/>
    <w:rsid w:val="00D8163B"/>
    <w:rsid w:val="00D911A8"/>
    <w:rsid w:val="00D92751"/>
    <w:rsid w:val="00D949E4"/>
    <w:rsid w:val="00D97020"/>
    <w:rsid w:val="00D97BF3"/>
    <w:rsid w:val="00DB028F"/>
    <w:rsid w:val="00DB1188"/>
    <w:rsid w:val="00DB21C2"/>
    <w:rsid w:val="00DC16A8"/>
    <w:rsid w:val="00DC4834"/>
    <w:rsid w:val="00DE2D42"/>
    <w:rsid w:val="00DF3215"/>
    <w:rsid w:val="00DF3BD4"/>
    <w:rsid w:val="00DF78CC"/>
    <w:rsid w:val="00E07D35"/>
    <w:rsid w:val="00E119C4"/>
    <w:rsid w:val="00E15B8D"/>
    <w:rsid w:val="00E23FA5"/>
    <w:rsid w:val="00E24C80"/>
    <w:rsid w:val="00E31C1F"/>
    <w:rsid w:val="00E31DA9"/>
    <w:rsid w:val="00E353E6"/>
    <w:rsid w:val="00E50DBD"/>
    <w:rsid w:val="00E50E33"/>
    <w:rsid w:val="00E65A5C"/>
    <w:rsid w:val="00E7115E"/>
    <w:rsid w:val="00E75049"/>
    <w:rsid w:val="00E7514A"/>
    <w:rsid w:val="00E77D23"/>
    <w:rsid w:val="00E86053"/>
    <w:rsid w:val="00E87695"/>
    <w:rsid w:val="00E92B71"/>
    <w:rsid w:val="00E93EF9"/>
    <w:rsid w:val="00EA1AE1"/>
    <w:rsid w:val="00EB30B3"/>
    <w:rsid w:val="00EB6106"/>
    <w:rsid w:val="00EC095F"/>
    <w:rsid w:val="00EC3689"/>
    <w:rsid w:val="00ED3574"/>
    <w:rsid w:val="00ED4D1D"/>
    <w:rsid w:val="00ED5C1D"/>
    <w:rsid w:val="00EE3244"/>
    <w:rsid w:val="00EE46D0"/>
    <w:rsid w:val="00EF61AA"/>
    <w:rsid w:val="00EF63D1"/>
    <w:rsid w:val="00EF7B65"/>
    <w:rsid w:val="00EF7EC4"/>
    <w:rsid w:val="00F03273"/>
    <w:rsid w:val="00F07C93"/>
    <w:rsid w:val="00F1298A"/>
    <w:rsid w:val="00F22A2D"/>
    <w:rsid w:val="00F2303E"/>
    <w:rsid w:val="00F23A70"/>
    <w:rsid w:val="00F33489"/>
    <w:rsid w:val="00F36166"/>
    <w:rsid w:val="00F36F02"/>
    <w:rsid w:val="00F40BE1"/>
    <w:rsid w:val="00F535A1"/>
    <w:rsid w:val="00F57158"/>
    <w:rsid w:val="00F76CF6"/>
    <w:rsid w:val="00F80066"/>
    <w:rsid w:val="00F82634"/>
    <w:rsid w:val="00F83CE5"/>
    <w:rsid w:val="00F867BC"/>
    <w:rsid w:val="00F86EFC"/>
    <w:rsid w:val="00F95EE2"/>
    <w:rsid w:val="00FA1AF3"/>
    <w:rsid w:val="00FA47C5"/>
    <w:rsid w:val="00FA5357"/>
    <w:rsid w:val="00FA71AC"/>
    <w:rsid w:val="00FA7833"/>
    <w:rsid w:val="00FB328C"/>
    <w:rsid w:val="00FB6588"/>
    <w:rsid w:val="00FC1BFF"/>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3</cp:revision>
  <cp:lastPrinted>2021-05-12T15:40:00Z</cp:lastPrinted>
  <dcterms:created xsi:type="dcterms:W3CDTF">2021-05-18T19:11:00Z</dcterms:created>
  <dcterms:modified xsi:type="dcterms:W3CDTF">2021-05-18T19:15:00Z</dcterms:modified>
</cp:coreProperties>
</file>