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C4D2" w14:textId="77777777" w:rsidR="00D40CEC" w:rsidRDefault="00D40CEC" w:rsidP="004511A3">
      <w:pPr>
        <w:ind w:left="1152" w:hanging="432"/>
        <w:jc w:val="center"/>
      </w:pPr>
    </w:p>
    <w:p w14:paraId="75242BE2" w14:textId="77777777"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963C189" w14:textId="0EC63C03"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p>
    <w:p w14:paraId="6BCBA853" w14:textId="3457CC62"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1A19F4">
        <w:rPr>
          <w:rFonts w:ascii="Calibri" w:eastAsia="Calibri" w:hAnsi="Calibri" w:cs="Calibri"/>
          <w:b/>
          <w:sz w:val="28"/>
          <w:szCs w:val="28"/>
        </w:rPr>
        <w:t xml:space="preserve">October 14, </w:t>
      </w:r>
      <w:proofErr w:type="gramStart"/>
      <w:r w:rsidR="001A19F4">
        <w:rPr>
          <w:rFonts w:ascii="Calibri" w:eastAsia="Calibri" w:hAnsi="Calibri" w:cs="Calibri"/>
          <w:b/>
          <w:sz w:val="28"/>
          <w:szCs w:val="28"/>
        </w:rPr>
        <w:t>2020</w:t>
      </w:r>
      <w:r w:rsidR="00097D9B" w:rsidRPr="00FE20E1">
        <w:rPr>
          <w:rFonts w:ascii="Calibri" w:eastAsia="Calibri" w:hAnsi="Calibri" w:cs="Calibri"/>
          <w:b/>
          <w:sz w:val="28"/>
          <w:szCs w:val="28"/>
        </w:rPr>
        <w:t xml:space="preserve">  5</w:t>
      </w:r>
      <w:proofErr w:type="gramEnd"/>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7EC68003" w14:textId="28256D2E" w:rsidR="00D42535"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p>
    <w:p w14:paraId="7B532FBD" w14:textId="5EA1EAEE" w:rsidR="0022363E" w:rsidRDefault="0022363E" w:rsidP="00D42535">
      <w:pPr>
        <w:pStyle w:val="Standard"/>
        <w:rPr>
          <w:rFonts w:ascii="Calibri" w:eastAsia="Calibri" w:hAnsi="Calibri" w:cs="Calibri"/>
          <w:sz w:val="22"/>
          <w:szCs w:val="22"/>
        </w:rPr>
      </w:pPr>
      <w:r>
        <w:rPr>
          <w:rFonts w:ascii="Calibri" w:eastAsia="Calibri" w:hAnsi="Calibri" w:cs="Calibri"/>
          <w:sz w:val="22"/>
          <w:szCs w:val="22"/>
        </w:rPr>
        <w:t xml:space="preserve">minutes of the </w:t>
      </w:r>
      <w:r w:rsidR="001D5011">
        <w:rPr>
          <w:rFonts w:ascii="Calibri" w:eastAsia="Calibri" w:hAnsi="Calibri" w:cs="Calibri"/>
          <w:sz w:val="22"/>
          <w:szCs w:val="22"/>
        </w:rPr>
        <w:t xml:space="preserve">September </w:t>
      </w:r>
      <w:r w:rsidR="001A19F4">
        <w:rPr>
          <w:rFonts w:ascii="Calibri" w:eastAsia="Calibri" w:hAnsi="Calibri" w:cs="Calibri"/>
          <w:sz w:val="22"/>
          <w:szCs w:val="22"/>
        </w:rPr>
        <w:t>23,</w:t>
      </w:r>
      <w:r w:rsidR="001D5011">
        <w:rPr>
          <w:rFonts w:ascii="Calibri" w:eastAsia="Calibri" w:hAnsi="Calibri" w:cs="Calibri"/>
          <w:sz w:val="22"/>
          <w:szCs w:val="22"/>
        </w:rPr>
        <w:t xml:space="preserve"> 2020 regular </w:t>
      </w:r>
      <w:r w:rsidR="008D2B68">
        <w:rPr>
          <w:rFonts w:ascii="Calibri" w:eastAsia="Calibri" w:hAnsi="Calibri" w:cs="Calibri"/>
          <w:sz w:val="22"/>
          <w:szCs w:val="22"/>
        </w:rPr>
        <w:t xml:space="preserve">meeting, </w:t>
      </w:r>
      <w:r w:rsidR="00901195">
        <w:rPr>
          <w:rFonts w:ascii="Calibri" w:eastAsia="Calibri" w:hAnsi="Calibri" w:cs="Calibri"/>
          <w:sz w:val="22"/>
          <w:szCs w:val="22"/>
        </w:rPr>
        <w:t>and special</w:t>
      </w:r>
      <w:r w:rsidR="001D5011">
        <w:rPr>
          <w:rFonts w:ascii="Calibri" w:eastAsia="Calibri" w:hAnsi="Calibri" w:cs="Calibri"/>
          <w:sz w:val="22"/>
          <w:szCs w:val="22"/>
        </w:rPr>
        <w:t xml:space="preserve"> meeting September </w:t>
      </w:r>
      <w:r w:rsidR="0015775B">
        <w:rPr>
          <w:rFonts w:ascii="Calibri" w:eastAsia="Calibri" w:hAnsi="Calibri" w:cs="Calibri"/>
          <w:sz w:val="22"/>
          <w:szCs w:val="22"/>
        </w:rPr>
        <w:t>30</w:t>
      </w:r>
      <w:r w:rsidR="001D5011">
        <w:rPr>
          <w:rFonts w:ascii="Calibri" w:eastAsia="Calibri" w:hAnsi="Calibri" w:cs="Calibri"/>
          <w:sz w:val="22"/>
          <w:szCs w:val="22"/>
        </w:rPr>
        <w:t>, 2020</w:t>
      </w:r>
      <w:r w:rsidR="0087200A">
        <w:rPr>
          <w:rFonts w:ascii="Calibri" w:eastAsia="Calibri" w:hAnsi="Calibri" w:cs="Calibri"/>
          <w:sz w:val="22"/>
          <w:szCs w:val="22"/>
        </w:rPr>
        <w:t xml:space="preserve">, and the invoice list from </w:t>
      </w:r>
      <w:r w:rsidR="001A19F4">
        <w:rPr>
          <w:rFonts w:ascii="Calibri" w:eastAsia="Calibri" w:hAnsi="Calibri" w:cs="Calibri"/>
          <w:sz w:val="22"/>
          <w:szCs w:val="22"/>
        </w:rPr>
        <w:t xml:space="preserve">September </w:t>
      </w:r>
      <w:r w:rsidR="0087200A">
        <w:rPr>
          <w:rFonts w:ascii="Calibri" w:eastAsia="Calibri" w:hAnsi="Calibri" w:cs="Calibri"/>
          <w:sz w:val="22"/>
          <w:szCs w:val="22"/>
        </w:rPr>
        <w:t xml:space="preserve">2020.  </w:t>
      </w:r>
    </w:p>
    <w:p w14:paraId="68EFB195" w14:textId="77777777" w:rsidR="0022363E" w:rsidRPr="0072347F" w:rsidRDefault="0022363E" w:rsidP="00D42535">
      <w:pPr>
        <w:pStyle w:val="Standard"/>
        <w:rPr>
          <w:rFonts w:ascii="Calibri" w:eastAsia="Calibri" w:hAnsi="Calibri" w:cs="Calibri"/>
          <w:sz w:val="22"/>
          <w:szCs w:val="22"/>
        </w:rPr>
      </w:pPr>
    </w:p>
    <w:p w14:paraId="7DDD63D2" w14:textId="055B94E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083588A4" w14:textId="651A89B8" w:rsidR="004B59D8"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46223C66" w14:textId="45632B23" w:rsidR="006C2384" w:rsidRDefault="006C2384" w:rsidP="006C2384">
      <w:pPr>
        <w:pStyle w:val="ListParagraph"/>
        <w:numPr>
          <w:ilvl w:val="0"/>
          <w:numId w:val="11"/>
        </w:numPr>
        <w:rPr>
          <w:rFonts w:ascii="Calibri" w:eastAsia="Calibri" w:hAnsi="Calibri" w:cs="Calibri"/>
          <w:iCs/>
          <w:sz w:val="22"/>
          <w:szCs w:val="22"/>
        </w:rPr>
      </w:pPr>
      <w:r>
        <w:rPr>
          <w:rFonts w:ascii="Calibri" w:eastAsia="Calibri" w:hAnsi="Calibri" w:cs="Calibri"/>
          <w:iCs/>
          <w:sz w:val="22"/>
          <w:szCs w:val="22"/>
        </w:rPr>
        <w:t>Greg Lane, request speed bumps</w:t>
      </w:r>
    </w:p>
    <w:p w14:paraId="087AAA26" w14:textId="488A601B" w:rsidR="00D40CEC" w:rsidRPr="006C2384" w:rsidRDefault="00D40CEC" w:rsidP="006C2384">
      <w:pPr>
        <w:pStyle w:val="ListParagraph"/>
        <w:numPr>
          <w:ilvl w:val="0"/>
          <w:numId w:val="11"/>
        </w:numPr>
        <w:rPr>
          <w:rFonts w:ascii="Calibri" w:eastAsia="Calibri" w:hAnsi="Calibri" w:cs="Calibri"/>
          <w:iCs/>
          <w:sz w:val="22"/>
          <w:szCs w:val="22"/>
        </w:rPr>
      </w:pPr>
      <w:r>
        <w:rPr>
          <w:rFonts w:ascii="Calibri" w:eastAsia="Calibri" w:hAnsi="Calibri" w:cs="Calibri"/>
          <w:iCs/>
          <w:sz w:val="22"/>
          <w:szCs w:val="22"/>
        </w:rPr>
        <w:t xml:space="preserve">Todd Peters, variance request on mobile home </w:t>
      </w:r>
    </w:p>
    <w:p w14:paraId="13EED97E" w14:textId="77777777" w:rsidR="001D5011" w:rsidRDefault="001D5011" w:rsidP="00B615C2">
      <w:pPr>
        <w:rPr>
          <w:rFonts w:ascii="Calibri" w:eastAsia="Calibri" w:hAnsi="Calibri" w:cs="Calibri"/>
          <w:b/>
          <w:sz w:val="22"/>
          <w:szCs w:val="22"/>
        </w:rPr>
      </w:pPr>
    </w:p>
    <w:p w14:paraId="48627EF2" w14:textId="29F2FBAA" w:rsidR="00FE4350" w:rsidRDefault="00E93EF9" w:rsidP="00B615C2">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69AD6A9E" w14:textId="77777777" w:rsidR="008D2B68" w:rsidRDefault="008D2B68" w:rsidP="00B615C2">
      <w:pPr>
        <w:rPr>
          <w:rFonts w:ascii="Calibri" w:eastAsia="Calibri" w:hAnsi="Calibri" w:cs="Calibri"/>
          <w:b/>
          <w:sz w:val="22"/>
          <w:szCs w:val="22"/>
        </w:rPr>
      </w:pPr>
    </w:p>
    <w:p w14:paraId="23988CE3" w14:textId="3CE022A3" w:rsidR="00BC5A28"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 xml:space="preserve">REPORT </w:t>
      </w:r>
    </w:p>
    <w:p w14:paraId="7D9DAEFD" w14:textId="77777777" w:rsidR="008D2B68" w:rsidRDefault="008D2B68" w:rsidP="0072347F">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5927789E" w14:textId="4EE6FBFB" w:rsidR="00DB21C2" w:rsidRDefault="00DB21C2"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 xml:space="preserve">m:  Pre-construction meeting set for September 29, 2020, 10:00 a.m.  Notice to proceed </w:t>
      </w:r>
    </w:p>
    <w:p w14:paraId="0E5DB383" w14:textId="693232AC" w:rsidR="001D5011" w:rsidRPr="00DB21C2" w:rsidRDefault="001D5011" w:rsidP="001D5011">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could be issued during this meeting.</w:t>
      </w:r>
    </w:p>
    <w:p w14:paraId="4FDE539D" w14:textId="2FC1F0CD"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74DE2F4" w14:textId="399E931A" w:rsidR="00167359" w:rsidRDefault="00F86EFC"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25CDF7DF" w14:textId="3A1DB343" w:rsidR="00BC5A28" w:rsidRPr="00743FEA" w:rsidRDefault="00BC5A28" w:rsidP="00673284">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w:t>
      </w:r>
    </w:p>
    <w:p w14:paraId="22AB0B2E" w14:textId="2072F692" w:rsidR="00673284" w:rsidRDefault="001F4A47" w:rsidP="00167359">
      <w:pPr>
        <w:pStyle w:val="ListParagraph"/>
        <w:tabs>
          <w:tab w:val="left" w:pos="2520"/>
        </w:tabs>
        <w:ind w:left="0"/>
        <w:rPr>
          <w:rFonts w:ascii="Calibri" w:eastAsia="Calibri" w:hAnsi="Calibri" w:cs="Calibri"/>
          <w:bCs/>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2F2256FB" w:rsidR="008E063C" w:rsidRPr="00BE6F0A" w:rsidRDefault="00D67703" w:rsidP="004511A3">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t>Administrator/City Clerk</w:t>
      </w:r>
      <w:r w:rsidR="004852DC">
        <w:rPr>
          <w:rFonts w:ascii="Calibri" w:eastAsia="Calibri" w:hAnsi="Calibri" w:cs="Calibri"/>
          <w:sz w:val="22"/>
          <w:szCs w:val="22"/>
        </w:rPr>
        <w:t>-</w:t>
      </w:r>
    </w:p>
    <w:p w14:paraId="62208204" w14:textId="18CA2CD1" w:rsidR="00B11A41" w:rsidRPr="004D1D09"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148E1550" w:rsidR="00E119C4" w:rsidRPr="00F867BC" w:rsidRDefault="001F4A47" w:rsidP="00E86053">
      <w:pPr>
        <w:numPr>
          <w:ilvl w:val="0"/>
          <w:numId w:val="1"/>
        </w:numPr>
        <w:rPr>
          <w:sz w:val="22"/>
          <w:szCs w:val="22"/>
        </w:rPr>
      </w:pPr>
      <w:r>
        <w:rPr>
          <w:rFonts w:ascii="Calibri" w:eastAsia="Calibri" w:hAnsi="Calibri" w:cs="Calibri"/>
          <w:sz w:val="22"/>
          <w:szCs w:val="22"/>
        </w:rPr>
        <w:lastRenderedPageBreak/>
        <w:t xml:space="preserve">Public Works </w:t>
      </w:r>
      <w:r w:rsidR="006D2825">
        <w:rPr>
          <w:rFonts w:ascii="Calibri" w:eastAsia="Calibri" w:hAnsi="Calibri" w:cs="Calibri"/>
          <w:sz w:val="22"/>
          <w:szCs w:val="22"/>
        </w:rPr>
        <w:t>Supervisor</w:t>
      </w:r>
    </w:p>
    <w:p w14:paraId="29D45C8E" w14:textId="661A2A1B" w:rsidR="00F867BC" w:rsidRDefault="00F867BC" w:rsidP="00F867BC">
      <w:pPr>
        <w:pStyle w:val="ListParagraph"/>
        <w:numPr>
          <w:ilvl w:val="0"/>
          <w:numId w:val="9"/>
        </w:numPr>
        <w:rPr>
          <w:sz w:val="22"/>
          <w:szCs w:val="22"/>
        </w:rPr>
      </w:pPr>
      <w:r>
        <w:rPr>
          <w:sz w:val="22"/>
          <w:szCs w:val="22"/>
        </w:rPr>
        <w:t>Update on Railroad Crossing at Laura Street</w:t>
      </w:r>
    </w:p>
    <w:p w14:paraId="14CE483F" w14:textId="53099488" w:rsidR="00B41B98" w:rsidRDefault="00B41B98" w:rsidP="00F867BC">
      <w:pPr>
        <w:pStyle w:val="ListParagraph"/>
        <w:numPr>
          <w:ilvl w:val="0"/>
          <w:numId w:val="9"/>
        </w:numPr>
        <w:rPr>
          <w:sz w:val="22"/>
          <w:szCs w:val="22"/>
        </w:rPr>
      </w:pPr>
      <w:r>
        <w:rPr>
          <w:sz w:val="22"/>
          <w:szCs w:val="22"/>
        </w:rPr>
        <w:t>Update on Warrenton Oil Company project</w:t>
      </w:r>
    </w:p>
    <w:p w14:paraId="3193FC8D" w14:textId="0C247D4E" w:rsidR="00B41B98" w:rsidRDefault="00B41B98" w:rsidP="00F867BC">
      <w:pPr>
        <w:pStyle w:val="ListParagraph"/>
        <w:numPr>
          <w:ilvl w:val="0"/>
          <w:numId w:val="9"/>
        </w:numPr>
        <w:rPr>
          <w:sz w:val="22"/>
          <w:szCs w:val="22"/>
        </w:rPr>
      </w:pPr>
      <w:r>
        <w:rPr>
          <w:sz w:val="22"/>
          <w:szCs w:val="22"/>
        </w:rPr>
        <w:t xml:space="preserve">Request to Purchase water by a business on as-needed basis </w:t>
      </w:r>
      <w:r w:rsidR="00901195">
        <w:rPr>
          <w:sz w:val="22"/>
          <w:szCs w:val="22"/>
        </w:rPr>
        <w:t>(not Truesdale business)</w:t>
      </w:r>
    </w:p>
    <w:p w14:paraId="433F3370" w14:textId="7DACA948" w:rsidR="00B51EA7" w:rsidRDefault="001F4A47" w:rsidP="004511A3">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7777777" w:rsidR="00D431F1" w:rsidRDefault="001F4A47" w:rsidP="00D431F1">
      <w:pPr>
        <w:rPr>
          <w:sz w:val="24"/>
          <w:szCs w:val="24"/>
        </w:rPr>
      </w:pPr>
      <w:r>
        <w:rPr>
          <w:sz w:val="24"/>
          <w:szCs w:val="24"/>
        </w:rPr>
        <w:t>Report from various committees</w:t>
      </w:r>
      <w:r w:rsidR="00D431F1">
        <w:rPr>
          <w:sz w:val="24"/>
          <w:szCs w:val="24"/>
        </w:rPr>
        <w:t>:</w:t>
      </w:r>
    </w:p>
    <w:p w14:paraId="49413CA9" w14:textId="115849E4"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-Next meeting November 19, 2020</w:t>
      </w:r>
    </w:p>
    <w:p w14:paraId="537CAFB8" w14:textId="151E5120"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1D5011">
        <w:rPr>
          <w:rFonts w:ascii="Calibri" w:eastAsia="Calibri" w:hAnsi="Calibri" w:cs="Calibri"/>
          <w:sz w:val="22"/>
          <w:szCs w:val="22"/>
        </w:rPr>
        <w:t>October 7</w:t>
      </w:r>
      <w:r w:rsidR="001D4D06" w:rsidRPr="001D5011">
        <w:rPr>
          <w:rFonts w:ascii="Calibri" w:eastAsia="Calibri" w:hAnsi="Calibri" w:cs="Calibri"/>
          <w:sz w:val="22"/>
          <w:szCs w:val="22"/>
        </w:rPr>
        <w:t>, 2020</w:t>
      </w:r>
    </w:p>
    <w:p w14:paraId="25966E8A" w14:textId="5A7D30CA"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4B210B">
        <w:rPr>
          <w:rFonts w:ascii="Calibri" w:eastAsia="Calibri" w:hAnsi="Calibri" w:cs="Calibri"/>
          <w:sz w:val="22"/>
          <w:szCs w:val="22"/>
        </w:rPr>
        <w:t>September 28, 2020</w:t>
      </w:r>
    </w:p>
    <w:p w14:paraId="00854C96" w14:textId="15C2E30C"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w:t>
      </w:r>
      <w:r w:rsidR="004B210B">
        <w:rPr>
          <w:rFonts w:ascii="Calibri" w:eastAsia="Calibri" w:hAnsi="Calibri" w:cs="Calibri"/>
          <w:sz w:val="22"/>
          <w:szCs w:val="22"/>
        </w:rPr>
        <w:t>September 29</w:t>
      </w:r>
      <w:r w:rsidR="00E31C1F">
        <w:rPr>
          <w:rFonts w:ascii="Calibri" w:eastAsia="Calibri" w:hAnsi="Calibri" w:cs="Calibri"/>
          <w:sz w:val="22"/>
          <w:szCs w:val="22"/>
        </w:rPr>
        <w:t>,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06F36F2" w14:textId="757424D8"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03B6687C" w14:textId="7E0DA8AB" w:rsidR="00B41B98" w:rsidRDefault="00B41B98" w:rsidP="00B41B98">
      <w:pPr>
        <w:pStyle w:val="ListParagraph"/>
        <w:numPr>
          <w:ilvl w:val="0"/>
          <w:numId w:val="12"/>
        </w:numPr>
        <w:rPr>
          <w:rFonts w:ascii="Calibri" w:eastAsia="Calibri" w:hAnsi="Calibri" w:cs="Calibri"/>
          <w:sz w:val="22"/>
          <w:szCs w:val="22"/>
        </w:rPr>
      </w:pPr>
      <w:r>
        <w:rPr>
          <w:rFonts w:ascii="Calibri" w:eastAsia="Calibri" w:hAnsi="Calibri" w:cs="Calibri"/>
          <w:sz w:val="22"/>
          <w:szCs w:val="22"/>
        </w:rPr>
        <w:t>An ordinance authorizing and directing the Mayor of the City of Truesdale to execute an agreement between the City of Truesdale and Blue Valley Public Safety INC. for siren maintenance for the period of November 1, 2020-October 31, 2021.</w:t>
      </w:r>
    </w:p>
    <w:p w14:paraId="546AE4FA" w14:textId="73DA35F6" w:rsidR="00B41B98" w:rsidRPr="00B41B98" w:rsidRDefault="00B41B98" w:rsidP="00B41B98">
      <w:pPr>
        <w:pStyle w:val="ListParagraph"/>
        <w:numPr>
          <w:ilvl w:val="0"/>
          <w:numId w:val="12"/>
        </w:numPr>
        <w:rPr>
          <w:rFonts w:ascii="Calibri" w:eastAsia="Calibri" w:hAnsi="Calibri" w:cs="Calibri"/>
          <w:sz w:val="22"/>
          <w:szCs w:val="22"/>
        </w:rPr>
      </w:pPr>
      <w:r>
        <w:rPr>
          <w:rFonts w:ascii="Calibri" w:eastAsia="Calibri" w:hAnsi="Calibri" w:cs="Calibri"/>
          <w:sz w:val="22"/>
          <w:szCs w:val="22"/>
        </w:rPr>
        <w:t>An ordinance authorizing and directing the Mayor of the City of Truesdale to execute an intergovernmental cooperation agreement between the City and the County of Warren, Missouri for the upgrade, improvement and ongoing maintenance of the communication towers and system</w:t>
      </w:r>
    </w:p>
    <w:p w14:paraId="6490AA46" w14:textId="3E61566E" w:rsidR="00FA5357"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28CA4637"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1D5011">
        <w:rPr>
          <w:rFonts w:ascii="Calibri" w:eastAsia="Calibri" w:hAnsi="Calibri" w:cs="Calibri"/>
          <w:i/>
          <w:sz w:val="22"/>
          <w:szCs w:val="22"/>
        </w:rPr>
        <w:t xml:space="preserve">October </w:t>
      </w:r>
      <w:r w:rsidR="008D2B68">
        <w:rPr>
          <w:rFonts w:ascii="Calibri" w:eastAsia="Calibri" w:hAnsi="Calibri" w:cs="Calibri"/>
          <w:i/>
          <w:sz w:val="22"/>
          <w:szCs w:val="22"/>
        </w:rPr>
        <w:t>28</w:t>
      </w:r>
      <w:r w:rsidR="00AF79C5">
        <w:rPr>
          <w:rFonts w:ascii="Calibri" w:eastAsia="Calibri" w:hAnsi="Calibri" w:cs="Calibri"/>
          <w:i/>
          <w:sz w:val="22"/>
          <w:szCs w:val="22"/>
        </w:rPr>
        <w:t>,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0BA3F661" w14:textId="2C2F97F1" w:rsidR="00FE20E1" w:rsidRDefault="00FE20E1">
      <w:pPr>
        <w:rPr>
          <w:rFonts w:ascii="Calibri" w:eastAsia="Calibri" w:hAnsi="Calibri" w:cs="Calibri"/>
          <w:i/>
          <w:sz w:val="22"/>
          <w:szCs w:val="22"/>
        </w:rPr>
      </w:pPr>
    </w:p>
    <w:p w14:paraId="38E4D4F0" w14:textId="77777777" w:rsidR="00FE20E1" w:rsidRPr="00FE20E1" w:rsidRDefault="00FE20E1">
      <w:pPr>
        <w:rPr>
          <w:rFonts w:ascii="Calibri" w:eastAsia="Calibri" w:hAnsi="Calibri" w:cs="Calibri"/>
          <w:iCs/>
          <w:sz w:val="24"/>
          <w:szCs w:val="24"/>
        </w:rPr>
      </w:pPr>
    </w:p>
    <w:p w14:paraId="11C32C06" w14:textId="77777777" w:rsidR="00B11A41" w:rsidRDefault="00B11A41">
      <w:pPr>
        <w:jc w:val="right"/>
        <w:rPr>
          <w:rFonts w:ascii="Calibri" w:eastAsia="Calibri" w:hAnsi="Calibri" w:cs="Calibri"/>
          <w:sz w:val="22"/>
          <w:szCs w:val="22"/>
        </w:rPr>
      </w:pPr>
    </w:p>
    <w:p w14:paraId="15412568" w14:textId="3965A060" w:rsidR="00FE20E1" w:rsidRPr="00C378F4"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901195">
        <w:rPr>
          <w:rFonts w:ascii="Calibri" w:eastAsia="Calibri" w:hAnsi="Calibri" w:cs="Calibri"/>
          <w:b/>
          <w:color w:val="auto"/>
          <w:sz w:val="24"/>
          <w:szCs w:val="24"/>
        </w:rPr>
        <w:t>October 12, 2020, 9:30 a.m.</w:t>
      </w: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712C25">
      <w:headerReference w:type="even" r:id="rId8"/>
      <w:headerReference w:type="default" r:id="rId9"/>
      <w:footerReference w:type="even" r:id="rId10"/>
      <w:footerReference w:type="default" r:id="rId11"/>
      <w:headerReference w:type="first" r:id="rId12"/>
      <w:footerReference w:type="first" r:id="rId13"/>
      <w:pgSz w:w="12240" w:h="15840"/>
      <w:pgMar w:top="18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2"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70B3981"/>
    <w:multiLevelType w:val="hybridMultilevel"/>
    <w:tmpl w:val="7B1C7A9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9"/>
  </w:num>
  <w:num w:numId="2">
    <w:abstractNumId w:val="1"/>
  </w:num>
  <w:num w:numId="3">
    <w:abstractNumId w:val="2"/>
  </w:num>
  <w:num w:numId="4">
    <w:abstractNumId w:val="11"/>
  </w:num>
  <w:num w:numId="5">
    <w:abstractNumId w:val="10"/>
  </w:num>
  <w:num w:numId="6">
    <w:abstractNumId w:val="7"/>
  </w:num>
  <w:num w:numId="7">
    <w:abstractNumId w:val="4"/>
  </w:num>
  <w:num w:numId="8">
    <w:abstractNumId w:val="3"/>
  </w:num>
  <w:num w:numId="9">
    <w:abstractNumId w:val="0"/>
  </w:num>
  <w:num w:numId="10">
    <w:abstractNumId w:val="6"/>
  </w:num>
  <w:num w:numId="11">
    <w:abstractNumId w:val="8"/>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70A0D"/>
    <w:rsid w:val="00073A47"/>
    <w:rsid w:val="00081B52"/>
    <w:rsid w:val="00097D9B"/>
    <w:rsid w:val="000A47B7"/>
    <w:rsid w:val="000C13A7"/>
    <w:rsid w:val="000D66E2"/>
    <w:rsid w:val="000E0DAF"/>
    <w:rsid w:val="000F1426"/>
    <w:rsid w:val="000F24A5"/>
    <w:rsid w:val="001110CE"/>
    <w:rsid w:val="001158A4"/>
    <w:rsid w:val="00120BF9"/>
    <w:rsid w:val="001301EB"/>
    <w:rsid w:val="001308D7"/>
    <w:rsid w:val="00134F33"/>
    <w:rsid w:val="00157620"/>
    <w:rsid w:val="0015775B"/>
    <w:rsid w:val="00161DEF"/>
    <w:rsid w:val="00164EFA"/>
    <w:rsid w:val="00167359"/>
    <w:rsid w:val="00167605"/>
    <w:rsid w:val="00191CA5"/>
    <w:rsid w:val="00194ED2"/>
    <w:rsid w:val="00195B3A"/>
    <w:rsid w:val="001A19F4"/>
    <w:rsid w:val="001A4D1A"/>
    <w:rsid w:val="001A7411"/>
    <w:rsid w:val="001B0A2C"/>
    <w:rsid w:val="001C13D0"/>
    <w:rsid w:val="001C33C9"/>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55985"/>
    <w:rsid w:val="00264F54"/>
    <w:rsid w:val="00272087"/>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319EF"/>
    <w:rsid w:val="00332DF1"/>
    <w:rsid w:val="003410E0"/>
    <w:rsid w:val="00341BEE"/>
    <w:rsid w:val="00353520"/>
    <w:rsid w:val="003603AB"/>
    <w:rsid w:val="00362C08"/>
    <w:rsid w:val="003656DB"/>
    <w:rsid w:val="003726E0"/>
    <w:rsid w:val="00375CD2"/>
    <w:rsid w:val="0038426F"/>
    <w:rsid w:val="00387BFD"/>
    <w:rsid w:val="00392872"/>
    <w:rsid w:val="003B5238"/>
    <w:rsid w:val="003B75C1"/>
    <w:rsid w:val="003C0301"/>
    <w:rsid w:val="003C6580"/>
    <w:rsid w:val="003E6CE8"/>
    <w:rsid w:val="003F23F8"/>
    <w:rsid w:val="00403075"/>
    <w:rsid w:val="00437209"/>
    <w:rsid w:val="00437302"/>
    <w:rsid w:val="00442FA7"/>
    <w:rsid w:val="004511A3"/>
    <w:rsid w:val="00455FB9"/>
    <w:rsid w:val="004731BD"/>
    <w:rsid w:val="00477B61"/>
    <w:rsid w:val="004852DC"/>
    <w:rsid w:val="004927C4"/>
    <w:rsid w:val="00497663"/>
    <w:rsid w:val="004A2B8B"/>
    <w:rsid w:val="004B210B"/>
    <w:rsid w:val="004B59D8"/>
    <w:rsid w:val="004C1132"/>
    <w:rsid w:val="004C606B"/>
    <w:rsid w:val="004D1D09"/>
    <w:rsid w:val="004E17C7"/>
    <w:rsid w:val="004F6F2C"/>
    <w:rsid w:val="0050071F"/>
    <w:rsid w:val="0051295E"/>
    <w:rsid w:val="00533CA6"/>
    <w:rsid w:val="00536210"/>
    <w:rsid w:val="00545CE6"/>
    <w:rsid w:val="00547242"/>
    <w:rsid w:val="00551FC4"/>
    <w:rsid w:val="00557B9D"/>
    <w:rsid w:val="00567882"/>
    <w:rsid w:val="005758EB"/>
    <w:rsid w:val="00580847"/>
    <w:rsid w:val="0058797C"/>
    <w:rsid w:val="005A261C"/>
    <w:rsid w:val="005A71FE"/>
    <w:rsid w:val="005B6514"/>
    <w:rsid w:val="005E1A55"/>
    <w:rsid w:val="00605419"/>
    <w:rsid w:val="00605F68"/>
    <w:rsid w:val="00617BCD"/>
    <w:rsid w:val="0063359D"/>
    <w:rsid w:val="00635F96"/>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2347F"/>
    <w:rsid w:val="007264FF"/>
    <w:rsid w:val="0073022A"/>
    <w:rsid w:val="007334EF"/>
    <w:rsid w:val="00743FEA"/>
    <w:rsid w:val="00745273"/>
    <w:rsid w:val="00753715"/>
    <w:rsid w:val="00754F42"/>
    <w:rsid w:val="007611B0"/>
    <w:rsid w:val="007719F6"/>
    <w:rsid w:val="007753EF"/>
    <w:rsid w:val="007874A4"/>
    <w:rsid w:val="00793311"/>
    <w:rsid w:val="007D08C8"/>
    <w:rsid w:val="007D0CBC"/>
    <w:rsid w:val="007F7561"/>
    <w:rsid w:val="00807294"/>
    <w:rsid w:val="00810157"/>
    <w:rsid w:val="00812A03"/>
    <w:rsid w:val="00827F73"/>
    <w:rsid w:val="00834E6A"/>
    <w:rsid w:val="00836D5E"/>
    <w:rsid w:val="00845A31"/>
    <w:rsid w:val="00861A9D"/>
    <w:rsid w:val="00864280"/>
    <w:rsid w:val="008644C5"/>
    <w:rsid w:val="0087200A"/>
    <w:rsid w:val="00884FAA"/>
    <w:rsid w:val="008858AA"/>
    <w:rsid w:val="00890CDF"/>
    <w:rsid w:val="00890EF7"/>
    <w:rsid w:val="00892AC5"/>
    <w:rsid w:val="00893CC6"/>
    <w:rsid w:val="00894287"/>
    <w:rsid w:val="00895B01"/>
    <w:rsid w:val="008B3AAD"/>
    <w:rsid w:val="008C43FE"/>
    <w:rsid w:val="008D2B68"/>
    <w:rsid w:val="008D3710"/>
    <w:rsid w:val="008E063C"/>
    <w:rsid w:val="008E15D0"/>
    <w:rsid w:val="008E72F2"/>
    <w:rsid w:val="008F4AD7"/>
    <w:rsid w:val="008F5BCC"/>
    <w:rsid w:val="008F74D1"/>
    <w:rsid w:val="008F7725"/>
    <w:rsid w:val="00901195"/>
    <w:rsid w:val="009032E8"/>
    <w:rsid w:val="00912E3C"/>
    <w:rsid w:val="009221E1"/>
    <w:rsid w:val="00930189"/>
    <w:rsid w:val="009425A3"/>
    <w:rsid w:val="0096235E"/>
    <w:rsid w:val="00984878"/>
    <w:rsid w:val="009905EE"/>
    <w:rsid w:val="009945D1"/>
    <w:rsid w:val="00997262"/>
    <w:rsid w:val="009D01F5"/>
    <w:rsid w:val="009D1344"/>
    <w:rsid w:val="009F25A2"/>
    <w:rsid w:val="009F3304"/>
    <w:rsid w:val="009F6C74"/>
    <w:rsid w:val="00A03200"/>
    <w:rsid w:val="00A11EBC"/>
    <w:rsid w:val="00A173BD"/>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1B98"/>
    <w:rsid w:val="00B47676"/>
    <w:rsid w:val="00B51EA7"/>
    <w:rsid w:val="00B615C2"/>
    <w:rsid w:val="00B62B9A"/>
    <w:rsid w:val="00B7398C"/>
    <w:rsid w:val="00B86509"/>
    <w:rsid w:val="00B90652"/>
    <w:rsid w:val="00BA0E3C"/>
    <w:rsid w:val="00BB5DE8"/>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D7A95"/>
    <w:rsid w:val="00CE09A6"/>
    <w:rsid w:val="00CF4586"/>
    <w:rsid w:val="00D230BC"/>
    <w:rsid w:val="00D235E8"/>
    <w:rsid w:val="00D316EA"/>
    <w:rsid w:val="00D34EA0"/>
    <w:rsid w:val="00D372C9"/>
    <w:rsid w:val="00D37400"/>
    <w:rsid w:val="00D40C0C"/>
    <w:rsid w:val="00D40CEC"/>
    <w:rsid w:val="00D42535"/>
    <w:rsid w:val="00D431F1"/>
    <w:rsid w:val="00D51E62"/>
    <w:rsid w:val="00D54F69"/>
    <w:rsid w:val="00D627D3"/>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E07D35"/>
    <w:rsid w:val="00E119C4"/>
    <w:rsid w:val="00E23FA5"/>
    <w:rsid w:val="00E24C80"/>
    <w:rsid w:val="00E31C1F"/>
    <w:rsid w:val="00E353E6"/>
    <w:rsid w:val="00E7115E"/>
    <w:rsid w:val="00E75049"/>
    <w:rsid w:val="00E77D23"/>
    <w:rsid w:val="00E86053"/>
    <w:rsid w:val="00E87695"/>
    <w:rsid w:val="00E93EF9"/>
    <w:rsid w:val="00EA1AE1"/>
    <w:rsid w:val="00EB6106"/>
    <w:rsid w:val="00EC3689"/>
    <w:rsid w:val="00ED3574"/>
    <w:rsid w:val="00ED5C1D"/>
    <w:rsid w:val="00EE3244"/>
    <w:rsid w:val="00EF61AA"/>
    <w:rsid w:val="00EF7B65"/>
    <w:rsid w:val="00F07C93"/>
    <w:rsid w:val="00F22A2D"/>
    <w:rsid w:val="00F23A70"/>
    <w:rsid w:val="00F33489"/>
    <w:rsid w:val="00F36166"/>
    <w:rsid w:val="00F36F02"/>
    <w:rsid w:val="00F40BE1"/>
    <w:rsid w:val="00F535A1"/>
    <w:rsid w:val="00F76CF6"/>
    <w:rsid w:val="00F82634"/>
    <w:rsid w:val="00F83CE5"/>
    <w:rsid w:val="00F867BC"/>
    <w:rsid w:val="00F86EFC"/>
    <w:rsid w:val="00FA47C5"/>
    <w:rsid w:val="00FA5357"/>
    <w:rsid w:val="00FA7833"/>
    <w:rsid w:val="00FB328C"/>
    <w:rsid w:val="00FB6588"/>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7</cp:revision>
  <cp:lastPrinted>2020-10-13T14:15:00Z</cp:lastPrinted>
  <dcterms:created xsi:type="dcterms:W3CDTF">2020-09-29T19:40:00Z</dcterms:created>
  <dcterms:modified xsi:type="dcterms:W3CDTF">2020-10-13T14:28:00Z</dcterms:modified>
</cp:coreProperties>
</file>