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7E5420C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AA7D7F">
        <w:rPr>
          <w:rFonts w:ascii="Calibri" w:eastAsia="Calibri" w:hAnsi="Calibri" w:cs="Calibri"/>
          <w:b/>
          <w:sz w:val="28"/>
          <w:szCs w:val="28"/>
        </w:rPr>
        <w:t xml:space="preserve">February </w:t>
      </w:r>
      <w:r w:rsidR="00CB7C08">
        <w:rPr>
          <w:rFonts w:ascii="Calibri" w:eastAsia="Calibri" w:hAnsi="Calibri" w:cs="Calibri"/>
          <w:b/>
          <w:sz w:val="28"/>
          <w:szCs w:val="28"/>
        </w:rPr>
        <w:t>2</w:t>
      </w:r>
      <w:r w:rsidR="00E327A1">
        <w:rPr>
          <w:rFonts w:ascii="Calibri" w:eastAsia="Calibri" w:hAnsi="Calibri" w:cs="Calibri"/>
          <w:b/>
          <w:sz w:val="28"/>
          <w:szCs w:val="28"/>
        </w:rPr>
        <w:t>3</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2F3C5F52"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CB7C08">
        <w:rPr>
          <w:rFonts w:ascii="Calibri" w:eastAsia="Calibri" w:hAnsi="Calibri" w:cs="Calibri"/>
          <w:sz w:val="22"/>
          <w:szCs w:val="22"/>
        </w:rPr>
        <w:t>the regular board meeting held on February 09,2022 and the January 2022 Treasurer Report</w:t>
      </w:r>
      <w:r w:rsidR="0040102D">
        <w:rPr>
          <w:rFonts w:ascii="Calibri" w:eastAsia="Calibri" w:hAnsi="Calibri" w:cs="Calibri"/>
          <w:sz w:val="22"/>
          <w:szCs w:val="22"/>
        </w:rPr>
        <w:t xml:space="preserve">. </w:t>
      </w:r>
      <w:r w:rsidR="00CB7C08">
        <w:rPr>
          <w:rFonts w:ascii="Calibri" w:eastAsia="Calibri" w:hAnsi="Calibri" w:cs="Calibri"/>
          <w:sz w:val="22"/>
          <w:szCs w:val="22"/>
        </w:rPr>
        <w:t xml:space="preserve"> The Treasurer report will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1811234"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FA40AD6" w14:textId="47E99ABC" w:rsidR="000562A3" w:rsidRDefault="000562A3" w:rsidP="00F57158">
      <w:pPr>
        <w:rPr>
          <w:rFonts w:ascii="Calibri" w:eastAsia="Calibri" w:hAnsi="Calibri" w:cs="Calibri"/>
          <w:i/>
          <w:sz w:val="22"/>
          <w:szCs w:val="22"/>
        </w:rPr>
      </w:pPr>
    </w:p>
    <w:p w14:paraId="67E1FD4E" w14:textId="4F657B75" w:rsidR="000562A3" w:rsidRPr="000562A3" w:rsidRDefault="000562A3" w:rsidP="000562A3">
      <w:pPr>
        <w:pStyle w:val="ListParagraph"/>
        <w:numPr>
          <w:ilvl w:val="0"/>
          <w:numId w:val="18"/>
        </w:numPr>
        <w:rPr>
          <w:rFonts w:ascii="Calibri" w:eastAsia="Calibri" w:hAnsi="Calibri" w:cs="Calibri"/>
          <w:iCs/>
          <w:sz w:val="22"/>
          <w:szCs w:val="22"/>
        </w:rPr>
      </w:pPr>
      <w:r w:rsidRPr="000562A3">
        <w:rPr>
          <w:rFonts w:ascii="Calibri" w:eastAsia="Calibri" w:hAnsi="Calibri" w:cs="Calibri"/>
          <w:iCs/>
          <w:sz w:val="22"/>
          <w:szCs w:val="22"/>
        </w:rPr>
        <w:t>Dustin Loeffler</w:t>
      </w:r>
    </w:p>
    <w:p w14:paraId="033E05E2" w14:textId="4807CDAD" w:rsidR="000562A3" w:rsidRDefault="000562A3" w:rsidP="000562A3">
      <w:pPr>
        <w:pStyle w:val="ListParagraph"/>
        <w:numPr>
          <w:ilvl w:val="0"/>
          <w:numId w:val="19"/>
        </w:numPr>
        <w:rPr>
          <w:rFonts w:ascii="Calibri" w:eastAsia="Calibri" w:hAnsi="Calibri" w:cs="Calibri"/>
          <w:iCs/>
          <w:sz w:val="22"/>
          <w:szCs w:val="22"/>
        </w:rPr>
      </w:pPr>
      <w:r>
        <w:rPr>
          <w:rFonts w:ascii="Calibri" w:eastAsia="Calibri" w:hAnsi="Calibri" w:cs="Calibri"/>
          <w:iCs/>
          <w:sz w:val="22"/>
          <w:szCs w:val="22"/>
        </w:rPr>
        <w:t>Official approval of engineered plans for 1600 East Veterans Memorial Parkway</w:t>
      </w:r>
    </w:p>
    <w:p w14:paraId="6E6A46BA" w14:textId="0E17CD07" w:rsidR="000562A3" w:rsidRDefault="000562A3" w:rsidP="000562A3">
      <w:pPr>
        <w:pStyle w:val="ListParagraph"/>
        <w:numPr>
          <w:ilvl w:val="0"/>
          <w:numId w:val="19"/>
        </w:numPr>
        <w:rPr>
          <w:rFonts w:ascii="Calibri" w:eastAsia="Calibri" w:hAnsi="Calibri" w:cs="Calibri"/>
          <w:iCs/>
          <w:sz w:val="22"/>
          <w:szCs w:val="22"/>
        </w:rPr>
      </w:pPr>
      <w:r>
        <w:rPr>
          <w:rFonts w:ascii="Calibri" w:eastAsia="Calibri" w:hAnsi="Calibri" w:cs="Calibri"/>
          <w:iCs/>
          <w:sz w:val="22"/>
          <w:szCs w:val="22"/>
        </w:rPr>
        <w:t>Business License- Pool Company</w:t>
      </w:r>
    </w:p>
    <w:p w14:paraId="42214EE6" w14:textId="27059838" w:rsidR="000562A3" w:rsidRPr="000562A3" w:rsidRDefault="000562A3" w:rsidP="000562A3">
      <w:pPr>
        <w:pStyle w:val="ListParagraph"/>
        <w:numPr>
          <w:ilvl w:val="0"/>
          <w:numId w:val="19"/>
        </w:numPr>
        <w:rPr>
          <w:rFonts w:ascii="Calibri" w:eastAsia="Calibri" w:hAnsi="Calibri" w:cs="Calibri"/>
          <w:iCs/>
          <w:sz w:val="22"/>
          <w:szCs w:val="22"/>
        </w:rPr>
      </w:pPr>
      <w:r>
        <w:rPr>
          <w:rFonts w:ascii="Calibri" w:eastAsia="Calibri" w:hAnsi="Calibri" w:cs="Calibri"/>
          <w:iCs/>
          <w:sz w:val="22"/>
          <w:szCs w:val="22"/>
        </w:rPr>
        <w:t>Business License- Good Game Sports Park</w:t>
      </w:r>
    </w:p>
    <w:p w14:paraId="6F3E8FF4" w14:textId="43FAED80"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0BABA22A" w14:textId="0C7610A2" w:rsidR="0040102D"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2868D51E" w14:textId="3252F309" w:rsidR="000562A3" w:rsidRPr="00AA7D7F" w:rsidRDefault="000562A3" w:rsidP="00AA7D7F">
      <w:pPr>
        <w:rPr>
          <w:rFonts w:ascii="Calibri" w:eastAsia="Calibri" w:hAnsi="Calibri" w:cs="Calibri"/>
          <w:b/>
          <w:sz w:val="22"/>
          <w:szCs w:val="22"/>
        </w:rPr>
      </w:pPr>
      <w:r>
        <w:rPr>
          <w:rFonts w:ascii="Calibri" w:eastAsia="Calibri" w:hAnsi="Calibri" w:cs="Calibri"/>
          <w:b/>
          <w:sz w:val="22"/>
          <w:szCs w:val="22"/>
        </w:rPr>
        <w:t xml:space="preserve">- </w:t>
      </w:r>
      <w:r w:rsidRPr="008F6651">
        <w:rPr>
          <w:rFonts w:ascii="Calibri" w:eastAsia="Calibri" w:hAnsi="Calibri" w:cs="Calibri"/>
          <w:bCs/>
          <w:sz w:val="22"/>
          <w:szCs w:val="22"/>
        </w:rPr>
        <w:t>Update on headstone and</w:t>
      </w:r>
      <w:r w:rsidR="008F6651">
        <w:rPr>
          <w:rFonts w:ascii="Calibri" w:eastAsia="Calibri" w:hAnsi="Calibri" w:cs="Calibri"/>
          <w:bCs/>
          <w:sz w:val="22"/>
          <w:szCs w:val="22"/>
        </w:rPr>
        <w:t xml:space="preserve"> Gun</w:t>
      </w:r>
      <w:r w:rsidRPr="008F6651">
        <w:rPr>
          <w:rFonts w:ascii="Calibri" w:eastAsia="Calibri" w:hAnsi="Calibri" w:cs="Calibri"/>
          <w:bCs/>
          <w:sz w:val="22"/>
          <w:szCs w:val="22"/>
        </w:rPr>
        <w:t xml:space="preserve"> raffle </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631D7538" w14:textId="77777777" w:rsidR="000562A3" w:rsidRDefault="00DB21C2"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72E58030" w14:textId="78F55E9E" w:rsidR="00871AD3" w:rsidRDefault="00CB7C08" w:rsidP="000562A3">
      <w:pPr>
        <w:pStyle w:val="ListParagraph"/>
        <w:numPr>
          <w:ilvl w:val="0"/>
          <w:numId w:val="17"/>
        </w:numPr>
        <w:tabs>
          <w:tab w:val="left" w:pos="2520"/>
        </w:tabs>
        <w:rPr>
          <w:rFonts w:ascii="Calibri" w:eastAsia="Calibri" w:hAnsi="Calibri" w:cs="Calibri"/>
          <w:bCs/>
          <w:sz w:val="22"/>
          <w:szCs w:val="22"/>
        </w:rPr>
      </w:pPr>
      <w:r>
        <w:rPr>
          <w:rFonts w:ascii="Calibri" w:eastAsia="Calibri" w:hAnsi="Calibri" w:cs="Calibri"/>
          <w:bCs/>
          <w:sz w:val="22"/>
          <w:szCs w:val="22"/>
        </w:rPr>
        <w:t>The releasing of the 10% retainage to T.S. Banze</w:t>
      </w:r>
    </w:p>
    <w:p w14:paraId="6F2D2580" w14:textId="77777777" w:rsidR="000562A3" w:rsidRDefault="000562A3" w:rsidP="000562A3">
      <w:pPr>
        <w:pStyle w:val="ListParagraph"/>
        <w:numPr>
          <w:ilvl w:val="0"/>
          <w:numId w:val="17"/>
        </w:numPr>
        <w:tabs>
          <w:tab w:val="left" w:pos="2520"/>
        </w:tabs>
        <w:rPr>
          <w:rFonts w:ascii="Calibri" w:eastAsia="Calibri" w:hAnsi="Calibri" w:cs="Calibri"/>
          <w:bCs/>
          <w:sz w:val="22"/>
          <w:szCs w:val="22"/>
        </w:rPr>
      </w:pPr>
      <w:r>
        <w:rPr>
          <w:rFonts w:ascii="Calibri" w:eastAsia="Calibri" w:hAnsi="Calibri" w:cs="Calibri"/>
          <w:bCs/>
          <w:sz w:val="22"/>
          <w:szCs w:val="22"/>
        </w:rPr>
        <w:t xml:space="preserve">Invoice #24698 Lewis-Bade </w:t>
      </w:r>
    </w:p>
    <w:p w14:paraId="6001009B" w14:textId="77777777" w:rsidR="000562A3" w:rsidRDefault="00812A03"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 xml:space="preserve">The Department of </w:t>
      </w:r>
      <w:r w:rsidR="0072347F" w:rsidRPr="000562A3">
        <w:rPr>
          <w:rFonts w:ascii="Calibri" w:eastAsia="Calibri" w:hAnsi="Calibri" w:cs="Calibri"/>
          <w:bCs/>
          <w:sz w:val="22"/>
          <w:szCs w:val="22"/>
        </w:rPr>
        <w:t>the Interior National Park Service Land and Water Conservation Fund</w:t>
      </w:r>
      <w:r w:rsidR="00730A84" w:rsidRPr="000562A3">
        <w:rPr>
          <w:rFonts w:ascii="Calibri" w:eastAsia="Calibri" w:hAnsi="Calibri" w:cs="Calibri"/>
          <w:bCs/>
          <w:sz w:val="22"/>
          <w:szCs w:val="22"/>
        </w:rPr>
        <w:t>:</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50001EC9"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lastRenderedPageBreak/>
        <w:t>City Cler</w:t>
      </w:r>
      <w:r w:rsidR="00CB7C08">
        <w:rPr>
          <w:rFonts w:ascii="Calibri" w:eastAsia="Calibri" w:hAnsi="Calibri" w:cs="Calibri"/>
          <w:sz w:val="22"/>
          <w:szCs w:val="22"/>
        </w:rPr>
        <w:t>k</w:t>
      </w:r>
    </w:p>
    <w:p w14:paraId="57B971B8" w14:textId="2B2A22F7" w:rsidR="00CB7C08" w:rsidRPr="008F6651" w:rsidRDefault="00CB7C08" w:rsidP="008F6651">
      <w:pPr>
        <w:pStyle w:val="ListParagraph"/>
        <w:numPr>
          <w:ilvl w:val="0"/>
          <w:numId w:val="15"/>
        </w:numPr>
        <w:rPr>
          <w:rFonts w:ascii="Calibri" w:eastAsia="Calibri" w:hAnsi="Calibri" w:cs="Calibri"/>
          <w:sz w:val="22"/>
          <w:szCs w:val="22"/>
        </w:rPr>
      </w:pPr>
      <w:r>
        <w:rPr>
          <w:rFonts w:ascii="Calibri" w:eastAsia="Calibri" w:hAnsi="Calibri" w:cs="Calibri"/>
          <w:sz w:val="22"/>
          <w:szCs w:val="22"/>
        </w:rPr>
        <w:t xml:space="preserve">Renewal of Crime Bond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004C9795" w:rsidR="00244C27" w:rsidRPr="00CB7C08"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55FECA6" w14:textId="5303B20F" w:rsidR="00CB7C08" w:rsidRDefault="004C05AB" w:rsidP="004C05AB">
      <w:pPr>
        <w:pStyle w:val="ListParagraph"/>
        <w:numPr>
          <w:ilvl w:val="0"/>
          <w:numId w:val="16"/>
        </w:numPr>
        <w:rPr>
          <w:sz w:val="22"/>
          <w:szCs w:val="22"/>
        </w:rPr>
      </w:pPr>
      <w:r>
        <w:rPr>
          <w:sz w:val="22"/>
          <w:szCs w:val="22"/>
        </w:rPr>
        <w:t>Dump Truck Information</w:t>
      </w:r>
    </w:p>
    <w:p w14:paraId="4FD2C157" w14:textId="59A9BA98" w:rsidR="004C05AB" w:rsidRPr="00730A84" w:rsidRDefault="004C05AB" w:rsidP="004C05AB">
      <w:pPr>
        <w:pStyle w:val="ListParagraph"/>
        <w:numPr>
          <w:ilvl w:val="0"/>
          <w:numId w:val="16"/>
        </w:numPr>
        <w:rPr>
          <w:sz w:val="22"/>
          <w:szCs w:val="22"/>
        </w:rPr>
      </w:pPr>
      <w:r>
        <w:rPr>
          <w:sz w:val="22"/>
          <w:szCs w:val="22"/>
        </w:rPr>
        <w:t>Storm Drain in Heritage Hills</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2C2E5A0B" w:rsidR="00C10B13" w:rsidRPr="00244C27"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77777777"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61A26AF4" w14:textId="0BDD66CB" w:rsidR="00115A72" w:rsidRPr="00244C27" w:rsidRDefault="00E63A8B" w:rsidP="00244C27">
      <w:pPr>
        <w:rPr>
          <w:rFonts w:ascii="Calibri" w:eastAsia="Calibri" w:hAnsi="Calibri" w:cs="Calibri"/>
          <w:b/>
          <w:sz w:val="22"/>
          <w:szCs w:val="22"/>
        </w:rPr>
      </w:pPr>
      <w:r>
        <w:rPr>
          <w:rFonts w:ascii="Calibri" w:eastAsia="Calibri" w:hAnsi="Calibri" w:cs="Calibri"/>
          <w:b/>
          <w:sz w:val="22"/>
          <w:szCs w:val="22"/>
        </w:rPr>
        <w:t xml:space="preserve">       </w:t>
      </w:r>
    </w:p>
    <w:p w14:paraId="3B43727E" w14:textId="554523AE"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r w:rsidR="008F6651" w:rsidRPr="008F6651">
        <w:rPr>
          <w:rFonts w:ascii="Calibri" w:eastAsia="Calibri" w:hAnsi="Calibri" w:cs="Calibri"/>
          <w:bCs/>
          <w:sz w:val="22"/>
          <w:szCs w:val="22"/>
        </w:rPr>
        <w:t xml:space="preserve">Update from Event Planning Committee </w:t>
      </w:r>
    </w:p>
    <w:p w14:paraId="6537CEB5" w14:textId="77777777" w:rsidR="00D4600B" w:rsidRDefault="00D4600B"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2EE9D16B"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2F023C">
        <w:rPr>
          <w:rFonts w:ascii="Calibri" w:eastAsia="Calibri" w:hAnsi="Calibri" w:cs="Calibri"/>
          <w:b/>
          <w:color w:val="auto"/>
          <w:sz w:val="24"/>
          <w:szCs w:val="24"/>
        </w:rPr>
        <w:t>2</w:t>
      </w:r>
      <w:r w:rsidR="00D4600B">
        <w:rPr>
          <w:rFonts w:ascii="Calibri" w:eastAsia="Calibri" w:hAnsi="Calibri" w:cs="Calibri"/>
          <w:b/>
          <w:color w:val="auto"/>
          <w:sz w:val="24"/>
          <w:szCs w:val="24"/>
        </w:rPr>
        <w:t>/</w:t>
      </w:r>
      <w:r w:rsidR="008F6651">
        <w:rPr>
          <w:rFonts w:ascii="Calibri" w:eastAsia="Calibri" w:hAnsi="Calibri" w:cs="Calibri"/>
          <w:b/>
          <w:color w:val="auto"/>
          <w:sz w:val="24"/>
          <w:szCs w:val="24"/>
        </w:rPr>
        <w:t>22</w:t>
      </w:r>
      <w:r w:rsidR="00A77EC4">
        <w:rPr>
          <w:rFonts w:ascii="Calibri" w:eastAsia="Calibri" w:hAnsi="Calibri" w:cs="Calibri"/>
          <w:b/>
          <w:color w:val="auto"/>
          <w:sz w:val="24"/>
          <w:szCs w:val="24"/>
        </w:rPr>
        <w:t xml:space="preserve">/2022 @ </w:t>
      </w:r>
      <w:r w:rsidR="008F6651">
        <w:rPr>
          <w:rFonts w:ascii="Calibri" w:eastAsia="Calibri" w:hAnsi="Calibri" w:cs="Calibri"/>
          <w:b/>
          <w:color w:val="auto"/>
          <w:sz w:val="24"/>
          <w:szCs w:val="24"/>
        </w:rPr>
        <w:t>1:25 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5"/>
  </w:num>
  <w:num w:numId="4">
    <w:abstractNumId w:val="10"/>
  </w:num>
  <w:num w:numId="5">
    <w:abstractNumId w:val="12"/>
  </w:num>
  <w:num w:numId="6">
    <w:abstractNumId w:val="3"/>
  </w:num>
  <w:num w:numId="7">
    <w:abstractNumId w:val="9"/>
  </w:num>
  <w:num w:numId="8">
    <w:abstractNumId w:val="7"/>
  </w:num>
  <w:num w:numId="9">
    <w:abstractNumId w:val="11"/>
  </w:num>
  <w:num w:numId="10">
    <w:abstractNumId w:val="4"/>
  </w:num>
  <w:num w:numId="11">
    <w:abstractNumId w:val="0"/>
  </w:num>
  <w:num w:numId="12">
    <w:abstractNumId w:val="6"/>
  </w:num>
  <w:num w:numId="13">
    <w:abstractNumId w:val="8"/>
  </w:num>
  <w:num w:numId="14">
    <w:abstractNumId w:val="2"/>
  </w:num>
  <w:num w:numId="15">
    <w:abstractNumId w:val="17"/>
  </w:num>
  <w:num w:numId="16">
    <w:abstractNumId w:val="1"/>
  </w:num>
  <w:num w:numId="17">
    <w:abstractNumId w:val="16"/>
  </w:num>
  <w:num w:numId="18">
    <w:abstractNumId w:val="13"/>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2A3"/>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5A25"/>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2F7C"/>
    <w:rsid w:val="009733F9"/>
    <w:rsid w:val="009758B4"/>
    <w:rsid w:val="00984878"/>
    <w:rsid w:val="00987759"/>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78F3"/>
    <w:rsid w:val="00CB7C08"/>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4</cp:revision>
  <cp:lastPrinted>2022-02-08T14:54:00Z</cp:lastPrinted>
  <dcterms:created xsi:type="dcterms:W3CDTF">2022-02-22T16:40:00Z</dcterms:created>
  <dcterms:modified xsi:type="dcterms:W3CDTF">2022-02-22T19:19:00Z</dcterms:modified>
</cp:coreProperties>
</file>