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7B5E5508"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843FAE">
        <w:rPr>
          <w:rFonts w:ascii="Calibri" w:eastAsia="Calibri" w:hAnsi="Calibri" w:cs="Calibri"/>
          <w:b/>
          <w:sz w:val="28"/>
          <w:szCs w:val="28"/>
        </w:rPr>
        <w:t xml:space="preserve">January </w:t>
      </w:r>
      <w:r w:rsidR="00730A84">
        <w:rPr>
          <w:rFonts w:ascii="Calibri" w:eastAsia="Calibri" w:hAnsi="Calibri" w:cs="Calibri"/>
          <w:b/>
          <w:sz w:val="28"/>
          <w:szCs w:val="28"/>
        </w:rPr>
        <w:t>26</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53289244"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730A84">
        <w:rPr>
          <w:rFonts w:ascii="Calibri" w:eastAsia="Calibri" w:hAnsi="Calibri" w:cs="Calibri"/>
          <w:sz w:val="22"/>
          <w:szCs w:val="22"/>
        </w:rPr>
        <w:t>January 12,2022</w:t>
      </w:r>
      <w:r w:rsidR="0040102D">
        <w:rPr>
          <w:rFonts w:ascii="Calibri" w:eastAsia="Calibri" w:hAnsi="Calibri" w:cs="Calibri"/>
          <w:sz w:val="22"/>
          <w:szCs w:val="22"/>
        </w:rPr>
        <w:t xml:space="preserve">.  The </w:t>
      </w:r>
      <w:r w:rsidR="00D678A6">
        <w:rPr>
          <w:rFonts w:ascii="Calibri" w:eastAsia="Calibri" w:hAnsi="Calibri" w:cs="Calibri"/>
          <w:sz w:val="22"/>
          <w:szCs w:val="22"/>
        </w:rPr>
        <w:t xml:space="preserve"> Treasurer’s Report</w:t>
      </w:r>
      <w:r w:rsidR="0040102D">
        <w:rPr>
          <w:rFonts w:ascii="Calibri" w:eastAsia="Calibri" w:hAnsi="Calibri" w:cs="Calibri"/>
          <w:sz w:val="22"/>
          <w:szCs w:val="22"/>
        </w:rPr>
        <w:t xml:space="preserve"> for </w:t>
      </w:r>
      <w:r w:rsidR="00730A84">
        <w:rPr>
          <w:rFonts w:ascii="Calibri" w:eastAsia="Calibri" w:hAnsi="Calibri" w:cs="Calibri"/>
          <w:sz w:val="22"/>
          <w:szCs w:val="22"/>
        </w:rPr>
        <w:t xml:space="preserve">December </w:t>
      </w:r>
      <w:r w:rsidR="0040102D">
        <w:rPr>
          <w:rFonts w:ascii="Calibri" w:eastAsia="Calibri" w:hAnsi="Calibri" w:cs="Calibri"/>
          <w:sz w:val="22"/>
          <w:szCs w:val="22"/>
        </w:rPr>
        <w:t>2021 will also be included</w:t>
      </w:r>
      <w:r w:rsidR="00E8095A">
        <w:rPr>
          <w:rFonts w:ascii="Calibri" w:eastAsia="Calibri" w:hAnsi="Calibri" w:cs="Calibri"/>
          <w:sz w:val="22"/>
          <w:szCs w:val="22"/>
        </w:rPr>
        <w:t>.</w:t>
      </w:r>
      <w:r w:rsidR="00D678A6">
        <w:rPr>
          <w:rFonts w:ascii="Calibri" w:eastAsia="Calibri" w:hAnsi="Calibri" w:cs="Calibri"/>
          <w:sz w:val="22"/>
          <w:szCs w:val="22"/>
        </w:rPr>
        <w:t xml:space="preserve">  The Treasurer’s report will be filed for audit purposes.</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F3E8FF4" w14:textId="0E1C0215"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AFECA82"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0BABA22A" w14:textId="64D6F892" w:rsidR="0040102D" w:rsidRPr="00355EF7" w:rsidRDefault="0040102D" w:rsidP="00D25CD7">
      <w:pPr>
        <w:pStyle w:val="ListParagraph"/>
        <w:numPr>
          <w:ilvl w:val="0"/>
          <w:numId w:val="7"/>
        </w:numPr>
        <w:rPr>
          <w:rFonts w:ascii="Calibri" w:eastAsia="Calibri" w:hAnsi="Calibri" w:cs="Calibri"/>
          <w:bCs/>
          <w:sz w:val="22"/>
          <w:szCs w:val="22"/>
        </w:rPr>
      </w:pPr>
      <w:r w:rsidRPr="00355EF7">
        <w:rPr>
          <w:rFonts w:ascii="Calibri" w:eastAsia="Calibri" w:hAnsi="Calibri" w:cs="Calibri"/>
          <w:bCs/>
          <w:sz w:val="22"/>
          <w:szCs w:val="22"/>
        </w:rPr>
        <w:t>Update on Mr. Truesdale headstone</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7C2E0742" w14:textId="45B89A4A" w:rsidR="00A25CA7" w:rsidRDefault="00812A03"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the Interior National Park Service Land and Water Conservation Fund</w:t>
      </w:r>
      <w:r w:rsidR="00730A84">
        <w:rPr>
          <w:rFonts w:ascii="Calibri" w:eastAsia="Calibri" w:hAnsi="Calibri" w:cs="Calibri"/>
          <w:bCs/>
          <w:sz w:val="22"/>
          <w:szCs w:val="22"/>
        </w:rPr>
        <w:t>:</w:t>
      </w:r>
    </w:p>
    <w:p w14:paraId="5603E80A" w14:textId="1FD4E017" w:rsidR="00730A84" w:rsidRDefault="00730A84" w:rsidP="00730A84">
      <w:pPr>
        <w:pStyle w:val="ListParagraph"/>
        <w:numPr>
          <w:ilvl w:val="0"/>
          <w:numId w:val="11"/>
        </w:numPr>
        <w:tabs>
          <w:tab w:val="left" w:pos="2520"/>
        </w:tabs>
        <w:rPr>
          <w:rFonts w:ascii="Calibri" w:eastAsia="Calibri" w:hAnsi="Calibri" w:cs="Calibri"/>
          <w:bCs/>
          <w:sz w:val="22"/>
          <w:szCs w:val="22"/>
        </w:rPr>
      </w:pPr>
      <w:r>
        <w:rPr>
          <w:rFonts w:ascii="Calibri" w:eastAsia="Calibri" w:hAnsi="Calibri" w:cs="Calibri"/>
          <w:bCs/>
          <w:sz w:val="22"/>
          <w:szCs w:val="22"/>
        </w:rPr>
        <w:t>Invoice from Boonslick</w:t>
      </w:r>
      <w:r w:rsidR="00D4600B">
        <w:rPr>
          <w:rFonts w:ascii="Calibri" w:eastAsia="Calibri" w:hAnsi="Calibri" w:cs="Calibri"/>
          <w:bCs/>
          <w:sz w:val="22"/>
          <w:szCs w:val="22"/>
        </w:rPr>
        <w:t xml:space="preserve"> Inv#11152021</w:t>
      </w:r>
    </w:p>
    <w:p w14:paraId="0FBF2151" w14:textId="182D7B6B" w:rsidR="00112B44" w:rsidRDefault="00325E48"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0080FF09" w:rsidR="008766E9" w:rsidRDefault="00D67703" w:rsidP="00D25CD7">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Clerk</w:t>
      </w:r>
    </w:p>
    <w:p w14:paraId="6FC4BE47" w14:textId="43FE24D6" w:rsidR="00730A84" w:rsidRDefault="00730A84" w:rsidP="00730A84">
      <w:pPr>
        <w:pStyle w:val="ListParagraph"/>
        <w:ind w:left="630"/>
        <w:rPr>
          <w:rFonts w:ascii="Calibri" w:eastAsia="Calibri" w:hAnsi="Calibri" w:cs="Calibri"/>
          <w:sz w:val="22"/>
          <w:szCs w:val="22"/>
        </w:rPr>
      </w:pPr>
      <w:r>
        <w:rPr>
          <w:rFonts w:ascii="Calibri" w:eastAsia="Calibri" w:hAnsi="Calibri" w:cs="Calibri"/>
          <w:sz w:val="22"/>
          <w:szCs w:val="22"/>
        </w:rPr>
        <w:t>(1)</w:t>
      </w:r>
      <w:r w:rsidR="001D4EC8">
        <w:rPr>
          <w:rFonts w:ascii="Calibri" w:eastAsia="Calibri" w:hAnsi="Calibri" w:cs="Calibri"/>
          <w:sz w:val="22"/>
          <w:szCs w:val="22"/>
        </w:rPr>
        <w:t>Tri-County Agency Inv</w:t>
      </w:r>
      <w:r w:rsidR="00D4600B">
        <w:rPr>
          <w:rFonts w:ascii="Calibri" w:eastAsia="Calibri" w:hAnsi="Calibri" w:cs="Calibri"/>
          <w:sz w:val="22"/>
          <w:szCs w:val="22"/>
        </w:rPr>
        <w:t>oice for the Community Safe Room</w:t>
      </w:r>
    </w:p>
    <w:p w14:paraId="07D7EDE7" w14:textId="5D6F2264" w:rsidR="00D4600B" w:rsidRDefault="00D4600B" w:rsidP="00730A84">
      <w:pPr>
        <w:pStyle w:val="ListParagraph"/>
        <w:ind w:left="630"/>
        <w:rPr>
          <w:rFonts w:ascii="Calibri" w:eastAsia="Calibri" w:hAnsi="Calibri" w:cs="Calibri"/>
          <w:sz w:val="22"/>
          <w:szCs w:val="22"/>
        </w:rPr>
      </w:pPr>
      <w:r>
        <w:rPr>
          <w:rFonts w:ascii="Calibri" w:eastAsia="Calibri" w:hAnsi="Calibri" w:cs="Calibri"/>
          <w:sz w:val="22"/>
          <w:szCs w:val="22"/>
        </w:rPr>
        <w:t>(2) Globe Life – Life insurance for employees</w:t>
      </w:r>
    </w:p>
    <w:p w14:paraId="3BB308C3" w14:textId="77777777" w:rsidR="00730A84" w:rsidRDefault="00730A84" w:rsidP="00730A84">
      <w:pPr>
        <w:pStyle w:val="ListParagraph"/>
        <w:ind w:left="630"/>
        <w:rPr>
          <w:rFonts w:ascii="Calibri" w:eastAsia="Calibri" w:hAnsi="Calibri" w:cs="Calibri"/>
          <w:sz w:val="22"/>
          <w:szCs w:val="22"/>
        </w:rPr>
      </w:pPr>
    </w:p>
    <w:p w14:paraId="36E3B060" w14:textId="3F35C12B" w:rsidR="00EB30B3" w:rsidRDefault="00B05A4B" w:rsidP="00D25CD7">
      <w:pPr>
        <w:pStyle w:val="ListParagraph"/>
        <w:numPr>
          <w:ilvl w:val="0"/>
          <w:numId w:val="1"/>
        </w:numPr>
        <w:rPr>
          <w:rFonts w:ascii="Calibri" w:eastAsia="Calibri" w:hAnsi="Calibri" w:cs="Calibri"/>
          <w:bCs/>
          <w:sz w:val="22"/>
          <w:szCs w:val="22"/>
        </w:rPr>
      </w:pPr>
      <w:r w:rsidRPr="00B05A4B">
        <w:rPr>
          <w:rFonts w:ascii="Calibri" w:eastAsia="Calibri" w:hAnsi="Calibri" w:cs="Calibri"/>
          <w:bCs/>
          <w:sz w:val="22"/>
          <w:szCs w:val="22"/>
        </w:rPr>
        <w:t>Treasurer</w:t>
      </w:r>
    </w:p>
    <w:p w14:paraId="2B2502A5" w14:textId="71B21411" w:rsidR="00730A84" w:rsidRPr="00730A84" w:rsidRDefault="00730A84" w:rsidP="00730A84">
      <w:pPr>
        <w:pStyle w:val="ListParagraph"/>
        <w:ind w:left="630"/>
        <w:rPr>
          <w:sz w:val="22"/>
          <w:szCs w:val="22"/>
        </w:rPr>
      </w:pPr>
      <w:r>
        <w:rPr>
          <w:rFonts w:ascii="Calibri" w:eastAsia="Calibri" w:hAnsi="Calibri" w:cs="Calibri"/>
          <w:bCs/>
          <w:sz w:val="22"/>
          <w:szCs w:val="22"/>
        </w:rPr>
        <w:t>(1)</w:t>
      </w:r>
      <w:proofErr w:type="gramStart"/>
      <w:r w:rsidR="00355EF7">
        <w:rPr>
          <w:rFonts w:ascii="Calibri" w:eastAsia="Calibri" w:hAnsi="Calibri" w:cs="Calibri"/>
          <w:bCs/>
          <w:sz w:val="22"/>
          <w:szCs w:val="22"/>
        </w:rPr>
        <w:t>6 month</w:t>
      </w:r>
      <w:proofErr w:type="gramEnd"/>
      <w:r w:rsidR="00355EF7">
        <w:rPr>
          <w:rFonts w:ascii="Calibri" w:eastAsia="Calibri" w:hAnsi="Calibri" w:cs="Calibri"/>
          <w:bCs/>
          <w:sz w:val="22"/>
          <w:szCs w:val="22"/>
        </w:rPr>
        <w:t xml:space="preserve"> Financial Report ending 12/31/2021</w:t>
      </w:r>
    </w:p>
    <w:p w14:paraId="31F2C151" w14:textId="7A3700C2" w:rsidR="00244C27" w:rsidRPr="00730A84" w:rsidRDefault="00A25CA7" w:rsidP="00730A84">
      <w:pPr>
        <w:pStyle w:val="ListParagraph"/>
        <w:numPr>
          <w:ilvl w:val="0"/>
          <w:numId w:val="1"/>
        </w:numPr>
        <w:rPr>
          <w:sz w:val="22"/>
          <w:szCs w:val="22"/>
        </w:rPr>
      </w:pPr>
      <w:r w:rsidRPr="00A25CA7">
        <w:rPr>
          <w:rFonts w:ascii="Calibri" w:eastAsia="Calibri" w:hAnsi="Calibri" w:cs="Calibri"/>
          <w:sz w:val="22"/>
          <w:szCs w:val="22"/>
        </w:rPr>
        <w:lastRenderedPageBreak/>
        <w:t>Public Works Supervisor</w:t>
      </w:r>
    </w:p>
    <w:p w14:paraId="39B4D7FE" w14:textId="35DCD5CA" w:rsidR="00730A84" w:rsidRPr="00D4600B" w:rsidRDefault="00244C27" w:rsidP="00730A84">
      <w:pPr>
        <w:pStyle w:val="ListParagraph"/>
        <w:numPr>
          <w:ilvl w:val="0"/>
          <w:numId w:val="9"/>
        </w:numPr>
        <w:rPr>
          <w:sz w:val="22"/>
          <w:szCs w:val="22"/>
        </w:rPr>
      </w:pPr>
      <w:r>
        <w:rPr>
          <w:rFonts w:ascii="Calibri" w:eastAsia="Calibri" w:hAnsi="Calibri" w:cs="Calibri"/>
          <w:sz w:val="22"/>
          <w:szCs w:val="22"/>
        </w:rPr>
        <w:t>Street Light Heritage Hills</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2C2E5A0B" w:rsidR="00C10B13" w:rsidRPr="00244C27"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132BEFA3"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61A26AF4" w14:textId="0BDD66CB" w:rsidR="00115A72" w:rsidRPr="00244C27" w:rsidRDefault="00E63A8B" w:rsidP="00244C27">
      <w:pPr>
        <w:rPr>
          <w:rFonts w:ascii="Calibri" w:eastAsia="Calibri" w:hAnsi="Calibri" w:cs="Calibri"/>
          <w:b/>
          <w:sz w:val="22"/>
          <w:szCs w:val="22"/>
        </w:rPr>
      </w:pPr>
      <w:r>
        <w:rPr>
          <w:rFonts w:ascii="Calibri" w:eastAsia="Calibri" w:hAnsi="Calibri" w:cs="Calibri"/>
          <w:b/>
          <w:sz w:val="22"/>
          <w:szCs w:val="22"/>
        </w:rPr>
        <w:t xml:space="preserve">       </w:t>
      </w:r>
    </w:p>
    <w:p w14:paraId="3B43727E" w14:textId="1B49470F" w:rsidR="003A7647"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p>
    <w:p w14:paraId="6537CEB5" w14:textId="77777777" w:rsidR="00D4600B" w:rsidRDefault="00D4600B"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72132AD6"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D4600B">
        <w:rPr>
          <w:rFonts w:ascii="Calibri" w:eastAsia="Calibri" w:hAnsi="Calibri" w:cs="Calibri"/>
          <w:b/>
          <w:color w:val="auto"/>
          <w:sz w:val="24"/>
          <w:szCs w:val="24"/>
        </w:rPr>
        <w:t>1/25</w:t>
      </w:r>
      <w:r w:rsidR="00A77EC4">
        <w:rPr>
          <w:rFonts w:ascii="Calibri" w:eastAsia="Calibri" w:hAnsi="Calibri" w:cs="Calibri"/>
          <w:b/>
          <w:color w:val="auto"/>
          <w:sz w:val="24"/>
          <w:szCs w:val="24"/>
        </w:rPr>
        <w:t xml:space="preserve">/2022 @ </w:t>
      </w:r>
      <w:r w:rsidR="00D4600B">
        <w:rPr>
          <w:rFonts w:ascii="Calibri" w:eastAsia="Calibri" w:hAnsi="Calibri" w:cs="Calibri"/>
          <w:b/>
          <w:color w:val="auto"/>
          <w:sz w:val="24"/>
          <w:szCs w:val="24"/>
        </w:rPr>
        <w:t>12:37 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8"/>
  </w:num>
  <w:num w:numId="6">
    <w:abstractNumId w:val="1"/>
  </w:num>
  <w:num w:numId="7">
    <w:abstractNumId w:val="5"/>
  </w:num>
  <w:num w:numId="8">
    <w:abstractNumId w:val="4"/>
  </w:num>
  <w:num w:numId="9">
    <w:abstractNumId w:val="7"/>
  </w:num>
  <w:num w:numId="10">
    <w:abstractNumId w:val="2"/>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C0759"/>
    <w:rsid w:val="002C127F"/>
    <w:rsid w:val="002C150C"/>
    <w:rsid w:val="002C7EE5"/>
    <w:rsid w:val="002D31D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2F7C"/>
    <w:rsid w:val="009733F9"/>
    <w:rsid w:val="009758B4"/>
    <w:rsid w:val="00984878"/>
    <w:rsid w:val="00987759"/>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7D35"/>
    <w:rsid w:val="00E119C4"/>
    <w:rsid w:val="00E15B8D"/>
    <w:rsid w:val="00E16DC0"/>
    <w:rsid w:val="00E23FA5"/>
    <w:rsid w:val="00E24C80"/>
    <w:rsid w:val="00E31C1F"/>
    <w:rsid w:val="00E31DA9"/>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3</cp:revision>
  <cp:lastPrinted>2022-01-25T18:42:00Z</cp:lastPrinted>
  <dcterms:created xsi:type="dcterms:W3CDTF">2022-01-25T18:23:00Z</dcterms:created>
  <dcterms:modified xsi:type="dcterms:W3CDTF">2022-01-25T19:56:00Z</dcterms:modified>
</cp:coreProperties>
</file>