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1ED9FFA7"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 xml:space="preserve">G </w:t>
      </w:r>
      <w:r w:rsidR="00191181">
        <w:rPr>
          <w:rFonts w:ascii="Calibri" w:eastAsia="Calibri" w:hAnsi="Calibri" w:cs="Calibri"/>
          <w:b/>
          <w:sz w:val="28"/>
          <w:szCs w:val="28"/>
        </w:rPr>
        <w:t>AND TO CLOSE PART OF THE MEETING</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36E17F00"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931CC9">
        <w:rPr>
          <w:rFonts w:eastAsia="Calibri"/>
          <w:b/>
          <w:sz w:val="24"/>
          <w:szCs w:val="24"/>
        </w:rPr>
        <w:t>February 11</w:t>
      </w:r>
      <w:r w:rsidR="009715F4">
        <w:rPr>
          <w:rFonts w:eastAsia="Calibri"/>
          <w:b/>
          <w:sz w:val="24"/>
          <w:szCs w:val="24"/>
        </w:rPr>
        <w:t>, 2026</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2BF7A08D" w14:textId="4F09F76B" w:rsidR="009145D9" w:rsidRPr="00994EFE" w:rsidRDefault="009656FE" w:rsidP="003E7D3F">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w:t>
      </w:r>
      <w:proofErr w:type="gramStart"/>
      <w:r w:rsidRPr="00994EFE">
        <w:rPr>
          <w:rFonts w:eastAsia="Calibri"/>
          <w:b/>
          <w:i/>
          <w:sz w:val="24"/>
          <w:szCs w:val="24"/>
          <w:u w:val="single"/>
        </w:rPr>
        <w:t>:  Please</w:t>
      </w:r>
      <w:proofErr w:type="gramEnd"/>
      <w:r w:rsidRPr="00994EFE">
        <w:rPr>
          <w:rFonts w:eastAsia="Calibri"/>
          <w:b/>
          <w:i/>
          <w:sz w:val="24"/>
          <w:szCs w:val="24"/>
          <w:u w:val="single"/>
        </w:rPr>
        <w:t xml:space="preserv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48FDE1A" w14:textId="617C0C50" w:rsidR="0048787D" w:rsidRPr="00994EFE" w:rsidRDefault="001F4A47" w:rsidP="005C08E8">
      <w:pPr>
        <w:rPr>
          <w:rFonts w:eastAsia="Calibri"/>
          <w:b/>
          <w:bCs/>
          <w:sz w:val="24"/>
          <w:szCs w:val="24"/>
        </w:rPr>
      </w:pPr>
      <w:r w:rsidRPr="00994EFE">
        <w:rPr>
          <w:rFonts w:eastAsia="Calibri"/>
          <w:b/>
          <w:bCs/>
          <w:sz w:val="24"/>
          <w:szCs w:val="24"/>
        </w:rPr>
        <w:t xml:space="preserve">Pledge of Allegiance </w:t>
      </w:r>
    </w:p>
    <w:p w14:paraId="65D287FC" w14:textId="77777777" w:rsidR="00B902E5" w:rsidRPr="00994EFE" w:rsidRDefault="00B902E5" w:rsidP="00542357">
      <w:pPr>
        <w:rPr>
          <w:b/>
          <w:bCs/>
          <w:sz w:val="24"/>
          <w:szCs w:val="24"/>
        </w:rPr>
      </w:pPr>
    </w:p>
    <w:p w14:paraId="2FE95BC5" w14:textId="25503864" w:rsidR="005C08E8"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36617B91" w14:textId="77777777" w:rsidR="009145D9" w:rsidRPr="00994EFE" w:rsidRDefault="009145D9" w:rsidP="00D125B9">
      <w:pPr>
        <w:rPr>
          <w:rFonts w:eastAsia="Calibri"/>
          <w:b/>
          <w:bCs/>
          <w:sz w:val="24"/>
          <w:szCs w:val="24"/>
        </w:rPr>
      </w:pP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051E31DE" w14:textId="77777777" w:rsidR="009145D9" w:rsidRDefault="009145D9" w:rsidP="00CB2F41">
      <w:pPr>
        <w:pStyle w:val="Standard"/>
        <w:rPr>
          <w:rFonts w:eastAsia="Calibri"/>
          <w:b/>
          <w:sz w:val="24"/>
          <w:szCs w:val="24"/>
        </w:rPr>
      </w:pPr>
    </w:p>
    <w:p w14:paraId="21BA5CC8" w14:textId="5E7FAB58"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w:t>
      </w:r>
      <w:r w:rsidR="007D2C96">
        <w:rPr>
          <w:rFonts w:eastAsia="Calibri"/>
          <w:sz w:val="24"/>
          <w:szCs w:val="24"/>
        </w:rPr>
        <w:t xml:space="preserve"> the minutes from the </w:t>
      </w:r>
      <w:r w:rsidR="00111438" w:rsidRPr="00994EFE">
        <w:rPr>
          <w:rFonts w:eastAsia="Calibri"/>
          <w:sz w:val="24"/>
          <w:szCs w:val="24"/>
        </w:rPr>
        <w:t>regular Board of Aldermen meeting held on</w:t>
      </w:r>
      <w:r w:rsidR="00410A10">
        <w:rPr>
          <w:rFonts w:eastAsia="Calibri"/>
          <w:sz w:val="24"/>
          <w:szCs w:val="24"/>
        </w:rPr>
        <w:t xml:space="preserve"> </w:t>
      </w:r>
      <w:r w:rsidR="00931CC9">
        <w:rPr>
          <w:rFonts w:eastAsia="Calibri"/>
          <w:sz w:val="24"/>
          <w:szCs w:val="24"/>
        </w:rPr>
        <w:t>January 28</w:t>
      </w:r>
      <w:r w:rsidR="00410A10">
        <w:rPr>
          <w:rFonts w:eastAsia="Calibri"/>
          <w:sz w:val="24"/>
          <w:szCs w:val="24"/>
        </w:rPr>
        <w:t>, 2026</w:t>
      </w:r>
      <w:r w:rsidR="009715F4" w:rsidRPr="00994EFE">
        <w:rPr>
          <w:rFonts w:eastAsia="Calibri"/>
          <w:sz w:val="24"/>
          <w:szCs w:val="24"/>
        </w:rPr>
        <w:t>,</w:t>
      </w:r>
      <w:r w:rsidR="009715F4">
        <w:rPr>
          <w:rFonts w:eastAsia="Calibri"/>
          <w:sz w:val="24"/>
          <w:szCs w:val="24"/>
        </w:rPr>
        <w:t xml:space="preserve">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4B917117" w14:textId="0B124F48" w:rsidR="003D1BB5" w:rsidRPr="009715F4" w:rsidRDefault="001F4A47" w:rsidP="009715F4">
      <w:pPr>
        <w:rPr>
          <w:rFonts w:eastAsia="Calibri"/>
          <w:i/>
          <w:sz w:val="24"/>
          <w:szCs w:val="24"/>
        </w:rPr>
      </w:pPr>
      <w:r w:rsidRPr="00994EFE">
        <w:rPr>
          <w:rFonts w:eastAsia="Calibri"/>
          <w:i/>
          <w:sz w:val="24"/>
          <w:szCs w:val="24"/>
        </w:rPr>
        <w:t xml:space="preserve">(Under Citizens Participation -Citizens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r w:rsidR="00B12A43" w:rsidRPr="009715F4">
        <w:rPr>
          <w:rFonts w:eastAsia="Calibri"/>
          <w:i/>
          <w:sz w:val="24"/>
          <w:szCs w:val="24"/>
        </w:rPr>
        <w:t xml:space="preserve"> </w:t>
      </w:r>
    </w:p>
    <w:p w14:paraId="1A7A3C75" w14:textId="77777777" w:rsidR="005A4A35" w:rsidRPr="005A4A35" w:rsidRDefault="005A4A35" w:rsidP="005A4A35">
      <w:pPr>
        <w:pStyle w:val="ListParagraph"/>
        <w:ind w:left="1020"/>
        <w:rPr>
          <w:rFonts w:eastAsia="Calibri"/>
          <w:i/>
          <w:sz w:val="24"/>
          <w:szCs w:val="24"/>
        </w:rPr>
      </w:pPr>
    </w:p>
    <w:p w14:paraId="335AB2C6" w14:textId="669D65F2" w:rsidR="007F640D"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4A360220" w14:textId="77777777" w:rsidR="00212C91" w:rsidRPr="00212C91" w:rsidRDefault="00212C91" w:rsidP="00212C91">
      <w:pPr>
        <w:pStyle w:val="ListParagraph"/>
        <w:rPr>
          <w:rFonts w:eastAsia="Calibri"/>
          <w:b/>
          <w:sz w:val="24"/>
          <w:szCs w:val="24"/>
        </w:rPr>
      </w:pPr>
    </w:p>
    <w:p w14:paraId="2868D51E" w14:textId="1D997E0C"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961F2D">
      <w:pPr>
        <w:pStyle w:val="ListParagraph"/>
        <w:numPr>
          <w:ilvl w:val="0"/>
          <w:numId w:val="7"/>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D54208" w:rsidRDefault="00A3268C" w:rsidP="00961F2D">
      <w:pPr>
        <w:pStyle w:val="ListParagraph"/>
        <w:numPr>
          <w:ilvl w:val="0"/>
          <w:numId w:val="6"/>
        </w:numPr>
        <w:rPr>
          <w:sz w:val="24"/>
          <w:szCs w:val="24"/>
        </w:rPr>
      </w:pPr>
      <w:r>
        <w:rPr>
          <w:rFonts w:eastAsia="Calibri"/>
          <w:sz w:val="24"/>
          <w:szCs w:val="24"/>
        </w:rPr>
        <w:t xml:space="preserve">Water Department </w:t>
      </w:r>
    </w:p>
    <w:p w14:paraId="2746C01F" w14:textId="59F8B82F" w:rsidR="00D54208" w:rsidRPr="00D54208" w:rsidRDefault="00D54208" w:rsidP="00D54208">
      <w:pPr>
        <w:pStyle w:val="ListParagraph"/>
        <w:numPr>
          <w:ilvl w:val="0"/>
          <w:numId w:val="19"/>
        </w:numPr>
        <w:rPr>
          <w:sz w:val="24"/>
          <w:szCs w:val="24"/>
        </w:rPr>
      </w:pPr>
      <w:r>
        <w:rPr>
          <w:rFonts w:eastAsia="Calibri"/>
          <w:sz w:val="24"/>
          <w:szCs w:val="24"/>
        </w:rPr>
        <w:t>Fire Hydrant at Well#2</w:t>
      </w:r>
    </w:p>
    <w:p w14:paraId="71C6CA27" w14:textId="7BE7D332" w:rsidR="00D54208" w:rsidRPr="00D54208" w:rsidRDefault="00D54208" w:rsidP="00D54208">
      <w:pPr>
        <w:pStyle w:val="ListParagraph"/>
        <w:numPr>
          <w:ilvl w:val="0"/>
          <w:numId w:val="19"/>
        </w:numPr>
        <w:rPr>
          <w:sz w:val="24"/>
          <w:szCs w:val="24"/>
        </w:rPr>
      </w:pPr>
      <w:r>
        <w:rPr>
          <w:rFonts w:eastAsia="Calibri"/>
          <w:sz w:val="24"/>
          <w:szCs w:val="24"/>
        </w:rPr>
        <w:t xml:space="preserve">Don Brown Chevrolet 2026 Silverado Quote </w:t>
      </w:r>
      <w:proofErr w:type="spellStart"/>
      <w:r>
        <w:rPr>
          <w:rFonts w:eastAsia="Calibri"/>
          <w:sz w:val="24"/>
          <w:szCs w:val="24"/>
        </w:rPr>
        <w:t>Knapheide</w:t>
      </w:r>
      <w:proofErr w:type="spellEnd"/>
      <w:r>
        <w:rPr>
          <w:rFonts w:eastAsia="Calibri"/>
          <w:sz w:val="24"/>
          <w:szCs w:val="24"/>
        </w:rPr>
        <w:t xml:space="preserve"> $51,276.00</w:t>
      </w:r>
    </w:p>
    <w:p w14:paraId="5A2EABC2" w14:textId="335F4587" w:rsidR="00D54208" w:rsidRPr="000B63D8" w:rsidRDefault="00191181" w:rsidP="00D54208">
      <w:pPr>
        <w:pStyle w:val="ListParagraph"/>
        <w:numPr>
          <w:ilvl w:val="0"/>
          <w:numId w:val="19"/>
        </w:numPr>
        <w:rPr>
          <w:sz w:val="24"/>
          <w:szCs w:val="24"/>
        </w:rPr>
      </w:pPr>
      <w:r>
        <w:rPr>
          <w:rFonts w:eastAsia="Calibri"/>
          <w:sz w:val="24"/>
          <w:szCs w:val="24"/>
        </w:rPr>
        <w:t>Scada System</w:t>
      </w:r>
    </w:p>
    <w:p w14:paraId="62B88A13" w14:textId="26E98820" w:rsidR="00A3268C" w:rsidRPr="00D2726C" w:rsidRDefault="00A3268C" w:rsidP="00961F2D">
      <w:pPr>
        <w:pStyle w:val="ListParagraph"/>
        <w:numPr>
          <w:ilvl w:val="0"/>
          <w:numId w:val="6"/>
        </w:numPr>
        <w:rPr>
          <w:sz w:val="24"/>
          <w:szCs w:val="24"/>
        </w:rPr>
      </w:pPr>
      <w:r w:rsidRPr="00D2726C">
        <w:rPr>
          <w:sz w:val="24"/>
          <w:szCs w:val="24"/>
        </w:rPr>
        <w:t xml:space="preserve">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3A99E86" w14:textId="29023D7A" w:rsidR="009145D9" w:rsidRDefault="00671EBC" w:rsidP="00107D7F">
      <w:pPr>
        <w:pStyle w:val="ListParagraph"/>
        <w:numPr>
          <w:ilvl w:val="0"/>
          <w:numId w:val="1"/>
        </w:numPr>
        <w:rPr>
          <w:sz w:val="24"/>
          <w:szCs w:val="24"/>
        </w:rPr>
      </w:pPr>
      <w:r w:rsidRPr="00994EFE">
        <w:rPr>
          <w:sz w:val="24"/>
          <w:szCs w:val="24"/>
        </w:rPr>
        <w:t>Police Department</w:t>
      </w:r>
    </w:p>
    <w:p w14:paraId="069B58C2" w14:textId="296559AA" w:rsidR="00191181" w:rsidRDefault="00191181" w:rsidP="00191181">
      <w:pPr>
        <w:pStyle w:val="ListParagraph"/>
        <w:numPr>
          <w:ilvl w:val="0"/>
          <w:numId w:val="20"/>
        </w:numPr>
        <w:rPr>
          <w:sz w:val="24"/>
          <w:szCs w:val="24"/>
        </w:rPr>
      </w:pPr>
      <w:r>
        <w:rPr>
          <w:sz w:val="24"/>
          <w:szCs w:val="24"/>
        </w:rPr>
        <w:t>Kustom Signals Inc. Laser Unit $6,559.24</w:t>
      </w:r>
    </w:p>
    <w:p w14:paraId="22EB21C6" w14:textId="0E422E33" w:rsidR="00E059B2" w:rsidRPr="00946A55" w:rsidRDefault="00B902E5" w:rsidP="00946A55">
      <w:pPr>
        <w:pStyle w:val="ListParagraph"/>
        <w:numPr>
          <w:ilvl w:val="0"/>
          <w:numId w:val="3"/>
        </w:numPr>
        <w:ind w:left="630"/>
        <w:rPr>
          <w:rFonts w:eastAsia="Calibri"/>
          <w:sz w:val="24"/>
          <w:szCs w:val="24"/>
        </w:rPr>
      </w:pPr>
      <w:r w:rsidRPr="00994EFE">
        <w:rPr>
          <w:rFonts w:eastAsia="Calibri"/>
          <w:sz w:val="24"/>
          <w:szCs w:val="24"/>
        </w:rPr>
        <w:t>Treasurer</w:t>
      </w:r>
    </w:p>
    <w:p w14:paraId="3AE91D1E" w14:textId="427FA308" w:rsidR="00F27DDC" w:rsidRDefault="00B902E5" w:rsidP="00961F2D">
      <w:pPr>
        <w:pStyle w:val="ListParagraph"/>
        <w:numPr>
          <w:ilvl w:val="0"/>
          <w:numId w:val="3"/>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45507783" w14:textId="676EA57F" w:rsidR="005530F3" w:rsidRDefault="005530F3" w:rsidP="005530F3">
      <w:pPr>
        <w:pStyle w:val="ListParagraph"/>
        <w:numPr>
          <w:ilvl w:val="0"/>
          <w:numId w:val="16"/>
        </w:numPr>
        <w:rPr>
          <w:rFonts w:eastAsia="Calibri"/>
          <w:sz w:val="24"/>
          <w:szCs w:val="24"/>
        </w:rPr>
      </w:pPr>
      <w:r>
        <w:rPr>
          <w:rFonts w:eastAsia="Calibri"/>
          <w:sz w:val="24"/>
          <w:szCs w:val="24"/>
        </w:rPr>
        <w:t xml:space="preserve">Public Hearing for Board of Aldermen February 25, </w:t>
      </w:r>
      <w:proofErr w:type="gramStart"/>
      <w:r>
        <w:rPr>
          <w:rFonts w:eastAsia="Calibri"/>
          <w:sz w:val="24"/>
          <w:szCs w:val="24"/>
        </w:rPr>
        <w:t>2026</w:t>
      </w:r>
      <w:proofErr w:type="gramEnd"/>
      <w:r>
        <w:rPr>
          <w:rFonts w:eastAsia="Calibri"/>
          <w:sz w:val="24"/>
          <w:szCs w:val="24"/>
        </w:rPr>
        <w:t xml:space="preserve"> at 5:15 pm</w:t>
      </w:r>
    </w:p>
    <w:p w14:paraId="65AF3C9B" w14:textId="4D5957A6" w:rsidR="005530F3" w:rsidRDefault="005530F3" w:rsidP="005530F3">
      <w:pPr>
        <w:pStyle w:val="ListParagraph"/>
        <w:numPr>
          <w:ilvl w:val="0"/>
          <w:numId w:val="17"/>
        </w:numPr>
        <w:rPr>
          <w:rFonts w:eastAsia="Calibri"/>
          <w:sz w:val="24"/>
          <w:szCs w:val="24"/>
        </w:rPr>
      </w:pPr>
      <w:r>
        <w:rPr>
          <w:rFonts w:eastAsia="Calibri"/>
          <w:sz w:val="24"/>
          <w:szCs w:val="24"/>
        </w:rPr>
        <w:t>Rezoning of 200 Pinckney Street from R1 to C2</w:t>
      </w:r>
    </w:p>
    <w:p w14:paraId="4B3DB3F5" w14:textId="354FABB7" w:rsidR="005530F3" w:rsidRPr="005530F3" w:rsidRDefault="005530F3" w:rsidP="005530F3">
      <w:pPr>
        <w:pStyle w:val="ListParagraph"/>
        <w:numPr>
          <w:ilvl w:val="0"/>
          <w:numId w:val="17"/>
        </w:numPr>
        <w:rPr>
          <w:rFonts w:eastAsia="Calibri"/>
          <w:sz w:val="24"/>
          <w:szCs w:val="24"/>
        </w:rPr>
      </w:pPr>
      <w:r>
        <w:rPr>
          <w:rFonts w:eastAsia="Calibri"/>
          <w:sz w:val="24"/>
          <w:szCs w:val="24"/>
        </w:rPr>
        <w:t>Parisi Conditional Use Permit Application submitted on January 12, 2026</w:t>
      </w:r>
    </w:p>
    <w:p w14:paraId="3236AE7C" w14:textId="4EA617B9" w:rsidR="005530F3" w:rsidRPr="005530F3" w:rsidRDefault="004B4DA7" w:rsidP="005530F3">
      <w:pPr>
        <w:pStyle w:val="ListParagraph"/>
        <w:numPr>
          <w:ilvl w:val="0"/>
          <w:numId w:val="3"/>
        </w:numPr>
        <w:ind w:left="630"/>
        <w:rPr>
          <w:rFonts w:eastAsia="Calibri"/>
          <w:sz w:val="24"/>
          <w:szCs w:val="24"/>
        </w:rPr>
      </w:pPr>
      <w:r w:rsidRPr="00994EFE">
        <w:rPr>
          <w:rFonts w:eastAsia="Calibri"/>
          <w:sz w:val="24"/>
          <w:szCs w:val="24"/>
        </w:rPr>
        <w:t>Planning and Zoning</w:t>
      </w:r>
    </w:p>
    <w:p w14:paraId="2D14714F" w14:textId="7302D86B" w:rsidR="002E4569" w:rsidRDefault="002E4569" w:rsidP="00961F2D">
      <w:pPr>
        <w:pStyle w:val="ListParagraph"/>
        <w:numPr>
          <w:ilvl w:val="0"/>
          <w:numId w:val="4"/>
        </w:numPr>
        <w:rPr>
          <w:rFonts w:eastAsia="Calibri"/>
          <w:sz w:val="24"/>
          <w:szCs w:val="24"/>
        </w:rPr>
      </w:pPr>
      <w:r>
        <w:rPr>
          <w:rFonts w:eastAsia="Calibri"/>
          <w:sz w:val="24"/>
          <w:szCs w:val="24"/>
        </w:rPr>
        <w:lastRenderedPageBreak/>
        <w:t>Public Hearing February 18</w:t>
      </w:r>
      <w:r w:rsidRPr="002E4569">
        <w:rPr>
          <w:rFonts w:eastAsia="Calibri"/>
          <w:sz w:val="24"/>
          <w:szCs w:val="24"/>
          <w:vertAlign w:val="superscript"/>
        </w:rPr>
        <w:t>th</w:t>
      </w:r>
      <w:r>
        <w:rPr>
          <w:rFonts w:eastAsia="Calibri"/>
          <w:sz w:val="24"/>
          <w:szCs w:val="24"/>
        </w:rPr>
        <w:t xml:space="preserve">@ 5:30 pm </w:t>
      </w:r>
    </w:p>
    <w:p w14:paraId="0D98EF71" w14:textId="1DBD9F07" w:rsidR="002E4569" w:rsidRDefault="002E4569" w:rsidP="002E4569">
      <w:pPr>
        <w:pStyle w:val="ListParagraph"/>
        <w:numPr>
          <w:ilvl w:val="0"/>
          <w:numId w:val="15"/>
        </w:numPr>
        <w:rPr>
          <w:rFonts w:eastAsia="Calibri"/>
          <w:sz w:val="24"/>
          <w:szCs w:val="24"/>
        </w:rPr>
      </w:pPr>
      <w:r>
        <w:rPr>
          <w:rFonts w:eastAsia="Calibri"/>
          <w:sz w:val="24"/>
          <w:szCs w:val="24"/>
        </w:rPr>
        <w:t>Rezoning of 200 Pinckney Street from R1 to C2</w:t>
      </w:r>
    </w:p>
    <w:p w14:paraId="17B5B67C" w14:textId="4F8992B1" w:rsidR="005530F3" w:rsidRDefault="005530F3" w:rsidP="002E4569">
      <w:pPr>
        <w:pStyle w:val="ListParagraph"/>
        <w:numPr>
          <w:ilvl w:val="0"/>
          <w:numId w:val="15"/>
        </w:numPr>
        <w:rPr>
          <w:rFonts w:eastAsia="Calibri"/>
          <w:sz w:val="24"/>
          <w:szCs w:val="24"/>
        </w:rPr>
      </w:pPr>
      <w:r>
        <w:rPr>
          <w:rFonts w:eastAsia="Calibri"/>
          <w:sz w:val="24"/>
          <w:szCs w:val="24"/>
        </w:rPr>
        <w:t>Parisi Conditional Use Permit Application submitted on January 12, 2026</w:t>
      </w:r>
    </w:p>
    <w:p w14:paraId="13F03F60" w14:textId="302C4309" w:rsidR="00611154" w:rsidRDefault="009F4E9C" w:rsidP="00961F2D">
      <w:pPr>
        <w:pStyle w:val="ListParagraph"/>
        <w:numPr>
          <w:ilvl w:val="0"/>
          <w:numId w:val="4"/>
        </w:numPr>
        <w:rPr>
          <w:rFonts w:eastAsia="Calibri"/>
          <w:sz w:val="24"/>
          <w:szCs w:val="24"/>
        </w:rPr>
      </w:pPr>
      <w:r>
        <w:rPr>
          <w:rFonts w:eastAsia="Calibri"/>
          <w:sz w:val="24"/>
          <w:szCs w:val="24"/>
        </w:rPr>
        <w:t>Next Meeting</w:t>
      </w:r>
      <w:r w:rsidR="00AE4F2D">
        <w:rPr>
          <w:rFonts w:eastAsia="Calibri"/>
          <w:sz w:val="24"/>
          <w:szCs w:val="24"/>
        </w:rPr>
        <w:t xml:space="preserve"> </w:t>
      </w:r>
      <w:r w:rsidR="002E4569">
        <w:rPr>
          <w:rFonts w:eastAsia="Calibri"/>
          <w:sz w:val="24"/>
          <w:szCs w:val="24"/>
        </w:rPr>
        <w:t>February 18th</w:t>
      </w:r>
      <w:r>
        <w:rPr>
          <w:rFonts w:eastAsia="Calibri"/>
          <w:sz w:val="24"/>
          <w:szCs w:val="24"/>
        </w:rPr>
        <w:t xml:space="preserve"> @ 6:00 pm </w:t>
      </w:r>
    </w:p>
    <w:p w14:paraId="642BB6DF" w14:textId="77777777" w:rsidR="00355FB1" w:rsidRPr="008D737E" w:rsidRDefault="00B744BC" w:rsidP="00961F2D">
      <w:pPr>
        <w:pStyle w:val="ListParagraph"/>
        <w:numPr>
          <w:ilvl w:val="0"/>
          <w:numId w:val="3"/>
        </w:numPr>
        <w:rPr>
          <w:rFonts w:eastAsia="Calibri"/>
          <w:sz w:val="24"/>
          <w:szCs w:val="24"/>
        </w:rPr>
      </w:pPr>
      <w:r w:rsidRPr="008D737E">
        <w:rPr>
          <w:rFonts w:eastAsia="Calibri"/>
          <w:sz w:val="24"/>
          <w:szCs w:val="24"/>
        </w:rPr>
        <w:t xml:space="preserve">Board of Adjustment </w:t>
      </w:r>
    </w:p>
    <w:p w14:paraId="2111973B" w14:textId="24D58141" w:rsidR="005D5EA5" w:rsidRDefault="00B744BC" w:rsidP="00961F2D">
      <w:pPr>
        <w:pStyle w:val="ListParagraph"/>
        <w:numPr>
          <w:ilvl w:val="0"/>
          <w:numId w:val="5"/>
        </w:numPr>
        <w:rPr>
          <w:rFonts w:eastAsia="Calibri"/>
          <w:sz w:val="24"/>
          <w:szCs w:val="24"/>
        </w:rPr>
      </w:pPr>
      <w:r w:rsidRPr="00355FB1">
        <w:rPr>
          <w:rFonts w:eastAsia="Calibri"/>
          <w:sz w:val="24"/>
          <w:szCs w:val="24"/>
        </w:rPr>
        <w:t xml:space="preserve">Meeting </w:t>
      </w:r>
      <w:r w:rsidR="009145D9">
        <w:rPr>
          <w:rFonts w:eastAsia="Calibri"/>
          <w:sz w:val="24"/>
          <w:szCs w:val="24"/>
        </w:rPr>
        <w:t>March 23</w:t>
      </w:r>
      <w:r w:rsidR="001920B3" w:rsidRPr="00355FB1">
        <w:rPr>
          <w:rFonts w:eastAsia="Calibri"/>
          <w:sz w:val="24"/>
          <w:szCs w:val="24"/>
        </w:rPr>
        <w:t>, 202</w:t>
      </w:r>
      <w:r w:rsidR="009145D9">
        <w:rPr>
          <w:rFonts w:eastAsia="Calibri"/>
          <w:sz w:val="24"/>
          <w:szCs w:val="24"/>
        </w:rPr>
        <w:t>6</w:t>
      </w:r>
      <w:r w:rsidR="00355FB1" w:rsidRPr="00355FB1">
        <w:rPr>
          <w:rFonts w:eastAsia="Calibri"/>
          <w:sz w:val="24"/>
          <w:szCs w:val="24"/>
        </w:rPr>
        <w:t xml:space="preserve"> @ 6:00 pm</w:t>
      </w:r>
    </w:p>
    <w:p w14:paraId="32418B1D" w14:textId="77777777" w:rsidR="005530F3" w:rsidRPr="00B95DFE" w:rsidRDefault="005530F3" w:rsidP="005530F3">
      <w:pPr>
        <w:pStyle w:val="ListParagraph"/>
        <w:ind w:left="990"/>
        <w:rPr>
          <w:rFonts w:eastAsia="Calibri"/>
          <w:sz w:val="24"/>
          <w:szCs w:val="24"/>
        </w:rPr>
      </w:pPr>
    </w:p>
    <w:p w14:paraId="146CAB86" w14:textId="7E25968A" w:rsidR="00D431F1" w:rsidRPr="00994EFE" w:rsidRDefault="001F4A47" w:rsidP="00733001">
      <w:pPr>
        <w:ind w:left="90"/>
        <w:rPr>
          <w:sz w:val="24"/>
          <w:szCs w:val="24"/>
        </w:rPr>
      </w:pPr>
      <w:r w:rsidRPr="00994EFE">
        <w:rPr>
          <w:sz w:val="24"/>
          <w:szCs w:val="24"/>
        </w:rPr>
        <w:t>Report from various committees</w:t>
      </w:r>
      <w:r w:rsidR="00D431F1" w:rsidRPr="00994EFE">
        <w:rPr>
          <w:sz w:val="24"/>
          <w:szCs w:val="24"/>
        </w:rPr>
        <w:t>:</w:t>
      </w:r>
    </w:p>
    <w:p w14:paraId="25491239" w14:textId="6F75C15C" w:rsidR="00567F61" w:rsidRPr="00994EFE" w:rsidRDefault="00567F61" w:rsidP="00961F2D">
      <w:pPr>
        <w:pStyle w:val="ListParagraph"/>
        <w:numPr>
          <w:ilvl w:val="0"/>
          <w:numId w:val="2"/>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1F2D">
      <w:pPr>
        <w:pStyle w:val="ListParagraph"/>
        <w:numPr>
          <w:ilvl w:val="0"/>
          <w:numId w:val="2"/>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1F2D">
      <w:pPr>
        <w:pStyle w:val="ListParagraph"/>
        <w:numPr>
          <w:ilvl w:val="0"/>
          <w:numId w:val="2"/>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1F2D">
      <w:pPr>
        <w:pStyle w:val="ListParagraph"/>
        <w:numPr>
          <w:ilvl w:val="0"/>
          <w:numId w:val="2"/>
        </w:numPr>
        <w:rPr>
          <w:sz w:val="24"/>
          <w:szCs w:val="24"/>
        </w:rPr>
      </w:pPr>
      <w:r w:rsidRPr="00994EFE">
        <w:rPr>
          <w:rFonts w:eastAsia="Calibri"/>
          <w:sz w:val="24"/>
          <w:szCs w:val="24"/>
        </w:rPr>
        <w:t>Greater Warren County EDC Meeting- Alderman Thomas</w:t>
      </w:r>
    </w:p>
    <w:p w14:paraId="38C2BE73" w14:textId="5D5EF263" w:rsidR="00826AE8" w:rsidRPr="0046479F" w:rsidRDefault="005D5EA5" w:rsidP="00961F2D">
      <w:pPr>
        <w:pStyle w:val="ListParagraph"/>
        <w:numPr>
          <w:ilvl w:val="0"/>
          <w:numId w:val="2"/>
        </w:numPr>
        <w:rPr>
          <w:sz w:val="24"/>
          <w:szCs w:val="24"/>
        </w:rPr>
      </w:pPr>
      <w:proofErr w:type="spellStart"/>
      <w:r w:rsidRPr="00994EFE">
        <w:rPr>
          <w:rFonts w:eastAsia="Calibri"/>
          <w:sz w:val="24"/>
          <w:szCs w:val="24"/>
        </w:rPr>
        <w:t>Boon</w:t>
      </w:r>
      <w:r w:rsidR="00E84CFC" w:rsidRPr="00994EFE">
        <w:rPr>
          <w:rFonts w:eastAsia="Calibri"/>
          <w:sz w:val="24"/>
          <w:szCs w:val="24"/>
        </w:rPr>
        <w:t>slick</w:t>
      </w:r>
      <w:proofErr w:type="spellEnd"/>
      <w:r w:rsidR="00E84CFC" w:rsidRPr="00994EFE">
        <w:rPr>
          <w:rFonts w:eastAsia="Calibri"/>
          <w:sz w:val="24"/>
          <w:szCs w:val="24"/>
        </w:rPr>
        <w:t xml:space="preserve"> </w:t>
      </w:r>
      <w:r w:rsidR="00CD51D4" w:rsidRPr="00994EFE">
        <w:rPr>
          <w:rFonts w:eastAsia="Calibri"/>
          <w:sz w:val="24"/>
          <w:szCs w:val="24"/>
        </w:rPr>
        <w:t>Regional Planning Commission- Alderman Thomas</w:t>
      </w:r>
    </w:p>
    <w:p w14:paraId="67893849" w14:textId="2D331CCA" w:rsidR="0046479F" w:rsidRPr="00611154" w:rsidRDefault="0046479F" w:rsidP="00961F2D">
      <w:pPr>
        <w:pStyle w:val="ListParagraph"/>
        <w:numPr>
          <w:ilvl w:val="0"/>
          <w:numId w:val="2"/>
        </w:numPr>
        <w:rPr>
          <w:sz w:val="24"/>
          <w:szCs w:val="24"/>
        </w:rPr>
      </w:pPr>
      <w:r>
        <w:rPr>
          <w:rFonts w:eastAsia="Calibri"/>
          <w:sz w:val="24"/>
          <w:szCs w:val="24"/>
        </w:rPr>
        <w:t>Warren Couty Mayors Meeting- Mayor Cannon</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55EF1288" w14:textId="238E7400" w:rsidR="00CF278C" w:rsidRDefault="00445687" w:rsidP="00CF278C">
      <w:pPr>
        <w:rPr>
          <w:sz w:val="24"/>
          <w:szCs w:val="24"/>
        </w:rPr>
      </w:pPr>
      <w:r w:rsidRPr="00994EFE">
        <w:rPr>
          <w:rFonts w:eastAsia="Calibri"/>
          <w:b/>
          <w:sz w:val="24"/>
          <w:szCs w:val="24"/>
        </w:rPr>
        <w:t>First and second readings:</w:t>
      </w:r>
      <w:bookmarkStart w:id="1" w:name="_Hlk116398043"/>
      <w:r w:rsidR="00CF278C" w:rsidRPr="00CF278C">
        <w:rPr>
          <w:sz w:val="24"/>
          <w:szCs w:val="24"/>
        </w:rPr>
        <w:tab/>
      </w:r>
      <w:bookmarkEnd w:id="1"/>
    </w:p>
    <w:p w14:paraId="2EB17049" w14:textId="402D86AB" w:rsidR="00D54208" w:rsidRDefault="002D775B" w:rsidP="00946A55">
      <w:pPr>
        <w:pStyle w:val="NormalWeb"/>
        <w:rPr>
          <w:rFonts w:eastAsia="Calibri"/>
          <w:b/>
        </w:rPr>
      </w:pPr>
      <w:r w:rsidRPr="00951151">
        <w:rPr>
          <w:rFonts w:eastAsia="Calibri"/>
          <w:b/>
        </w:rPr>
        <w:t>PREVIOUS BUSINESS:</w:t>
      </w:r>
      <w:r w:rsidR="00D54208">
        <w:rPr>
          <w:rFonts w:eastAsia="Calibri"/>
          <w:b/>
        </w:rPr>
        <w:t xml:space="preserve"> Event Planning Meeting 2/12/2026 @ 5:30 pm</w:t>
      </w:r>
    </w:p>
    <w:p w14:paraId="23A10F99" w14:textId="4CFEF59D" w:rsidR="004E058C" w:rsidRDefault="001F4A47" w:rsidP="00057529">
      <w:pPr>
        <w:rPr>
          <w:rFonts w:eastAsia="Calibri"/>
          <w:b/>
          <w:sz w:val="24"/>
          <w:szCs w:val="24"/>
        </w:rPr>
      </w:pPr>
      <w:r w:rsidRPr="00951151">
        <w:rPr>
          <w:rFonts w:eastAsia="Calibri"/>
          <w:b/>
          <w:sz w:val="24"/>
          <w:szCs w:val="24"/>
        </w:rPr>
        <w:t>NEW BUSINESS:</w:t>
      </w:r>
    </w:p>
    <w:p w14:paraId="6F60760D" w14:textId="067ED11F" w:rsidR="00D54208" w:rsidRDefault="00D54208" w:rsidP="00D54208">
      <w:pPr>
        <w:rPr>
          <w:b/>
          <w:sz w:val="24"/>
          <w:szCs w:val="24"/>
        </w:rPr>
      </w:pPr>
      <w:r w:rsidRPr="00D54208">
        <w:rPr>
          <w:b/>
          <w:sz w:val="24"/>
          <w:szCs w:val="24"/>
        </w:rPr>
        <w:t xml:space="preserve">Closed Session: The tentative agenda of the meeting also includes a vote to close part of this meeting pursuant to Section 610.021 </w:t>
      </w:r>
      <w:r w:rsidR="00191181">
        <w:rPr>
          <w:b/>
          <w:sz w:val="24"/>
          <w:szCs w:val="24"/>
        </w:rPr>
        <w:t>(1) Legal actions, causes of action or litigation involving a public governmental body and any confidential or privileged communications between a public governmental body or its representative and its attorneys.</w:t>
      </w:r>
      <w:r w:rsidRPr="00D54208">
        <w:rPr>
          <w:sz w:val="24"/>
          <w:szCs w:val="24"/>
          <w:shd w:val="clear" w:color="auto" w:fill="FFFFF7"/>
        </w:rPr>
        <w:t> </w:t>
      </w:r>
      <w:r w:rsidRPr="00D54208">
        <w:rPr>
          <w:b/>
          <w:sz w:val="24"/>
          <w:szCs w:val="24"/>
        </w:rPr>
        <w:t xml:space="preserve"> </w:t>
      </w:r>
      <w:r w:rsidRPr="00D54208">
        <w:rPr>
          <w:b/>
          <w:sz w:val="24"/>
          <w:szCs w:val="24"/>
        </w:rPr>
        <w:t xml:space="preserve">(3) of the </w:t>
      </w:r>
      <w:proofErr w:type="spellStart"/>
      <w:r w:rsidRPr="00D54208">
        <w:rPr>
          <w:b/>
          <w:sz w:val="24"/>
          <w:szCs w:val="24"/>
        </w:rPr>
        <w:t>RSMo</w:t>
      </w:r>
      <w:proofErr w:type="spellEnd"/>
      <w:r w:rsidRPr="00D54208">
        <w:rPr>
          <w:b/>
          <w:sz w:val="24"/>
          <w:szCs w:val="24"/>
        </w:rPr>
        <w:t xml:space="preserve">: Hiring, firing, disciplining, or promoting of </w:t>
      </w:r>
      <w:proofErr w:type="gramStart"/>
      <w:r w:rsidRPr="00D54208">
        <w:rPr>
          <w:b/>
          <w:sz w:val="24"/>
          <w:szCs w:val="24"/>
        </w:rPr>
        <w:t>particular employees</w:t>
      </w:r>
      <w:proofErr w:type="gramEnd"/>
      <w:r w:rsidRPr="00D54208">
        <w:rPr>
          <w:b/>
          <w:sz w:val="24"/>
          <w:szCs w:val="24"/>
        </w:rPr>
        <w:t xml:space="preserve"> by a public governmental body when personal information about the employee is discussed or </w:t>
      </w:r>
      <w:bookmarkStart w:id="2" w:name="_Hlk209523652"/>
      <w:r w:rsidR="00191181" w:rsidRPr="00D54208">
        <w:rPr>
          <w:b/>
          <w:sz w:val="24"/>
          <w:szCs w:val="24"/>
        </w:rPr>
        <w:t>recorded</w:t>
      </w:r>
      <w:r w:rsidR="00191181" w:rsidRPr="00D54208">
        <w:rPr>
          <w:rFonts w:ascii="Palatino Linotype" w:hAnsi="Palatino Linotype"/>
          <w:sz w:val="28"/>
          <w:szCs w:val="28"/>
          <w:shd w:val="clear" w:color="auto" w:fill="FFFFF7"/>
        </w:rPr>
        <w:t xml:space="preserve"> </w:t>
      </w:r>
    </w:p>
    <w:bookmarkEnd w:id="2"/>
    <w:p w14:paraId="16988626" w14:textId="04EEF6F6" w:rsidR="00946A55" w:rsidRDefault="00946A55" w:rsidP="00057529">
      <w:pPr>
        <w:rPr>
          <w:rFonts w:eastAsia="Calibri"/>
          <w:b/>
          <w:sz w:val="24"/>
          <w:szCs w:val="24"/>
        </w:rPr>
      </w:pPr>
    </w:p>
    <w:p w14:paraId="13C4F7B7" w14:textId="4EBD43C0" w:rsidR="00AB475F" w:rsidRPr="00951151" w:rsidRDefault="00AB475F" w:rsidP="00057529">
      <w:pPr>
        <w:rPr>
          <w:rFonts w:eastAsia="Calibri"/>
          <w:b/>
          <w:sz w:val="24"/>
          <w:szCs w:val="24"/>
        </w:rPr>
      </w:pPr>
    </w:p>
    <w:p w14:paraId="2EFCC6B6" w14:textId="75E8C8B7"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2A86646D" w14:textId="6FE15047" w:rsidR="002D775B" w:rsidRPr="00951151" w:rsidRDefault="001F4A47" w:rsidP="00057529">
      <w:pPr>
        <w:rPr>
          <w:rFonts w:eastAsia="Calibri"/>
          <w:b/>
          <w:sz w:val="24"/>
          <w:szCs w:val="24"/>
        </w:rPr>
      </w:pPr>
      <w:r w:rsidRPr="00951151">
        <w:rPr>
          <w:rFonts w:eastAsia="Calibri"/>
          <w:b/>
          <w:sz w:val="24"/>
          <w:szCs w:val="24"/>
        </w:rPr>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69ECB690" w14:textId="31D19BA5" w:rsidR="00B976E8" w:rsidRPr="003E7D3F" w:rsidRDefault="001F4A47" w:rsidP="00057529">
      <w:pPr>
        <w:rPr>
          <w:rFonts w:eastAsia="Calibri"/>
          <w:i/>
          <w:sz w:val="24"/>
          <w:szCs w:val="24"/>
        </w:rPr>
      </w:pPr>
      <w:r w:rsidRPr="00951151">
        <w:rPr>
          <w:rFonts w:eastAsia="Calibri"/>
          <w:i/>
          <w:sz w:val="24"/>
          <w:szCs w:val="24"/>
        </w:rPr>
        <w:t xml:space="preserve">This meeting is open to the public.  </w:t>
      </w:r>
      <w:proofErr w:type="gramStart"/>
      <w:r w:rsidRPr="00951151">
        <w:rPr>
          <w:rFonts w:eastAsia="Calibri"/>
          <w:i/>
          <w:sz w:val="24"/>
          <w:szCs w:val="24"/>
        </w:rPr>
        <w:t>Accommodations</w:t>
      </w:r>
      <w:proofErr w:type="gramEnd"/>
      <w:r w:rsidRPr="00951151">
        <w:rPr>
          <w:rFonts w:eastAsia="Calibri"/>
          <w:i/>
          <w:sz w:val="24"/>
          <w:szCs w:val="24"/>
        </w:rPr>
        <w:t xml:space="preserve"> will be made for </w:t>
      </w:r>
      <w:proofErr w:type="gramStart"/>
      <w:r w:rsidRPr="00951151">
        <w:rPr>
          <w:rFonts w:eastAsia="Calibri"/>
          <w:i/>
          <w:sz w:val="24"/>
          <w:szCs w:val="24"/>
        </w:rPr>
        <w:t>persons</w:t>
      </w:r>
      <w:proofErr w:type="gramEnd"/>
      <w:r w:rsidRPr="00951151">
        <w:rPr>
          <w:rFonts w:eastAsia="Calibri"/>
          <w:i/>
          <w:sz w:val="24"/>
          <w:szCs w:val="24"/>
        </w:rPr>
        <w:t xml:space="preserve"> with disabilities.  Please call the Truesdale City Hall </w:t>
      </w:r>
      <w:proofErr w:type="gramStart"/>
      <w:r w:rsidRPr="00951151">
        <w:rPr>
          <w:rFonts w:eastAsia="Calibri"/>
          <w:i/>
          <w:sz w:val="24"/>
          <w:szCs w:val="24"/>
        </w:rPr>
        <w:t>at</w:t>
      </w:r>
      <w:proofErr w:type="gramEnd"/>
      <w:r w:rsidRPr="00951151">
        <w:rPr>
          <w:rFonts w:eastAsia="Calibri"/>
          <w:i/>
          <w:sz w:val="24"/>
          <w:szCs w:val="24"/>
        </w:rPr>
        <w:t xml:space="preserve"> 636-456-3166 at least three days prior to the meeting to allow ample time to obtain or prepare the required </w:t>
      </w:r>
      <w:proofErr w:type="gramStart"/>
      <w:r w:rsidRPr="00951151">
        <w:rPr>
          <w:rFonts w:eastAsia="Calibri"/>
          <w:i/>
          <w:sz w:val="24"/>
          <w:szCs w:val="24"/>
        </w:rPr>
        <w:t>accommodations</w:t>
      </w:r>
      <w:proofErr w:type="gramEnd"/>
      <w:r w:rsidRPr="00951151">
        <w:rPr>
          <w:rFonts w:eastAsia="Calibri"/>
          <w:i/>
          <w:sz w:val="24"/>
          <w:szCs w:val="24"/>
        </w:rPr>
        <w:t xml:space="preserve">. </w:t>
      </w:r>
    </w:p>
    <w:p w14:paraId="0A2662AC" w14:textId="0C40745E" w:rsidR="00B11A41" w:rsidRPr="00951151" w:rsidRDefault="001F4A47" w:rsidP="00057529">
      <w:pPr>
        <w:rPr>
          <w:rFonts w:eastAsia="Calibri"/>
          <w:sz w:val="24"/>
          <w:szCs w:val="24"/>
        </w:rPr>
      </w:pPr>
      <w:r w:rsidRPr="00951151">
        <w:rPr>
          <w:rFonts w:eastAsia="Calibri"/>
          <w:i/>
          <w:sz w:val="24"/>
          <w:szCs w:val="24"/>
        </w:rPr>
        <w:t xml:space="preserve">Representatives of the news media may obtain copies of this notice by contacting </w:t>
      </w:r>
      <w:proofErr w:type="gramStart"/>
      <w:r w:rsidRPr="00951151">
        <w:rPr>
          <w:rFonts w:eastAsia="Calibri"/>
          <w:i/>
          <w:sz w:val="24"/>
          <w:szCs w:val="24"/>
        </w:rPr>
        <w:t>the Truesdale</w:t>
      </w:r>
      <w:proofErr w:type="gramEnd"/>
      <w:r w:rsidRPr="00951151">
        <w:rPr>
          <w:rFonts w:eastAsia="Calibri"/>
          <w:i/>
          <w:sz w:val="24"/>
          <w:szCs w:val="24"/>
        </w:rPr>
        <w:t xml:space="preserve"> City Hall</w:t>
      </w:r>
      <w:r w:rsidR="003E7D3F">
        <w:rPr>
          <w:rFonts w:eastAsia="Calibri"/>
          <w:sz w:val="24"/>
          <w:szCs w:val="24"/>
        </w:rPr>
        <w:t xml:space="preserve"> </w:t>
      </w:r>
      <w:r w:rsidRPr="00951151">
        <w:rPr>
          <w:rFonts w:eastAsia="Calibri"/>
          <w:i/>
          <w:sz w:val="24"/>
          <w:szCs w:val="24"/>
        </w:rPr>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D2167BC" w14:textId="574856A8" w:rsidR="0073300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w:t>
      </w:r>
      <w:proofErr w:type="gramStart"/>
      <w:r w:rsidRPr="00951151">
        <w:rPr>
          <w:rFonts w:eastAsia="Calibri"/>
          <w:i/>
          <w:sz w:val="24"/>
          <w:szCs w:val="24"/>
        </w:rPr>
        <w:t>has</w:t>
      </w:r>
      <w:proofErr w:type="gramEnd"/>
      <w:r w:rsidRPr="00951151">
        <w:rPr>
          <w:rFonts w:eastAsia="Calibri"/>
          <w:i/>
          <w:sz w:val="24"/>
          <w:szCs w:val="24"/>
        </w:rPr>
        <w:t xml:space="preserve"> been made available to the public prior to the meeting.  </w:t>
      </w:r>
    </w:p>
    <w:p w14:paraId="24DEF85E" w14:textId="6DAD8C06" w:rsidR="00A03BFD" w:rsidRPr="00A821B6"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CF278C">
        <w:rPr>
          <w:rFonts w:eastAsia="Calibri"/>
          <w:b/>
          <w:color w:val="auto"/>
          <w:sz w:val="24"/>
          <w:szCs w:val="24"/>
        </w:rPr>
        <w:t>01/</w:t>
      </w:r>
      <w:r w:rsidR="002E4569">
        <w:rPr>
          <w:rFonts w:eastAsia="Calibri"/>
          <w:b/>
          <w:color w:val="auto"/>
          <w:sz w:val="24"/>
          <w:szCs w:val="24"/>
        </w:rPr>
        <w:t>27</w:t>
      </w:r>
      <w:r w:rsidR="00A77EC4" w:rsidRPr="00951151">
        <w:rPr>
          <w:rFonts w:eastAsia="Calibri"/>
          <w:b/>
          <w:color w:val="auto"/>
          <w:sz w:val="24"/>
          <w:szCs w:val="24"/>
        </w:rPr>
        <w:t>/202</w:t>
      </w:r>
      <w:r w:rsidR="00CF278C">
        <w:rPr>
          <w:rFonts w:eastAsia="Calibri"/>
          <w:b/>
          <w:color w:val="auto"/>
          <w:sz w:val="24"/>
          <w:szCs w:val="24"/>
        </w:rPr>
        <w:t>6</w:t>
      </w:r>
      <w:r w:rsidR="00A77EC4" w:rsidRPr="00951151">
        <w:rPr>
          <w:rFonts w:eastAsia="Calibri"/>
          <w:b/>
          <w:color w:val="auto"/>
          <w:sz w:val="24"/>
          <w:szCs w:val="24"/>
        </w:rPr>
        <w:t>@</w:t>
      </w:r>
      <w:r w:rsidR="00191181">
        <w:rPr>
          <w:rFonts w:eastAsia="Calibri"/>
          <w:b/>
          <w:color w:val="auto"/>
          <w:sz w:val="24"/>
          <w:szCs w:val="24"/>
        </w:rPr>
        <w:t>4:28</w:t>
      </w:r>
      <w:r w:rsidR="00153069">
        <w:rPr>
          <w:rFonts w:eastAsia="Calibri"/>
          <w:b/>
          <w:color w:val="auto"/>
          <w:sz w:val="24"/>
          <w:szCs w:val="24"/>
        </w:rPr>
        <w:t xml:space="preserve"> </w:t>
      </w:r>
      <w:r w:rsidR="00814C22">
        <w:rPr>
          <w:rFonts w:eastAsia="Calibri"/>
          <w:b/>
          <w:color w:val="auto"/>
          <w:sz w:val="24"/>
          <w:szCs w:val="24"/>
        </w:rPr>
        <w:t>pm</w:t>
      </w: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01BE"/>
    <w:multiLevelType w:val="hybridMultilevel"/>
    <w:tmpl w:val="C2A27972"/>
    <w:lvl w:ilvl="0" w:tplc="DDCA17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81C21CE"/>
    <w:multiLevelType w:val="hybridMultilevel"/>
    <w:tmpl w:val="2C6203DC"/>
    <w:lvl w:ilvl="0" w:tplc="AC7C93C4">
      <w:start w:val="1"/>
      <w:numFmt w:val="decimal"/>
      <w:lvlText w:val="%1."/>
      <w:lvlJc w:val="left"/>
      <w:pPr>
        <w:ind w:left="1350" w:hanging="360"/>
      </w:pPr>
      <w:rPr>
        <w:rFonts w:eastAsia="Calibr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D20A4F"/>
    <w:multiLevelType w:val="hybridMultilevel"/>
    <w:tmpl w:val="C0004090"/>
    <w:lvl w:ilvl="0" w:tplc="C90C47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234382"/>
    <w:multiLevelType w:val="hybridMultilevel"/>
    <w:tmpl w:val="CE10C626"/>
    <w:lvl w:ilvl="0" w:tplc="10642B3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E3A2293"/>
    <w:multiLevelType w:val="hybridMultilevel"/>
    <w:tmpl w:val="5CD60ED8"/>
    <w:lvl w:ilvl="0" w:tplc="9938A81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F505D05"/>
    <w:multiLevelType w:val="hybridMultilevel"/>
    <w:tmpl w:val="630C1E4C"/>
    <w:lvl w:ilvl="0" w:tplc="0C5214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C240064"/>
    <w:multiLevelType w:val="hybridMultilevel"/>
    <w:tmpl w:val="B2084E9C"/>
    <w:lvl w:ilvl="0" w:tplc="FF10BA1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C874DC3"/>
    <w:multiLevelType w:val="hybridMultilevel"/>
    <w:tmpl w:val="457C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E3715"/>
    <w:multiLevelType w:val="hybridMultilevel"/>
    <w:tmpl w:val="F8384356"/>
    <w:lvl w:ilvl="0" w:tplc="82162FA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0B13309"/>
    <w:multiLevelType w:val="hybridMultilevel"/>
    <w:tmpl w:val="982070BC"/>
    <w:lvl w:ilvl="0" w:tplc="25881E1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1977406"/>
    <w:multiLevelType w:val="hybridMultilevel"/>
    <w:tmpl w:val="01383C66"/>
    <w:lvl w:ilvl="0" w:tplc="55F86C6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776523D8"/>
    <w:multiLevelType w:val="hybridMultilevel"/>
    <w:tmpl w:val="35648534"/>
    <w:lvl w:ilvl="0" w:tplc="199CDFB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C274439"/>
    <w:multiLevelType w:val="hybridMultilevel"/>
    <w:tmpl w:val="669CE708"/>
    <w:lvl w:ilvl="0" w:tplc="E3E084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443884896">
    <w:abstractNumId w:val="17"/>
  </w:num>
  <w:num w:numId="2" w16cid:durableId="1540044312">
    <w:abstractNumId w:val="4"/>
  </w:num>
  <w:num w:numId="3" w16cid:durableId="861672595">
    <w:abstractNumId w:val="11"/>
  </w:num>
  <w:num w:numId="4" w16cid:durableId="1116171895">
    <w:abstractNumId w:val="13"/>
  </w:num>
  <w:num w:numId="5" w16cid:durableId="980037885">
    <w:abstractNumId w:val="14"/>
  </w:num>
  <w:num w:numId="6" w16cid:durableId="590510449">
    <w:abstractNumId w:val="8"/>
  </w:num>
  <w:num w:numId="7" w16cid:durableId="1091003869">
    <w:abstractNumId w:val="2"/>
  </w:num>
  <w:num w:numId="8" w16cid:durableId="1648046690">
    <w:abstractNumId w:val="10"/>
  </w:num>
  <w:num w:numId="9" w16cid:durableId="808091125">
    <w:abstractNumId w:val="19"/>
  </w:num>
  <w:num w:numId="10" w16cid:durableId="891502665">
    <w:abstractNumId w:val="0"/>
  </w:num>
  <w:num w:numId="11" w16cid:durableId="750853655">
    <w:abstractNumId w:val="7"/>
  </w:num>
  <w:num w:numId="12" w16cid:durableId="279919741">
    <w:abstractNumId w:val="12"/>
  </w:num>
  <w:num w:numId="13" w16cid:durableId="1722244060">
    <w:abstractNumId w:val="6"/>
  </w:num>
  <w:num w:numId="14" w16cid:durableId="1517502224">
    <w:abstractNumId w:val="18"/>
  </w:num>
  <w:num w:numId="15" w16cid:durableId="340011086">
    <w:abstractNumId w:val="3"/>
  </w:num>
  <w:num w:numId="16" w16cid:durableId="694817637">
    <w:abstractNumId w:val="16"/>
  </w:num>
  <w:num w:numId="17" w16cid:durableId="1644193698">
    <w:abstractNumId w:val="5"/>
  </w:num>
  <w:num w:numId="18" w16cid:durableId="1284340387">
    <w:abstractNumId w:val="9"/>
  </w:num>
  <w:num w:numId="19" w16cid:durableId="934747019">
    <w:abstractNumId w:val="1"/>
  </w:num>
  <w:num w:numId="20" w16cid:durableId="162091068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50C2"/>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B54"/>
    <w:rsid w:val="000A7CFC"/>
    <w:rsid w:val="000A7F13"/>
    <w:rsid w:val="000B063B"/>
    <w:rsid w:val="000B63D8"/>
    <w:rsid w:val="000B73A1"/>
    <w:rsid w:val="000C13A7"/>
    <w:rsid w:val="000C2A9F"/>
    <w:rsid w:val="000C7ECB"/>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051AD"/>
    <w:rsid w:val="00107D7F"/>
    <w:rsid w:val="001110CE"/>
    <w:rsid w:val="00111438"/>
    <w:rsid w:val="00112B44"/>
    <w:rsid w:val="00115011"/>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181"/>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587"/>
    <w:rsid w:val="001C4D82"/>
    <w:rsid w:val="001C5616"/>
    <w:rsid w:val="001D24F4"/>
    <w:rsid w:val="001D2711"/>
    <w:rsid w:val="001D2E2F"/>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2C91"/>
    <w:rsid w:val="00214306"/>
    <w:rsid w:val="00217D8B"/>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128"/>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E4569"/>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895"/>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1BB5"/>
    <w:rsid w:val="003D2D78"/>
    <w:rsid w:val="003D2ECD"/>
    <w:rsid w:val="003D39ED"/>
    <w:rsid w:val="003D68FE"/>
    <w:rsid w:val="003E689F"/>
    <w:rsid w:val="003E6CE8"/>
    <w:rsid w:val="003E7D3F"/>
    <w:rsid w:val="003F0126"/>
    <w:rsid w:val="003F23F8"/>
    <w:rsid w:val="0040102D"/>
    <w:rsid w:val="004010EB"/>
    <w:rsid w:val="00403075"/>
    <w:rsid w:val="00403377"/>
    <w:rsid w:val="00403AD5"/>
    <w:rsid w:val="00410A10"/>
    <w:rsid w:val="00425A8A"/>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479F"/>
    <w:rsid w:val="00465F19"/>
    <w:rsid w:val="00466EFD"/>
    <w:rsid w:val="00467E95"/>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E1F71"/>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7242"/>
    <w:rsid w:val="005504FD"/>
    <w:rsid w:val="0055105A"/>
    <w:rsid w:val="0055135D"/>
    <w:rsid w:val="00551FC4"/>
    <w:rsid w:val="005528D2"/>
    <w:rsid w:val="005530AF"/>
    <w:rsid w:val="005530F3"/>
    <w:rsid w:val="00555E14"/>
    <w:rsid w:val="005576D0"/>
    <w:rsid w:val="00557B9D"/>
    <w:rsid w:val="00561C2C"/>
    <w:rsid w:val="005631BC"/>
    <w:rsid w:val="005651E5"/>
    <w:rsid w:val="00567882"/>
    <w:rsid w:val="00567F61"/>
    <w:rsid w:val="00574CDD"/>
    <w:rsid w:val="00575729"/>
    <w:rsid w:val="005758EB"/>
    <w:rsid w:val="00577A0D"/>
    <w:rsid w:val="00580847"/>
    <w:rsid w:val="005819CB"/>
    <w:rsid w:val="00581FE9"/>
    <w:rsid w:val="00585753"/>
    <w:rsid w:val="0058797C"/>
    <w:rsid w:val="00592DCB"/>
    <w:rsid w:val="00594A3C"/>
    <w:rsid w:val="0059546C"/>
    <w:rsid w:val="00595473"/>
    <w:rsid w:val="005A1B7D"/>
    <w:rsid w:val="005A261C"/>
    <w:rsid w:val="005A2CC9"/>
    <w:rsid w:val="005A4A35"/>
    <w:rsid w:val="005A5345"/>
    <w:rsid w:val="005A6102"/>
    <w:rsid w:val="005A71FE"/>
    <w:rsid w:val="005B2EB1"/>
    <w:rsid w:val="005B411F"/>
    <w:rsid w:val="005B4471"/>
    <w:rsid w:val="005B44E3"/>
    <w:rsid w:val="005B4DE5"/>
    <w:rsid w:val="005B6514"/>
    <w:rsid w:val="005B675E"/>
    <w:rsid w:val="005B7825"/>
    <w:rsid w:val="005C08E8"/>
    <w:rsid w:val="005C2608"/>
    <w:rsid w:val="005C6076"/>
    <w:rsid w:val="005D05DA"/>
    <w:rsid w:val="005D1DB2"/>
    <w:rsid w:val="005D409D"/>
    <w:rsid w:val="005D5EA5"/>
    <w:rsid w:val="005E0005"/>
    <w:rsid w:val="005E1A55"/>
    <w:rsid w:val="005E34E9"/>
    <w:rsid w:val="005E571C"/>
    <w:rsid w:val="005E7234"/>
    <w:rsid w:val="005F5801"/>
    <w:rsid w:val="005F6343"/>
    <w:rsid w:val="00603B50"/>
    <w:rsid w:val="00605419"/>
    <w:rsid w:val="00605F68"/>
    <w:rsid w:val="00610B7B"/>
    <w:rsid w:val="00611154"/>
    <w:rsid w:val="00611291"/>
    <w:rsid w:val="00612BAD"/>
    <w:rsid w:val="00617809"/>
    <w:rsid w:val="00617BCD"/>
    <w:rsid w:val="00621711"/>
    <w:rsid w:val="00624034"/>
    <w:rsid w:val="00624273"/>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028D"/>
    <w:rsid w:val="006915A9"/>
    <w:rsid w:val="006951CA"/>
    <w:rsid w:val="00695B4A"/>
    <w:rsid w:val="00697F1A"/>
    <w:rsid w:val="006A0C2C"/>
    <w:rsid w:val="006A3E0C"/>
    <w:rsid w:val="006A6F17"/>
    <w:rsid w:val="006A7E3F"/>
    <w:rsid w:val="006B28A2"/>
    <w:rsid w:val="006B428B"/>
    <w:rsid w:val="006B54D6"/>
    <w:rsid w:val="006B5F82"/>
    <w:rsid w:val="006B7CAC"/>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0F67"/>
    <w:rsid w:val="0077109C"/>
    <w:rsid w:val="007719F6"/>
    <w:rsid w:val="007753EF"/>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2C96"/>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4C22"/>
    <w:rsid w:val="00815DBF"/>
    <w:rsid w:val="00815FC3"/>
    <w:rsid w:val="008163F2"/>
    <w:rsid w:val="0081675F"/>
    <w:rsid w:val="00817CCF"/>
    <w:rsid w:val="0082268A"/>
    <w:rsid w:val="00823198"/>
    <w:rsid w:val="008253F4"/>
    <w:rsid w:val="00825610"/>
    <w:rsid w:val="00826AE8"/>
    <w:rsid w:val="00826D59"/>
    <w:rsid w:val="00827F73"/>
    <w:rsid w:val="008308E8"/>
    <w:rsid w:val="00834E6A"/>
    <w:rsid w:val="008358B5"/>
    <w:rsid w:val="00836D5E"/>
    <w:rsid w:val="00841032"/>
    <w:rsid w:val="00843678"/>
    <w:rsid w:val="00843FAE"/>
    <w:rsid w:val="00844F31"/>
    <w:rsid w:val="00845457"/>
    <w:rsid w:val="00845A31"/>
    <w:rsid w:val="008473D6"/>
    <w:rsid w:val="00851284"/>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145D9"/>
    <w:rsid w:val="0092049B"/>
    <w:rsid w:val="009221E1"/>
    <w:rsid w:val="00930189"/>
    <w:rsid w:val="0093064F"/>
    <w:rsid w:val="009313F1"/>
    <w:rsid w:val="00931CC9"/>
    <w:rsid w:val="009321D7"/>
    <w:rsid w:val="009368BE"/>
    <w:rsid w:val="00936C51"/>
    <w:rsid w:val="00936EBE"/>
    <w:rsid w:val="0094125F"/>
    <w:rsid w:val="0094185B"/>
    <w:rsid w:val="009424DE"/>
    <w:rsid w:val="009425A3"/>
    <w:rsid w:val="00946A55"/>
    <w:rsid w:val="00951151"/>
    <w:rsid w:val="00961F2D"/>
    <w:rsid w:val="0096235E"/>
    <w:rsid w:val="0096428F"/>
    <w:rsid w:val="009656FE"/>
    <w:rsid w:val="00966578"/>
    <w:rsid w:val="00967F1C"/>
    <w:rsid w:val="0097036E"/>
    <w:rsid w:val="009709E1"/>
    <w:rsid w:val="009715F4"/>
    <w:rsid w:val="00972F7C"/>
    <w:rsid w:val="009733F9"/>
    <w:rsid w:val="009758B4"/>
    <w:rsid w:val="00977B68"/>
    <w:rsid w:val="00980AD1"/>
    <w:rsid w:val="009817FB"/>
    <w:rsid w:val="00981D99"/>
    <w:rsid w:val="00984878"/>
    <w:rsid w:val="00987759"/>
    <w:rsid w:val="009905EE"/>
    <w:rsid w:val="009945D1"/>
    <w:rsid w:val="00994EFE"/>
    <w:rsid w:val="00996BA2"/>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1B34"/>
    <w:rsid w:val="00A821B6"/>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4F2D"/>
    <w:rsid w:val="00AE5529"/>
    <w:rsid w:val="00AE6CF6"/>
    <w:rsid w:val="00AF1552"/>
    <w:rsid w:val="00AF1944"/>
    <w:rsid w:val="00AF30B8"/>
    <w:rsid w:val="00AF5194"/>
    <w:rsid w:val="00AF79C5"/>
    <w:rsid w:val="00B04E95"/>
    <w:rsid w:val="00B05515"/>
    <w:rsid w:val="00B05A4B"/>
    <w:rsid w:val="00B0681F"/>
    <w:rsid w:val="00B07895"/>
    <w:rsid w:val="00B11A41"/>
    <w:rsid w:val="00B12A43"/>
    <w:rsid w:val="00B14329"/>
    <w:rsid w:val="00B14722"/>
    <w:rsid w:val="00B14A9A"/>
    <w:rsid w:val="00B157AD"/>
    <w:rsid w:val="00B15F80"/>
    <w:rsid w:val="00B21459"/>
    <w:rsid w:val="00B21E44"/>
    <w:rsid w:val="00B22C05"/>
    <w:rsid w:val="00B27BB5"/>
    <w:rsid w:val="00B27F55"/>
    <w:rsid w:val="00B334F4"/>
    <w:rsid w:val="00B3513F"/>
    <w:rsid w:val="00B41B98"/>
    <w:rsid w:val="00B43B1B"/>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2E14"/>
    <w:rsid w:val="00B94ACA"/>
    <w:rsid w:val="00B95DFE"/>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2AF5"/>
    <w:rsid w:val="00C051E7"/>
    <w:rsid w:val="00C103F4"/>
    <w:rsid w:val="00C10B13"/>
    <w:rsid w:val="00C14760"/>
    <w:rsid w:val="00C14E3C"/>
    <w:rsid w:val="00C16DCA"/>
    <w:rsid w:val="00C24084"/>
    <w:rsid w:val="00C25595"/>
    <w:rsid w:val="00C25CC4"/>
    <w:rsid w:val="00C31D97"/>
    <w:rsid w:val="00C32104"/>
    <w:rsid w:val="00C343E5"/>
    <w:rsid w:val="00C353FF"/>
    <w:rsid w:val="00C378F4"/>
    <w:rsid w:val="00C40086"/>
    <w:rsid w:val="00C40093"/>
    <w:rsid w:val="00C4160E"/>
    <w:rsid w:val="00C44EB9"/>
    <w:rsid w:val="00C5603E"/>
    <w:rsid w:val="00C607C4"/>
    <w:rsid w:val="00C645A8"/>
    <w:rsid w:val="00C6472F"/>
    <w:rsid w:val="00C67FE0"/>
    <w:rsid w:val="00C75447"/>
    <w:rsid w:val="00C80238"/>
    <w:rsid w:val="00C81574"/>
    <w:rsid w:val="00C82123"/>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278C"/>
    <w:rsid w:val="00CF4586"/>
    <w:rsid w:val="00D0049F"/>
    <w:rsid w:val="00D049A3"/>
    <w:rsid w:val="00D10CDE"/>
    <w:rsid w:val="00D10F71"/>
    <w:rsid w:val="00D11CE8"/>
    <w:rsid w:val="00D125B9"/>
    <w:rsid w:val="00D12A38"/>
    <w:rsid w:val="00D216D8"/>
    <w:rsid w:val="00D230BC"/>
    <w:rsid w:val="00D235E8"/>
    <w:rsid w:val="00D25877"/>
    <w:rsid w:val="00D25CD7"/>
    <w:rsid w:val="00D2706B"/>
    <w:rsid w:val="00D2726C"/>
    <w:rsid w:val="00D30DD7"/>
    <w:rsid w:val="00D316EA"/>
    <w:rsid w:val="00D34EA0"/>
    <w:rsid w:val="00D352A5"/>
    <w:rsid w:val="00D372C9"/>
    <w:rsid w:val="00D37400"/>
    <w:rsid w:val="00D40C0C"/>
    <w:rsid w:val="00D40CEC"/>
    <w:rsid w:val="00D42535"/>
    <w:rsid w:val="00D431F1"/>
    <w:rsid w:val="00D4600B"/>
    <w:rsid w:val="00D50881"/>
    <w:rsid w:val="00D51E62"/>
    <w:rsid w:val="00D54208"/>
    <w:rsid w:val="00D54911"/>
    <w:rsid w:val="00D54F69"/>
    <w:rsid w:val="00D57190"/>
    <w:rsid w:val="00D627D3"/>
    <w:rsid w:val="00D65124"/>
    <w:rsid w:val="00D67703"/>
    <w:rsid w:val="00D678A6"/>
    <w:rsid w:val="00D700DE"/>
    <w:rsid w:val="00D72552"/>
    <w:rsid w:val="00D72948"/>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59B2"/>
    <w:rsid w:val="00E062C3"/>
    <w:rsid w:val="00E07D35"/>
    <w:rsid w:val="00E102FF"/>
    <w:rsid w:val="00E119C4"/>
    <w:rsid w:val="00E12BEC"/>
    <w:rsid w:val="00E132F8"/>
    <w:rsid w:val="00E1414E"/>
    <w:rsid w:val="00E15B8D"/>
    <w:rsid w:val="00E16DC0"/>
    <w:rsid w:val="00E23128"/>
    <w:rsid w:val="00E23FA5"/>
    <w:rsid w:val="00E24C80"/>
    <w:rsid w:val="00E26C79"/>
    <w:rsid w:val="00E30CE8"/>
    <w:rsid w:val="00E31C1F"/>
    <w:rsid w:val="00E31DA9"/>
    <w:rsid w:val="00E327A1"/>
    <w:rsid w:val="00E34642"/>
    <w:rsid w:val="00E34656"/>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655D"/>
    <w:rsid w:val="00E77D23"/>
    <w:rsid w:val="00E8095A"/>
    <w:rsid w:val="00E83CF5"/>
    <w:rsid w:val="00E84CFC"/>
    <w:rsid w:val="00E85D42"/>
    <w:rsid w:val="00E86053"/>
    <w:rsid w:val="00E87695"/>
    <w:rsid w:val="00E92B71"/>
    <w:rsid w:val="00E93EF9"/>
    <w:rsid w:val="00E94428"/>
    <w:rsid w:val="00E97A09"/>
    <w:rsid w:val="00EA0FD7"/>
    <w:rsid w:val="00EA1AE1"/>
    <w:rsid w:val="00EA4991"/>
    <w:rsid w:val="00EA665E"/>
    <w:rsid w:val="00EB30B3"/>
    <w:rsid w:val="00EB6106"/>
    <w:rsid w:val="00EC095F"/>
    <w:rsid w:val="00EC1F1D"/>
    <w:rsid w:val="00EC257E"/>
    <w:rsid w:val="00EC3689"/>
    <w:rsid w:val="00ED3574"/>
    <w:rsid w:val="00ED4D1D"/>
    <w:rsid w:val="00ED4F87"/>
    <w:rsid w:val="00ED573E"/>
    <w:rsid w:val="00ED5C1D"/>
    <w:rsid w:val="00ED739F"/>
    <w:rsid w:val="00EE1446"/>
    <w:rsid w:val="00EE3244"/>
    <w:rsid w:val="00EE46D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3A84"/>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 w:type="character" w:styleId="Strong">
    <w:name w:val="Strong"/>
    <w:basedOn w:val="DefaultParagraphFont"/>
    <w:uiPriority w:val="22"/>
    <w:qFormat/>
    <w:rsid w:val="00B95DFE"/>
    <w:rPr>
      <w:b/>
      <w:bCs/>
    </w:rPr>
  </w:style>
  <w:style w:type="paragraph" w:styleId="NormalWeb">
    <w:name w:val="Normal (Web)"/>
    <w:basedOn w:val="Normal"/>
    <w:uiPriority w:val="99"/>
    <w:unhideWhenUsed/>
    <w:rsid w:val="00814C2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Truesdale Patrol</cp:lastModifiedBy>
  <cp:revision>3</cp:revision>
  <cp:lastPrinted>2026-02-10T22:31:00Z</cp:lastPrinted>
  <dcterms:created xsi:type="dcterms:W3CDTF">2026-02-10T20:47:00Z</dcterms:created>
  <dcterms:modified xsi:type="dcterms:W3CDTF">2026-02-10T22:38:00Z</dcterms:modified>
</cp:coreProperties>
</file>