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D80D" w14:textId="77777777" w:rsidR="00F00F62" w:rsidRDefault="00F00F62">
      <w:pPr>
        <w:pStyle w:val="BodyA"/>
      </w:pPr>
    </w:p>
    <w:p w14:paraId="121E3BCC" w14:textId="77777777" w:rsidR="00F00F62" w:rsidRDefault="00DC447F">
      <w:pPr>
        <w:pStyle w:val="Default"/>
        <w:rPr>
          <w:rFonts w:ascii="Times New Roman" w:eastAsia="Times New Roman" w:hAnsi="Times New Roman" w:cs="Times New Roman"/>
          <w:sz w:val="38"/>
          <w:szCs w:val="38"/>
          <w:shd w:val="clear" w:color="auto" w:fill="FFFFFF"/>
        </w:rPr>
      </w:pPr>
      <w:r>
        <w:rPr>
          <w:rFonts w:ascii="Times New Roman" w:hAnsi="Times New Roman"/>
          <w:b/>
          <w:bCs/>
          <w:color w:val="222222"/>
          <w:sz w:val="38"/>
          <w:szCs w:val="38"/>
          <w:shd w:val="clear" w:color="auto" w:fill="FFFFFF"/>
        </w:rPr>
        <w:t>Town of Lincoln</w:t>
      </w:r>
    </w:p>
    <w:p w14:paraId="2CE8C91E" w14:textId="77777777" w:rsidR="00F00F62" w:rsidRDefault="00DC447F">
      <w:pPr>
        <w:pStyle w:val="Default"/>
        <w:rPr>
          <w:rFonts w:ascii="Times New Roman" w:eastAsia="Times New Roman" w:hAnsi="Times New Roman" w:cs="Times New Roman"/>
          <w:sz w:val="30"/>
          <w:szCs w:val="30"/>
          <w:shd w:val="clear" w:color="auto" w:fill="FFFFFF"/>
        </w:rPr>
      </w:pPr>
      <w:r>
        <w:rPr>
          <w:rFonts w:ascii="Times New Roman" w:hAnsi="Times New Roman"/>
          <w:b/>
          <w:bCs/>
          <w:color w:val="222222"/>
          <w:sz w:val="30"/>
          <w:szCs w:val="30"/>
          <w:shd w:val="clear" w:color="auto" w:fill="FFFFFF"/>
        </w:rPr>
        <w:t>PUBLIC NOTICE</w:t>
      </w:r>
    </w:p>
    <w:p w14:paraId="06A2F1F9" w14:textId="77777777" w:rsidR="001E28F4" w:rsidRDefault="001E28F4">
      <w:pPr>
        <w:pStyle w:val="Default"/>
        <w:rPr>
          <w:rFonts w:ascii="Arial" w:hAnsi="Arial"/>
          <w:b/>
          <w:bCs/>
          <w:color w:val="10100B"/>
          <w:shd w:val="clear" w:color="auto" w:fill="FFFFFF"/>
          <w:lang w:val="de-DE"/>
        </w:rPr>
      </w:pPr>
    </w:p>
    <w:p w14:paraId="79784CBA" w14:textId="789EFED4" w:rsidR="00F00F62" w:rsidRDefault="00DC447F">
      <w:pPr>
        <w:pStyle w:val="Default"/>
        <w:rPr>
          <w:rFonts w:ascii="Arial" w:eastAsia="Arial" w:hAnsi="Arial" w:cs="Arial"/>
          <w:color w:val="10100B"/>
          <w:shd w:val="clear" w:color="auto" w:fill="FFFFFF"/>
        </w:rPr>
      </w:pPr>
      <w:r>
        <w:rPr>
          <w:rFonts w:ascii="Arial" w:hAnsi="Arial"/>
          <w:b/>
          <w:bCs/>
          <w:color w:val="10100B"/>
          <w:shd w:val="clear" w:color="auto" w:fill="FFFFFF"/>
          <w:lang w:val="de-DE"/>
        </w:rPr>
        <w:t>NOTICE IS HEREBY GIVEN,</w:t>
      </w:r>
      <w:r>
        <w:rPr>
          <w:rFonts w:ascii="Arial" w:hAnsi="Arial"/>
          <w:b/>
          <w:bCs/>
          <w:color w:val="10100B"/>
          <w:shd w:val="clear" w:color="auto" w:fill="FFFFFF"/>
        </w:rPr>
        <w:t> </w:t>
      </w:r>
      <w:r>
        <w:rPr>
          <w:rFonts w:ascii="Arial" w:hAnsi="Arial"/>
          <w:color w:val="10100B"/>
          <w:shd w:val="clear" w:color="auto" w:fill="FFFFFF"/>
        </w:rPr>
        <w:t>pursuant to Section 1660, Sub.11 of the New York State Vehicle and Traffic Law, that certain Town roads or portions thereof will be temporarily closed in the Town of Lincoln to any vehicles with a gross weight of over 4 or more tons or any vehicle with a gross weight in excess of any designated weight on any wheel axle, any number of axles or per inch width of when, in the opinion of the Town Superintendent of Highways, such highway would be materially injured by the operation of such vehicle thereon.  Such exclusion shall take effect upon the erection of signs on the section of highway from which vehicles are excluded, and the exclusion shall remain in effect until the removal of the signs as directed by the Town Superintendent of Highways.  Additional information with regard to such highways or removal of restrictions thereon, may be obtained from the Town Superintendent of Highways.</w:t>
      </w:r>
    </w:p>
    <w:p w14:paraId="17246AB1" w14:textId="77777777" w:rsidR="00F00F62" w:rsidRDefault="00DC447F">
      <w:pPr>
        <w:pStyle w:val="Default"/>
        <w:rPr>
          <w:rFonts w:ascii="Arial" w:eastAsia="Arial" w:hAnsi="Arial" w:cs="Arial"/>
          <w:color w:val="10100B"/>
          <w:shd w:val="clear" w:color="auto" w:fill="FFFFFF"/>
        </w:rPr>
      </w:pPr>
      <w:r>
        <w:rPr>
          <w:rFonts w:ascii="Arial" w:hAnsi="Arial"/>
          <w:color w:val="10100B"/>
          <w:shd w:val="clear" w:color="auto" w:fill="FFFFFF"/>
          <w:lang w:val="it-IT"/>
        </w:rPr>
        <w:t>Tony Domenicone</w:t>
      </w:r>
    </w:p>
    <w:p w14:paraId="6B1DCA29" w14:textId="77777777" w:rsidR="00F00F62" w:rsidRDefault="00DC447F">
      <w:pPr>
        <w:pStyle w:val="Default"/>
        <w:rPr>
          <w:rFonts w:ascii="Arial" w:eastAsia="Arial" w:hAnsi="Arial" w:cs="Arial"/>
          <w:color w:val="10100B"/>
          <w:shd w:val="clear" w:color="auto" w:fill="FFFFFF"/>
        </w:rPr>
      </w:pPr>
      <w:r>
        <w:rPr>
          <w:rFonts w:ascii="Arial" w:hAnsi="Arial"/>
          <w:color w:val="10100B"/>
          <w:shd w:val="clear" w:color="auto" w:fill="FFFFFF"/>
        </w:rPr>
        <w:t>Superintendent of Highways</w:t>
      </w:r>
    </w:p>
    <w:p w14:paraId="70E17A22" w14:textId="77777777" w:rsidR="00F00F62" w:rsidRDefault="00DC447F">
      <w:pPr>
        <w:pStyle w:val="Default"/>
        <w:rPr>
          <w:rFonts w:ascii="Arial" w:eastAsia="Arial" w:hAnsi="Arial" w:cs="Arial"/>
          <w:color w:val="10100B"/>
          <w:shd w:val="clear" w:color="auto" w:fill="FFFFFF"/>
        </w:rPr>
      </w:pPr>
      <w:r>
        <w:rPr>
          <w:rFonts w:ascii="Arial" w:hAnsi="Arial"/>
          <w:color w:val="10100B"/>
          <w:shd w:val="clear" w:color="auto" w:fill="FFFFFF"/>
        </w:rPr>
        <w:t>Town of Lincoln</w:t>
      </w:r>
    </w:p>
    <w:p w14:paraId="15175248" w14:textId="3BDDC963" w:rsidR="00F00F62" w:rsidRDefault="00DC447F">
      <w:pPr>
        <w:pStyle w:val="Default"/>
      </w:pPr>
      <w:r>
        <w:rPr>
          <w:rFonts w:ascii="Arial" w:hAnsi="Arial"/>
          <w:color w:val="10100B"/>
          <w:shd w:val="clear" w:color="auto" w:fill="FFFFFF"/>
        </w:rPr>
        <w:t xml:space="preserve">Dated: </w:t>
      </w:r>
      <w:r w:rsidR="001E28F4">
        <w:rPr>
          <w:rFonts w:ascii="Arial" w:hAnsi="Arial"/>
          <w:color w:val="10100B"/>
          <w:shd w:val="clear" w:color="auto" w:fill="FFFFFF"/>
        </w:rPr>
        <w:t>03/</w:t>
      </w:r>
      <w:r w:rsidR="007F44EB">
        <w:rPr>
          <w:rFonts w:ascii="Arial" w:hAnsi="Arial"/>
          <w:color w:val="10100B"/>
          <w:shd w:val="clear" w:color="auto" w:fill="FFFFFF"/>
        </w:rPr>
        <w:t>19</w:t>
      </w:r>
      <w:r w:rsidR="001E28F4">
        <w:rPr>
          <w:rFonts w:ascii="Arial" w:hAnsi="Arial"/>
          <w:color w:val="10100B"/>
          <w:shd w:val="clear" w:color="auto" w:fill="FFFFFF"/>
        </w:rPr>
        <w:t>/202</w:t>
      </w:r>
      <w:r w:rsidR="007F44EB">
        <w:rPr>
          <w:rFonts w:ascii="Arial" w:hAnsi="Arial"/>
          <w:color w:val="10100B"/>
          <w:shd w:val="clear" w:color="auto" w:fill="FFFFFF"/>
        </w:rPr>
        <w:t>4</w:t>
      </w:r>
    </w:p>
    <w:sectPr w:rsidR="00F00F6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08D8" w14:textId="77777777" w:rsidR="004A7A88" w:rsidRDefault="004A7A88">
      <w:r>
        <w:separator/>
      </w:r>
    </w:p>
  </w:endnote>
  <w:endnote w:type="continuationSeparator" w:id="0">
    <w:p w14:paraId="25299623" w14:textId="77777777" w:rsidR="004A7A88" w:rsidRDefault="004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00D3" w14:textId="77777777" w:rsidR="00F00F62" w:rsidRDefault="00DC447F">
    <w:pPr>
      <w:pStyle w:val="Footer"/>
      <w:tabs>
        <w:tab w:val="clear" w:pos="9360"/>
        <w:tab w:val="right" w:pos="9340"/>
      </w:tabs>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81D7" w14:textId="77777777" w:rsidR="004A7A88" w:rsidRDefault="004A7A88">
      <w:r>
        <w:separator/>
      </w:r>
    </w:p>
  </w:footnote>
  <w:footnote w:type="continuationSeparator" w:id="0">
    <w:p w14:paraId="42F1C8EE" w14:textId="77777777" w:rsidR="004A7A88" w:rsidRDefault="004A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9B90" w14:textId="77777777" w:rsidR="00F00F62" w:rsidRDefault="00F00F62">
    <w:pPr>
      <w:pStyle w:val="BodyA"/>
      <w:tabs>
        <w:tab w:val="center" w:pos="4680"/>
        <w:tab w:val="right" w:pos="9340"/>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62"/>
    <w:rsid w:val="001E28F4"/>
    <w:rsid w:val="004A7A88"/>
    <w:rsid w:val="00635A9F"/>
    <w:rsid w:val="006B1720"/>
    <w:rsid w:val="007F44EB"/>
    <w:rsid w:val="00DC447F"/>
    <w:rsid w:val="00F0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2907"/>
  <w15:docId w15:val="{81EDB434-5C45-431C-8717-321A916C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Becker</dc:creator>
  <cp:lastModifiedBy>Lincoln Town Clerk</cp:lastModifiedBy>
  <cp:revision>2</cp:revision>
  <dcterms:created xsi:type="dcterms:W3CDTF">2024-03-19T20:01:00Z</dcterms:created>
  <dcterms:modified xsi:type="dcterms:W3CDTF">2024-03-19T20:01:00Z</dcterms:modified>
</cp:coreProperties>
</file>