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776BE" w14:textId="77777777" w:rsidR="00695B0A" w:rsidRPr="00023A1D" w:rsidRDefault="00695B0A" w:rsidP="00695B0A">
      <w:pPr>
        <w:spacing w:after="0" w:line="249" w:lineRule="auto"/>
        <w:ind w:left="-5"/>
        <w:rPr>
          <w:rFonts w:ascii="Times New Roman" w:eastAsia="Times New Roman" w:hAnsi="Times New Roman" w:cs="Times New Roman"/>
        </w:rPr>
      </w:pPr>
    </w:p>
    <w:p w14:paraId="4A533B0D" w14:textId="137D92BB" w:rsidR="00695B0A" w:rsidRPr="00023A1D" w:rsidRDefault="00283B6E" w:rsidP="00695B0A">
      <w:pPr>
        <w:spacing w:after="0" w:line="249" w:lineRule="auto"/>
        <w:ind w:left="-5"/>
        <w:rPr>
          <w:rFonts w:ascii="Times New Roman" w:hAnsi="Times New Roman" w:cs="Times New Roman"/>
        </w:rPr>
      </w:pPr>
      <w:bookmarkStart w:id="1" w:name="_Hlk61436721"/>
      <w:r w:rsidRPr="00023A1D">
        <w:rPr>
          <w:rFonts w:ascii="Times New Roman" w:eastAsia="Times New Roman" w:hAnsi="Times New Roman" w:cs="Times New Roman"/>
        </w:rPr>
        <w:t xml:space="preserve">PRECEPTOR/CTM </w:t>
      </w:r>
      <w:r w:rsidR="00695B0A" w:rsidRPr="00023A1D">
        <w:rPr>
          <w:rFonts w:ascii="Times New Roman" w:eastAsia="Times New Roman" w:hAnsi="Times New Roman" w:cs="Times New Roman"/>
        </w:rPr>
        <w:t xml:space="preserve">AGREEMENT, made and effective as of _______________, between </w:t>
      </w:r>
    </w:p>
    <w:p w14:paraId="760D4E5E" w14:textId="77777777" w:rsidR="00695B0A" w:rsidRPr="00023A1D" w:rsidRDefault="00695B0A" w:rsidP="00695B0A">
      <w:pPr>
        <w:spacing w:after="0" w:line="249" w:lineRule="auto"/>
        <w:ind w:left="-5"/>
        <w:rPr>
          <w:rFonts w:ascii="Times New Roman" w:hAnsi="Times New Roman" w:cs="Times New Roman"/>
        </w:rPr>
      </w:pPr>
      <w:r w:rsidRPr="00023A1D">
        <w:rPr>
          <w:rFonts w:ascii="Times New Roman" w:eastAsia="Times New Roman" w:hAnsi="Times New Roman" w:cs="Times New Roman"/>
        </w:rPr>
        <w:t xml:space="preserve">_______________________________ Preceptor and The College of Traditional Midwifery (CTM), a Tennessee post-secondary educational institution with its administrative office at 320 Evergreen Drive, Summertown, TN 38483. </w:t>
      </w:r>
    </w:p>
    <w:p w14:paraId="77845485" w14:textId="77777777" w:rsidR="00695B0A" w:rsidRPr="00023A1D" w:rsidRDefault="00695B0A" w:rsidP="00695B0A">
      <w:pPr>
        <w:spacing w:after="0"/>
        <w:rPr>
          <w:rFonts w:ascii="Times New Roman" w:hAnsi="Times New Roman" w:cs="Times New Roman"/>
        </w:rPr>
      </w:pPr>
      <w:r w:rsidRPr="00023A1D">
        <w:rPr>
          <w:rFonts w:ascii="Times New Roman" w:hAnsi="Times New Roman" w:cs="Times New Roman"/>
        </w:rPr>
        <w:t xml:space="preserve"> </w:t>
      </w:r>
    </w:p>
    <w:p w14:paraId="1B6EBC3A" w14:textId="5372D1B8" w:rsidR="001C0E5F" w:rsidRPr="00023A1D" w:rsidRDefault="00695B0A" w:rsidP="001C0E5F">
      <w:pPr>
        <w:spacing w:after="0"/>
        <w:ind w:left="-5"/>
        <w:rPr>
          <w:rFonts w:ascii="Times New Roman" w:hAnsi="Times New Roman" w:cs="Times New Roman"/>
        </w:rPr>
      </w:pPr>
      <w:r w:rsidRPr="00023A1D">
        <w:rPr>
          <w:rFonts w:ascii="Times New Roman" w:hAnsi="Times New Roman" w:cs="Times New Roman"/>
        </w:rPr>
        <w:t>CTM is pleased that you have formed a formal agreement with ________________</w:t>
      </w:r>
      <w:r w:rsidR="00283B6E" w:rsidRPr="00023A1D">
        <w:rPr>
          <w:rFonts w:ascii="Times New Roman" w:hAnsi="Times New Roman" w:cs="Times New Roman"/>
        </w:rPr>
        <w:t xml:space="preserve"> </w:t>
      </w:r>
      <w:r w:rsidRPr="00023A1D">
        <w:rPr>
          <w:rFonts w:ascii="Times New Roman" w:hAnsi="Times New Roman" w:cs="Times New Roman"/>
        </w:rPr>
        <w:t xml:space="preserve">(student name) to be their preceptor.  According to MEAC </w:t>
      </w:r>
      <w:r w:rsidR="00B52341" w:rsidRPr="00023A1D">
        <w:rPr>
          <w:rFonts w:ascii="Times New Roman" w:hAnsi="Times New Roman" w:cs="Times New Roman"/>
        </w:rPr>
        <w:t>Standards</w:t>
      </w:r>
      <w:r w:rsidRPr="00023A1D">
        <w:rPr>
          <w:rFonts w:ascii="Times New Roman" w:hAnsi="Times New Roman" w:cs="Times New Roman"/>
        </w:rPr>
        <w:t xml:space="preserve"> this makes you a CTM faculty member</w:t>
      </w:r>
      <w:r w:rsidR="009F110E" w:rsidRPr="00023A1D">
        <w:rPr>
          <w:rFonts w:ascii="Times New Roman" w:hAnsi="Times New Roman" w:cs="Times New Roman"/>
        </w:rPr>
        <w:t xml:space="preserve"> with right</w:t>
      </w:r>
      <w:r w:rsidR="00B52341" w:rsidRPr="00023A1D">
        <w:rPr>
          <w:rFonts w:ascii="Times New Roman" w:hAnsi="Times New Roman" w:cs="Times New Roman"/>
        </w:rPr>
        <w:t>s</w:t>
      </w:r>
      <w:r w:rsidR="009F110E" w:rsidRPr="00023A1D">
        <w:rPr>
          <w:rFonts w:ascii="Times New Roman" w:hAnsi="Times New Roman" w:cs="Times New Roman"/>
        </w:rPr>
        <w:t xml:space="preserve"> and</w:t>
      </w:r>
      <w:r w:rsidR="001C0E5F" w:rsidRPr="00023A1D">
        <w:rPr>
          <w:rFonts w:ascii="Times New Roman" w:hAnsi="Times New Roman" w:cs="Times New Roman"/>
        </w:rPr>
        <w:t xml:space="preserve"> responsibilit</w:t>
      </w:r>
      <w:r w:rsidR="00B52341" w:rsidRPr="00023A1D">
        <w:rPr>
          <w:rFonts w:ascii="Times New Roman" w:hAnsi="Times New Roman" w:cs="Times New Roman"/>
        </w:rPr>
        <w:t>ies, including the right and responsibility</w:t>
      </w:r>
      <w:r w:rsidR="001C0E5F" w:rsidRPr="00023A1D">
        <w:rPr>
          <w:rFonts w:ascii="Times New Roman" w:hAnsi="Times New Roman" w:cs="Times New Roman"/>
        </w:rPr>
        <w:t xml:space="preserve"> to participate in the:</w:t>
      </w:r>
    </w:p>
    <w:p w14:paraId="45F496A7" w14:textId="77777777" w:rsidR="001C0E5F" w:rsidRPr="00023A1D" w:rsidRDefault="001C0E5F" w:rsidP="001C0E5F">
      <w:pPr>
        <w:spacing w:after="0"/>
        <w:ind w:left="720"/>
        <w:rPr>
          <w:rFonts w:ascii="Times New Roman" w:eastAsia="Times New Roman" w:hAnsi="Times New Roman" w:cs="Times New Roman"/>
        </w:rPr>
      </w:pPr>
      <w:r w:rsidRPr="00023A1D">
        <w:rPr>
          <w:rFonts w:ascii="Times New Roman" w:eastAsia="Times New Roman" w:hAnsi="Times New Roman" w:cs="Times New Roman"/>
        </w:rPr>
        <w:t>a. development, implementation, and evaluation of curriculum</w:t>
      </w:r>
    </w:p>
    <w:p w14:paraId="5344707D" w14:textId="77777777" w:rsidR="001C0E5F" w:rsidRPr="00023A1D" w:rsidRDefault="001C0E5F" w:rsidP="001C0E5F">
      <w:pPr>
        <w:spacing w:after="0"/>
        <w:ind w:left="720"/>
        <w:rPr>
          <w:rFonts w:ascii="Times New Roman" w:eastAsia="Times New Roman" w:hAnsi="Times New Roman" w:cs="Times New Roman"/>
        </w:rPr>
      </w:pPr>
      <w:r w:rsidRPr="00023A1D">
        <w:rPr>
          <w:rFonts w:ascii="Times New Roman" w:eastAsia="Times New Roman" w:hAnsi="Times New Roman" w:cs="Times New Roman"/>
        </w:rPr>
        <w:t>b. evaluation and advancement of students</w:t>
      </w:r>
    </w:p>
    <w:p w14:paraId="039C53DD" w14:textId="77777777" w:rsidR="001C0E5F" w:rsidRPr="00023A1D" w:rsidRDefault="001C0E5F" w:rsidP="001C0E5F">
      <w:pPr>
        <w:spacing w:after="0"/>
        <w:ind w:left="720"/>
        <w:rPr>
          <w:rFonts w:ascii="Times New Roman" w:eastAsia="Times New Roman" w:hAnsi="Times New Roman" w:cs="Times New Roman"/>
        </w:rPr>
      </w:pPr>
      <w:r w:rsidRPr="00023A1D">
        <w:rPr>
          <w:rFonts w:ascii="Times New Roman" w:eastAsia="Times New Roman" w:hAnsi="Times New Roman" w:cs="Times New Roman"/>
        </w:rPr>
        <w:t>c. periodic evaluation of student admissions criteria</w:t>
      </w:r>
    </w:p>
    <w:p w14:paraId="1F4A00B5" w14:textId="77777777" w:rsidR="001C0E5F" w:rsidRPr="00023A1D" w:rsidRDefault="001C0E5F" w:rsidP="001C0E5F">
      <w:pPr>
        <w:spacing w:after="0"/>
        <w:ind w:left="720"/>
        <w:rPr>
          <w:rFonts w:ascii="Times New Roman" w:hAnsi="Times New Roman" w:cs="Times New Roman"/>
        </w:rPr>
      </w:pPr>
      <w:r w:rsidRPr="00023A1D">
        <w:rPr>
          <w:rFonts w:ascii="Times New Roman" w:eastAsia="Times New Roman" w:hAnsi="Times New Roman" w:cs="Times New Roman"/>
        </w:rPr>
        <w:t>d. periodic evaluation of program resources, facilities, and services</w:t>
      </w:r>
    </w:p>
    <w:p w14:paraId="70C4B8DB" w14:textId="2BE478FD" w:rsidR="001C0E5F" w:rsidRPr="00023A1D" w:rsidRDefault="001C0E5F" w:rsidP="00695B0A">
      <w:pPr>
        <w:ind w:left="-5"/>
        <w:rPr>
          <w:rFonts w:ascii="Times New Roman" w:hAnsi="Times New Roman" w:cs="Times New Roman"/>
        </w:rPr>
      </w:pPr>
      <w:r w:rsidRPr="00023A1D">
        <w:rPr>
          <w:rFonts w:ascii="Times New Roman" w:hAnsi="Times New Roman" w:cs="Times New Roman"/>
        </w:rPr>
        <w:t>We look forward to your input and participation.</w:t>
      </w:r>
    </w:p>
    <w:p w14:paraId="16D5CB01" w14:textId="77777777" w:rsidR="00283B6E" w:rsidRPr="00023A1D" w:rsidRDefault="00695B0A" w:rsidP="00695B0A">
      <w:pPr>
        <w:ind w:left="-5"/>
        <w:rPr>
          <w:rFonts w:ascii="Times New Roman" w:hAnsi="Times New Roman" w:cs="Times New Roman"/>
        </w:rPr>
      </w:pPr>
      <w:r w:rsidRPr="00023A1D">
        <w:rPr>
          <w:rFonts w:ascii="Times New Roman" w:hAnsi="Times New Roman" w:cs="Times New Roman"/>
        </w:rPr>
        <w:t>Your starting date will be on ___________</w:t>
      </w:r>
      <w:r w:rsidR="00283B6E" w:rsidRPr="00023A1D">
        <w:rPr>
          <w:rFonts w:ascii="Times New Roman" w:hAnsi="Times New Roman" w:cs="Times New Roman"/>
        </w:rPr>
        <w:t>.</w:t>
      </w:r>
    </w:p>
    <w:p w14:paraId="2AAB7392" w14:textId="52FAD5A8" w:rsidR="00695B0A" w:rsidRPr="00023A1D" w:rsidRDefault="00283B6E" w:rsidP="00695B0A">
      <w:pPr>
        <w:ind w:left="-5"/>
        <w:rPr>
          <w:rFonts w:ascii="Times New Roman" w:hAnsi="Times New Roman" w:cs="Times New Roman"/>
        </w:rPr>
      </w:pPr>
      <w:r w:rsidRPr="00023A1D">
        <w:rPr>
          <w:rFonts w:ascii="Times New Roman" w:hAnsi="Times New Roman" w:cs="Times New Roman"/>
        </w:rPr>
        <w:t xml:space="preserve">This contract and your CTM Preceptor Approval will be valid for 3 years, until _______________, although your </w:t>
      </w:r>
      <w:r w:rsidR="00206C9C">
        <w:rPr>
          <w:rFonts w:ascii="Times New Roman" w:hAnsi="Times New Roman" w:cs="Times New Roman"/>
        </w:rPr>
        <w:t>S</w:t>
      </w:r>
      <w:r w:rsidR="00206C9C" w:rsidRPr="00023A1D">
        <w:rPr>
          <w:rFonts w:ascii="Times New Roman" w:hAnsi="Times New Roman" w:cs="Times New Roman"/>
        </w:rPr>
        <w:t>tudent</w:t>
      </w:r>
      <w:r w:rsidR="00206C9C">
        <w:rPr>
          <w:rFonts w:ascii="Times New Roman" w:hAnsi="Times New Roman" w:cs="Times New Roman"/>
        </w:rPr>
        <w:t xml:space="preserve"> /P</w:t>
      </w:r>
      <w:r w:rsidRPr="00023A1D">
        <w:rPr>
          <w:rFonts w:ascii="Times New Roman" w:hAnsi="Times New Roman" w:cs="Times New Roman"/>
        </w:rPr>
        <w:t>receptor</w:t>
      </w:r>
      <w:r w:rsidR="00695B0A" w:rsidRPr="00023A1D">
        <w:rPr>
          <w:rFonts w:ascii="Times New Roman" w:hAnsi="Times New Roman" w:cs="Times New Roman"/>
        </w:rPr>
        <w:t xml:space="preserve"> </w:t>
      </w:r>
      <w:r w:rsidR="00206C9C">
        <w:rPr>
          <w:rFonts w:ascii="Times New Roman" w:hAnsi="Times New Roman" w:cs="Times New Roman"/>
        </w:rPr>
        <w:t>A</w:t>
      </w:r>
      <w:r w:rsidR="00C13AAF">
        <w:rPr>
          <w:rFonts w:ascii="Times New Roman" w:hAnsi="Times New Roman" w:cs="Times New Roman"/>
        </w:rPr>
        <w:t xml:space="preserve">greement </w:t>
      </w:r>
      <w:r w:rsidRPr="00023A1D">
        <w:rPr>
          <w:rFonts w:ascii="Times New Roman" w:hAnsi="Times New Roman" w:cs="Times New Roman"/>
        </w:rPr>
        <w:t xml:space="preserve">may be for a different period of time. At the end of 3 years, you will repeat the on-boarding process </w:t>
      </w:r>
      <w:r w:rsidR="000A60BD" w:rsidRPr="00023A1D">
        <w:rPr>
          <w:rFonts w:ascii="Times New Roman" w:hAnsi="Times New Roman" w:cs="Times New Roman"/>
        </w:rPr>
        <w:t>to</w:t>
      </w:r>
      <w:r w:rsidRPr="00023A1D">
        <w:rPr>
          <w:rFonts w:ascii="Times New Roman" w:hAnsi="Times New Roman" w:cs="Times New Roman"/>
        </w:rPr>
        <w:t xml:space="preserve"> be reapproved and sign a new contract</w:t>
      </w:r>
      <w:r w:rsidR="00C13AAF">
        <w:rPr>
          <w:rFonts w:ascii="Times New Roman" w:hAnsi="Times New Roman" w:cs="Times New Roman"/>
        </w:rPr>
        <w:t xml:space="preserve"> with CTM</w:t>
      </w:r>
      <w:r w:rsidRPr="00023A1D">
        <w:rPr>
          <w:rFonts w:ascii="Times New Roman" w:hAnsi="Times New Roman" w:cs="Times New Roman"/>
        </w:rPr>
        <w:t>.</w:t>
      </w:r>
    </w:p>
    <w:p w14:paraId="0E7D6842" w14:textId="77777777" w:rsidR="00695B0A" w:rsidRPr="00023A1D" w:rsidRDefault="00695B0A" w:rsidP="00695B0A">
      <w:pPr>
        <w:rPr>
          <w:rFonts w:ascii="Times New Roman" w:hAnsi="Times New Roman" w:cs="Times New Roman"/>
          <w:b/>
          <w:bCs/>
          <w:color w:val="000000" w:themeColor="text1"/>
        </w:rPr>
      </w:pPr>
      <w:r w:rsidRPr="00023A1D">
        <w:rPr>
          <w:rFonts w:ascii="Times New Roman" w:hAnsi="Times New Roman" w:cs="Times New Roman"/>
          <w:b/>
          <w:bCs/>
          <w:color w:val="000000" w:themeColor="text1"/>
        </w:rPr>
        <w:t xml:space="preserve">I agree to provide CTM with: </w:t>
      </w:r>
    </w:p>
    <w:p w14:paraId="7C1552A3" w14:textId="4FDC0745" w:rsidR="00695B0A" w:rsidRPr="00023A1D" w:rsidRDefault="00283B6E" w:rsidP="00695B0A">
      <w:pPr>
        <w:pStyle w:val="ListParagraph"/>
        <w:numPr>
          <w:ilvl w:val="0"/>
          <w:numId w:val="12"/>
        </w:numPr>
        <w:spacing w:after="15" w:line="248" w:lineRule="auto"/>
        <w:rPr>
          <w:rFonts w:ascii="Times New Roman" w:hAnsi="Times New Roman" w:cs="Times New Roman"/>
        </w:rPr>
      </w:pPr>
      <w:r w:rsidRPr="00023A1D">
        <w:rPr>
          <w:rFonts w:ascii="Times New Roman" w:hAnsi="Times New Roman" w:cs="Times New Roman"/>
        </w:rPr>
        <w:t>A</w:t>
      </w:r>
      <w:r w:rsidR="00695B0A" w:rsidRPr="00023A1D">
        <w:rPr>
          <w:rFonts w:ascii="Times New Roman" w:hAnsi="Times New Roman" w:cs="Times New Roman"/>
        </w:rPr>
        <w:t xml:space="preserve"> copy of</w:t>
      </w:r>
      <w:r w:rsidR="008329FA" w:rsidRPr="00023A1D">
        <w:rPr>
          <w:rFonts w:ascii="Times New Roman" w:hAnsi="Times New Roman" w:cs="Times New Roman"/>
        </w:rPr>
        <w:t xml:space="preserve"> the </w:t>
      </w:r>
      <w:r w:rsidR="00695B0A" w:rsidRPr="00023A1D">
        <w:rPr>
          <w:rFonts w:ascii="Times New Roman" w:hAnsi="Times New Roman" w:cs="Times New Roman"/>
        </w:rPr>
        <w:t xml:space="preserve">Policy and Procedure for HIPPA Regulations </w:t>
      </w:r>
      <w:r w:rsidR="008329FA" w:rsidRPr="00023A1D">
        <w:rPr>
          <w:rFonts w:ascii="Times New Roman" w:hAnsi="Times New Roman" w:cs="Times New Roman"/>
        </w:rPr>
        <w:t xml:space="preserve">currently used in </w:t>
      </w:r>
      <w:r w:rsidR="00C13AAF">
        <w:rPr>
          <w:rFonts w:ascii="Times New Roman" w:hAnsi="Times New Roman" w:cs="Times New Roman"/>
        </w:rPr>
        <w:t>my</w:t>
      </w:r>
      <w:r w:rsidR="008329FA" w:rsidRPr="00023A1D">
        <w:rPr>
          <w:rFonts w:ascii="Times New Roman" w:hAnsi="Times New Roman" w:cs="Times New Roman"/>
        </w:rPr>
        <w:t xml:space="preserve"> practice</w:t>
      </w:r>
      <w:r w:rsidR="000A60BD">
        <w:rPr>
          <w:rFonts w:ascii="Times New Roman" w:hAnsi="Times New Roman" w:cs="Times New Roman"/>
        </w:rPr>
        <w:t>.</w:t>
      </w:r>
    </w:p>
    <w:p w14:paraId="5CC778B2" w14:textId="1BA8E559" w:rsidR="00695B0A" w:rsidRPr="00023A1D" w:rsidRDefault="008329FA" w:rsidP="00695B0A">
      <w:pPr>
        <w:pStyle w:val="ListParagraph"/>
        <w:numPr>
          <w:ilvl w:val="0"/>
          <w:numId w:val="12"/>
        </w:numPr>
        <w:tabs>
          <w:tab w:val="left" w:pos="7990"/>
        </w:tabs>
        <w:spacing w:after="15" w:line="248" w:lineRule="auto"/>
        <w:rPr>
          <w:rFonts w:ascii="Times New Roman" w:hAnsi="Times New Roman" w:cs="Times New Roman"/>
        </w:rPr>
      </w:pPr>
      <w:r w:rsidRPr="00023A1D">
        <w:rPr>
          <w:rFonts w:ascii="Times New Roman" w:hAnsi="Times New Roman" w:cs="Times New Roman"/>
        </w:rPr>
        <w:t>A copy</w:t>
      </w:r>
      <w:r w:rsidR="00695B0A" w:rsidRPr="00023A1D">
        <w:rPr>
          <w:rFonts w:ascii="Times New Roman" w:hAnsi="Times New Roman" w:cs="Times New Roman"/>
        </w:rPr>
        <w:t xml:space="preserve"> of my current NARM CPM</w:t>
      </w:r>
      <w:r w:rsidRPr="00023A1D">
        <w:rPr>
          <w:rFonts w:ascii="Times New Roman" w:hAnsi="Times New Roman" w:cs="Times New Roman"/>
        </w:rPr>
        <w:t xml:space="preserve"> Certificate or other </w:t>
      </w:r>
      <w:r w:rsidR="000A60BD">
        <w:rPr>
          <w:rFonts w:ascii="Times New Roman" w:hAnsi="Times New Roman" w:cs="Times New Roman"/>
        </w:rPr>
        <w:t>maternity care provider</w:t>
      </w:r>
      <w:r w:rsidRPr="00023A1D">
        <w:rPr>
          <w:rFonts w:ascii="Times New Roman" w:hAnsi="Times New Roman" w:cs="Times New Roman"/>
        </w:rPr>
        <w:t xml:space="preserve"> </w:t>
      </w:r>
      <w:r w:rsidR="000A60BD">
        <w:rPr>
          <w:rFonts w:ascii="Times New Roman" w:hAnsi="Times New Roman" w:cs="Times New Roman"/>
        </w:rPr>
        <w:t>c</w:t>
      </w:r>
      <w:r w:rsidRPr="00023A1D">
        <w:rPr>
          <w:rFonts w:ascii="Times New Roman" w:hAnsi="Times New Roman" w:cs="Times New Roman"/>
        </w:rPr>
        <w:t>ertificate</w:t>
      </w:r>
      <w:r w:rsidR="00206C9C">
        <w:rPr>
          <w:rFonts w:ascii="Times New Roman" w:hAnsi="Times New Roman" w:cs="Times New Roman"/>
        </w:rPr>
        <w:t>/license</w:t>
      </w:r>
      <w:r w:rsidR="00C13AAF">
        <w:rPr>
          <w:rFonts w:ascii="Times New Roman" w:hAnsi="Times New Roman" w:cs="Times New Roman"/>
        </w:rPr>
        <w:t xml:space="preserve"> and my state license if required in my practice location.</w:t>
      </w:r>
    </w:p>
    <w:p w14:paraId="6B6E3B7F" w14:textId="45859AC7" w:rsidR="00695B0A" w:rsidRPr="00023A1D" w:rsidRDefault="008329FA" w:rsidP="00695B0A">
      <w:pPr>
        <w:pStyle w:val="ListParagraph"/>
        <w:numPr>
          <w:ilvl w:val="0"/>
          <w:numId w:val="12"/>
        </w:numPr>
        <w:spacing w:after="15" w:line="248" w:lineRule="auto"/>
        <w:rPr>
          <w:rFonts w:ascii="Times New Roman" w:hAnsi="Times New Roman" w:cs="Times New Roman"/>
        </w:rPr>
      </w:pPr>
      <w:r w:rsidRPr="00023A1D">
        <w:rPr>
          <w:rFonts w:ascii="Times New Roman" w:hAnsi="Times New Roman" w:cs="Times New Roman"/>
        </w:rPr>
        <w:t>A copy</w:t>
      </w:r>
      <w:r w:rsidR="00695B0A" w:rsidRPr="00023A1D">
        <w:rPr>
          <w:rFonts w:ascii="Times New Roman" w:hAnsi="Times New Roman" w:cs="Times New Roman"/>
        </w:rPr>
        <w:t xml:space="preserve"> of my current NARM Preceptor Registration</w:t>
      </w:r>
      <w:r w:rsidR="00C13AAF">
        <w:rPr>
          <w:rFonts w:ascii="Times New Roman" w:hAnsi="Times New Roman" w:cs="Times New Roman"/>
        </w:rPr>
        <w:t xml:space="preserve"> Certificate</w:t>
      </w:r>
      <w:r w:rsidR="00695B0A" w:rsidRPr="00023A1D">
        <w:rPr>
          <w:rFonts w:ascii="Times New Roman" w:hAnsi="Times New Roman" w:cs="Times New Roman"/>
        </w:rPr>
        <w:t>.</w:t>
      </w:r>
    </w:p>
    <w:p w14:paraId="7EED7A7C" w14:textId="2519B8C6" w:rsidR="00695B0A" w:rsidRPr="00023A1D" w:rsidRDefault="00695B0A" w:rsidP="00695B0A">
      <w:pPr>
        <w:pStyle w:val="ListParagraph"/>
        <w:numPr>
          <w:ilvl w:val="0"/>
          <w:numId w:val="12"/>
        </w:numPr>
        <w:spacing w:after="15" w:line="248" w:lineRule="auto"/>
        <w:rPr>
          <w:rFonts w:ascii="Times New Roman" w:hAnsi="Times New Roman" w:cs="Times New Roman"/>
        </w:rPr>
      </w:pPr>
      <w:r w:rsidRPr="00023A1D">
        <w:rPr>
          <w:rFonts w:ascii="Times New Roman" w:hAnsi="Times New Roman" w:cs="Times New Roman"/>
        </w:rPr>
        <w:t xml:space="preserve">The </w:t>
      </w:r>
      <w:r w:rsidR="008329FA" w:rsidRPr="00023A1D">
        <w:rPr>
          <w:rFonts w:ascii="Times New Roman" w:hAnsi="Times New Roman" w:cs="Times New Roman"/>
        </w:rPr>
        <w:t xml:space="preserve">signed </w:t>
      </w:r>
      <w:r w:rsidR="00C13AAF">
        <w:rPr>
          <w:rFonts w:ascii="Times New Roman" w:hAnsi="Times New Roman" w:cs="Times New Roman"/>
        </w:rPr>
        <w:t>Student/Preceptor Agreement</w:t>
      </w:r>
      <w:r w:rsidR="00130A76" w:rsidRPr="00023A1D">
        <w:rPr>
          <w:rFonts w:ascii="Times New Roman" w:hAnsi="Times New Roman" w:cs="Times New Roman"/>
        </w:rPr>
        <w:t>.</w:t>
      </w:r>
    </w:p>
    <w:p w14:paraId="5A0EAA12" w14:textId="4E3F10D2" w:rsidR="00130A76" w:rsidRDefault="008329FA" w:rsidP="00695B0A">
      <w:pPr>
        <w:pStyle w:val="ListParagraph"/>
        <w:numPr>
          <w:ilvl w:val="0"/>
          <w:numId w:val="12"/>
        </w:numPr>
        <w:spacing w:after="15" w:line="248" w:lineRule="auto"/>
        <w:rPr>
          <w:rFonts w:ascii="Times New Roman" w:hAnsi="Times New Roman" w:cs="Times New Roman"/>
        </w:rPr>
      </w:pPr>
      <w:r w:rsidRPr="00023A1D">
        <w:rPr>
          <w:rFonts w:ascii="Times New Roman" w:hAnsi="Times New Roman" w:cs="Times New Roman"/>
        </w:rPr>
        <w:t>A</w:t>
      </w:r>
      <w:r w:rsidR="005C71BE" w:rsidRPr="00023A1D">
        <w:rPr>
          <w:rFonts w:ascii="Times New Roman" w:hAnsi="Times New Roman" w:cs="Times New Roman"/>
        </w:rPr>
        <w:t xml:space="preserve"> statement </w:t>
      </w:r>
      <w:r w:rsidRPr="00023A1D">
        <w:rPr>
          <w:rFonts w:ascii="Times New Roman" w:hAnsi="Times New Roman" w:cs="Times New Roman"/>
        </w:rPr>
        <w:t xml:space="preserve">describing how </w:t>
      </w:r>
      <w:r w:rsidR="004A0124" w:rsidRPr="00023A1D">
        <w:rPr>
          <w:rFonts w:ascii="Times New Roman" w:hAnsi="Times New Roman" w:cs="Times New Roman"/>
        </w:rPr>
        <w:t xml:space="preserve">non-discriminatory, </w:t>
      </w:r>
      <w:r w:rsidR="005C71BE" w:rsidRPr="00023A1D">
        <w:rPr>
          <w:rFonts w:ascii="Times New Roman" w:hAnsi="Times New Roman" w:cs="Times New Roman"/>
        </w:rPr>
        <w:t xml:space="preserve">culturally responsive and respectful care </w:t>
      </w:r>
      <w:r w:rsidRPr="00023A1D">
        <w:rPr>
          <w:rFonts w:ascii="Times New Roman" w:hAnsi="Times New Roman" w:cs="Times New Roman"/>
        </w:rPr>
        <w:t>is provided in my practice</w:t>
      </w:r>
      <w:r w:rsidR="005C71BE" w:rsidRPr="00023A1D">
        <w:rPr>
          <w:rFonts w:ascii="Times New Roman" w:hAnsi="Times New Roman" w:cs="Times New Roman"/>
        </w:rPr>
        <w:t xml:space="preserve">. </w:t>
      </w:r>
    </w:p>
    <w:p w14:paraId="34945F71" w14:textId="53862B63" w:rsidR="00D71C79" w:rsidRPr="00D71C79" w:rsidRDefault="00D71C79" w:rsidP="00D71C79">
      <w:pPr>
        <w:pStyle w:val="ListParagraph"/>
        <w:numPr>
          <w:ilvl w:val="0"/>
          <w:numId w:val="12"/>
        </w:numPr>
        <w:spacing w:line="240" w:lineRule="auto"/>
        <w:rPr>
          <w:rFonts w:ascii="Times New Roman" w:hAnsi="Times New Roman" w:cs="Times New Roman"/>
        </w:rPr>
      </w:pPr>
      <w:r w:rsidRPr="00733DA2">
        <w:rPr>
          <w:rFonts w:ascii="Times New Roman" w:hAnsi="Times New Roman" w:cs="Times New Roman"/>
        </w:rPr>
        <w:t xml:space="preserve">For Preceptors who are not CPM’s, submit samples of Emergency Care Form, Practice Guidelines, and Informed Consent Documents </w:t>
      </w:r>
    </w:p>
    <w:p w14:paraId="7AE21238" w14:textId="5B7A1D99" w:rsidR="004A0124" w:rsidRPr="00023A1D" w:rsidRDefault="004A0124" w:rsidP="00695B0A">
      <w:pPr>
        <w:pStyle w:val="ListParagraph"/>
        <w:numPr>
          <w:ilvl w:val="0"/>
          <w:numId w:val="12"/>
        </w:numPr>
        <w:spacing w:after="15" w:line="248" w:lineRule="auto"/>
        <w:rPr>
          <w:rFonts w:ascii="Times New Roman" w:hAnsi="Times New Roman" w:cs="Times New Roman"/>
        </w:rPr>
      </w:pPr>
      <w:r w:rsidRPr="00023A1D">
        <w:rPr>
          <w:rFonts w:ascii="Times New Roman" w:hAnsi="Times New Roman" w:cs="Times New Roman"/>
        </w:rPr>
        <w:t>A video or series of photos showing:</w:t>
      </w:r>
    </w:p>
    <w:p w14:paraId="380D6381" w14:textId="77777777" w:rsidR="00B502AA" w:rsidRPr="00023A1D" w:rsidRDefault="004A0124" w:rsidP="00B502AA">
      <w:pPr>
        <w:pStyle w:val="ListParagraph"/>
        <w:numPr>
          <w:ilvl w:val="0"/>
          <w:numId w:val="19"/>
        </w:numPr>
        <w:rPr>
          <w:rFonts w:ascii="Times New Roman" w:hAnsi="Times New Roman" w:cs="Times New Roman"/>
          <w:color w:val="000000" w:themeColor="text1"/>
        </w:rPr>
      </w:pPr>
      <w:r w:rsidRPr="00023A1D">
        <w:rPr>
          <w:rFonts w:ascii="Times New Roman" w:hAnsi="Times New Roman" w:cs="Times New Roman"/>
          <w:color w:val="000000" w:themeColor="text1"/>
        </w:rPr>
        <w:t>All equipment for oxygen administration</w:t>
      </w:r>
    </w:p>
    <w:p w14:paraId="5E17B410" w14:textId="77777777" w:rsidR="00B502AA" w:rsidRPr="00023A1D" w:rsidRDefault="004A0124" w:rsidP="000A60BD">
      <w:pPr>
        <w:pStyle w:val="ListParagraph"/>
        <w:numPr>
          <w:ilvl w:val="0"/>
          <w:numId w:val="19"/>
        </w:numPr>
        <w:rPr>
          <w:rFonts w:ascii="Times New Roman" w:hAnsi="Times New Roman" w:cs="Times New Roman"/>
          <w:color w:val="000000" w:themeColor="text1"/>
        </w:rPr>
      </w:pPr>
      <w:r w:rsidRPr="00023A1D">
        <w:rPr>
          <w:rFonts w:ascii="Times New Roman" w:hAnsi="Times New Roman" w:cs="Times New Roman"/>
          <w:color w:val="000000" w:themeColor="text1"/>
        </w:rPr>
        <w:t>Adult Mask</w:t>
      </w:r>
    </w:p>
    <w:p w14:paraId="7F3EBEA8" w14:textId="77777777" w:rsidR="00B502AA" w:rsidRPr="00023A1D" w:rsidRDefault="00B502AA" w:rsidP="000A60BD">
      <w:pPr>
        <w:pStyle w:val="ListParagraph"/>
        <w:numPr>
          <w:ilvl w:val="0"/>
          <w:numId w:val="19"/>
        </w:numPr>
        <w:rPr>
          <w:rFonts w:ascii="Times New Roman" w:hAnsi="Times New Roman" w:cs="Times New Roman"/>
          <w:color w:val="000000" w:themeColor="text1"/>
        </w:rPr>
      </w:pPr>
      <w:r w:rsidRPr="00023A1D">
        <w:rPr>
          <w:rFonts w:ascii="Times New Roman" w:hAnsi="Times New Roman" w:cs="Times New Roman"/>
          <w:color w:val="000000" w:themeColor="text1"/>
        </w:rPr>
        <w:t>Infant</w:t>
      </w:r>
      <w:r w:rsidR="004A0124" w:rsidRPr="00023A1D">
        <w:rPr>
          <w:rFonts w:ascii="Times New Roman" w:hAnsi="Times New Roman" w:cs="Times New Roman"/>
          <w:color w:val="000000" w:themeColor="text1"/>
        </w:rPr>
        <w:t xml:space="preserve"> Resuscitator with mask</w:t>
      </w:r>
    </w:p>
    <w:p w14:paraId="28AA2207" w14:textId="6258AF02" w:rsidR="004A0124" w:rsidRPr="00023A1D" w:rsidRDefault="004A0124" w:rsidP="000A60BD">
      <w:pPr>
        <w:pStyle w:val="ListParagraph"/>
        <w:numPr>
          <w:ilvl w:val="0"/>
          <w:numId w:val="19"/>
        </w:numPr>
        <w:rPr>
          <w:rFonts w:ascii="Times New Roman" w:hAnsi="Times New Roman" w:cs="Times New Roman"/>
          <w:color w:val="000000" w:themeColor="text1"/>
        </w:rPr>
      </w:pPr>
      <w:r w:rsidRPr="00023A1D">
        <w:rPr>
          <w:rFonts w:ascii="Times New Roman" w:hAnsi="Times New Roman" w:cs="Times New Roman"/>
          <w:color w:val="000000" w:themeColor="text1"/>
        </w:rPr>
        <w:t xml:space="preserve">Res-Q Vac Manual Suction System or DeLee Suction Catheter </w:t>
      </w:r>
    </w:p>
    <w:p w14:paraId="626F1A0D" w14:textId="77777777" w:rsidR="00B502AA" w:rsidRPr="00023A1D" w:rsidRDefault="004A0124" w:rsidP="00B502AA">
      <w:pPr>
        <w:pStyle w:val="ListParagraph"/>
        <w:numPr>
          <w:ilvl w:val="0"/>
          <w:numId w:val="19"/>
        </w:numPr>
        <w:rPr>
          <w:rFonts w:ascii="Times New Roman" w:hAnsi="Times New Roman" w:cs="Times New Roman"/>
          <w:color w:val="000000" w:themeColor="text1"/>
        </w:rPr>
      </w:pPr>
      <w:r w:rsidRPr="00023A1D">
        <w:rPr>
          <w:rFonts w:ascii="Times New Roman" w:hAnsi="Times New Roman" w:cs="Times New Roman"/>
          <w:color w:val="000000" w:themeColor="text1"/>
        </w:rPr>
        <w:t>Heating pad or hot water bottle</w:t>
      </w:r>
    </w:p>
    <w:p w14:paraId="08BE7F51" w14:textId="77777777" w:rsidR="00B502AA" w:rsidRPr="00023A1D" w:rsidRDefault="004A0124" w:rsidP="00B502AA">
      <w:pPr>
        <w:pStyle w:val="ListParagraph"/>
        <w:numPr>
          <w:ilvl w:val="0"/>
          <w:numId w:val="19"/>
        </w:numPr>
        <w:rPr>
          <w:rFonts w:ascii="Times New Roman" w:hAnsi="Times New Roman" w:cs="Times New Roman"/>
          <w:color w:val="000000" w:themeColor="text1"/>
        </w:rPr>
      </w:pPr>
      <w:r w:rsidRPr="00023A1D">
        <w:rPr>
          <w:rFonts w:ascii="Times New Roman" w:hAnsi="Times New Roman" w:cs="Times New Roman"/>
          <w:color w:val="000000" w:themeColor="text1"/>
        </w:rPr>
        <w:t>Cutting board for a hard surface</w:t>
      </w:r>
    </w:p>
    <w:p w14:paraId="21E82389" w14:textId="5C6AD01B" w:rsidR="004A0124" w:rsidRPr="00023A1D" w:rsidRDefault="004A0124" w:rsidP="00B502AA">
      <w:pPr>
        <w:pStyle w:val="ListParagraph"/>
        <w:numPr>
          <w:ilvl w:val="0"/>
          <w:numId w:val="19"/>
        </w:numPr>
        <w:rPr>
          <w:rFonts w:ascii="Times New Roman" w:hAnsi="Times New Roman" w:cs="Times New Roman"/>
          <w:color w:val="000000" w:themeColor="text1"/>
        </w:rPr>
      </w:pPr>
      <w:r w:rsidRPr="00023A1D">
        <w:rPr>
          <w:rFonts w:ascii="Times New Roman" w:hAnsi="Times New Roman" w:cs="Times New Roman"/>
          <w:color w:val="000000" w:themeColor="text1"/>
        </w:rPr>
        <w:t>Baby blanket</w:t>
      </w:r>
    </w:p>
    <w:p w14:paraId="3715A200" w14:textId="77777777" w:rsidR="00B502AA" w:rsidRPr="00023A1D" w:rsidRDefault="004A0124" w:rsidP="00B502AA">
      <w:pPr>
        <w:pStyle w:val="ListParagraph"/>
        <w:numPr>
          <w:ilvl w:val="0"/>
          <w:numId w:val="19"/>
        </w:numPr>
        <w:spacing w:after="15" w:line="248" w:lineRule="auto"/>
        <w:rPr>
          <w:rFonts w:ascii="Times New Roman" w:hAnsi="Times New Roman" w:cs="Times New Roman"/>
          <w:color w:val="000000" w:themeColor="text1"/>
        </w:rPr>
      </w:pPr>
      <w:r w:rsidRPr="00023A1D">
        <w:rPr>
          <w:rFonts w:ascii="Times New Roman" w:hAnsi="Times New Roman" w:cs="Times New Roman"/>
          <w:color w:val="000000" w:themeColor="text1"/>
        </w:rPr>
        <w:t>Anti-hemorrhagic pharmaceuticals and/or herbs as allowed by state law and regulation</w:t>
      </w:r>
    </w:p>
    <w:p w14:paraId="67CFC449" w14:textId="3E5C4BA0" w:rsidR="004A0124" w:rsidRPr="00023A1D" w:rsidRDefault="004A0124" w:rsidP="00B502AA">
      <w:pPr>
        <w:pStyle w:val="ListParagraph"/>
        <w:numPr>
          <w:ilvl w:val="0"/>
          <w:numId w:val="19"/>
        </w:numPr>
        <w:spacing w:after="15" w:line="248" w:lineRule="auto"/>
        <w:rPr>
          <w:rFonts w:ascii="Times New Roman" w:hAnsi="Times New Roman" w:cs="Times New Roman"/>
          <w:color w:val="000000" w:themeColor="text1"/>
        </w:rPr>
      </w:pPr>
      <w:r w:rsidRPr="00023A1D">
        <w:rPr>
          <w:rFonts w:ascii="Times New Roman" w:hAnsi="Times New Roman" w:cs="Times New Roman"/>
          <w:color w:val="000000" w:themeColor="text1"/>
        </w:rPr>
        <w:t xml:space="preserve">At least 3 containers, bags or areas for midwifery equipment and supplies, </w:t>
      </w:r>
      <w:r w:rsidR="00611B19">
        <w:rPr>
          <w:rFonts w:ascii="Times New Roman" w:hAnsi="Times New Roman" w:cs="Times New Roman"/>
          <w:color w:val="000000" w:themeColor="text1"/>
        </w:rPr>
        <w:t>demonstrating</w:t>
      </w:r>
      <w:r w:rsidRPr="00023A1D">
        <w:rPr>
          <w:rFonts w:ascii="Times New Roman" w:hAnsi="Times New Roman" w:cs="Times New Roman"/>
          <w:color w:val="000000" w:themeColor="text1"/>
        </w:rPr>
        <w:t xml:space="preserve"> sufficient</w:t>
      </w:r>
      <w:r w:rsidR="000A60BD">
        <w:rPr>
          <w:rFonts w:ascii="Times New Roman" w:hAnsi="Times New Roman" w:cs="Times New Roman"/>
          <w:color w:val="000000" w:themeColor="text1"/>
        </w:rPr>
        <w:t>,</w:t>
      </w:r>
      <w:r w:rsidRPr="00023A1D">
        <w:rPr>
          <w:rFonts w:ascii="Times New Roman" w:hAnsi="Times New Roman" w:cs="Times New Roman"/>
          <w:color w:val="000000" w:themeColor="text1"/>
        </w:rPr>
        <w:t xml:space="preserve"> well maintained</w:t>
      </w:r>
      <w:r w:rsidR="000A60BD">
        <w:rPr>
          <w:rFonts w:ascii="Times New Roman" w:hAnsi="Times New Roman" w:cs="Times New Roman"/>
          <w:color w:val="000000" w:themeColor="text1"/>
        </w:rPr>
        <w:t>,</w:t>
      </w:r>
      <w:r w:rsidRPr="00023A1D">
        <w:rPr>
          <w:rFonts w:ascii="Times New Roman" w:hAnsi="Times New Roman" w:cs="Times New Roman"/>
          <w:color w:val="000000" w:themeColor="text1"/>
        </w:rPr>
        <w:t xml:space="preserve"> and safely stored equipment and supplies </w:t>
      </w:r>
      <w:r w:rsidR="000A60BD">
        <w:rPr>
          <w:rFonts w:ascii="Times New Roman" w:hAnsi="Times New Roman" w:cs="Times New Roman"/>
          <w:color w:val="000000" w:themeColor="text1"/>
        </w:rPr>
        <w:t>for the provision of safe</w:t>
      </w:r>
      <w:r w:rsidRPr="00023A1D">
        <w:rPr>
          <w:rFonts w:ascii="Times New Roman" w:hAnsi="Times New Roman" w:cs="Times New Roman"/>
          <w:color w:val="000000" w:themeColor="text1"/>
        </w:rPr>
        <w:t xml:space="preserve"> care to low-risk midwifery clients (Prenatal, Labor and Birth, and Infant Resuscitation)</w:t>
      </w:r>
    </w:p>
    <w:p w14:paraId="046F4B89" w14:textId="66A72A27" w:rsidR="004A0124" w:rsidRPr="00023A1D" w:rsidRDefault="004A0124" w:rsidP="00B502AA">
      <w:pPr>
        <w:pStyle w:val="ListParagraph"/>
        <w:numPr>
          <w:ilvl w:val="0"/>
          <w:numId w:val="19"/>
        </w:numPr>
        <w:spacing w:after="15" w:line="248" w:lineRule="auto"/>
        <w:rPr>
          <w:rFonts w:ascii="Times New Roman" w:hAnsi="Times New Roman" w:cs="Times New Roman"/>
        </w:rPr>
      </w:pPr>
      <w:r w:rsidRPr="00023A1D">
        <w:rPr>
          <w:rFonts w:ascii="Times New Roman" w:hAnsi="Times New Roman" w:cs="Times New Roman"/>
        </w:rPr>
        <w:lastRenderedPageBreak/>
        <w:t>Compliance with safety standards for facilities, equipment, and supplies in line with federal, state, and local requirements (inspection certificate and/or multiple exits</w:t>
      </w:r>
      <w:r w:rsidR="00C13AAF">
        <w:rPr>
          <w:rFonts w:ascii="Times New Roman" w:hAnsi="Times New Roman" w:cs="Times New Roman"/>
        </w:rPr>
        <w:t xml:space="preserve"> and</w:t>
      </w:r>
      <w:r w:rsidRPr="00023A1D">
        <w:rPr>
          <w:rFonts w:ascii="Times New Roman" w:hAnsi="Times New Roman" w:cs="Times New Roman"/>
        </w:rPr>
        <w:t xml:space="preserve"> ﬁre extinguishers</w:t>
      </w:r>
      <w:r w:rsidR="00C13AAF">
        <w:rPr>
          <w:rFonts w:ascii="Times New Roman" w:hAnsi="Times New Roman" w:cs="Times New Roman"/>
        </w:rPr>
        <w:t xml:space="preserve"> as applicable</w:t>
      </w:r>
      <w:r w:rsidRPr="00023A1D">
        <w:rPr>
          <w:rFonts w:ascii="Times New Roman" w:hAnsi="Times New Roman" w:cs="Times New Roman"/>
        </w:rPr>
        <w:t xml:space="preserve">, safe oxygen storage, </w:t>
      </w:r>
      <w:r w:rsidR="004E18D5" w:rsidRPr="00023A1D">
        <w:rPr>
          <w:rFonts w:ascii="Times New Roman" w:hAnsi="Times New Roman" w:cs="Times New Roman"/>
        </w:rPr>
        <w:t>etc.</w:t>
      </w:r>
      <w:r w:rsidRPr="00023A1D">
        <w:rPr>
          <w:rFonts w:ascii="Times New Roman" w:hAnsi="Times New Roman" w:cs="Times New Roman"/>
        </w:rPr>
        <w:t>)</w:t>
      </w:r>
    </w:p>
    <w:p w14:paraId="6D129CBD" w14:textId="5AA8007B" w:rsidR="004A0124" w:rsidRPr="00023A1D" w:rsidRDefault="004A0124" w:rsidP="00B502AA">
      <w:pPr>
        <w:pStyle w:val="ListParagraph"/>
        <w:numPr>
          <w:ilvl w:val="0"/>
          <w:numId w:val="19"/>
        </w:numPr>
        <w:spacing w:after="15" w:line="248" w:lineRule="auto"/>
        <w:rPr>
          <w:rFonts w:ascii="Times New Roman" w:hAnsi="Times New Roman" w:cs="Times New Roman"/>
        </w:rPr>
      </w:pPr>
      <w:r w:rsidRPr="00023A1D">
        <w:rPr>
          <w:rFonts w:ascii="Times New Roman" w:hAnsi="Times New Roman" w:cs="Times New Roman"/>
        </w:rPr>
        <w:t xml:space="preserve">Use of universal precautions, hazardous waste and hazardous materials management (hand-washing area, gloves, sharps containers, safety needles, </w:t>
      </w:r>
      <w:r w:rsidR="004E18D5" w:rsidRPr="00023A1D">
        <w:rPr>
          <w:rFonts w:ascii="Times New Roman" w:hAnsi="Times New Roman" w:cs="Times New Roman"/>
        </w:rPr>
        <w:t>etc.</w:t>
      </w:r>
      <w:r w:rsidRPr="00023A1D">
        <w:rPr>
          <w:rFonts w:ascii="Times New Roman" w:hAnsi="Times New Roman" w:cs="Times New Roman"/>
        </w:rPr>
        <w:t>)</w:t>
      </w:r>
    </w:p>
    <w:p w14:paraId="5172415B" w14:textId="0F1A382C" w:rsidR="001C0E5F" w:rsidRPr="00023A1D" w:rsidRDefault="001C0E5F" w:rsidP="00695B0A">
      <w:pPr>
        <w:pStyle w:val="ListParagraph"/>
        <w:numPr>
          <w:ilvl w:val="0"/>
          <w:numId w:val="12"/>
        </w:numPr>
        <w:spacing w:after="15" w:line="248" w:lineRule="auto"/>
        <w:rPr>
          <w:rFonts w:ascii="Times New Roman" w:hAnsi="Times New Roman" w:cs="Times New Roman"/>
        </w:rPr>
      </w:pPr>
      <w:r w:rsidRPr="00023A1D">
        <w:rPr>
          <w:rFonts w:ascii="Times New Roman" w:hAnsi="Times New Roman" w:cs="Times New Roman"/>
        </w:rPr>
        <w:t>C</w:t>
      </w:r>
      <w:r w:rsidR="00206C9C">
        <w:rPr>
          <w:rFonts w:ascii="Times New Roman" w:hAnsi="Times New Roman" w:cs="Times New Roman"/>
        </w:rPr>
        <w:t>ompletion of</w:t>
      </w:r>
      <w:r w:rsidR="00206C9C" w:rsidRPr="00206C9C">
        <w:rPr>
          <w:rFonts w:ascii="Times New Roman" w:hAnsi="Times New Roman" w:cs="Times New Roman"/>
        </w:rPr>
        <w:t xml:space="preserve"> </w:t>
      </w:r>
      <w:r w:rsidR="00206C9C">
        <w:rPr>
          <w:rFonts w:ascii="Times New Roman" w:hAnsi="Times New Roman" w:cs="Times New Roman"/>
        </w:rPr>
        <w:t>CTM classes on Canvas</w:t>
      </w:r>
      <w:r w:rsidR="00206C9C" w:rsidRPr="00023A1D">
        <w:rPr>
          <w:rFonts w:ascii="Times New Roman" w:hAnsi="Times New Roman" w:cs="Times New Roman"/>
        </w:rPr>
        <w:t xml:space="preserve"> </w:t>
      </w:r>
      <w:r w:rsidR="00206C9C">
        <w:rPr>
          <w:rFonts w:ascii="Times New Roman" w:hAnsi="Times New Roman" w:cs="Times New Roman"/>
        </w:rPr>
        <w:t>or c</w:t>
      </w:r>
      <w:r w:rsidRPr="00023A1D">
        <w:rPr>
          <w:rFonts w:ascii="Times New Roman" w:hAnsi="Times New Roman" w:cs="Times New Roman"/>
        </w:rPr>
        <w:t>ertificates of completion</w:t>
      </w:r>
      <w:r w:rsidR="000A60BD">
        <w:rPr>
          <w:rFonts w:ascii="Times New Roman" w:hAnsi="Times New Roman" w:cs="Times New Roman"/>
        </w:rPr>
        <w:t xml:space="preserve"> </w:t>
      </w:r>
      <w:r w:rsidR="00206C9C">
        <w:rPr>
          <w:rFonts w:ascii="Times New Roman" w:hAnsi="Times New Roman" w:cs="Times New Roman"/>
        </w:rPr>
        <w:t>from a MEAC Accredited School</w:t>
      </w:r>
      <w:r w:rsidR="000A60BD">
        <w:rPr>
          <w:rFonts w:ascii="Times New Roman" w:hAnsi="Times New Roman" w:cs="Times New Roman"/>
        </w:rPr>
        <w:t xml:space="preserve"> </w:t>
      </w:r>
      <w:r w:rsidRPr="00023A1D">
        <w:rPr>
          <w:rFonts w:ascii="Times New Roman" w:hAnsi="Times New Roman" w:cs="Times New Roman"/>
        </w:rPr>
        <w:t>for the following required preceptor trainings:</w:t>
      </w:r>
    </w:p>
    <w:p w14:paraId="4446BB15" w14:textId="30B4E481" w:rsidR="00C13AAF" w:rsidRPr="003473C1" w:rsidRDefault="003473C1" w:rsidP="003473C1">
      <w:pPr>
        <w:pStyle w:val="ListParagraph"/>
        <w:numPr>
          <w:ilvl w:val="0"/>
          <w:numId w:val="20"/>
        </w:numPr>
        <w:spacing w:after="15" w:line="248" w:lineRule="auto"/>
        <w:rPr>
          <w:rFonts w:ascii="Times New Roman" w:hAnsi="Times New Roman" w:cs="Times New Roman"/>
          <w:color w:val="FF0000"/>
        </w:rPr>
      </w:pPr>
      <w:r>
        <w:rPr>
          <w:rFonts w:ascii="Times New Roman" w:hAnsi="Times New Roman" w:cs="Times New Roman"/>
          <w:color w:val="000000" w:themeColor="text1"/>
        </w:rPr>
        <w:t>FERPA Training</w:t>
      </w:r>
    </w:p>
    <w:p w14:paraId="06D33223" w14:textId="39EADFC3" w:rsidR="003473C1" w:rsidRPr="003473C1" w:rsidRDefault="003473C1" w:rsidP="003473C1">
      <w:pPr>
        <w:pStyle w:val="ListParagraph"/>
        <w:numPr>
          <w:ilvl w:val="0"/>
          <w:numId w:val="20"/>
        </w:numPr>
        <w:spacing w:after="15" w:line="248" w:lineRule="auto"/>
        <w:rPr>
          <w:rFonts w:ascii="Times New Roman" w:hAnsi="Times New Roman" w:cs="Times New Roman"/>
          <w:color w:val="FF0000"/>
        </w:rPr>
      </w:pPr>
      <w:r>
        <w:rPr>
          <w:rFonts w:ascii="Times New Roman" w:hAnsi="Times New Roman" w:cs="Times New Roman"/>
          <w:color w:val="000000" w:themeColor="text1"/>
        </w:rPr>
        <w:t>Sexual Harassment</w:t>
      </w:r>
    </w:p>
    <w:p w14:paraId="78C8AA26" w14:textId="5F4BF98D" w:rsidR="003473C1" w:rsidRPr="003473C1" w:rsidRDefault="003473C1" w:rsidP="003473C1">
      <w:pPr>
        <w:pStyle w:val="ListParagraph"/>
        <w:numPr>
          <w:ilvl w:val="0"/>
          <w:numId w:val="20"/>
        </w:numPr>
        <w:spacing w:after="15" w:line="248" w:lineRule="auto"/>
        <w:rPr>
          <w:rFonts w:ascii="Times New Roman" w:hAnsi="Times New Roman" w:cs="Times New Roman"/>
          <w:color w:val="FF0000"/>
        </w:rPr>
      </w:pPr>
      <w:r>
        <w:rPr>
          <w:rFonts w:ascii="Times New Roman" w:hAnsi="Times New Roman" w:cs="Times New Roman"/>
          <w:color w:val="000000" w:themeColor="text1"/>
        </w:rPr>
        <w:t>HIPAA Training</w:t>
      </w:r>
    </w:p>
    <w:p w14:paraId="1078B0C2" w14:textId="71EAF5BE" w:rsidR="003473C1" w:rsidRPr="003473C1" w:rsidRDefault="003473C1" w:rsidP="003473C1">
      <w:pPr>
        <w:pStyle w:val="ListParagraph"/>
        <w:numPr>
          <w:ilvl w:val="0"/>
          <w:numId w:val="20"/>
        </w:numPr>
        <w:spacing w:after="15" w:line="248" w:lineRule="auto"/>
        <w:rPr>
          <w:rFonts w:ascii="Times New Roman" w:hAnsi="Times New Roman" w:cs="Times New Roman"/>
          <w:color w:val="FF0000"/>
        </w:rPr>
      </w:pPr>
      <w:r>
        <w:rPr>
          <w:rFonts w:ascii="Times New Roman" w:hAnsi="Times New Roman" w:cs="Times New Roman"/>
          <w:color w:val="000000" w:themeColor="text1"/>
        </w:rPr>
        <w:t>OSHA, Bloodborne Pathogens, Universal Precautions Training</w:t>
      </w:r>
    </w:p>
    <w:p w14:paraId="2197959E" w14:textId="0D0BF150" w:rsidR="003473C1" w:rsidRPr="005D033A" w:rsidRDefault="003473C1" w:rsidP="003473C1">
      <w:pPr>
        <w:pStyle w:val="ListParagraph"/>
        <w:numPr>
          <w:ilvl w:val="0"/>
          <w:numId w:val="20"/>
        </w:numPr>
        <w:spacing w:after="15" w:line="248" w:lineRule="auto"/>
        <w:rPr>
          <w:rFonts w:ascii="Times New Roman" w:hAnsi="Times New Roman" w:cs="Times New Roman"/>
          <w:color w:val="FF0000"/>
        </w:rPr>
      </w:pPr>
      <w:r>
        <w:rPr>
          <w:rFonts w:ascii="Times New Roman" w:hAnsi="Times New Roman" w:cs="Times New Roman"/>
          <w:color w:val="000000" w:themeColor="text1"/>
        </w:rPr>
        <w:t>Informed Consent and Shared Decision-Making</w:t>
      </w:r>
    </w:p>
    <w:p w14:paraId="1A005B42" w14:textId="6CA19695" w:rsidR="005D033A" w:rsidRPr="005D033A" w:rsidRDefault="005D033A" w:rsidP="003473C1">
      <w:pPr>
        <w:pStyle w:val="ListParagraph"/>
        <w:numPr>
          <w:ilvl w:val="0"/>
          <w:numId w:val="20"/>
        </w:numPr>
        <w:spacing w:after="15" w:line="248" w:lineRule="auto"/>
        <w:rPr>
          <w:rFonts w:ascii="Times New Roman" w:hAnsi="Times New Roman" w:cs="Times New Roman"/>
          <w:color w:val="000000" w:themeColor="text1"/>
        </w:rPr>
      </w:pPr>
      <w:r w:rsidRPr="005D033A">
        <w:rPr>
          <w:rFonts w:ascii="Times New Roman" w:hAnsi="Times New Roman" w:cs="Times New Roman"/>
          <w:color w:val="000000" w:themeColor="text1"/>
        </w:rPr>
        <w:t xml:space="preserve">Cultural Competency/Addressing Diversity in </w:t>
      </w:r>
      <w:r w:rsidR="005332A3">
        <w:rPr>
          <w:rFonts w:ascii="Times New Roman" w:hAnsi="Times New Roman" w:cs="Times New Roman"/>
          <w:color w:val="000000" w:themeColor="text1"/>
        </w:rPr>
        <w:t>H</w:t>
      </w:r>
      <w:r w:rsidRPr="005D033A">
        <w:rPr>
          <w:rFonts w:ascii="Times New Roman" w:hAnsi="Times New Roman" w:cs="Times New Roman"/>
          <w:color w:val="000000" w:themeColor="text1"/>
        </w:rPr>
        <w:t>ealthcare</w:t>
      </w:r>
    </w:p>
    <w:p w14:paraId="1944EB30" w14:textId="315AEE39" w:rsidR="005D033A" w:rsidRPr="005D033A" w:rsidRDefault="005D033A" w:rsidP="003473C1">
      <w:pPr>
        <w:pStyle w:val="ListParagraph"/>
        <w:numPr>
          <w:ilvl w:val="0"/>
          <w:numId w:val="20"/>
        </w:numPr>
        <w:spacing w:after="15" w:line="248" w:lineRule="auto"/>
        <w:rPr>
          <w:rFonts w:ascii="Times New Roman" w:hAnsi="Times New Roman" w:cs="Times New Roman"/>
          <w:color w:val="FF0000"/>
        </w:rPr>
      </w:pPr>
      <w:r>
        <w:rPr>
          <w:rFonts w:ascii="Times New Roman" w:hAnsi="Times New Roman" w:cs="Times New Roman"/>
          <w:color w:val="000000" w:themeColor="text1"/>
        </w:rPr>
        <w:t xml:space="preserve">Adult Learning </w:t>
      </w:r>
      <w:r w:rsidR="005332A3">
        <w:rPr>
          <w:rFonts w:ascii="Times New Roman" w:hAnsi="Times New Roman" w:cs="Times New Roman"/>
          <w:color w:val="000000" w:themeColor="text1"/>
        </w:rPr>
        <w:t>Principles -</w:t>
      </w:r>
      <w:r>
        <w:rPr>
          <w:rFonts w:ascii="Times New Roman" w:hAnsi="Times New Roman" w:cs="Times New Roman"/>
          <w:color w:val="000000" w:themeColor="text1"/>
        </w:rPr>
        <w:t xml:space="preserve"> Effectiveness Training</w:t>
      </w:r>
    </w:p>
    <w:p w14:paraId="7780D0EB" w14:textId="77777777" w:rsidR="00695B0A" w:rsidRPr="00023A1D" w:rsidRDefault="00695B0A" w:rsidP="00695B0A">
      <w:pPr>
        <w:pStyle w:val="ListParagraph"/>
        <w:ind w:left="10"/>
        <w:rPr>
          <w:rFonts w:ascii="Times New Roman" w:hAnsi="Times New Roman" w:cs="Times New Roman"/>
        </w:rPr>
      </w:pPr>
    </w:p>
    <w:p w14:paraId="23DBBA8A" w14:textId="77777777" w:rsidR="00695B0A" w:rsidRPr="00023A1D" w:rsidRDefault="00695B0A" w:rsidP="00695B0A">
      <w:pPr>
        <w:pStyle w:val="ListParagraph"/>
        <w:ind w:left="10"/>
        <w:rPr>
          <w:rFonts w:ascii="Times New Roman" w:hAnsi="Times New Roman" w:cs="Times New Roman"/>
          <w:b/>
          <w:bCs/>
        </w:rPr>
      </w:pPr>
      <w:r w:rsidRPr="00023A1D">
        <w:rPr>
          <w:rFonts w:ascii="Times New Roman" w:hAnsi="Times New Roman" w:cs="Times New Roman"/>
          <w:b/>
          <w:bCs/>
        </w:rPr>
        <w:t>I understand it is my responsibility to:</w:t>
      </w:r>
    </w:p>
    <w:p w14:paraId="52AB4E65" w14:textId="2C4C71BB" w:rsidR="001726A8" w:rsidRPr="00023A1D" w:rsidRDefault="001726A8" w:rsidP="00695B0A">
      <w:pPr>
        <w:pStyle w:val="ListParagraph"/>
        <w:numPr>
          <w:ilvl w:val="0"/>
          <w:numId w:val="13"/>
        </w:numPr>
        <w:spacing w:after="15" w:line="248" w:lineRule="auto"/>
        <w:rPr>
          <w:rFonts w:ascii="Times New Roman" w:hAnsi="Times New Roman" w:cs="Times New Roman"/>
        </w:rPr>
      </w:pPr>
      <w:r w:rsidRPr="00023A1D">
        <w:rPr>
          <w:rFonts w:ascii="Times New Roman" w:hAnsi="Times New Roman" w:cs="Times New Roman"/>
        </w:rPr>
        <w:t xml:space="preserve">Complete all Onboarding and CTM Preceptor Approval </w:t>
      </w:r>
      <w:r w:rsidR="00C13AAF" w:rsidRPr="00023A1D">
        <w:rPr>
          <w:rFonts w:ascii="Times New Roman" w:hAnsi="Times New Roman" w:cs="Times New Roman"/>
        </w:rPr>
        <w:t>requirements and</w:t>
      </w:r>
      <w:r w:rsidRPr="00023A1D">
        <w:rPr>
          <w:rFonts w:ascii="Times New Roman" w:hAnsi="Times New Roman" w:cs="Times New Roman"/>
        </w:rPr>
        <w:t xml:space="preserve"> renew my approval every 3 years.</w:t>
      </w:r>
    </w:p>
    <w:p w14:paraId="4C96BEBB" w14:textId="3BFA0BA5" w:rsidR="00B502AA" w:rsidRPr="00023A1D" w:rsidRDefault="00B502AA" w:rsidP="00F41A2C">
      <w:pPr>
        <w:pStyle w:val="ListParagraph"/>
        <w:numPr>
          <w:ilvl w:val="0"/>
          <w:numId w:val="13"/>
        </w:numPr>
        <w:spacing w:after="15" w:line="248" w:lineRule="auto"/>
        <w:rPr>
          <w:rFonts w:ascii="Times New Roman" w:hAnsi="Times New Roman" w:cs="Times New Roman"/>
        </w:rPr>
      </w:pPr>
      <w:r w:rsidRPr="00023A1D">
        <w:rPr>
          <w:rFonts w:ascii="Times New Roman" w:hAnsi="Times New Roman" w:cs="Times New Roman"/>
        </w:rPr>
        <w:t xml:space="preserve">Submit </w:t>
      </w:r>
      <w:r w:rsidRPr="00023A1D">
        <w:rPr>
          <w:rFonts w:ascii="Times New Roman" w:eastAsia="Times New Roman" w:hAnsi="Times New Roman" w:cs="Times New Roman"/>
        </w:rPr>
        <w:t>updated certificates if licensure or certification is renewed during the time of the Preceptor/Student relationship</w:t>
      </w:r>
      <w:r w:rsidR="00023A1D">
        <w:rPr>
          <w:rFonts w:ascii="Times New Roman" w:eastAsia="Times New Roman" w:hAnsi="Times New Roman" w:cs="Times New Roman"/>
        </w:rPr>
        <w:t>.</w:t>
      </w:r>
    </w:p>
    <w:p w14:paraId="3F8FFAA7" w14:textId="71330013" w:rsidR="00695B0A" w:rsidRPr="00023A1D" w:rsidRDefault="00695B0A" w:rsidP="00F41A2C">
      <w:pPr>
        <w:pStyle w:val="ListParagraph"/>
        <w:numPr>
          <w:ilvl w:val="0"/>
          <w:numId w:val="13"/>
        </w:numPr>
        <w:spacing w:after="15" w:line="248" w:lineRule="auto"/>
        <w:rPr>
          <w:rFonts w:ascii="Times New Roman" w:hAnsi="Times New Roman" w:cs="Times New Roman"/>
        </w:rPr>
      </w:pPr>
      <w:r w:rsidRPr="00023A1D">
        <w:rPr>
          <w:rFonts w:ascii="Times New Roman" w:hAnsi="Times New Roman" w:cs="Times New Roman"/>
        </w:rPr>
        <w:t>Read and understand the College of Traditional Midwifery (CTM) Catalogue</w:t>
      </w:r>
      <w:r w:rsidR="008E35F9" w:rsidRPr="00023A1D">
        <w:rPr>
          <w:rFonts w:ascii="Times New Roman" w:hAnsi="Times New Roman" w:cs="Times New Roman"/>
        </w:rPr>
        <w:t xml:space="preserve"> and Preceptor Handbook</w:t>
      </w:r>
      <w:r w:rsidRPr="00023A1D">
        <w:rPr>
          <w:rFonts w:ascii="Times New Roman" w:hAnsi="Times New Roman" w:cs="Times New Roman"/>
        </w:rPr>
        <w:t>.</w:t>
      </w:r>
    </w:p>
    <w:p w14:paraId="118FAD31" w14:textId="77777777" w:rsidR="00695B0A" w:rsidRPr="00023A1D" w:rsidRDefault="00695B0A" w:rsidP="00695B0A">
      <w:pPr>
        <w:pStyle w:val="ListParagraph"/>
        <w:numPr>
          <w:ilvl w:val="0"/>
          <w:numId w:val="13"/>
        </w:numPr>
        <w:spacing w:after="15" w:line="247" w:lineRule="auto"/>
        <w:rPr>
          <w:rFonts w:ascii="Times New Roman" w:hAnsi="Times New Roman" w:cs="Times New Roman"/>
        </w:rPr>
      </w:pPr>
      <w:r w:rsidRPr="00023A1D">
        <w:rPr>
          <w:rFonts w:ascii="Times New Roman" w:hAnsi="Times New Roman" w:cs="Times New Roman"/>
        </w:rPr>
        <w:t>Give the student named above the clinical experience numbers required for graduation.</w:t>
      </w:r>
    </w:p>
    <w:p w14:paraId="4FF3E014" w14:textId="74F66A8A" w:rsidR="00695B0A" w:rsidRPr="00023A1D" w:rsidRDefault="00695B0A" w:rsidP="00695B0A">
      <w:pPr>
        <w:pStyle w:val="ListParagraph"/>
        <w:numPr>
          <w:ilvl w:val="0"/>
          <w:numId w:val="13"/>
        </w:numPr>
        <w:spacing w:after="15" w:line="248" w:lineRule="auto"/>
        <w:rPr>
          <w:rFonts w:ascii="Times New Roman" w:hAnsi="Times New Roman" w:cs="Times New Roman"/>
        </w:rPr>
      </w:pPr>
      <w:r w:rsidRPr="00023A1D">
        <w:rPr>
          <w:rFonts w:ascii="Times New Roman" w:hAnsi="Times New Roman" w:cs="Times New Roman"/>
        </w:rPr>
        <w:t>Provide practice facilities, equipment</w:t>
      </w:r>
      <w:r w:rsidR="00206C9C">
        <w:rPr>
          <w:rFonts w:ascii="Times New Roman" w:hAnsi="Times New Roman" w:cs="Times New Roman"/>
        </w:rPr>
        <w:t>,</w:t>
      </w:r>
      <w:r w:rsidRPr="00023A1D">
        <w:rPr>
          <w:rFonts w:ascii="Times New Roman" w:hAnsi="Times New Roman" w:cs="Times New Roman"/>
        </w:rPr>
        <w:t xml:space="preserve"> and supplies that are sufficient for students to gain the required skills and knowledge on the NARM Comprehensive Skills, Knowledge, and Abilities Essential for Competent Midwifery Practice Verification Form 201a.</w:t>
      </w:r>
    </w:p>
    <w:p w14:paraId="59E850B5" w14:textId="77777777" w:rsidR="00695B0A" w:rsidRPr="00023A1D" w:rsidRDefault="00695B0A" w:rsidP="00695B0A">
      <w:pPr>
        <w:pStyle w:val="ListParagraph"/>
        <w:numPr>
          <w:ilvl w:val="0"/>
          <w:numId w:val="13"/>
        </w:numPr>
        <w:spacing w:after="15" w:line="248" w:lineRule="auto"/>
        <w:rPr>
          <w:rFonts w:ascii="Times New Roman" w:hAnsi="Times New Roman" w:cs="Times New Roman"/>
        </w:rPr>
      </w:pPr>
      <w:r w:rsidRPr="00023A1D">
        <w:rPr>
          <w:rFonts w:ascii="Times New Roman" w:hAnsi="Times New Roman" w:cs="Times New Roman"/>
        </w:rPr>
        <w:t>Provide the student with a clinical site that adheres to Universal Precautions that CTM finds suitable. Including but not limited to:</w:t>
      </w:r>
    </w:p>
    <w:p w14:paraId="406D09BE" w14:textId="77777777" w:rsidR="00695B0A" w:rsidRPr="00023A1D" w:rsidRDefault="00695B0A" w:rsidP="00695B0A">
      <w:pPr>
        <w:pStyle w:val="ListParagraph"/>
        <w:numPr>
          <w:ilvl w:val="0"/>
          <w:numId w:val="14"/>
        </w:numPr>
        <w:spacing w:after="15" w:line="248" w:lineRule="auto"/>
        <w:rPr>
          <w:rFonts w:ascii="Times New Roman" w:hAnsi="Times New Roman" w:cs="Times New Roman"/>
        </w:rPr>
      </w:pPr>
      <w:r w:rsidRPr="00023A1D">
        <w:rPr>
          <w:rFonts w:ascii="Times New Roman" w:hAnsi="Times New Roman" w:cs="Times New Roman"/>
        </w:rPr>
        <w:t>Education</w:t>
      </w:r>
    </w:p>
    <w:p w14:paraId="321B9DA2" w14:textId="77777777" w:rsidR="00695B0A" w:rsidRPr="00023A1D" w:rsidRDefault="00695B0A" w:rsidP="00695B0A">
      <w:pPr>
        <w:pStyle w:val="ListParagraph"/>
        <w:numPr>
          <w:ilvl w:val="0"/>
          <w:numId w:val="14"/>
        </w:numPr>
        <w:spacing w:after="15" w:line="248" w:lineRule="auto"/>
        <w:rPr>
          <w:rFonts w:ascii="Times New Roman" w:hAnsi="Times New Roman" w:cs="Times New Roman"/>
        </w:rPr>
      </w:pPr>
      <w:r w:rsidRPr="00023A1D">
        <w:rPr>
          <w:rFonts w:ascii="Times New Roman" w:hAnsi="Times New Roman" w:cs="Times New Roman"/>
        </w:rPr>
        <w:t xml:space="preserve">Hand washing </w:t>
      </w:r>
    </w:p>
    <w:p w14:paraId="687B20FF" w14:textId="23797828" w:rsidR="00695B0A" w:rsidRPr="00023A1D" w:rsidRDefault="00695B0A" w:rsidP="00695B0A">
      <w:pPr>
        <w:pStyle w:val="ListParagraph"/>
        <w:numPr>
          <w:ilvl w:val="0"/>
          <w:numId w:val="14"/>
        </w:numPr>
        <w:spacing w:after="15" w:line="248" w:lineRule="auto"/>
        <w:rPr>
          <w:rFonts w:ascii="Times New Roman" w:hAnsi="Times New Roman" w:cs="Times New Roman"/>
        </w:rPr>
      </w:pPr>
      <w:r w:rsidRPr="00023A1D">
        <w:rPr>
          <w:rFonts w:ascii="Times New Roman" w:hAnsi="Times New Roman" w:cs="Times New Roman"/>
        </w:rPr>
        <w:t xml:space="preserve">Use of </w:t>
      </w:r>
      <w:r w:rsidR="00206C9C">
        <w:rPr>
          <w:rFonts w:ascii="Times New Roman" w:hAnsi="Times New Roman" w:cs="Times New Roman"/>
        </w:rPr>
        <w:t>personal protective equipment</w:t>
      </w:r>
      <w:r w:rsidRPr="00023A1D">
        <w:rPr>
          <w:rFonts w:ascii="Times New Roman" w:hAnsi="Times New Roman" w:cs="Times New Roman"/>
        </w:rPr>
        <w:t xml:space="preserve"> (PPE)</w:t>
      </w:r>
    </w:p>
    <w:p w14:paraId="56ADCBF9" w14:textId="76F0336D" w:rsidR="00695B0A" w:rsidRPr="00023A1D" w:rsidRDefault="00695B0A" w:rsidP="00695B0A">
      <w:pPr>
        <w:pStyle w:val="ListParagraph"/>
        <w:numPr>
          <w:ilvl w:val="0"/>
          <w:numId w:val="14"/>
        </w:numPr>
        <w:spacing w:after="15" w:line="248" w:lineRule="auto"/>
        <w:rPr>
          <w:rFonts w:ascii="Times New Roman" w:hAnsi="Times New Roman" w:cs="Times New Roman"/>
        </w:rPr>
      </w:pPr>
      <w:r w:rsidRPr="00023A1D">
        <w:rPr>
          <w:rFonts w:ascii="Times New Roman" w:hAnsi="Times New Roman" w:cs="Times New Roman"/>
        </w:rPr>
        <w:t xml:space="preserve">Cleaning of </w:t>
      </w:r>
      <w:r w:rsidR="00C6354E">
        <w:rPr>
          <w:rFonts w:ascii="Times New Roman" w:hAnsi="Times New Roman" w:cs="Times New Roman"/>
        </w:rPr>
        <w:t>c</w:t>
      </w:r>
      <w:r w:rsidRPr="00023A1D">
        <w:rPr>
          <w:rFonts w:ascii="Times New Roman" w:hAnsi="Times New Roman" w:cs="Times New Roman"/>
        </w:rPr>
        <w:t>ontaminated surfaces</w:t>
      </w:r>
    </w:p>
    <w:p w14:paraId="6476FA87" w14:textId="5A6D64E7" w:rsidR="00695B0A" w:rsidRPr="00023A1D" w:rsidRDefault="00695B0A" w:rsidP="00695B0A">
      <w:pPr>
        <w:pStyle w:val="ListParagraph"/>
        <w:numPr>
          <w:ilvl w:val="0"/>
          <w:numId w:val="14"/>
        </w:numPr>
        <w:spacing w:after="15" w:line="248" w:lineRule="auto"/>
        <w:rPr>
          <w:rFonts w:ascii="Times New Roman" w:hAnsi="Times New Roman" w:cs="Times New Roman"/>
        </w:rPr>
      </w:pPr>
      <w:r w:rsidRPr="00023A1D">
        <w:rPr>
          <w:rFonts w:ascii="Times New Roman" w:hAnsi="Times New Roman" w:cs="Times New Roman"/>
        </w:rPr>
        <w:t>Safe Handling/Disposal of contaminated</w:t>
      </w:r>
      <w:r w:rsidR="00937DC2" w:rsidRPr="00023A1D">
        <w:rPr>
          <w:rFonts w:ascii="Times New Roman" w:hAnsi="Times New Roman" w:cs="Times New Roman"/>
        </w:rPr>
        <w:t>, biohazardous</w:t>
      </w:r>
      <w:r w:rsidRPr="00023A1D">
        <w:rPr>
          <w:rFonts w:ascii="Times New Roman" w:hAnsi="Times New Roman" w:cs="Times New Roman"/>
        </w:rPr>
        <w:t xml:space="preserve"> material</w:t>
      </w:r>
    </w:p>
    <w:p w14:paraId="4375FC89" w14:textId="520B4185" w:rsidR="00695B0A" w:rsidRPr="00023A1D" w:rsidRDefault="00695B0A" w:rsidP="00695B0A">
      <w:pPr>
        <w:pStyle w:val="ListParagraph"/>
        <w:numPr>
          <w:ilvl w:val="0"/>
          <w:numId w:val="13"/>
        </w:numPr>
        <w:spacing w:after="15" w:line="248" w:lineRule="auto"/>
        <w:rPr>
          <w:rFonts w:ascii="Times New Roman" w:hAnsi="Times New Roman" w:cs="Times New Roman"/>
        </w:rPr>
      </w:pPr>
      <w:r w:rsidRPr="00023A1D">
        <w:rPr>
          <w:rFonts w:ascii="Times New Roman" w:hAnsi="Times New Roman" w:cs="Times New Roman"/>
        </w:rPr>
        <w:t>Review the student’s Clinical Requirements in the NARM PEP Phase 1 through 4</w:t>
      </w:r>
    </w:p>
    <w:p w14:paraId="2065F867" w14:textId="77777777" w:rsidR="00695B0A" w:rsidRPr="00023A1D" w:rsidRDefault="00695B0A" w:rsidP="00695B0A">
      <w:pPr>
        <w:pStyle w:val="ListParagraph"/>
        <w:numPr>
          <w:ilvl w:val="0"/>
          <w:numId w:val="13"/>
        </w:numPr>
        <w:spacing w:after="15" w:line="248" w:lineRule="auto"/>
        <w:rPr>
          <w:rFonts w:ascii="Times New Roman" w:hAnsi="Times New Roman" w:cs="Times New Roman"/>
        </w:rPr>
      </w:pPr>
      <w:r w:rsidRPr="00023A1D">
        <w:rPr>
          <w:rFonts w:ascii="Times New Roman" w:hAnsi="Times New Roman" w:cs="Times New Roman"/>
        </w:rPr>
        <w:t>Provide the student with adequate opportunities to observe and participate in clinical skills.</w:t>
      </w:r>
    </w:p>
    <w:p w14:paraId="02F738BA" w14:textId="74FBB1BE" w:rsidR="00695B0A" w:rsidRPr="00023A1D" w:rsidRDefault="00695B0A" w:rsidP="00695B0A">
      <w:pPr>
        <w:pStyle w:val="ListParagraph"/>
        <w:numPr>
          <w:ilvl w:val="0"/>
          <w:numId w:val="13"/>
        </w:numPr>
        <w:spacing w:after="15" w:line="248" w:lineRule="auto"/>
        <w:rPr>
          <w:rFonts w:ascii="Times New Roman" w:hAnsi="Times New Roman" w:cs="Times New Roman"/>
        </w:rPr>
      </w:pPr>
      <w:r w:rsidRPr="00023A1D">
        <w:rPr>
          <w:rFonts w:ascii="Times New Roman" w:hAnsi="Times New Roman" w:cs="Times New Roman"/>
        </w:rPr>
        <w:t xml:space="preserve">Spend </w:t>
      </w:r>
      <w:r w:rsidR="001C0E5F" w:rsidRPr="00023A1D">
        <w:rPr>
          <w:rFonts w:ascii="Times New Roman" w:hAnsi="Times New Roman" w:cs="Times New Roman"/>
        </w:rPr>
        <w:t>a minimum of</w:t>
      </w:r>
      <w:r w:rsidRPr="00023A1D">
        <w:rPr>
          <w:rFonts w:ascii="Times New Roman" w:hAnsi="Times New Roman" w:cs="Times New Roman"/>
        </w:rPr>
        <w:t xml:space="preserve"> 2 hours per week discussing knowledge and allowing the student to demonstrate skills.</w:t>
      </w:r>
    </w:p>
    <w:p w14:paraId="6147D89D" w14:textId="77777777" w:rsidR="00695B0A" w:rsidRPr="00023A1D" w:rsidRDefault="00695B0A" w:rsidP="00695B0A">
      <w:pPr>
        <w:pStyle w:val="ListParagraph"/>
        <w:numPr>
          <w:ilvl w:val="0"/>
          <w:numId w:val="13"/>
        </w:numPr>
        <w:spacing w:after="15" w:line="248" w:lineRule="auto"/>
        <w:rPr>
          <w:rFonts w:ascii="Times New Roman" w:hAnsi="Times New Roman" w:cs="Times New Roman"/>
        </w:rPr>
      </w:pPr>
      <w:r w:rsidRPr="00023A1D">
        <w:rPr>
          <w:rFonts w:ascii="Times New Roman" w:hAnsi="Times New Roman" w:cs="Times New Roman"/>
        </w:rPr>
        <w:t>Verify competencies for NARM’s Comprehensive Skills, Knowledge, and Abilities Essential for Competent Midwifery Practice Verification Form 201a.</w:t>
      </w:r>
    </w:p>
    <w:p w14:paraId="1C4DDCDA" w14:textId="493676EA" w:rsidR="00695B0A" w:rsidRPr="00023A1D" w:rsidRDefault="00695B0A" w:rsidP="00695B0A">
      <w:pPr>
        <w:pStyle w:val="ListParagraph"/>
        <w:numPr>
          <w:ilvl w:val="0"/>
          <w:numId w:val="13"/>
        </w:numPr>
        <w:spacing w:after="15" w:line="248" w:lineRule="auto"/>
        <w:rPr>
          <w:rFonts w:ascii="Times New Roman" w:hAnsi="Times New Roman" w:cs="Times New Roman"/>
        </w:rPr>
      </w:pPr>
      <w:r w:rsidRPr="00023A1D">
        <w:rPr>
          <w:rFonts w:ascii="Times New Roman" w:hAnsi="Times New Roman" w:cs="Times New Roman"/>
        </w:rPr>
        <w:t xml:space="preserve">Be </w:t>
      </w:r>
      <w:r w:rsidRPr="00023A1D">
        <w:rPr>
          <w:rFonts w:ascii="Times New Roman" w:hAnsi="Times New Roman" w:cs="Times New Roman"/>
          <w:u w:val="single"/>
        </w:rPr>
        <w:t>physically present in the room</w:t>
      </w:r>
      <w:r w:rsidRPr="00023A1D">
        <w:rPr>
          <w:rFonts w:ascii="Times New Roman" w:hAnsi="Times New Roman" w:cs="Times New Roman"/>
        </w:rPr>
        <w:t xml:space="preserve"> when the student performs all skills or clinical experiences, as required by CTM and</w:t>
      </w:r>
      <w:r w:rsidR="00C6354E">
        <w:rPr>
          <w:rFonts w:ascii="Times New Roman" w:hAnsi="Times New Roman" w:cs="Times New Roman"/>
        </w:rPr>
        <w:t xml:space="preserve"> the</w:t>
      </w:r>
      <w:r w:rsidRPr="00023A1D">
        <w:rPr>
          <w:rFonts w:ascii="Times New Roman" w:hAnsi="Times New Roman" w:cs="Times New Roman"/>
        </w:rPr>
        <w:t xml:space="preserve"> North American Registry of Midwives (NARM).</w:t>
      </w:r>
    </w:p>
    <w:p w14:paraId="721E4B31" w14:textId="77777777" w:rsidR="00695B0A" w:rsidRPr="00023A1D" w:rsidRDefault="00695B0A" w:rsidP="00695B0A">
      <w:pPr>
        <w:pStyle w:val="ListParagraph"/>
        <w:numPr>
          <w:ilvl w:val="0"/>
          <w:numId w:val="13"/>
        </w:numPr>
        <w:spacing w:after="15" w:line="248" w:lineRule="auto"/>
        <w:rPr>
          <w:rFonts w:ascii="Times New Roman" w:hAnsi="Times New Roman" w:cs="Times New Roman"/>
        </w:rPr>
      </w:pPr>
      <w:r w:rsidRPr="00023A1D">
        <w:rPr>
          <w:rFonts w:ascii="Times New Roman" w:hAnsi="Times New Roman" w:cs="Times New Roman"/>
        </w:rPr>
        <w:t>Assume all responsibility for care provided by a student under my supervision.</w:t>
      </w:r>
    </w:p>
    <w:p w14:paraId="0F379941" w14:textId="5B96D600" w:rsidR="00695B0A" w:rsidRPr="00023A1D" w:rsidRDefault="00695B0A" w:rsidP="00695B0A">
      <w:pPr>
        <w:pStyle w:val="ListParagraph"/>
        <w:numPr>
          <w:ilvl w:val="0"/>
          <w:numId w:val="13"/>
        </w:numPr>
        <w:spacing w:after="15" w:line="248" w:lineRule="auto"/>
        <w:rPr>
          <w:rFonts w:ascii="Times New Roman" w:hAnsi="Times New Roman" w:cs="Times New Roman"/>
        </w:rPr>
      </w:pPr>
      <w:r w:rsidRPr="00023A1D">
        <w:rPr>
          <w:rFonts w:ascii="Times New Roman" w:hAnsi="Times New Roman" w:cs="Times New Roman"/>
        </w:rPr>
        <w:t>Maintain open</w:t>
      </w:r>
      <w:r w:rsidR="00B22F1D" w:rsidRPr="00023A1D">
        <w:rPr>
          <w:rFonts w:ascii="Times New Roman" w:hAnsi="Times New Roman" w:cs="Times New Roman"/>
        </w:rPr>
        <w:t xml:space="preserve">, </w:t>
      </w:r>
      <w:r w:rsidR="00C6354E" w:rsidRPr="00023A1D">
        <w:rPr>
          <w:rFonts w:ascii="Times New Roman" w:hAnsi="Times New Roman" w:cs="Times New Roman"/>
        </w:rPr>
        <w:t>honest,</w:t>
      </w:r>
      <w:r w:rsidR="00B22F1D" w:rsidRPr="00023A1D">
        <w:rPr>
          <w:rFonts w:ascii="Times New Roman" w:hAnsi="Times New Roman" w:cs="Times New Roman"/>
        </w:rPr>
        <w:t xml:space="preserve"> and culturally responsive and respectful</w:t>
      </w:r>
      <w:r w:rsidRPr="00023A1D">
        <w:rPr>
          <w:rFonts w:ascii="Times New Roman" w:hAnsi="Times New Roman" w:cs="Times New Roman"/>
        </w:rPr>
        <w:t xml:space="preserve"> communications with the student and Student Liaison. This includes but is not limited to clinical experience review, peer review, and other feedback on their performance. </w:t>
      </w:r>
    </w:p>
    <w:p w14:paraId="6FFB07E2" w14:textId="0EAFB1F5" w:rsidR="00CE5127" w:rsidRDefault="00695B0A" w:rsidP="001726A8">
      <w:pPr>
        <w:pStyle w:val="ListParagraph"/>
        <w:numPr>
          <w:ilvl w:val="0"/>
          <w:numId w:val="13"/>
        </w:numPr>
        <w:spacing w:after="15" w:line="248" w:lineRule="auto"/>
        <w:rPr>
          <w:rFonts w:ascii="Times New Roman" w:hAnsi="Times New Roman" w:cs="Times New Roman"/>
        </w:rPr>
      </w:pPr>
      <w:r w:rsidRPr="00023A1D">
        <w:rPr>
          <w:rFonts w:ascii="Times New Roman" w:hAnsi="Times New Roman" w:cs="Times New Roman"/>
        </w:rPr>
        <w:lastRenderedPageBreak/>
        <w:t xml:space="preserve">Participate in at least </w:t>
      </w:r>
      <w:r w:rsidR="008A73D2">
        <w:rPr>
          <w:rFonts w:ascii="Times New Roman" w:hAnsi="Times New Roman" w:cs="Times New Roman"/>
        </w:rPr>
        <w:t>1</w:t>
      </w:r>
      <w:r w:rsidRPr="00023A1D">
        <w:rPr>
          <w:rFonts w:ascii="Times New Roman" w:hAnsi="Times New Roman" w:cs="Times New Roman"/>
        </w:rPr>
        <w:t xml:space="preserve"> </w:t>
      </w:r>
      <w:r w:rsidR="000A60BD">
        <w:rPr>
          <w:rFonts w:ascii="Times New Roman" w:hAnsi="Times New Roman" w:cs="Times New Roman"/>
        </w:rPr>
        <w:t xml:space="preserve">virtual </w:t>
      </w:r>
      <w:r w:rsidR="00040905">
        <w:rPr>
          <w:rFonts w:ascii="Times New Roman" w:hAnsi="Times New Roman" w:cs="Times New Roman"/>
        </w:rPr>
        <w:t>meeting</w:t>
      </w:r>
      <w:r w:rsidRPr="00023A1D">
        <w:rPr>
          <w:rFonts w:ascii="Times New Roman" w:hAnsi="Times New Roman" w:cs="Times New Roman"/>
        </w:rPr>
        <w:t xml:space="preserve"> per Term to </w:t>
      </w:r>
      <w:r w:rsidR="00435F9C" w:rsidRPr="00023A1D">
        <w:rPr>
          <w:rFonts w:ascii="Times New Roman" w:hAnsi="Times New Roman" w:cs="Times New Roman"/>
        </w:rPr>
        <w:t>discuss student progress openly and honestly</w:t>
      </w:r>
      <w:r w:rsidRPr="00023A1D">
        <w:rPr>
          <w:rFonts w:ascii="Times New Roman" w:hAnsi="Times New Roman" w:cs="Times New Roman"/>
        </w:rPr>
        <w:t xml:space="preserve"> with the student and the Student Liaison.</w:t>
      </w:r>
    </w:p>
    <w:p w14:paraId="1E651BBF" w14:textId="4888C47B" w:rsidR="00040905" w:rsidRPr="00023A1D" w:rsidRDefault="00040905" w:rsidP="001726A8">
      <w:pPr>
        <w:pStyle w:val="ListParagraph"/>
        <w:numPr>
          <w:ilvl w:val="0"/>
          <w:numId w:val="13"/>
        </w:numPr>
        <w:spacing w:after="15" w:line="248" w:lineRule="auto"/>
        <w:rPr>
          <w:rFonts w:ascii="Times New Roman" w:hAnsi="Times New Roman" w:cs="Times New Roman"/>
        </w:rPr>
      </w:pPr>
      <w:r>
        <w:rPr>
          <w:rFonts w:ascii="Times New Roman" w:hAnsi="Times New Roman" w:cs="Times New Roman"/>
        </w:rPr>
        <w:t>Participate in 1 Virtual Preceptor Group Meeting each Term.</w:t>
      </w:r>
    </w:p>
    <w:p w14:paraId="6346C697" w14:textId="6B166455" w:rsidR="00695B0A" w:rsidRPr="00023A1D" w:rsidRDefault="00695B0A" w:rsidP="002F6D95">
      <w:pPr>
        <w:pStyle w:val="ListParagraph"/>
        <w:numPr>
          <w:ilvl w:val="0"/>
          <w:numId w:val="13"/>
        </w:numPr>
        <w:spacing w:after="15" w:line="248" w:lineRule="auto"/>
        <w:rPr>
          <w:rFonts w:ascii="Times New Roman" w:hAnsi="Times New Roman" w:cs="Times New Roman"/>
        </w:rPr>
      </w:pPr>
      <w:r w:rsidRPr="00023A1D">
        <w:rPr>
          <w:rFonts w:ascii="Times New Roman" w:hAnsi="Times New Roman" w:cs="Times New Roman"/>
        </w:rPr>
        <w:t>Have a form for each client giving permission for student involvement in their care and the use of their charts, with the identifying information whited out, for educational purposes.</w:t>
      </w:r>
    </w:p>
    <w:p w14:paraId="2D3D8ADD" w14:textId="77777777" w:rsidR="00695B0A" w:rsidRPr="00023A1D" w:rsidRDefault="00695B0A" w:rsidP="002F6D95">
      <w:pPr>
        <w:pStyle w:val="ListParagraph"/>
        <w:numPr>
          <w:ilvl w:val="0"/>
          <w:numId w:val="13"/>
        </w:numPr>
        <w:spacing w:after="15" w:line="248" w:lineRule="auto"/>
        <w:rPr>
          <w:rFonts w:ascii="Times New Roman" w:hAnsi="Times New Roman" w:cs="Times New Roman"/>
        </w:rPr>
      </w:pPr>
      <w:r w:rsidRPr="00023A1D">
        <w:rPr>
          <w:rFonts w:ascii="Times New Roman" w:hAnsi="Times New Roman" w:cs="Times New Roman"/>
        </w:rPr>
        <w:t xml:space="preserve">Give permission for the student to make copies of client forms, with the client identifiers whited out, to be used by the student for educational purposes. </w:t>
      </w:r>
    </w:p>
    <w:p w14:paraId="2D050B5D" w14:textId="2FE8DAF8" w:rsidR="00695B0A" w:rsidRPr="00023A1D" w:rsidRDefault="00695B0A" w:rsidP="002F6D95">
      <w:pPr>
        <w:pStyle w:val="ListParagraph"/>
        <w:numPr>
          <w:ilvl w:val="0"/>
          <w:numId w:val="13"/>
        </w:numPr>
        <w:spacing w:after="15" w:line="247" w:lineRule="auto"/>
        <w:rPr>
          <w:rFonts w:ascii="Times New Roman" w:hAnsi="Times New Roman" w:cs="Times New Roman"/>
        </w:rPr>
      </w:pPr>
      <w:r w:rsidRPr="00023A1D">
        <w:rPr>
          <w:rFonts w:ascii="Times New Roman" w:hAnsi="Times New Roman" w:cs="Times New Roman"/>
        </w:rPr>
        <w:t xml:space="preserve">Resolve conflicts through honest </w:t>
      </w:r>
      <w:r w:rsidR="00033EAF" w:rsidRPr="00023A1D">
        <w:rPr>
          <w:rFonts w:ascii="Times New Roman" w:hAnsi="Times New Roman" w:cs="Times New Roman"/>
        </w:rPr>
        <w:t xml:space="preserve">and culturally respectful </w:t>
      </w:r>
      <w:r w:rsidRPr="00023A1D">
        <w:rPr>
          <w:rFonts w:ascii="Times New Roman" w:hAnsi="Times New Roman" w:cs="Times New Roman"/>
        </w:rPr>
        <w:t xml:space="preserve">communication with the </w:t>
      </w:r>
      <w:r w:rsidR="00B502AA" w:rsidRPr="00023A1D">
        <w:rPr>
          <w:rFonts w:ascii="Times New Roman" w:hAnsi="Times New Roman" w:cs="Times New Roman"/>
        </w:rPr>
        <w:t>student and</w:t>
      </w:r>
      <w:r w:rsidRPr="00023A1D">
        <w:rPr>
          <w:rFonts w:ascii="Times New Roman" w:hAnsi="Times New Roman" w:cs="Times New Roman"/>
        </w:rPr>
        <w:t xml:space="preserve"> make every effort to address conflicts quickly and with kindness and grace</w:t>
      </w:r>
      <w:r w:rsidR="008E35F9" w:rsidRPr="00023A1D">
        <w:rPr>
          <w:rFonts w:ascii="Times New Roman" w:hAnsi="Times New Roman" w:cs="Times New Roman"/>
        </w:rPr>
        <w:t>. I</w:t>
      </w:r>
      <w:r w:rsidRPr="00023A1D">
        <w:rPr>
          <w:rFonts w:ascii="Times New Roman" w:hAnsi="Times New Roman" w:cs="Times New Roman"/>
        </w:rPr>
        <w:t>f necessary, I know I can utilize the Grievance Procedure found in the CTM Catalogue</w:t>
      </w:r>
      <w:r w:rsidR="008E35F9" w:rsidRPr="00023A1D">
        <w:rPr>
          <w:rFonts w:ascii="Times New Roman" w:hAnsi="Times New Roman" w:cs="Times New Roman"/>
        </w:rPr>
        <w:t xml:space="preserve"> and Preceptor Handbook</w:t>
      </w:r>
      <w:r w:rsidRPr="00023A1D">
        <w:rPr>
          <w:rFonts w:ascii="Times New Roman" w:hAnsi="Times New Roman" w:cs="Times New Roman"/>
        </w:rPr>
        <w:t xml:space="preserve"> for differences with the student that are irresolvable on our own.</w:t>
      </w:r>
    </w:p>
    <w:p w14:paraId="34D0338A" w14:textId="360EB22D" w:rsidR="00695B0A" w:rsidRPr="00023A1D" w:rsidRDefault="00695B0A" w:rsidP="002F6D95">
      <w:pPr>
        <w:pStyle w:val="ListParagraph"/>
        <w:numPr>
          <w:ilvl w:val="0"/>
          <w:numId w:val="13"/>
        </w:numPr>
        <w:spacing w:after="15" w:line="247" w:lineRule="auto"/>
        <w:rPr>
          <w:rFonts w:ascii="Times New Roman" w:hAnsi="Times New Roman" w:cs="Times New Roman"/>
        </w:rPr>
      </w:pPr>
      <w:r w:rsidRPr="00023A1D">
        <w:rPr>
          <w:rFonts w:ascii="Times New Roman" w:hAnsi="Times New Roman" w:cs="Times New Roman"/>
        </w:rPr>
        <w:t xml:space="preserve">Contact the Director of Education at 931-629-8566 within 24 hours to report </w:t>
      </w:r>
      <w:r w:rsidR="00C13AAF" w:rsidRPr="00023A1D">
        <w:rPr>
          <w:rFonts w:ascii="Times New Roman" w:hAnsi="Times New Roman" w:cs="Times New Roman"/>
        </w:rPr>
        <w:t xml:space="preserve">and file an incident report </w:t>
      </w:r>
      <w:r w:rsidR="00C13AAF">
        <w:rPr>
          <w:rFonts w:ascii="Times New Roman" w:hAnsi="Times New Roman" w:cs="Times New Roman"/>
        </w:rPr>
        <w:t xml:space="preserve">for </w:t>
      </w:r>
      <w:r w:rsidRPr="00023A1D">
        <w:rPr>
          <w:rFonts w:ascii="Times New Roman" w:hAnsi="Times New Roman" w:cs="Times New Roman"/>
        </w:rPr>
        <w:t xml:space="preserve">any incident with an adverse outcome where the student was present. In such capacity you will report directly to Sharon Wells, the CTM Director of Education.  </w:t>
      </w:r>
    </w:p>
    <w:p w14:paraId="32560648" w14:textId="77777777" w:rsidR="00695B0A" w:rsidRPr="00023A1D" w:rsidRDefault="00695B0A" w:rsidP="00695B0A">
      <w:pPr>
        <w:spacing w:after="0"/>
        <w:rPr>
          <w:rFonts w:ascii="Times New Roman" w:hAnsi="Times New Roman" w:cs="Times New Roman"/>
        </w:rPr>
      </w:pPr>
      <w:r w:rsidRPr="00023A1D">
        <w:rPr>
          <w:rFonts w:ascii="Times New Roman" w:hAnsi="Times New Roman" w:cs="Times New Roman"/>
        </w:rPr>
        <w:t xml:space="preserve"> </w:t>
      </w:r>
    </w:p>
    <w:p w14:paraId="293BC722" w14:textId="77777777" w:rsidR="00695B0A" w:rsidRPr="00023A1D" w:rsidRDefault="00695B0A" w:rsidP="00695B0A">
      <w:pPr>
        <w:ind w:left="-5"/>
        <w:rPr>
          <w:rFonts w:ascii="Times New Roman" w:hAnsi="Times New Roman" w:cs="Times New Roman"/>
        </w:rPr>
      </w:pPr>
      <w:r w:rsidRPr="00023A1D">
        <w:rPr>
          <w:rFonts w:ascii="Times New Roman" w:hAnsi="Times New Roman" w:cs="Times New Roman"/>
          <w:b/>
          <w:u w:val="single" w:color="000000"/>
        </w:rPr>
        <w:t>Compensation:</w:t>
      </w:r>
      <w:r w:rsidRPr="00023A1D">
        <w:rPr>
          <w:rFonts w:ascii="Times New Roman" w:hAnsi="Times New Roman" w:cs="Times New Roman"/>
        </w:rPr>
        <w:t xml:space="preserve"> </w:t>
      </w:r>
    </w:p>
    <w:p w14:paraId="7968A8D2" w14:textId="507638DC" w:rsidR="001726A8" w:rsidRPr="00F64E67" w:rsidRDefault="00695B0A" w:rsidP="00F64E67">
      <w:pPr>
        <w:spacing w:after="0"/>
        <w:rPr>
          <w:rFonts w:ascii="Times New Roman" w:hAnsi="Times New Roman" w:cs="Times New Roman"/>
          <w:b/>
          <w:bCs/>
        </w:rPr>
      </w:pPr>
      <w:r w:rsidRPr="00023A1D">
        <w:rPr>
          <w:rFonts w:ascii="Times New Roman" w:hAnsi="Times New Roman" w:cs="Times New Roman"/>
          <w:b/>
          <w:bCs/>
        </w:rPr>
        <w:t xml:space="preserve">There is no compensation agreement </w:t>
      </w:r>
      <w:r w:rsidR="00023A1D" w:rsidRPr="00023A1D">
        <w:rPr>
          <w:rFonts w:ascii="Times New Roman" w:hAnsi="Times New Roman" w:cs="Times New Roman"/>
          <w:b/>
          <w:bCs/>
        </w:rPr>
        <w:t>between Preceptors and</w:t>
      </w:r>
      <w:r w:rsidRPr="00023A1D">
        <w:rPr>
          <w:rFonts w:ascii="Times New Roman" w:hAnsi="Times New Roman" w:cs="Times New Roman"/>
          <w:b/>
          <w:bCs/>
        </w:rPr>
        <w:t xml:space="preserve"> the College of Traditional Midwifery (CTM).</w:t>
      </w:r>
      <w:r w:rsidR="001726A8" w:rsidRPr="00023A1D">
        <w:rPr>
          <w:rFonts w:ascii="Times New Roman" w:hAnsi="Times New Roman" w:cs="Times New Roman"/>
          <w:b/>
          <w:bCs/>
        </w:rPr>
        <w:t xml:space="preserve"> All compensation arrangements are between the Student and Preceptor as agreed </w:t>
      </w:r>
      <w:r w:rsidR="00023A1D" w:rsidRPr="00023A1D">
        <w:rPr>
          <w:rFonts w:ascii="Times New Roman" w:hAnsi="Times New Roman" w:cs="Times New Roman"/>
          <w:b/>
          <w:bCs/>
        </w:rPr>
        <w:t>upon i</w:t>
      </w:r>
      <w:r w:rsidR="001726A8" w:rsidRPr="00023A1D">
        <w:rPr>
          <w:rFonts w:ascii="Times New Roman" w:hAnsi="Times New Roman" w:cs="Times New Roman"/>
          <w:b/>
          <w:bCs/>
        </w:rPr>
        <w:t>n the Student</w:t>
      </w:r>
      <w:r w:rsidR="00C13AAF">
        <w:rPr>
          <w:rFonts w:ascii="Times New Roman" w:hAnsi="Times New Roman" w:cs="Times New Roman"/>
          <w:b/>
          <w:bCs/>
        </w:rPr>
        <w:t>/</w:t>
      </w:r>
      <w:r w:rsidR="001726A8" w:rsidRPr="00023A1D">
        <w:rPr>
          <w:rFonts w:ascii="Times New Roman" w:hAnsi="Times New Roman" w:cs="Times New Roman"/>
          <w:b/>
          <w:bCs/>
        </w:rPr>
        <w:t xml:space="preserve">Preceptor </w:t>
      </w:r>
      <w:r w:rsidR="00C13AAF">
        <w:rPr>
          <w:rFonts w:ascii="Times New Roman" w:hAnsi="Times New Roman" w:cs="Times New Roman"/>
          <w:b/>
          <w:bCs/>
        </w:rPr>
        <w:t>A</w:t>
      </w:r>
      <w:r w:rsidR="001726A8" w:rsidRPr="00023A1D">
        <w:rPr>
          <w:rFonts w:ascii="Times New Roman" w:hAnsi="Times New Roman" w:cs="Times New Roman"/>
          <w:b/>
          <w:bCs/>
        </w:rPr>
        <w:t>greement</w:t>
      </w:r>
      <w:r w:rsidR="00023A1D" w:rsidRPr="00023A1D">
        <w:rPr>
          <w:rFonts w:ascii="Times New Roman" w:hAnsi="Times New Roman" w:cs="Times New Roman"/>
          <w:b/>
          <w:bCs/>
        </w:rPr>
        <w:t>.</w:t>
      </w:r>
    </w:p>
    <w:p w14:paraId="019092D4" w14:textId="77777777" w:rsidR="001726A8" w:rsidRPr="00023A1D" w:rsidRDefault="001726A8" w:rsidP="00695B0A">
      <w:pPr>
        <w:tabs>
          <w:tab w:val="right" w:pos="9353"/>
        </w:tabs>
        <w:spacing w:after="0"/>
        <w:rPr>
          <w:rFonts w:ascii="Times New Roman" w:hAnsi="Times New Roman" w:cs="Times New Roman"/>
        </w:rPr>
      </w:pPr>
    </w:p>
    <w:p w14:paraId="0AC17A62" w14:textId="59927C16" w:rsidR="001726A8" w:rsidRPr="00023A1D" w:rsidRDefault="001726A8" w:rsidP="00695B0A">
      <w:pPr>
        <w:tabs>
          <w:tab w:val="right" w:pos="9353"/>
        </w:tabs>
        <w:spacing w:after="0"/>
        <w:rPr>
          <w:rFonts w:ascii="Times New Roman" w:hAnsi="Times New Roman" w:cs="Times New Roman"/>
          <w:b/>
          <w:bCs/>
          <w:u w:val="single"/>
        </w:rPr>
      </w:pPr>
      <w:r w:rsidRPr="00023A1D">
        <w:rPr>
          <w:rFonts w:ascii="Times New Roman" w:hAnsi="Times New Roman" w:cs="Times New Roman"/>
          <w:b/>
          <w:bCs/>
          <w:u w:val="single"/>
        </w:rPr>
        <w:t>Preceptor Rights and Responsibilities</w:t>
      </w:r>
    </w:p>
    <w:p w14:paraId="7A3E381B" w14:textId="77777777" w:rsidR="001726A8" w:rsidRPr="00023A1D" w:rsidRDefault="001726A8" w:rsidP="00695B0A">
      <w:pPr>
        <w:tabs>
          <w:tab w:val="right" w:pos="9353"/>
        </w:tabs>
        <w:spacing w:after="0"/>
        <w:rPr>
          <w:rFonts w:ascii="Times New Roman" w:hAnsi="Times New Roman" w:cs="Times New Roman"/>
        </w:rPr>
      </w:pPr>
    </w:p>
    <w:p w14:paraId="41EE5C61" w14:textId="225D8EDB" w:rsidR="00695B0A" w:rsidRPr="00023A1D" w:rsidRDefault="00695B0A" w:rsidP="00695B0A">
      <w:pPr>
        <w:tabs>
          <w:tab w:val="right" w:pos="9353"/>
        </w:tabs>
        <w:spacing w:after="0"/>
        <w:rPr>
          <w:rFonts w:ascii="Times New Roman" w:hAnsi="Times New Roman" w:cs="Times New Roman"/>
        </w:rPr>
      </w:pPr>
      <w:r w:rsidRPr="00023A1D">
        <w:rPr>
          <w:rFonts w:ascii="Times New Roman" w:hAnsi="Times New Roman" w:cs="Times New Roman"/>
        </w:rPr>
        <w:t>I understand that I have the Right to:</w:t>
      </w:r>
      <w:r w:rsidRPr="00023A1D">
        <w:rPr>
          <w:rFonts w:ascii="Times New Roman" w:hAnsi="Times New Roman" w:cs="Times New Roman"/>
        </w:rPr>
        <w:tab/>
      </w:r>
    </w:p>
    <w:p w14:paraId="705ABCA4" w14:textId="553122B1" w:rsidR="00695B0A" w:rsidRPr="00023A1D" w:rsidRDefault="00695B0A" w:rsidP="00CE5127">
      <w:pPr>
        <w:pStyle w:val="ListParagraph"/>
        <w:numPr>
          <w:ilvl w:val="0"/>
          <w:numId w:val="18"/>
        </w:numPr>
        <w:spacing w:after="0"/>
        <w:rPr>
          <w:rFonts w:ascii="Times New Roman" w:hAnsi="Times New Roman" w:cs="Times New Roman"/>
        </w:rPr>
      </w:pPr>
      <w:r w:rsidRPr="00023A1D">
        <w:rPr>
          <w:rFonts w:ascii="Times New Roman" w:hAnsi="Times New Roman" w:cs="Times New Roman"/>
        </w:rPr>
        <w:t>Attend Adjunct Faculty Meeting</w:t>
      </w:r>
      <w:r w:rsidR="00C13AAF">
        <w:rPr>
          <w:rFonts w:ascii="Times New Roman" w:hAnsi="Times New Roman" w:cs="Times New Roman"/>
        </w:rPr>
        <w:t>s</w:t>
      </w:r>
      <w:r w:rsidRPr="00023A1D">
        <w:rPr>
          <w:rFonts w:ascii="Times New Roman" w:hAnsi="Times New Roman" w:cs="Times New Roman"/>
        </w:rPr>
        <w:t xml:space="preserve"> and Education</w:t>
      </w:r>
      <w:r w:rsidR="00C13AAF">
        <w:rPr>
          <w:rFonts w:ascii="Times New Roman" w:hAnsi="Times New Roman" w:cs="Times New Roman"/>
        </w:rPr>
        <w:t>al offerings/events</w:t>
      </w:r>
    </w:p>
    <w:p w14:paraId="6403E3C0" w14:textId="4C98CEE6" w:rsidR="00695B0A" w:rsidRPr="00023A1D" w:rsidRDefault="006700DA" w:rsidP="00CE5127">
      <w:pPr>
        <w:pStyle w:val="ListParagraph"/>
        <w:numPr>
          <w:ilvl w:val="0"/>
          <w:numId w:val="18"/>
        </w:numPr>
        <w:spacing w:after="0"/>
        <w:rPr>
          <w:rFonts w:ascii="Times New Roman" w:hAnsi="Times New Roman" w:cs="Times New Roman"/>
        </w:rPr>
      </w:pPr>
      <w:r>
        <w:rPr>
          <w:rFonts w:ascii="Times New Roman" w:hAnsi="Times New Roman" w:cs="Times New Roman"/>
        </w:rPr>
        <w:t>Audit</w:t>
      </w:r>
      <w:r w:rsidR="00695B0A" w:rsidRPr="00023A1D">
        <w:rPr>
          <w:rFonts w:ascii="Times New Roman" w:hAnsi="Times New Roman" w:cs="Times New Roman"/>
        </w:rPr>
        <w:t xml:space="preserve"> CTM Workshops for </w:t>
      </w:r>
      <w:r w:rsidR="00C13AAF">
        <w:rPr>
          <w:rFonts w:ascii="Times New Roman" w:hAnsi="Times New Roman" w:cs="Times New Roman"/>
        </w:rPr>
        <w:t>f</w:t>
      </w:r>
      <w:r w:rsidR="00695B0A" w:rsidRPr="00023A1D">
        <w:rPr>
          <w:rFonts w:ascii="Times New Roman" w:hAnsi="Times New Roman" w:cs="Times New Roman"/>
        </w:rPr>
        <w:t>ree</w:t>
      </w:r>
    </w:p>
    <w:p w14:paraId="0445267A" w14:textId="3FCF23F2" w:rsidR="00695B0A" w:rsidRPr="00023A1D" w:rsidRDefault="00695B0A" w:rsidP="00CE5127">
      <w:pPr>
        <w:pStyle w:val="ListParagraph"/>
        <w:numPr>
          <w:ilvl w:val="0"/>
          <w:numId w:val="18"/>
        </w:numPr>
        <w:spacing w:after="0"/>
        <w:rPr>
          <w:rFonts w:ascii="Times New Roman" w:hAnsi="Times New Roman" w:cs="Times New Roman"/>
        </w:rPr>
      </w:pPr>
      <w:r w:rsidRPr="00023A1D">
        <w:rPr>
          <w:rFonts w:ascii="Times New Roman" w:hAnsi="Times New Roman" w:cs="Times New Roman"/>
        </w:rPr>
        <w:t>Attend CTM Chart (Peer) Review Sessions offered each Term</w:t>
      </w:r>
    </w:p>
    <w:p w14:paraId="51B97541" w14:textId="74F0C527" w:rsidR="00695B0A" w:rsidRPr="00023A1D" w:rsidRDefault="001C0E5F" w:rsidP="00CE5127">
      <w:pPr>
        <w:pStyle w:val="ListParagraph"/>
        <w:numPr>
          <w:ilvl w:val="0"/>
          <w:numId w:val="18"/>
        </w:numPr>
        <w:spacing w:after="0"/>
        <w:rPr>
          <w:rFonts w:ascii="Times New Roman" w:hAnsi="Times New Roman" w:cs="Times New Roman"/>
        </w:rPr>
      </w:pPr>
      <w:r w:rsidRPr="00023A1D">
        <w:rPr>
          <w:rFonts w:ascii="Times New Roman" w:hAnsi="Times New Roman" w:cs="Times New Roman"/>
        </w:rPr>
        <w:t xml:space="preserve">Utilize the CTM </w:t>
      </w:r>
      <w:r w:rsidR="000E34D7" w:rsidRPr="00023A1D">
        <w:rPr>
          <w:rFonts w:ascii="Times New Roman" w:hAnsi="Times New Roman" w:cs="Times New Roman"/>
        </w:rPr>
        <w:t>Complaints and Grievances procedure</w:t>
      </w:r>
      <w:r w:rsidR="00C13AAF">
        <w:rPr>
          <w:rFonts w:ascii="Times New Roman" w:hAnsi="Times New Roman" w:cs="Times New Roman"/>
        </w:rPr>
        <w:t xml:space="preserve"> including Mediation and Full Board Review</w:t>
      </w:r>
    </w:p>
    <w:p w14:paraId="52D40F9C" w14:textId="54411833" w:rsidR="00695B0A" w:rsidRPr="00023A1D" w:rsidRDefault="00695B0A" w:rsidP="00CE5127">
      <w:pPr>
        <w:pStyle w:val="ListParagraph"/>
        <w:numPr>
          <w:ilvl w:val="0"/>
          <w:numId w:val="18"/>
        </w:numPr>
        <w:spacing w:after="0"/>
        <w:rPr>
          <w:rFonts w:ascii="Times New Roman" w:hAnsi="Times New Roman" w:cs="Times New Roman"/>
        </w:rPr>
      </w:pPr>
      <w:r w:rsidRPr="00023A1D">
        <w:rPr>
          <w:rFonts w:ascii="Times New Roman" w:eastAsia="Times New Roman" w:hAnsi="Times New Roman" w:cs="Times New Roman"/>
        </w:rPr>
        <w:t xml:space="preserve">Discuss any material which has a significant relationship to the subject matter as defined by the CTM Term Syllabus/Student Workbook or </w:t>
      </w:r>
      <w:r w:rsidRPr="00023A1D">
        <w:rPr>
          <w:rFonts w:ascii="Times New Roman" w:hAnsi="Times New Roman" w:cs="Times New Roman"/>
        </w:rPr>
        <w:t>NARM Written Examination Test Specifications</w:t>
      </w:r>
      <w:r w:rsidRPr="00023A1D">
        <w:rPr>
          <w:rFonts w:ascii="Times New Roman" w:eastAsia="Times New Roman" w:hAnsi="Times New Roman" w:cs="Times New Roman"/>
        </w:rPr>
        <w:t xml:space="preserve"> </w:t>
      </w:r>
      <w:r w:rsidR="00C13AAF">
        <w:rPr>
          <w:rFonts w:ascii="Times New Roman" w:eastAsia="Times New Roman" w:hAnsi="Times New Roman" w:cs="Times New Roman"/>
        </w:rPr>
        <w:t>(</w:t>
      </w:r>
      <w:r w:rsidRPr="00023A1D">
        <w:rPr>
          <w:rFonts w:ascii="Times New Roman" w:eastAsia="Times New Roman" w:hAnsi="Times New Roman" w:cs="Times New Roman"/>
        </w:rPr>
        <w:t>NARM Candidate Information Booklet p. 34-47</w:t>
      </w:r>
      <w:r w:rsidR="00C13AAF">
        <w:rPr>
          <w:rFonts w:ascii="Times New Roman" w:eastAsia="Times New Roman" w:hAnsi="Times New Roman" w:cs="Times New Roman"/>
        </w:rPr>
        <w:t>)</w:t>
      </w:r>
    </w:p>
    <w:p w14:paraId="2C67BB13" w14:textId="14C03AC4" w:rsidR="00695B0A" w:rsidRPr="00023A1D" w:rsidRDefault="00695B0A" w:rsidP="00CE5127">
      <w:pPr>
        <w:pStyle w:val="ListParagraph"/>
        <w:numPr>
          <w:ilvl w:val="0"/>
          <w:numId w:val="18"/>
        </w:numPr>
        <w:spacing w:after="0"/>
        <w:rPr>
          <w:rFonts w:ascii="Times New Roman" w:hAnsi="Times New Roman" w:cs="Times New Roman"/>
        </w:rPr>
      </w:pPr>
      <w:r w:rsidRPr="00023A1D">
        <w:rPr>
          <w:rFonts w:ascii="Times New Roman" w:eastAsia="Times New Roman" w:hAnsi="Times New Roman" w:cs="Times New Roman"/>
        </w:rPr>
        <w:t xml:space="preserve">Determine how an identified area and skill is taught </w:t>
      </w:r>
    </w:p>
    <w:p w14:paraId="228094DB" w14:textId="2D9B2129" w:rsidR="00695B0A" w:rsidRPr="00023A1D" w:rsidRDefault="00695B0A" w:rsidP="00CE5127">
      <w:pPr>
        <w:pStyle w:val="ListParagraph"/>
        <w:numPr>
          <w:ilvl w:val="0"/>
          <w:numId w:val="18"/>
        </w:numPr>
        <w:spacing w:after="0"/>
        <w:rPr>
          <w:rFonts w:ascii="Times New Roman" w:eastAsia="Times New Roman" w:hAnsi="Times New Roman" w:cs="Times New Roman"/>
        </w:rPr>
      </w:pPr>
      <w:r w:rsidRPr="00023A1D">
        <w:rPr>
          <w:rFonts w:ascii="Times New Roman" w:hAnsi="Times New Roman" w:cs="Times New Roman"/>
        </w:rPr>
        <w:t>Conduct re</w:t>
      </w:r>
      <w:r w:rsidRPr="00023A1D">
        <w:rPr>
          <w:rFonts w:ascii="Times New Roman" w:eastAsia="Times New Roman" w:hAnsi="Times New Roman" w:cs="Times New Roman"/>
        </w:rPr>
        <w:t>search and to engage in creative endeavors;</w:t>
      </w:r>
    </w:p>
    <w:p w14:paraId="39DB5DF1" w14:textId="3353DEF6" w:rsidR="00695B0A" w:rsidRPr="00023A1D" w:rsidRDefault="00695B0A" w:rsidP="00CE5127">
      <w:pPr>
        <w:pStyle w:val="ListParagraph"/>
        <w:numPr>
          <w:ilvl w:val="0"/>
          <w:numId w:val="18"/>
        </w:numPr>
        <w:spacing w:after="0"/>
        <w:rPr>
          <w:rFonts w:ascii="Times New Roman" w:eastAsia="Times New Roman" w:hAnsi="Times New Roman" w:cs="Times New Roman"/>
        </w:rPr>
      </w:pPr>
      <w:r w:rsidRPr="00023A1D">
        <w:rPr>
          <w:rFonts w:ascii="Times New Roman" w:eastAsia="Times New Roman" w:hAnsi="Times New Roman" w:cs="Times New Roman"/>
        </w:rPr>
        <w:t>Publish or present research findings and creative works;</w:t>
      </w:r>
    </w:p>
    <w:p w14:paraId="59CE1630" w14:textId="77777777" w:rsidR="000A60BD" w:rsidRPr="000A60BD" w:rsidRDefault="00695B0A" w:rsidP="000A60BD">
      <w:pPr>
        <w:pStyle w:val="ListParagraph"/>
        <w:numPr>
          <w:ilvl w:val="0"/>
          <w:numId w:val="18"/>
        </w:numPr>
        <w:spacing w:after="0"/>
        <w:rPr>
          <w:rFonts w:ascii="Times New Roman" w:hAnsi="Times New Roman" w:cs="Times New Roman"/>
        </w:rPr>
      </w:pPr>
      <w:r w:rsidRPr="00023A1D">
        <w:rPr>
          <w:rFonts w:ascii="Times New Roman" w:eastAsia="Times New Roman" w:hAnsi="Times New Roman" w:cs="Times New Roman"/>
        </w:rPr>
        <w:t>Engage in public service activities;</w:t>
      </w:r>
    </w:p>
    <w:p w14:paraId="0A296565" w14:textId="5A39E93E" w:rsidR="000A60BD" w:rsidRPr="000A60BD" w:rsidRDefault="000A60BD" w:rsidP="000A60BD">
      <w:pPr>
        <w:pStyle w:val="ListParagraph"/>
        <w:numPr>
          <w:ilvl w:val="0"/>
          <w:numId w:val="18"/>
        </w:numPr>
        <w:spacing w:after="0"/>
        <w:rPr>
          <w:rFonts w:ascii="Times New Roman" w:hAnsi="Times New Roman" w:cs="Times New Roman"/>
        </w:rPr>
      </w:pPr>
      <w:r>
        <w:rPr>
          <w:rFonts w:ascii="Times New Roman" w:hAnsi="Times New Roman" w:cs="Times New Roman"/>
        </w:rPr>
        <w:t>P</w:t>
      </w:r>
      <w:r w:rsidRPr="000A60BD">
        <w:rPr>
          <w:rFonts w:ascii="Times New Roman" w:hAnsi="Times New Roman" w:cs="Times New Roman"/>
        </w:rPr>
        <w:t>articipate in the:</w:t>
      </w:r>
      <w:r>
        <w:rPr>
          <w:rFonts w:ascii="Times New Roman" w:hAnsi="Times New Roman" w:cs="Times New Roman"/>
        </w:rPr>
        <w:t xml:space="preserve"> </w:t>
      </w:r>
    </w:p>
    <w:p w14:paraId="7123866A" w14:textId="77777777" w:rsidR="000A60BD" w:rsidRPr="00023A1D" w:rsidRDefault="000A60BD" w:rsidP="000A60BD">
      <w:pPr>
        <w:spacing w:after="0"/>
        <w:ind w:left="720"/>
        <w:rPr>
          <w:rFonts w:ascii="Times New Roman" w:eastAsia="Times New Roman" w:hAnsi="Times New Roman" w:cs="Times New Roman"/>
        </w:rPr>
      </w:pPr>
      <w:r w:rsidRPr="00023A1D">
        <w:rPr>
          <w:rFonts w:ascii="Times New Roman" w:eastAsia="Times New Roman" w:hAnsi="Times New Roman" w:cs="Times New Roman"/>
        </w:rPr>
        <w:t>a. development, implementation, and evaluation of curriculum</w:t>
      </w:r>
    </w:p>
    <w:p w14:paraId="7AE88F95" w14:textId="77777777" w:rsidR="000A60BD" w:rsidRPr="00023A1D" w:rsidRDefault="000A60BD" w:rsidP="000A60BD">
      <w:pPr>
        <w:spacing w:after="0"/>
        <w:ind w:left="720"/>
        <w:rPr>
          <w:rFonts w:ascii="Times New Roman" w:eastAsia="Times New Roman" w:hAnsi="Times New Roman" w:cs="Times New Roman"/>
        </w:rPr>
      </w:pPr>
      <w:r w:rsidRPr="00023A1D">
        <w:rPr>
          <w:rFonts w:ascii="Times New Roman" w:eastAsia="Times New Roman" w:hAnsi="Times New Roman" w:cs="Times New Roman"/>
        </w:rPr>
        <w:t>b. evaluation and advancement of students</w:t>
      </w:r>
    </w:p>
    <w:p w14:paraId="46D949BB" w14:textId="77777777" w:rsidR="000A60BD" w:rsidRPr="00023A1D" w:rsidRDefault="000A60BD" w:rsidP="000A60BD">
      <w:pPr>
        <w:spacing w:after="0"/>
        <w:ind w:left="720"/>
        <w:rPr>
          <w:rFonts w:ascii="Times New Roman" w:eastAsia="Times New Roman" w:hAnsi="Times New Roman" w:cs="Times New Roman"/>
        </w:rPr>
      </w:pPr>
      <w:r w:rsidRPr="00023A1D">
        <w:rPr>
          <w:rFonts w:ascii="Times New Roman" w:eastAsia="Times New Roman" w:hAnsi="Times New Roman" w:cs="Times New Roman"/>
        </w:rPr>
        <w:t>c. periodic evaluation of student admissions criteria</w:t>
      </w:r>
    </w:p>
    <w:p w14:paraId="2FAFABDC" w14:textId="0CE3914A" w:rsidR="00695B0A" w:rsidRPr="00023A1D" w:rsidRDefault="000A60BD" w:rsidP="000A60BD">
      <w:pPr>
        <w:pStyle w:val="ListParagraph"/>
        <w:spacing w:after="0"/>
        <w:rPr>
          <w:rFonts w:ascii="Times New Roman" w:hAnsi="Times New Roman" w:cs="Times New Roman"/>
        </w:rPr>
      </w:pPr>
      <w:r w:rsidRPr="00023A1D">
        <w:rPr>
          <w:rFonts w:ascii="Times New Roman" w:eastAsia="Times New Roman" w:hAnsi="Times New Roman" w:cs="Times New Roman"/>
        </w:rPr>
        <w:t>d. periodic evaluation of program resources, facilities, and services</w:t>
      </w:r>
      <w:r>
        <w:rPr>
          <w:rFonts w:ascii="Times New Roman" w:eastAsia="Times New Roman" w:hAnsi="Times New Roman" w:cs="Times New Roman"/>
        </w:rPr>
        <w:t>; and</w:t>
      </w:r>
      <w:r w:rsidR="00695B0A" w:rsidRPr="00023A1D">
        <w:rPr>
          <w:rFonts w:ascii="Times New Roman" w:eastAsia="Times New Roman" w:hAnsi="Times New Roman" w:cs="Times New Roman"/>
        </w:rPr>
        <w:t xml:space="preserve"> </w:t>
      </w:r>
    </w:p>
    <w:p w14:paraId="3C7457F5" w14:textId="5642DE91" w:rsidR="00CE5127" w:rsidRPr="00023A1D" w:rsidRDefault="00695B0A" w:rsidP="001C0E5F">
      <w:pPr>
        <w:pStyle w:val="ListParagraph"/>
        <w:numPr>
          <w:ilvl w:val="0"/>
          <w:numId w:val="18"/>
        </w:numPr>
        <w:spacing w:after="0"/>
        <w:rPr>
          <w:rFonts w:ascii="Times New Roman" w:eastAsia="Times New Roman" w:hAnsi="Times New Roman" w:cs="Times New Roman"/>
        </w:rPr>
      </w:pPr>
      <w:r w:rsidRPr="00023A1D">
        <w:rPr>
          <w:rFonts w:ascii="Times New Roman" w:hAnsi="Times New Roman" w:cs="Times New Roman"/>
        </w:rPr>
        <w:t>S</w:t>
      </w:r>
      <w:r w:rsidRPr="00023A1D">
        <w:rPr>
          <w:rFonts w:ascii="Times New Roman" w:eastAsia="Times New Roman" w:hAnsi="Times New Roman" w:cs="Times New Roman"/>
        </w:rPr>
        <w:t>eek changes in institutional policy through established CTM procedures and by lawful and peaceful means.</w:t>
      </w:r>
    </w:p>
    <w:p w14:paraId="7F1B1958" w14:textId="77777777" w:rsidR="00695B0A" w:rsidRPr="00023A1D" w:rsidRDefault="00695B0A" w:rsidP="00695B0A">
      <w:pPr>
        <w:pStyle w:val="NoSpacing"/>
        <w:rPr>
          <w:rFonts w:ascii="Times New Roman" w:hAnsi="Times New Roman" w:cs="Times New Roman"/>
          <w:b/>
          <w:bCs/>
          <w:u w:val="single"/>
        </w:rPr>
      </w:pPr>
    </w:p>
    <w:p w14:paraId="24097C9F" w14:textId="6F993F8F" w:rsidR="00C13AAF" w:rsidRPr="000A60BD" w:rsidRDefault="00695B0A" w:rsidP="00941A75">
      <w:pPr>
        <w:rPr>
          <w:rFonts w:ascii="Times New Roman" w:hAnsi="Times New Roman" w:cs="Times New Roman"/>
          <w:color w:val="000000" w:themeColor="text1"/>
        </w:rPr>
      </w:pPr>
      <w:r w:rsidRPr="00023A1D">
        <w:rPr>
          <w:rFonts w:ascii="Times New Roman" w:hAnsi="Times New Roman" w:cs="Times New Roman"/>
          <w:b/>
          <w:bCs/>
          <w:u w:val="single"/>
        </w:rPr>
        <w:lastRenderedPageBreak/>
        <w:t>Grievance Process:</w:t>
      </w:r>
      <w:r w:rsidRPr="00023A1D">
        <w:rPr>
          <w:rFonts w:ascii="Times New Roman" w:hAnsi="Times New Roman" w:cs="Times New Roman"/>
        </w:rPr>
        <w:t xml:space="preserve">  </w:t>
      </w:r>
      <w:r w:rsidR="00941A75" w:rsidRPr="00023A1D">
        <w:rPr>
          <w:rFonts w:ascii="Times New Roman" w:hAnsi="Times New Roman" w:cs="Times New Roman"/>
          <w:color w:val="000000" w:themeColor="text1"/>
        </w:rPr>
        <w:t xml:space="preserve">CTM has policies and procedures in place for the resolution of complaints and grievances. Members of administration, faculty members, staff members, students, volunteers, or contractors are encouraged to first attempt to resolve the matter amongst themselves. </w:t>
      </w:r>
      <w:r w:rsidR="00C13AAF" w:rsidRPr="00C13AAF">
        <w:rPr>
          <w:rFonts w:ascii="Times New Roman" w:hAnsi="Times New Roman" w:cs="Times New Roman"/>
          <w:color w:val="000000" w:themeColor="text1"/>
        </w:rPr>
        <w:t>Any Board of Trustee member can be approached for assistance in this informal process.</w:t>
      </w:r>
      <w:r w:rsidR="00941A75" w:rsidRPr="00023A1D">
        <w:rPr>
          <w:rFonts w:ascii="Times New Roman" w:hAnsi="Times New Roman" w:cs="Times New Roman"/>
          <w:color w:val="000000" w:themeColor="text1"/>
        </w:rPr>
        <w:t xml:space="preserve"> If the aggrieved parties are unable to come to a resolution, the matter can be handled through the</w:t>
      </w:r>
      <w:r w:rsidR="00C13AAF">
        <w:rPr>
          <w:rFonts w:ascii="Times New Roman" w:hAnsi="Times New Roman" w:cs="Times New Roman"/>
          <w:color w:val="000000" w:themeColor="text1"/>
        </w:rPr>
        <w:t xml:space="preserve"> non-binding</w:t>
      </w:r>
      <w:r w:rsidR="00941A75" w:rsidRPr="00023A1D">
        <w:rPr>
          <w:rFonts w:ascii="Times New Roman" w:hAnsi="Times New Roman" w:cs="Times New Roman"/>
          <w:color w:val="000000" w:themeColor="text1"/>
        </w:rPr>
        <w:t xml:space="preserve"> Mediation process. If Mediation does not lead to a resolution satisfactory to all parties, a formal complaint can be submitted to the Board of Trustees. In all cases, participants in the complaint and grievance process will be safeguarded against discrimination, harassment, and retaliation</w:t>
      </w:r>
      <w:r w:rsidR="00C02EDA" w:rsidRPr="00023A1D">
        <w:rPr>
          <w:rFonts w:ascii="Times New Roman" w:eastAsia="Calibri" w:hAnsi="Times New Roman" w:cs="Times New Roman"/>
          <w:color w:val="000000" w:themeColor="text1"/>
        </w:rPr>
        <w:t xml:space="preserve"> </w:t>
      </w:r>
      <w:r w:rsidR="00C02EDA" w:rsidRPr="00023A1D">
        <w:rPr>
          <w:rFonts w:ascii="Times New Roman" w:hAnsi="Times New Roman" w:cs="Times New Roman"/>
          <w:color w:val="000000" w:themeColor="text1"/>
        </w:rPr>
        <w:t>as a consequence of their participation in the complaint process</w:t>
      </w:r>
      <w:r w:rsidR="00941A75" w:rsidRPr="00023A1D">
        <w:rPr>
          <w:rFonts w:ascii="Times New Roman" w:hAnsi="Times New Roman" w:cs="Times New Roman"/>
          <w:color w:val="000000" w:themeColor="text1"/>
        </w:rPr>
        <w:t>. This protection is ensured through strict adherence to confidentiality protocols, impartial investigation procedures, and comprehensive anti-retaliation policies.</w:t>
      </w:r>
      <w:r w:rsidRPr="00023A1D">
        <w:rPr>
          <w:rFonts w:ascii="Times New Roman" w:hAnsi="Times New Roman" w:cs="Times New Roman"/>
        </w:rPr>
        <w:t xml:space="preserve"> </w:t>
      </w:r>
    </w:p>
    <w:p w14:paraId="0C3E73F6" w14:textId="7129A4CC" w:rsidR="00695B0A" w:rsidRPr="00023A1D" w:rsidRDefault="00695B0A" w:rsidP="00941A75">
      <w:pPr>
        <w:rPr>
          <w:rFonts w:ascii="Times New Roman" w:hAnsi="Times New Roman" w:cs="Times New Roman"/>
        </w:rPr>
      </w:pPr>
      <w:r w:rsidRPr="00023A1D">
        <w:rPr>
          <w:rFonts w:ascii="Times New Roman" w:hAnsi="Times New Roman" w:cs="Times New Roman"/>
        </w:rPr>
        <w:t xml:space="preserve">After following the entire CTM Grievance Process, including a review by the Board of </w:t>
      </w:r>
      <w:r w:rsidR="00C02EDA" w:rsidRPr="00023A1D">
        <w:rPr>
          <w:rFonts w:ascii="Times New Roman" w:hAnsi="Times New Roman" w:cs="Times New Roman"/>
          <w:color w:val="000000" w:themeColor="text1"/>
        </w:rPr>
        <w:t>Trustees</w:t>
      </w:r>
      <w:r w:rsidRPr="00023A1D">
        <w:rPr>
          <w:rFonts w:ascii="Times New Roman" w:hAnsi="Times New Roman" w:cs="Times New Roman"/>
        </w:rPr>
        <w:t xml:space="preserve">, if the administrator, faculty member, staff member, student, volunteer, or contractor remains unsatisfied with the decision, the </w:t>
      </w:r>
      <w:r w:rsidR="00C13AAF">
        <w:rPr>
          <w:rFonts w:ascii="Times New Roman" w:hAnsi="Times New Roman" w:cs="Times New Roman"/>
        </w:rPr>
        <w:t>complainant</w:t>
      </w:r>
      <w:r w:rsidRPr="00023A1D">
        <w:rPr>
          <w:rFonts w:ascii="Times New Roman" w:hAnsi="Times New Roman" w:cs="Times New Roman"/>
        </w:rPr>
        <w:t xml:space="preserve"> has the right to file a complaint with the Tennessee Higher Education Commission, Nashville, TN 37243-0830. (Tel:  615-741-5293). </w:t>
      </w:r>
      <w:r w:rsidR="00B929AF" w:rsidRPr="00023A1D">
        <w:rPr>
          <w:rFonts w:ascii="Times New Roman" w:hAnsi="Times New Roman" w:cs="Times New Roman"/>
          <w:color w:val="000000" w:themeColor="text1"/>
        </w:rPr>
        <w:t xml:space="preserve">Complaints about MEAC accredited schools can be filed online at </w:t>
      </w:r>
      <w:hyperlink r:id="rId7" w:anchor="1614196904447-cecf81bf-c04d" w:history="1">
        <w:r w:rsidR="00B929AF" w:rsidRPr="00023A1D">
          <w:rPr>
            <w:rStyle w:val="Hyperlink"/>
            <w:rFonts w:ascii="Times New Roman" w:hAnsi="Times New Roman" w:cs="Times New Roman"/>
          </w:rPr>
          <w:t>https://www.meacschools.org/resources/for-current-students-at-meac-schools/#1614196904447-cecf81bf-c04d</w:t>
        </w:r>
      </w:hyperlink>
    </w:p>
    <w:p w14:paraId="2F4F43C0" w14:textId="7B4EE1E4" w:rsidR="00941A75" w:rsidRPr="00023A1D" w:rsidRDefault="00941A75" w:rsidP="00941A75">
      <w:pPr>
        <w:rPr>
          <w:rFonts w:ascii="Times New Roman" w:hAnsi="Times New Roman" w:cs="Times New Roman"/>
          <w:color w:val="000000" w:themeColor="text1"/>
        </w:rPr>
      </w:pPr>
      <w:r w:rsidRPr="00023A1D">
        <w:rPr>
          <w:rFonts w:ascii="Times New Roman" w:hAnsi="Times New Roman" w:cs="Times New Roman"/>
        </w:rPr>
        <w:t xml:space="preserve">The complete </w:t>
      </w:r>
      <w:r w:rsidRPr="00023A1D">
        <w:rPr>
          <w:rFonts w:ascii="Times New Roman" w:hAnsi="Times New Roman" w:cs="Times New Roman"/>
          <w:color w:val="000000" w:themeColor="text1"/>
        </w:rPr>
        <w:t>Policy and Procedure for Complaints and Grievances can be found in the Preceptor Handbook</w:t>
      </w:r>
      <w:r w:rsidR="00C13AAF">
        <w:rPr>
          <w:rFonts w:ascii="Times New Roman" w:hAnsi="Times New Roman" w:cs="Times New Roman"/>
          <w:color w:val="000000" w:themeColor="text1"/>
        </w:rPr>
        <w:t xml:space="preserve"> and on the CTM website FAQ page</w:t>
      </w:r>
      <w:r w:rsidRPr="00023A1D">
        <w:rPr>
          <w:rFonts w:ascii="Times New Roman" w:hAnsi="Times New Roman" w:cs="Times New Roman"/>
          <w:color w:val="000000" w:themeColor="text1"/>
        </w:rPr>
        <w:t>.</w:t>
      </w:r>
    </w:p>
    <w:p w14:paraId="52F34B08" w14:textId="587DE36B" w:rsidR="00695B0A" w:rsidRPr="00023A1D" w:rsidRDefault="00037225" w:rsidP="009F110E">
      <w:pPr>
        <w:rPr>
          <w:rFonts w:ascii="Times New Roman" w:hAnsi="Times New Roman" w:cs="Times New Roman"/>
          <w:color w:val="000000" w:themeColor="text1"/>
        </w:rPr>
      </w:pPr>
      <w:r w:rsidRPr="00023A1D">
        <w:rPr>
          <w:rFonts w:ascii="Times New Roman" w:hAnsi="Times New Roman" w:cs="Times New Roman"/>
        </w:rPr>
        <w:t>Please initial the Grievance Process has been read and agreed to______</w:t>
      </w:r>
    </w:p>
    <w:p w14:paraId="48A5C007" w14:textId="77777777" w:rsidR="009F110E" w:rsidRPr="00023A1D" w:rsidRDefault="00695B0A" w:rsidP="009F110E">
      <w:pPr>
        <w:rPr>
          <w:rFonts w:ascii="Times New Roman" w:hAnsi="Times New Roman" w:cs="Times New Roman"/>
        </w:rPr>
      </w:pPr>
      <w:r w:rsidRPr="00023A1D">
        <w:rPr>
          <w:rFonts w:ascii="Times New Roman" w:hAnsi="Times New Roman" w:cs="Times New Roman"/>
          <w:b/>
          <w:u w:val="single" w:color="000000"/>
        </w:rPr>
        <w:t>Confidentiality</w:t>
      </w:r>
      <w:r w:rsidR="002F4787" w:rsidRPr="00023A1D">
        <w:rPr>
          <w:rFonts w:ascii="Times New Roman" w:hAnsi="Times New Roman" w:cs="Times New Roman"/>
          <w:b/>
          <w:u w:val="single" w:color="000000"/>
        </w:rPr>
        <w:t xml:space="preserve"> Agreement</w:t>
      </w:r>
      <w:r w:rsidRPr="00023A1D">
        <w:rPr>
          <w:rFonts w:ascii="Times New Roman" w:hAnsi="Times New Roman" w:cs="Times New Roman"/>
          <w:b/>
          <w:u w:val="single" w:color="000000"/>
        </w:rPr>
        <w:t>:</w:t>
      </w:r>
      <w:r w:rsidRPr="00023A1D">
        <w:rPr>
          <w:rFonts w:ascii="Times New Roman" w:hAnsi="Times New Roman" w:cs="Times New Roman"/>
        </w:rPr>
        <w:t xml:space="preserve">  As a </w:t>
      </w:r>
      <w:r w:rsidR="002F4787" w:rsidRPr="00023A1D">
        <w:rPr>
          <w:rFonts w:ascii="Times New Roman" w:hAnsi="Times New Roman" w:cs="Times New Roman"/>
        </w:rPr>
        <w:t>Faculty Member, Preceptor or Student</w:t>
      </w:r>
      <w:r w:rsidRPr="00023A1D">
        <w:rPr>
          <w:rFonts w:ascii="Times New Roman" w:hAnsi="Times New Roman" w:cs="Times New Roman"/>
        </w:rPr>
        <w:t>, you agree to maintain the confidentiality of all information, data, reports regarding CTM</w:t>
      </w:r>
      <w:r w:rsidR="00DA4391" w:rsidRPr="00023A1D">
        <w:rPr>
          <w:rFonts w:ascii="Times New Roman" w:hAnsi="Times New Roman" w:cs="Times New Roman"/>
        </w:rPr>
        <w:t>,</w:t>
      </w:r>
      <w:r w:rsidRPr="00023A1D">
        <w:rPr>
          <w:rFonts w:ascii="Times New Roman" w:hAnsi="Times New Roman" w:cs="Times New Roman"/>
        </w:rPr>
        <w:t xml:space="preserve"> </w:t>
      </w:r>
      <w:r w:rsidR="00DA4391" w:rsidRPr="00023A1D">
        <w:rPr>
          <w:rFonts w:ascii="Times New Roman" w:hAnsi="Times New Roman" w:cs="Times New Roman"/>
        </w:rPr>
        <w:t xml:space="preserve">and </w:t>
      </w:r>
      <w:r w:rsidRPr="00023A1D">
        <w:rPr>
          <w:rFonts w:ascii="Times New Roman" w:hAnsi="Times New Roman" w:cs="Times New Roman"/>
        </w:rPr>
        <w:t xml:space="preserve">communications in </w:t>
      </w:r>
      <w:r w:rsidR="00155BC4" w:rsidRPr="00023A1D">
        <w:rPr>
          <w:rFonts w:ascii="Times New Roman" w:hAnsi="Times New Roman" w:cs="Times New Roman"/>
        </w:rPr>
        <w:t>connection with</w:t>
      </w:r>
      <w:r w:rsidRPr="00023A1D">
        <w:rPr>
          <w:rFonts w:ascii="Times New Roman" w:hAnsi="Times New Roman" w:cs="Times New Roman"/>
        </w:rPr>
        <w:t xml:space="preserve"> CTM</w:t>
      </w:r>
      <w:r w:rsidR="00DA4391" w:rsidRPr="00023A1D">
        <w:rPr>
          <w:rFonts w:ascii="Times New Roman" w:hAnsi="Times New Roman" w:cs="Times New Roman"/>
        </w:rPr>
        <w:t xml:space="preserve"> or its students, in accordance with Federal Educational Rights and Privacy Act (FERPA)</w:t>
      </w:r>
      <w:r w:rsidRPr="00023A1D">
        <w:rPr>
          <w:rFonts w:ascii="Times New Roman" w:hAnsi="Times New Roman" w:cs="Times New Roman"/>
        </w:rPr>
        <w:t>.  Further, you shall not make public any information relating to activities</w:t>
      </w:r>
      <w:r w:rsidR="00155BC4" w:rsidRPr="00023A1D">
        <w:rPr>
          <w:rFonts w:ascii="Times New Roman" w:hAnsi="Times New Roman" w:cs="Times New Roman"/>
        </w:rPr>
        <w:t xml:space="preserve"> or students</w:t>
      </w:r>
      <w:r w:rsidRPr="00023A1D">
        <w:rPr>
          <w:rFonts w:ascii="Times New Roman" w:hAnsi="Times New Roman" w:cs="Times New Roman"/>
        </w:rPr>
        <w:t xml:space="preserve"> </w:t>
      </w:r>
      <w:r w:rsidR="00155BC4" w:rsidRPr="00023A1D">
        <w:rPr>
          <w:rFonts w:ascii="Times New Roman" w:hAnsi="Times New Roman" w:cs="Times New Roman"/>
        </w:rPr>
        <w:t xml:space="preserve">enrolled at </w:t>
      </w:r>
      <w:r w:rsidRPr="00023A1D">
        <w:rPr>
          <w:rFonts w:ascii="Times New Roman" w:hAnsi="Times New Roman" w:cs="Times New Roman"/>
        </w:rPr>
        <w:t>CTM without prior consent of CTM</w:t>
      </w:r>
      <w:r w:rsidR="00155BC4" w:rsidRPr="00023A1D">
        <w:rPr>
          <w:rFonts w:ascii="Times New Roman" w:hAnsi="Times New Roman" w:cs="Times New Roman"/>
        </w:rPr>
        <w:t>.</w:t>
      </w:r>
      <w:r w:rsidRPr="00023A1D">
        <w:rPr>
          <w:rFonts w:ascii="Times New Roman" w:hAnsi="Times New Roman" w:cs="Times New Roman"/>
        </w:rPr>
        <w:t xml:space="preserve"> </w:t>
      </w:r>
      <w:r w:rsidR="00155BC4" w:rsidRPr="00023A1D">
        <w:rPr>
          <w:rFonts w:ascii="Times New Roman" w:hAnsi="Times New Roman" w:cs="Times New Roman"/>
        </w:rPr>
        <w:t>A</w:t>
      </w:r>
      <w:r w:rsidRPr="00023A1D">
        <w:rPr>
          <w:rFonts w:ascii="Times New Roman" w:hAnsi="Times New Roman" w:cs="Times New Roman"/>
        </w:rPr>
        <w:t xml:space="preserve">ll activities related to CTM shall be exclusively for educational purposes consistent with CTM’s mission and purposes, and all applicable laws and regulations. This </w:t>
      </w:r>
      <w:r w:rsidR="002F4787" w:rsidRPr="00023A1D">
        <w:rPr>
          <w:rFonts w:ascii="Times New Roman" w:hAnsi="Times New Roman" w:cs="Times New Roman"/>
        </w:rPr>
        <w:t>Confidentiality Agreement will</w:t>
      </w:r>
      <w:r w:rsidRPr="00023A1D">
        <w:rPr>
          <w:rFonts w:ascii="Times New Roman" w:hAnsi="Times New Roman" w:cs="Times New Roman"/>
        </w:rPr>
        <w:t xml:space="preserve"> survive in perpetuity.</w:t>
      </w:r>
    </w:p>
    <w:p w14:paraId="7AE711F1" w14:textId="6B8AD8A2" w:rsidR="00695B0A" w:rsidRPr="00023A1D" w:rsidRDefault="00037225" w:rsidP="009F110E">
      <w:pPr>
        <w:rPr>
          <w:rFonts w:ascii="Times New Roman" w:hAnsi="Times New Roman" w:cs="Times New Roman"/>
        </w:rPr>
      </w:pPr>
      <w:r w:rsidRPr="00023A1D">
        <w:rPr>
          <w:rFonts w:ascii="Times New Roman" w:hAnsi="Times New Roman" w:cs="Times New Roman"/>
        </w:rPr>
        <w:t>Please initial the Confidentiality Statement has been read and agreed to________</w:t>
      </w:r>
    </w:p>
    <w:p w14:paraId="0DA836FA" w14:textId="4E5C0D09" w:rsidR="00695B0A" w:rsidRPr="00023A1D" w:rsidRDefault="00695B0A" w:rsidP="00695B0A">
      <w:pPr>
        <w:spacing w:after="29"/>
        <w:rPr>
          <w:rFonts w:ascii="Times New Roman" w:eastAsia="Times New Roman" w:hAnsi="Times New Roman" w:cs="Times New Roman"/>
        </w:rPr>
      </w:pPr>
      <w:r w:rsidRPr="00023A1D">
        <w:rPr>
          <w:rFonts w:ascii="Times New Roman" w:hAnsi="Times New Roman" w:cs="Times New Roman"/>
          <w:b/>
          <w:u w:val="single" w:color="000000"/>
        </w:rPr>
        <w:t xml:space="preserve">Affirmation Of Honest Intent:  </w:t>
      </w:r>
      <w:r w:rsidRPr="00023A1D">
        <w:rPr>
          <w:rFonts w:ascii="Times New Roman" w:hAnsi="Times New Roman" w:cs="Times New Roman"/>
        </w:rPr>
        <w:t>As a Preceptor, I</w:t>
      </w:r>
      <w:r w:rsidRPr="00023A1D">
        <w:rPr>
          <w:rFonts w:ascii="Times New Roman" w:eastAsia="Times New Roman" w:hAnsi="Times New Roman" w:cs="Times New Roman"/>
        </w:rPr>
        <w:t xml:space="preserve"> agree to be academically and personally honest at all times.  I understand that academic dishonesty is directly prohibited by the CTM and is a condition leading to dissolution of the Preceptorship. Actions that can fall under the description of academic dishonesty can include but are not limited to</w:t>
      </w:r>
      <w:r w:rsidR="00B52341" w:rsidRPr="00023A1D">
        <w:rPr>
          <w:rFonts w:ascii="Times New Roman" w:eastAsia="Times New Roman" w:hAnsi="Times New Roman" w:cs="Times New Roman"/>
        </w:rPr>
        <w:t>:</w:t>
      </w:r>
      <w:r w:rsidRPr="00023A1D">
        <w:rPr>
          <w:rFonts w:ascii="Times New Roman" w:eastAsia="Times New Roman" w:hAnsi="Times New Roman" w:cs="Times New Roman"/>
        </w:rPr>
        <w:t xml:space="preserve"> plagiarism, fabrication of information or citations, and the facilitation of academically dishonest actions by a student.  (see </w:t>
      </w:r>
      <w:hyperlink r:id="rId8">
        <w:r w:rsidRPr="00023A1D">
          <w:rPr>
            <w:rFonts w:ascii="Times New Roman" w:eastAsia="Arial" w:hAnsi="Times New Roman" w:cs="Times New Roman"/>
            <w:color w:val="0000FF"/>
            <w:u w:val="single" w:color="0000FF"/>
          </w:rPr>
          <w:t>https://en.wikipedia.org/wiki/Academic_integrity</w:t>
        </w:r>
      </w:hyperlink>
      <w:hyperlink r:id="rId9">
        <w:r w:rsidRPr="00023A1D">
          <w:rPr>
            <w:rFonts w:ascii="Times New Roman" w:eastAsia="Times New Roman" w:hAnsi="Times New Roman" w:cs="Times New Roman"/>
          </w:rPr>
          <w:t>)</w:t>
        </w:r>
      </w:hyperlink>
    </w:p>
    <w:p w14:paraId="19042ECB" w14:textId="77777777" w:rsidR="00037225" w:rsidRPr="00023A1D" w:rsidRDefault="00037225" w:rsidP="00695B0A">
      <w:pPr>
        <w:spacing w:after="29"/>
        <w:rPr>
          <w:rFonts w:ascii="Times New Roman" w:eastAsia="Times New Roman" w:hAnsi="Times New Roman" w:cs="Times New Roman"/>
        </w:rPr>
      </w:pPr>
    </w:p>
    <w:p w14:paraId="0951C201" w14:textId="4973F519" w:rsidR="00695B0A" w:rsidRPr="00023A1D" w:rsidRDefault="00037225" w:rsidP="00023A1D">
      <w:pPr>
        <w:spacing w:after="29"/>
        <w:rPr>
          <w:rFonts w:ascii="Times New Roman" w:eastAsia="Times New Roman" w:hAnsi="Times New Roman" w:cs="Times New Roman"/>
        </w:rPr>
      </w:pPr>
      <w:r w:rsidRPr="00023A1D">
        <w:rPr>
          <w:rFonts w:ascii="Times New Roman" w:eastAsia="Times New Roman" w:hAnsi="Times New Roman" w:cs="Times New Roman"/>
        </w:rPr>
        <w:t>Please initial the Affirmation of Honest Intent has been read and agreed to  _______</w:t>
      </w:r>
    </w:p>
    <w:p w14:paraId="380CD278" w14:textId="77777777" w:rsidR="00B52341" w:rsidRPr="00023A1D" w:rsidRDefault="00B52341" w:rsidP="00695B0A">
      <w:pPr>
        <w:spacing w:after="11"/>
        <w:rPr>
          <w:rFonts w:ascii="Times New Roman" w:hAnsi="Times New Roman" w:cs="Times New Roman"/>
          <w:b/>
          <w:u w:val="single" w:color="000000"/>
        </w:rPr>
      </w:pPr>
    </w:p>
    <w:p w14:paraId="208C6826" w14:textId="3C6CE152" w:rsidR="00695B0A" w:rsidRPr="00023A1D" w:rsidRDefault="00695B0A" w:rsidP="00695B0A">
      <w:pPr>
        <w:spacing w:after="11"/>
        <w:rPr>
          <w:rFonts w:ascii="Times New Roman" w:hAnsi="Times New Roman" w:cs="Times New Roman"/>
        </w:rPr>
      </w:pPr>
      <w:r w:rsidRPr="00023A1D">
        <w:rPr>
          <w:rFonts w:ascii="Times New Roman" w:hAnsi="Times New Roman" w:cs="Times New Roman"/>
          <w:b/>
          <w:u w:val="single" w:color="000000"/>
        </w:rPr>
        <w:t>Notice of General Nondiscrimination Policy of the College of Traditional</w:t>
      </w:r>
      <w:r w:rsidRPr="00023A1D">
        <w:rPr>
          <w:rFonts w:ascii="Times New Roman" w:hAnsi="Times New Roman" w:cs="Times New Roman"/>
          <w:b/>
        </w:rPr>
        <w:t xml:space="preserve"> </w:t>
      </w:r>
      <w:r w:rsidRPr="00023A1D">
        <w:rPr>
          <w:rFonts w:ascii="Times New Roman" w:hAnsi="Times New Roman" w:cs="Times New Roman"/>
          <w:b/>
          <w:u w:val="single" w:color="000000"/>
        </w:rPr>
        <w:t>Midwifery</w:t>
      </w:r>
      <w:r w:rsidRPr="00023A1D">
        <w:rPr>
          <w:rFonts w:ascii="Times New Roman" w:hAnsi="Times New Roman" w:cs="Times New Roman"/>
          <w:b/>
        </w:rPr>
        <w:t xml:space="preserve">: </w:t>
      </w:r>
      <w:r w:rsidRPr="00023A1D">
        <w:rPr>
          <w:rFonts w:ascii="Times New Roman" w:hAnsi="Times New Roman" w:cs="Times New Roman"/>
          <w:color w:val="365F91"/>
        </w:rPr>
        <w:t xml:space="preserve"> </w:t>
      </w:r>
    </w:p>
    <w:p w14:paraId="555C9190" w14:textId="77777777" w:rsidR="00023A1D" w:rsidRPr="00023A1D" w:rsidRDefault="00023A1D" w:rsidP="00023A1D">
      <w:pPr>
        <w:spacing w:line="240" w:lineRule="auto"/>
        <w:rPr>
          <w:rFonts w:ascii="Times New Roman" w:eastAsia="Times New Roman" w:hAnsi="Times New Roman" w:cs="Times New Roman"/>
          <w:color w:val="000000"/>
        </w:rPr>
      </w:pPr>
      <w:r w:rsidRPr="00023A1D">
        <w:rPr>
          <w:rFonts w:ascii="Times New Roman" w:eastAsia="Times New Roman" w:hAnsi="Times New Roman" w:cs="Times New Roman"/>
          <w:color w:val="000000"/>
        </w:rPr>
        <w:t>The College of Traditional Midwifery admits students of any race, color, national origin, and ethnic origin, to all the rights, privileges, programs, and activities generally accorded or made available to students at the school.  It does not discriminate on the basis of race, color, national origin, and ethnic origin in administration of its educational policies, admissions policies, scholarship and loan programs, and athletic and other school-administered programs. (IRS Form 5578)</w:t>
      </w:r>
    </w:p>
    <w:p w14:paraId="7191858A" w14:textId="5B492411" w:rsidR="00C02EDA" w:rsidRPr="00023A1D" w:rsidRDefault="00023A1D" w:rsidP="00023A1D">
      <w:pPr>
        <w:tabs>
          <w:tab w:val="center" w:pos="720"/>
          <w:tab w:val="center" w:pos="1440"/>
          <w:tab w:val="center" w:pos="2161"/>
          <w:tab w:val="center" w:pos="2881"/>
          <w:tab w:val="center" w:pos="3601"/>
          <w:tab w:val="center" w:pos="4321"/>
          <w:tab w:val="center" w:pos="5041"/>
          <w:tab w:val="center" w:pos="5761"/>
          <w:tab w:val="center" w:pos="6481"/>
          <w:tab w:val="center" w:pos="7782"/>
        </w:tabs>
        <w:spacing w:after="0"/>
        <w:rPr>
          <w:rFonts w:ascii="Times New Roman" w:eastAsia="Times New Roman" w:hAnsi="Times New Roman" w:cs="Times New Roman"/>
        </w:rPr>
      </w:pPr>
      <w:r w:rsidRPr="00023A1D">
        <w:rPr>
          <w:rFonts w:ascii="Times New Roman" w:eastAsia="Times New Roman" w:hAnsi="Times New Roman" w:cs="Times New Roman"/>
          <w:color w:val="000000"/>
        </w:rPr>
        <w:lastRenderedPageBreak/>
        <w:t>Furthermore, all faculty members, other employees and students are recruited, hired, appointed and/or promoted without discrimination, harassment, retaliation, or discipline against any individual or group on the basis of their actual, implied or perceived: race; color; national or ethnic origin or ancestry; religion or creed; sex, gender, gender identity or expression, including transgender identity, sexual orientation; marital status; familiar status; age; disability; genetic information; or any other protected category under federal, state or local law. (MEAC 5-18-23)</w:t>
      </w:r>
    </w:p>
    <w:p w14:paraId="1547FD90" w14:textId="77777777" w:rsidR="00023A1D" w:rsidRPr="00023A1D" w:rsidRDefault="00023A1D" w:rsidP="00C02EDA">
      <w:pPr>
        <w:pBdr>
          <w:top w:val="nil"/>
          <w:left w:val="nil"/>
          <w:bottom w:val="nil"/>
          <w:right w:val="nil"/>
          <w:between w:val="nil"/>
        </w:pBdr>
        <w:rPr>
          <w:rFonts w:ascii="Times New Roman" w:hAnsi="Times New Roman" w:cs="Times New Roman"/>
          <w:b/>
          <w:bCs/>
          <w:color w:val="000000" w:themeColor="text1"/>
        </w:rPr>
      </w:pPr>
    </w:p>
    <w:p w14:paraId="24D8FA16" w14:textId="5CD5E891" w:rsidR="00037225" w:rsidRPr="00023A1D" w:rsidRDefault="00C02EDA" w:rsidP="00C02EDA">
      <w:pPr>
        <w:pBdr>
          <w:top w:val="nil"/>
          <w:left w:val="nil"/>
          <w:bottom w:val="nil"/>
          <w:right w:val="nil"/>
          <w:between w:val="nil"/>
        </w:pBdr>
        <w:rPr>
          <w:rFonts w:ascii="Times New Roman" w:hAnsi="Times New Roman" w:cs="Times New Roman"/>
          <w:color w:val="000000" w:themeColor="text1"/>
        </w:rPr>
      </w:pPr>
      <w:r w:rsidRPr="00023A1D">
        <w:rPr>
          <w:rFonts w:ascii="Times New Roman" w:hAnsi="Times New Roman" w:cs="Times New Roman"/>
          <w:b/>
          <w:bCs/>
          <w:color w:val="000000" w:themeColor="text1"/>
        </w:rPr>
        <w:t xml:space="preserve">Discrimination and Harassment </w:t>
      </w:r>
      <w:r w:rsidR="009F110E" w:rsidRPr="00023A1D">
        <w:rPr>
          <w:rFonts w:ascii="Times New Roman" w:hAnsi="Times New Roman" w:cs="Times New Roman"/>
          <w:b/>
          <w:bCs/>
          <w:color w:val="000000" w:themeColor="text1"/>
        </w:rPr>
        <w:t>C</w:t>
      </w:r>
      <w:r w:rsidRPr="00023A1D">
        <w:rPr>
          <w:rFonts w:ascii="Times New Roman" w:hAnsi="Times New Roman" w:cs="Times New Roman"/>
          <w:b/>
          <w:bCs/>
          <w:color w:val="000000" w:themeColor="text1"/>
        </w:rPr>
        <w:t>omplaints</w:t>
      </w:r>
      <w:r w:rsidRPr="00023A1D">
        <w:rPr>
          <w:rFonts w:ascii="Times New Roman" w:hAnsi="Times New Roman" w:cs="Times New Roman"/>
          <w:color w:val="000000" w:themeColor="text1"/>
        </w:rPr>
        <w:t xml:space="preserve"> - Discrimination or harassment against any individual or group on the basis of their actual, implied or perceived: race; color; national or ethnic origin or ancestry; religion or creed; sex, gender, gender identity or expression, including transgender identity, sexual orientation; marital status; familiar status; age; disability; genetic information; or any other protected category under federal, state or local law will not be tolerated. Complaints or grievances regarding discrimination or harassment may bypass the mediation process and go directly to review by the Board of Trustees</w:t>
      </w:r>
    </w:p>
    <w:p w14:paraId="45842DBB" w14:textId="39CE9B1B" w:rsidR="00695B0A" w:rsidRPr="00023A1D" w:rsidRDefault="00037225" w:rsidP="00695B0A">
      <w:pPr>
        <w:tabs>
          <w:tab w:val="center" w:pos="720"/>
          <w:tab w:val="center" w:pos="1440"/>
          <w:tab w:val="center" w:pos="2161"/>
          <w:tab w:val="center" w:pos="2881"/>
          <w:tab w:val="center" w:pos="3601"/>
          <w:tab w:val="center" w:pos="4321"/>
          <w:tab w:val="center" w:pos="5041"/>
          <w:tab w:val="center" w:pos="5761"/>
          <w:tab w:val="center" w:pos="6481"/>
          <w:tab w:val="center" w:pos="7782"/>
        </w:tabs>
        <w:spacing w:after="0"/>
        <w:rPr>
          <w:rFonts w:ascii="Times New Roman" w:eastAsia="Times New Roman" w:hAnsi="Times New Roman" w:cs="Times New Roman"/>
        </w:rPr>
      </w:pPr>
      <w:r w:rsidRPr="00023A1D">
        <w:rPr>
          <w:rFonts w:ascii="Times New Roman" w:eastAsia="Times New Roman" w:hAnsi="Times New Roman" w:cs="Times New Roman"/>
        </w:rPr>
        <w:t>Please initial the Notice of General Nondiscrimination Policy has been read and agreed to _______</w:t>
      </w:r>
      <w:r w:rsidR="00695B0A" w:rsidRPr="00023A1D">
        <w:rPr>
          <w:rFonts w:ascii="Times New Roman" w:eastAsia="Times New Roman" w:hAnsi="Times New Roman" w:cs="Times New Roman"/>
        </w:rPr>
        <w:t xml:space="preserve"> </w:t>
      </w:r>
      <w:r w:rsidR="00695B0A" w:rsidRPr="00023A1D">
        <w:rPr>
          <w:rFonts w:ascii="Times New Roman" w:eastAsia="Times New Roman" w:hAnsi="Times New Roman" w:cs="Times New Roman"/>
        </w:rPr>
        <w:tab/>
        <w:t xml:space="preserve"> </w:t>
      </w:r>
      <w:r w:rsidR="00695B0A" w:rsidRPr="00023A1D">
        <w:rPr>
          <w:rFonts w:ascii="Times New Roman" w:eastAsia="Times New Roman" w:hAnsi="Times New Roman" w:cs="Times New Roman"/>
        </w:rPr>
        <w:tab/>
        <w:t xml:space="preserve"> </w:t>
      </w:r>
      <w:r w:rsidR="00695B0A" w:rsidRPr="00023A1D">
        <w:rPr>
          <w:rFonts w:ascii="Times New Roman" w:eastAsia="Times New Roman" w:hAnsi="Times New Roman" w:cs="Times New Roman"/>
        </w:rPr>
        <w:tab/>
        <w:t xml:space="preserve"> </w:t>
      </w:r>
      <w:r w:rsidR="00695B0A" w:rsidRPr="00023A1D">
        <w:rPr>
          <w:rFonts w:ascii="Times New Roman" w:eastAsia="Times New Roman" w:hAnsi="Times New Roman" w:cs="Times New Roman"/>
        </w:rPr>
        <w:tab/>
        <w:t xml:space="preserve"> </w:t>
      </w:r>
      <w:r w:rsidR="00695B0A" w:rsidRPr="00023A1D">
        <w:rPr>
          <w:rFonts w:ascii="Times New Roman" w:eastAsia="Times New Roman" w:hAnsi="Times New Roman" w:cs="Times New Roman"/>
        </w:rPr>
        <w:tab/>
        <w:t xml:space="preserve"> </w:t>
      </w:r>
      <w:r w:rsidR="00695B0A" w:rsidRPr="00023A1D">
        <w:rPr>
          <w:rFonts w:ascii="Times New Roman" w:eastAsia="Times New Roman" w:hAnsi="Times New Roman" w:cs="Times New Roman"/>
        </w:rPr>
        <w:tab/>
        <w:t xml:space="preserve"> </w:t>
      </w:r>
      <w:r w:rsidR="00695B0A" w:rsidRPr="00023A1D">
        <w:rPr>
          <w:rFonts w:ascii="Times New Roman" w:eastAsia="Times New Roman" w:hAnsi="Times New Roman" w:cs="Times New Roman"/>
        </w:rPr>
        <w:tab/>
        <w:t xml:space="preserve">  </w:t>
      </w:r>
      <w:r w:rsidR="00695B0A" w:rsidRPr="00023A1D">
        <w:rPr>
          <w:rFonts w:ascii="Times New Roman" w:eastAsia="Times New Roman" w:hAnsi="Times New Roman" w:cs="Times New Roman"/>
        </w:rPr>
        <w:tab/>
        <w:t xml:space="preserve"> </w:t>
      </w:r>
      <w:r w:rsidR="00695B0A" w:rsidRPr="00023A1D">
        <w:rPr>
          <w:rFonts w:ascii="Times New Roman" w:eastAsia="Times New Roman" w:hAnsi="Times New Roman" w:cs="Times New Roman"/>
        </w:rPr>
        <w:tab/>
        <w:t xml:space="preserve"> </w:t>
      </w:r>
      <w:r w:rsidR="00695B0A" w:rsidRPr="00023A1D">
        <w:rPr>
          <w:rFonts w:ascii="Times New Roman" w:eastAsia="Times New Roman" w:hAnsi="Times New Roman" w:cs="Times New Roman"/>
        </w:rPr>
        <w:tab/>
        <w:t xml:space="preserve"> </w:t>
      </w:r>
      <w:r w:rsidR="00695B0A" w:rsidRPr="00023A1D">
        <w:rPr>
          <w:rFonts w:ascii="Times New Roman" w:eastAsia="Times New Roman" w:hAnsi="Times New Roman" w:cs="Times New Roman"/>
        </w:rPr>
        <w:tab/>
        <w:t xml:space="preserve"> </w:t>
      </w:r>
      <w:r w:rsidR="00695B0A" w:rsidRPr="00023A1D">
        <w:rPr>
          <w:rFonts w:ascii="Times New Roman" w:eastAsia="Times New Roman" w:hAnsi="Times New Roman" w:cs="Times New Roman"/>
        </w:rPr>
        <w:tab/>
        <w:t xml:space="preserve"> </w:t>
      </w:r>
      <w:r w:rsidR="00695B0A" w:rsidRPr="00023A1D">
        <w:rPr>
          <w:rFonts w:ascii="Times New Roman" w:eastAsia="Times New Roman" w:hAnsi="Times New Roman" w:cs="Times New Roman"/>
        </w:rPr>
        <w:tab/>
        <w:t xml:space="preserve"> </w:t>
      </w:r>
    </w:p>
    <w:p w14:paraId="4668BDC0" w14:textId="44C8DBF4" w:rsidR="00695B0A" w:rsidRPr="00023A1D" w:rsidRDefault="00695B0A" w:rsidP="009F110E">
      <w:pPr>
        <w:ind w:left="-5"/>
        <w:rPr>
          <w:rFonts w:ascii="Times New Roman" w:hAnsi="Times New Roman" w:cs="Times New Roman"/>
        </w:rPr>
      </w:pPr>
      <w:r w:rsidRPr="00023A1D">
        <w:rPr>
          <w:rFonts w:ascii="Times New Roman" w:hAnsi="Times New Roman" w:cs="Times New Roman"/>
          <w:b/>
          <w:u w:val="single" w:color="000000"/>
        </w:rPr>
        <w:t>Term and Termination:</w:t>
      </w:r>
      <w:r w:rsidRPr="00023A1D">
        <w:rPr>
          <w:rFonts w:ascii="Times New Roman" w:hAnsi="Times New Roman" w:cs="Times New Roman"/>
          <w:b/>
        </w:rPr>
        <w:t xml:space="preserve">  </w:t>
      </w:r>
      <w:r w:rsidRPr="00023A1D">
        <w:rPr>
          <w:rFonts w:ascii="Times New Roman" w:hAnsi="Times New Roman" w:cs="Times New Roman"/>
        </w:rPr>
        <w:t xml:space="preserve">The term of this agreement is for the </w:t>
      </w:r>
      <w:r w:rsidR="00C13AAF">
        <w:rPr>
          <w:rFonts w:ascii="Times New Roman" w:hAnsi="Times New Roman" w:cs="Times New Roman"/>
        </w:rPr>
        <w:t xml:space="preserve">3 year </w:t>
      </w:r>
      <w:r w:rsidRPr="00023A1D">
        <w:rPr>
          <w:rFonts w:ascii="Times New Roman" w:hAnsi="Times New Roman" w:cs="Times New Roman"/>
        </w:rPr>
        <w:t>period starting ________ .  This agreement may be terminated by the preceptor</w:t>
      </w:r>
      <w:r w:rsidR="00023A1D" w:rsidRPr="00023A1D">
        <w:rPr>
          <w:rFonts w:ascii="Times New Roman" w:hAnsi="Times New Roman" w:cs="Times New Roman"/>
        </w:rPr>
        <w:t xml:space="preserve"> </w:t>
      </w:r>
      <w:r w:rsidRPr="00023A1D">
        <w:rPr>
          <w:rFonts w:ascii="Times New Roman" w:hAnsi="Times New Roman" w:cs="Times New Roman"/>
        </w:rPr>
        <w:t xml:space="preserve">or the College of Traditional Midwifery upon 30 days written notice.  This agreement will be considered for renewal </w:t>
      </w:r>
      <w:r w:rsidR="00C13AAF">
        <w:rPr>
          <w:rFonts w:ascii="Times New Roman" w:hAnsi="Times New Roman" w:cs="Times New Roman"/>
        </w:rPr>
        <w:t>after 3 years</w:t>
      </w:r>
      <w:r w:rsidRPr="00023A1D">
        <w:rPr>
          <w:rFonts w:ascii="Times New Roman" w:hAnsi="Times New Roman" w:cs="Times New Roman"/>
        </w:rPr>
        <w:t xml:space="preserve">. </w:t>
      </w:r>
    </w:p>
    <w:p w14:paraId="443D2A90" w14:textId="2E6EDAED" w:rsidR="00695B0A" w:rsidRPr="00023A1D" w:rsidRDefault="00695B0A" w:rsidP="009F110E">
      <w:pPr>
        <w:ind w:left="-5"/>
        <w:rPr>
          <w:rFonts w:ascii="Times New Roman" w:hAnsi="Times New Roman" w:cs="Times New Roman"/>
        </w:rPr>
      </w:pPr>
      <w:r w:rsidRPr="00023A1D">
        <w:rPr>
          <w:rFonts w:ascii="Times New Roman" w:hAnsi="Times New Roman" w:cs="Times New Roman"/>
        </w:rPr>
        <w:t xml:space="preserve">This agreement constitutes the entire agreement between the parties and supersedes all prior agreements, memoranda and understandings, whether oral or written. </w:t>
      </w:r>
    </w:p>
    <w:p w14:paraId="7996BBFD" w14:textId="77777777" w:rsidR="00695B0A" w:rsidRPr="00023A1D" w:rsidRDefault="00695B0A" w:rsidP="00695B0A">
      <w:pPr>
        <w:spacing w:after="0" w:line="249" w:lineRule="auto"/>
        <w:ind w:left="-5"/>
        <w:rPr>
          <w:rFonts w:ascii="Times New Roman" w:hAnsi="Times New Roman" w:cs="Times New Roman"/>
        </w:rPr>
      </w:pPr>
      <w:r w:rsidRPr="00023A1D">
        <w:rPr>
          <w:rFonts w:ascii="Times New Roman" w:eastAsia="Times New Roman" w:hAnsi="Times New Roman" w:cs="Times New Roman"/>
        </w:rPr>
        <w:t xml:space="preserve">If you agree to the terms of this agreement, please sign and date below. </w:t>
      </w:r>
    </w:p>
    <w:p w14:paraId="26B6C568" w14:textId="77777777" w:rsidR="00695B0A" w:rsidRPr="00023A1D" w:rsidRDefault="00695B0A" w:rsidP="00695B0A">
      <w:pPr>
        <w:spacing w:after="0"/>
        <w:rPr>
          <w:rFonts w:ascii="Times New Roman" w:hAnsi="Times New Roman" w:cs="Times New Roman"/>
        </w:rPr>
      </w:pPr>
      <w:r w:rsidRPr="00023A1D">
        <w:rPr>
          <w:rFonts w:ascii="Times New Roman" w:eastAsia="Times New Roman" w:hAnsi="Times New Roman" w:cs="Times New Roman"/>
        </w:rPr>
        <w:t xml:space="preserve"> </w:t>
      </w:r>
    </w:p>
    <w:tbl>
      <w:tblPr>
        <w:tblStyle w:val="TableGrid0"/>
        <w:tblW w:w="8822" w:type="dxa"/>
        <w:tblInd w:w="0" w:type="dxa"/>
        <w:tblLook w:val="04A0" w:firstRow="1" w:lastRow="0" w:firstColumn="1" w:lastColumn="0" w:noHBand="0" w:noVBand="1"/>
      </w:tblPr>
      <w:tblGrid>
        <w:gridCol w:w="5041"/>
        <w:gridCol w:w="720"/>
        <w:gridCol w:w="3061"/>
      </w:tblGrid>
      <w:tr w:rsidR="00695B0A" w:rsidRPr="00023A1D" w14:paraId="67D8F867" w14:textId="77777777" w:rsidTr="003015A0">
        <w:trPr>
          <w:trHeight w:val="271"/>
        </w:trPr>
        <w:tc>
          <w:tcPr>
            <w:tcW w:w="5041" w:type="dxa"/>
            <w:tcBorders>
              <w:top w:val="nil"/>
              <w:left w:val="nil"/>
              <w:bottom w:val="nil"/>
              <w:right w:val="nil"/>
            </w:tcBorders>
          </w:tcPr>
          <w:p w14:paraId="4CC00138" w14:textId="77777777" w:rsidR="00695B0A" w:rsidRPr="00023A1D" w:rsidRDefault="00695B0A" w:rsidP="003015A0">
            <w:pPr>
              <w:spacing w:line="259" w:lineRule="auto"/>
              <w:rPr>
                <w:rFonts w:ascii="Times New Roman" w:hAnsi="Times New Roman" w:cs="Times New Roman"/>
              </w:rPr>
            </w:pPr>
            <w:r w:rsidRPr="00023A1D">
              <w:rPr>
                <w:rFonts w:ascii="Times New Roman" w:eastAsia="Times New Roman" w:hAnsi="Times New Roman" w:cs="Times New Roman"/>
              </w:rPr>
              <w:t xml:space="preserve">______________________________________ </w:t>
            </w:r>
          </w:p>
        </w:tc>
        <w:tc>
          <w:tcPr>
            <w:tcW w:w="720" w:type="dxa"/>
            <w:tcBorders>
              <w:top w:val="nil"/>
              <w:left w:val="nil"/>
              <w:bottom w:val="nil"/>
              <w:right w:val="nil"/>
            </w:tcBorders>
          </w:tcPr>
          <w:p w14:paraId="7CFBA465" w14:textId="77777777" w:rsidR="00695B0A" w:rsidRPr="00023A1D" w:rsidRDefault="00695B0A" w:rsidP="003015A0">
            <w:pPr>
              <w:spacing w:line="259" w:lineRule="auto"/>
              <w:rPr>
                <w:rFonts w:ascii="Times New Roman" w:hAnsi="Times New Roman" w:cs="Times New Roman"/>
              </w:rPr>
            </w:pPr>
            <w:r w:rsidRPr="00023A1D">
              <w:rPr>
                <w:rFonts w:ascii="Times New Roman" w:eastAsia="Times New Roman" w:hAnsi="Times New Roman" w:cs="Times New Roman"/>
              </w:rPr>
              <w:t xml:space="preserve"> </w:t>
            </w:r>
          </w:p>
        </w:tc>
        <w:tc>
          <w:tcPr>
            <w:tcW w:w="3061" w:type="dxa"/>
            <w:tcBorders>
              <w:top w:val="nil"/>
              <w:left w:val="nil"/>
              <w:bottom w:val="nil"/>
              <w:right w:val="nil"/>
            </w:tcBorders>
          </w:tcPr>
          <w:p w14:paraId="5CDEBBD6" w14:textId="77777777" w:rsidR="00695B0A" w:rsidRPr="00023A1D" w:rsidRDefault="00695B0A" w:rsidP="003015A0">
            <w:pPr>
              <w:spacing w:line="259" w:lineRule="auto"/>
              <w:jc w:val="both"/>
              <w:rPr>
                <w:rFonts w:ascii="Times New Roman" w:hAnsi="Times New Roman" w:cs="Times New Roman"/>
              </w:rPr>
            </w:pPr>
            <w:r w:rsidRPr="00023A1D">
              <w:rPr>
                <w:rFonts w:ascii="Times New Roman" w:eastAsia="Times New Roman" w:hAnsi="Times New Roman" w:cs="Times New Roman"/>
              </w:rPr>
              <w:t xml:space="preserve">_________________________ </w:t>
            </w:r>
          </w:p>
        </w:tc>
      </w:tr>
      <w:tr w:rsidR="00695B0A" w:rsidRPr="00023A1D" w14:paraId="36E5C1B6" w14:textId="77777777" w:rsidTr="003015A0">
        <w:trPr>
          <w:trHeight w:val="550"/>
        </w:trPr>
        <w:tc>
          <w:tcPr>
            <w:tcW w:w="5041" w:type="dxa"/>
            <w:tcBorders>
              <w:top w:val="nil"/>
              <w:left w:val="nil"/>
              <w:bottom w:val="nil"/>
              <w:right w:val="nil"/>
            </w:tcBorders>
          </w:tcPr>
          <w:p w14:paraId="09BE6455" w14:textId="77777777" w:rsidR="00695B0A" w:rsidRPr="00023A1D" w:rsidRDefault="00695B0A" w:rsidP="003015A0">
            <w:pPr>
              <w:tabs>
                <w:tab w:val="center" w:pos="1440"/>
                <w:tab w:val="center" w:pos="2161"/>
                <w:tab w:val="center" w:pos="2881"/>
                <w:tab w:val="center" w:pos="3601"/>
                <w:tab w:val="center" w:pos="4321"/>
              </w:tabs>
              <w:spacing w:line="259" w:lineRule="auto"/>
              <w:rPr>
                <w:rFonts w:ascii="Times New Roman" w:hAnsi="Times New Roman" w:cs="Times New Roman"/>
              </w:rPr>
            </w:pPr>
            <w:r w:rsidRPr="00023A1D">
              <w:rPr>
                <w:rFonts w:ascii="Times New Roman" w:eastAsia="Times New Roman" w:hAnsi="Times New Roman" w:cs="Times New Roman"/>
              </w:rPr>
              <w:t xml:space="preserve">Name   </w:t>
            </w:r>
            <w:r w:rsidRPr="00023A1D">
              <w:rPr>
                <w:rFonts w:ascii="Times New Roman" w:eastAsia="Times New Roman" w:hAnsi="Times New Roman" w:cs="Times New Roman"/>
              </w:rPr>
              <w:tab/>
              <w:t xml:space="preserve"> </w:t>
            </w:r>
            <w:r w:rsidRPr="00023A1D">
              <w:rPr>
                <w:rFonts w:ascii="Times New Roman" w:eastAsia="Times New Roman" w:hAnsi="Times New Roman" w:cs="Times New Roman"/>
              </w:rPr>
              <w:tab/>
              <w:t xml:space="preserve"> </w:t>
            </w:r>
            <w:r w:rsidRPr="00023A1D">
              <w:rPr>
                <w:rFonts w:ascii="Times New Roman" w:eastAsia="Times New Roman" w:hAnsi="Times New Roman" w:cs="Times New Roman"/>
              </w:rPr>
              <w:tab/>
              <w:t xml:space="preserve"> </w:t>
            </w:r>
            <w:r w:rsidRPr="00023A1D">
              <w:rPr>
                <w:rFonts w:ascii="Times New Roman" w:eastAsia="Times New Roman" w:hAnsi="Times New Roman" w:cs="Times New Roman"/>
              </w:rPr>
              <w:tab/>
              <w:t xml:space="preserve"> </w:t>
            </w:r>
            <w:r w:rsidRPr="00023A1D">
              <w:rPr>
                <w:rFonts w:ascii="Times New Roman" w:eastAsia="Times New Roman" w:hAnsi="Times New Roman" w:cs="Times New Roman"/>
              </w:rPr>
              <w:tab/>
              <w:t xml:space="preserve"> </w:t>
            </w:r>
          </w:p>
          <w:p w14:paraId="681BCD58" w14:textId="77777777" w:rsidR="00695B0A" w:rsidRPr="00023A1D" w:rsidRDefault="00695B0A" w:rsidP="003015A0">
            <w:pPr>
              <w:spacing w:line="259" w:lineRule="auto"/>
              <w:rPr>
                <w:rFonts w:ascii="Times New Roman" w:hAnsi="Times New Roman" w:cs="Times New Roman"/>
              </w:rPr>
            </w:pPr>
            <w:r w:rsidRPr="00023A1D">
              <w:rPr>
                <w:rFonts w:ascii="Times New Roman" w:eastAsia="Times New Roman" w:hAnsi="Times New Roman" w:cs="Times New Roman"/>
              </w:rPr>
              <w:t xml:space="preserve"> </w:t>
            </w:r>
          </w:p>
        </w:tc>
        <w:tc>
          <w:tcPr>
            <w:tcW w:w="720" w:type="dxa"/>
            <w:tcBorders>
              <w:top w:val="nil"/>
              <w:left w:val="nil"/>
              <w:bottom w:val="nil"/>
              <w:right w:val="nil"/>
            </w:tcBorders>
          </w:tcPr>
          <w:p w14:paraId="0DA19937" w14:textId="77777777" w:rsidR="00695B0A" w:rsidRPr="00023A1D" w:rsidRDefault="00695B0A" w:rsidP="003015A0">
            <w:pPr>
              <w:spacing w:line="259" w:lineRule="auto"/>
              <w:rPr>
                <w:rFonts w:ascii="Times New Roman" w:hAnsi="Times New Roman" w:cs="Times New Roman"/>
              </w:rPr>
            </w:pPr>
            <w:r w:rsidRPr="00023A1D">
              <w:rPr>
                <w:rFonts w:ascii="Times New Roman" w:eastAsia="Times New Roman" w:hAnsi="Times New Roman" w:cs="Times New Roman"/>
              </w:rPr>
              <w:t xml:space="preserve"> </w:t>
            </w:r>
          </w:p>
        </w:tc>
        <w:tc>
          <w:tcPr>
            <w:tcW w:w="3061" w:type="dxa"/>
            <w:tcBorders>
              <w:top w:val="nil"/>
              <w:left w:val="nil"/>
              <w:bottom w:val="nil"/>
              <w:right w:val="nil"/>
            </w:tcBorders>
          </w:tcPr>
          <w:p w14:paraId="0B7F8A35" w14:textId="77777777" w:rsidR="00695B0A" w:rsidRPr="00023A1D" w:rsidRDefault="00695B0A" w:rsidP="003015A0">
            <w:pPr>
              <w:spacing w:line="259" w:lineRule="auto"/>
              <w:rPr>
                <w:rFonts w:ascii="Times New Roman" w:hAnsi="Times New Roman" w:cs="Times New Roman"/>
              </w:rPr>
            </w:pPr>
            <w:r w:rsidRPr="00023A1D">
              <w:rPr>
                <w:rFonts w:ascii="Times New Roman" w:eastAsia="Times New Roman" w:hAnsi="Times New Roman" w:cs="Times New Roman"/>
              </w:rPr>
              <w:t xml:space="preserve">Date </w:t>
            </w:r>
          </w:p>
        </w:tc>
      </w:tr>
      <w:tr w:rsidR="00695B0A" w:rsidRPr="00023A1D" w14:paraId="46741629" w14:textId="77777777" w:rsidTr="003015A0">
        <w:trPr>
          <w:trHeight w:val="276"/>
        </w:trPr>
        <w:tc>
          <w:tcPr>
            <w:tcW w:w="5041" w:type="dxa"/>
            <w:tcBorders>
              <w:top w:val="nil"/>
              <w:left w:val="nil"/>
              <w:bottom w:val="nil"/>
              <w:right w:val="nil"/>
            </w:tcBorders>
          </w:tcPr>
          <w:p w14:paraId="27452E46" w14:textId="77777777" w:rsidR="00695B0A" w:rsidRPr="00023A1D" w:rsidRDefault="00695B0A" w:rsidP="003015A0">
            <w:pPr>
              <w:spacing w:line="259" w:lineRule="auto"/>
              <w:rPr>
                <w:rFonts w:ascii="Times New Roman" w:eastAsia="Times New Roman" w:hAnsi="Times New Roman" w:cs="Times New Roman"/>
              </w:rPr>
            </w:pPr>
            <w:r w:rsidRPr="00023A1D">
              <w:rPr>
                <w:rFonts w:ascii="Times New Roman" w:eastAsia="Times New Roman" w:hAnsi="Times New Roman" w:cs="Times New Roman"/>
              </w:rPr>
              <w:t xml:space="preserve">_____________________________________ </w:t>
            </w:r>
          </w:p>
          <w:p w14:paraId="240CEE07" w14:textId="77777777" w:rsidR="00695B0A" w:rsidRPr="00023A1D" w:rsidRDefault="00695B0A" w:rsidP="003015A0">
            <w:pPr>
              <w:spacing w:line="259" w:lineRule="auto"/>
              <w:rPr>
                <w:rFonts w:ascii="Times New Roman" w:hAnsi="Times New Roman" w:cs="Times New Roman"/>
              </w:rPr>
            </w:pPr>
            <w:r w:rsidRPr="00023A1D">
              <w:rPr>
                <w:rFonts w:ascii="Times New Roman" w:hAnsi="Times New Roman" w:cs="Times New Roman"/>
              </w:rPr>
              <w:t>Carol Nelson, Administrator</w:t>
            </w:r>
          </w:p>
        </w:tc>
        <w:tc>
          <w:tcPr>
            <w:tcW w:w="720" w:type="dxa"/>
            <w:tcBorders>
              <w:top w:val="nil"/>
              <w:left w:val="nil"/>
              <w:bottom w:val="nil"/>
              <w:right w:val="nil"/>
            </w:tcBorders>
          </w:tcPr>
          <w:p w14:paraId="1F1437AB" w14:textId="77777777" w:rsidR="00695B0A" w:rsidRPr="00023A1D" w:rsidRDefault="00695B0A" w:rsidP="003015A0">
            <w:pPr>
              <w:spacing w:line="259" w:lineRule="auto"/>
              <w:rPr>
                <w:rFonts w:ascii="Times New Roman" w:hAnsi="Times New Roman" w:cs="Times New Roman"/>
              </w:rPr>
            </w:pPr>
            <w:r w:rsidRPr="00023A1D">
              <w:rPr>
                <w:rFonts w:ascii="Times New Roman" w:eastAsia="Times New Roman" w:hAnsi="Times New Roman" w:cs="Times New Roman"/>
              </w:rPr>
              <w:t xml:space="preserve"> </w:t>
            </w:r>
          </w:p>
        </w:tc>
        <w:tc>
          <w:tcPr>
            <w:tcW w:w="3061" w:type="dxa"/>
            <w:tcBorders>
              <w:top w:val="nil"/>
              <w:left w:val="nil"/>
              <w:bottom w:val="nil"/>
              <w:right w:val="nil"/>
            </w:tcBorders>
          </w:tcPr>
          <w:p w14:paraId="65A86CA4" w14:textId="77777777" w:rsidR="00695B0A" w:rsidRPr="00023A1D" w:rsidRDefault="00695B0A" w:rsidP="003015A0">
            <w:pPr>
              <w:spacing w:line="259" w:lineRule="auto"/>
              <w:rPr>
                <w:rFonts w:ascii="Times New Roman" w:eastAsia="Times New Roman" w:hAnsi="Times New Roman" w:cs="Times New Roman"/>
              </w:rPr>
            </w:pPr>
            <w:r w:rsidRPr="00023A1D">
              <w:rPr>
                <w:rFonts w:ascii="Times New Roman" w:eastAsia="Times New Roman" w:hAnsi="Times New Roman" w:cs="Times New Roman"/>
              </w:rPr>
              <w:t xml:space="preserve">_______________________ </w:t>
            </w:r>
          </w:p>
          <w:p w14:paraId="095CC166" w14:textId="77777777" w:rsidR="00695B0A" w:rsidRPr="00023A1D" w:rsidRDefault="00695B0A" w:rsidP="003015A0">
            <w:pPr>
              <w:spacing w:line="259" w:lineRule="auto"/>
              <w:rPr>
                <w:rFonts w:ascii="Times New Roman" w:eastAsia="Times New Roman" w:hAnsi="Times New Roman" w:cs="Times New Roman"/>
              </w:rPr>
            </w:pPr>
            <w:r w:rsidRPr="00023A1D">
              <w:rPr>
                <w:rFonts w:ascii="Times New Roman" w:eastAsia="Times New Roman" w:hAnsi="Times New Roman" w:cs="Times New Roman"/>
              </w:rPr>
              <w:t xml:space="preserve">Date                                     </w:t>
            </w:r>
          </w:p>
        </w:tc>
      </w:tr>
      <w:bookmarkEnd w:id="1"/>
    </w:tbl>
    <w:p w14:paraId="6E82EDE5" w14:textId="77777777" w:rsidR="00BD375B" w:rsidRPr="00023A1D" w:rsidRDefault="00BD375B" w:rsidP="00404181">
      <w:pPr>
        <w:rPr>
          <w:rFonts w:ascii="Times New Roman" w:hAnsi="Times New Roman" w:cs="Times New Roman"/>
        </w:rPr>
      </w:pPr>
    </w:p>
    <w:sectPr w:rsidR="00BD375B" w:rsidRPr="00023A1D" w:rsidSect="009B6EB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1B756" w14:textId="77777777" w:rsidR="0032180F" w:rsidRDefault="0032180F" w:rsidP="0000396F">
      <w:pPr>
        <w:spacing w:after="0" w:line="240" w:lineRule="auto"/>
      </w:pPr>
      <w:r>
        <w:separator/>
      </w:r>
    </w:p>
  </w:endnote>
  <w:endnote w:type="continuationSeparator" w:id="0">
    <w:p w14:paraId="7D146B4A" w14:textId="77777777" w:rsidR="0032180F" w:rsidRDefault="0032180F" w:rsidP="0000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F8B8" w14:textId="77777777" w:rsidR="00E62E19" w:rsidRDefault="00E62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36624"/>
      <w:docPartObj>
        <w:docPartGallery w:val="Page Numbers (Bottom of Page)"/>
        <w:docPartUnique/>
      </w:docPartObj>
    </w:sdtPr>
    <w:sdtContent>
      <w:p w14:paraId="14006865" w14:textId="47D6F2DD" w:rsidR="009B6EB8" w:rsidRDefault="00E62E19" w:rsidP="00E62E19">
        <w:pPr>
          <w:pStyle w:val="Footer"/>
          <w:tabs>
            <w:tab w:val="left" w:pos="5173"/>
            <w:tab w:val="center" w:pos="5400"/>
          </w:tabs>
        </w:pPr>
        <w:r w:rsidRPr="00E62E19">
          <w:rPr>
            <w:sz w:val="18"/>
            <w:szCs w:val="18"/>
          </w:rPr>
          <w:t>7/2</w:t>
        </w:r>
        <w:r w:rsidR="004E18D5">
          <w:rPr>
            <w:sz w:val="18"/>
            <w:szCs w:val="18"/>
          </w:rPr>
          <w:t>9</w:t>
        </w:r>
        <w:r w:rsidRPr="00E62E19">
          <w:rPr>
            <w:sz w:val="18"/>
            <w:szCs w:val="18"/>
          </w:rPr>
          <w:t>/24</w:t>
        </w:r>
        <w:r>
          <w:tab/>
        </w:r>
        <w:r>
          <w:tab/>
        </w:r>
        <w:r>
          <w:tab/>
        </w:r>
        <w:r w:rsidR="00DD069F">
          <w:fldChar w:fldCharType="begin"/>
        </w:r>
        <w:r w:rsidR="00BE1C12">
          <w:instrText xml:space="preserve"> PAGE   \* MERGEFORMAT </w:instrText>
        </w:r>
        <w:r w:rsidR="00DD069F">
          <w:fldChar w:fldCharType="separate"/>
        </w:r>
        <w:r w:rsidR="00695B0A">
          <w:rPr>
            <w:noProof/>
          </w:rPr>
          <w:t>5</w:t>
        </w:r>
        <w:r w:rsidR="00DD069F">
          <w:rPr>
            <w:noProof/>
          </w:rPr>
          <w:fldChar w:fldCharType="end"/>
        </w:r>
      </w:p>
    </w:sdtContent>
  </w:sdt>
  <w:p w14:paraId="6EB1A1D6" w14:textId="77777777" w:rsidR="009B6EB8" w:rsidRDefault="009B6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7AF2" w14:textId="77777777" w:rsidR="00E62E19" w:rsidRDefault="00E62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30074" w14:textId="77777777" w:rsidR="0032180F" w:rsidRDefault="0032180F" w:rsidP="0000396F">
      <w:pPr>
        <w:spacing w:after="0" w:line="240" w:lineRule="auto"/>
      </w:pPr>
      <w:bookmarkStart w:id="0" w:name="_Hlk12523082"/>
      <w:bookmarkEnd w:id="0"/>
      <w:r>
        <w:separator/>
      </w:r>
    </w:p>
  </w:footnote>
  <w:footnote w:type="continuationSeparator" w:id="0">
    <w:p w14:paraId="349EA1AE" w14:textId="77777777" w:rsidR="0032180F" w:rsidRDefault="0032180F" w:rsidP="00003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28AF" w14:textId="77777777" w:rsidR="00E62E19" w:rsidRDefault="00E62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32C7" w14:textId="77777777" w:rsidR="009465AE" w:rsidRDefault="009465AE" w:rsidP="006F1117">
    <w:pPr>
      <w:pStyle w:val="Header"/>
      <w:jc w:val="center"/>
    </w:pPr>
    <w:r>
      <w:rPr>
        <w:noProof/>
      </w:rPr>
      <w:drawing>
        <wp:inline distT="0" distB="0" distL="0" distR="0" wp14:anchorId="4646243F" wp14:editId="0BE95FC7">
          <wp:extent cx="1143000" cy="1180192"/>
          <wp:effectExtent l="0" t="0" r="0" b="1270"/>
          <wp:docPr id="1" name="Picture 1" descr="Litt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904" cy="1196613"/>
                  </a:xfrm>
                  <a:prstGeom prst="rect">
                    <a:avLst/>
                  </a:prstGeom>
                  <a:noFill/>
                  <a:ln>
                    <a:noFill/>
                  </a:ln>
                </pic:spPr>
              </pic:pic>
            </a:graphicData>
          </a:graphic>
        </wp:inline>
      </w:drawing>
    </w:r>
  </w:p>
  <w:p w14:paraId="1CB0BEFB" w14:textId="77777777" w:rsidR="009465AE" w:rsidRPr="00E070A5" w:rsidRDefault="009465AE" w:rsidP="006F1117">
    <w:pPr>
      <w:pStyle w:val="Header"/>
      <w:jc w:val="center"/>
      <w:rPr>
        <w:rFonts w:ascii="Times New Roman" w:hAnsi="Times New Roman" w:cs="Times New Roman"/>
      </w:rPr>
    </w:pPr>
    <w:r w:rsidRPr="00E070A5">
      <w:rPr>
        <w:rFonts w:ascii="Times New Roman" w:hAnsi="Times New Roman" w:cs="Times New Roman"/>
      </w:rPr>
      <w:t>Administrative Office, 320 Evergreen Drive, Summertown, TN 38483</w:t>
    </w:r>
  </w:p>
  <w:p w14:paraId="439B6FFC" w14:textId="78C5855A" w:rsidR="009465AE" w:rsidRDefault="009465AE" w:rsidP="006F1117">
    <w:pPr>
      <w:pStyle w:val="Header"/>
      <w:jc w:val="center"/>
    </w:pPr>
    <w:r w:rsidRPr="00E070A5">
      <w:rPr>
        <w:rFonts w:ascii="Times New Roman" w:hAnsi="Times New Roman" w:cs="Times New Roman"/>
      </w:rPr>
      <w:t>931-964-48</w:t>
    </w:r>
    <w:r w:rsidR="00806576">
      <w:rPr>
        <w:rFonts w:ascii="Times New Roman" w:hAnsi="Times New Roman" w:cs="Times New Roman"/>
      </w:rPr>
      <w:t>92</w:t>
    </w:r>
    <w:r w:rsidRPr="00E070A5">
      <w:rPr>
        <w:rFonts w:ascii="Times New Roman" w:hAnsi="Times New Roman" w:cs="Times New Roman"/>
      </w:rPr>
      <w:t>, Fax-931-903-1314</w:t>
    </w:r>
  </w:p>
  <w:p w14:paraId="3D23F75B" w14:textId="77777777" w:rsidR="009465AE" w:rsidRDefault="009465AE" w:rsidP="0000396F">
    <w:pPr>
      <w:pStyle w:val="Header"/>
      <w:jc w:val="center"/>
    </w:pPr>
  </w:p>
  <w:p w14:paraId="27D52B9C" w14:textId="2CB77878" w:rsidR="009465AE" w:rsidRPr="000573A5" w:rsidRDefault="00695B0A" w:rsidP="0000396F">
    <w:pPr>
      <w:pStyle w:val="Header"/>
      <w:jc w:val="center"/>
      <w:rPr>
        <w:rFonts w:ascii="Times New Roman" w:hAnsi="Times New Roman" w:cs="Times New Roman"/>
        <w:sz w:val="28"/>
        <w:szCs w:val="28"/>
      </w:rPr>
    </w:pPr>
    <w:bookmarkStart w:id="2" w:name="_Hlk61436544"/>
    <w:bookmarkStart w:id="3" w:name="_Hlk61436545"/>
    <w:r>
      <w:rPr>
        <w:rFonts w:ascii="Times New Roman" w:hAnsi="Times New Roman" w:cs="Times New Roman"/>
        <w:sz w:val="28"/>
        <w:szCs w:val="28"/>
      </w:rPr>
      <w:t>Preceptor</w:t>
    </w:r>
    <w:r w:rsidR="00741440">
      <w:rPr>
        <w:rFonts w:ascii="Times New Roman" w:hAnsi="Times New Roman" w:cs="Times New Roman"/>
        <w:sz w:val="28"/>
        <w:szCs w:val="28"/>
      </w:rPr>
      <w:t>/CTM</w:t>
    </w:r>
    <w:r>
      <w:rPr>
        <w:rFonts w:ascii="Times New Roman" w:hAnsi="Times New Roman" w:cs="Times New Roman"/>
        <w:sz w:val="28"/>
        <w:szCs w:val="28"/>
      </w:rPr>
      <w:t xml:space="preserve"> Agreement </w: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60B9" w14:textId="77777777" w:rsidR="00E62E19" w:rsidRDefault="00E62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4E9"/>
    <w:multiLevelType w:val="hybridMultilevel"/>
    <w:tmpl w:val="84C05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75B57"/>
    <w:multiLevelType w:val="hybridMultilevel"/>
    <w:tmpl w:val="1B666B1C"/>
    <w:lvl w:ilvl="0" w:tplc="8B465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F4A50"/>
    <w:multiLevelType w:val="hybridMultilevel"/>
    <w:tmpl w:val="41AA7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50263"/>
    <w:multiLevelType w:val="hybridMultilevel"/>
    <w:tmpl w:val="30384FC2"/>
    <w:lvl w:ilvl="0" w:tplc="36142AEE">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403824"/>
    <w:multiLevelType w:val="hybridMultilevel"/>
    <w:tmpl w:val="12907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9E6D17"/>
    <w:multiLevelType w:val="hybridMultilevel"/>
    <w:tmpl w:val="918AD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A026EE"/>
    <w:multiLevelType w:val="hybridMultilevel"/>
    <w:tmpl w:val="40CE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D380B"/>
    <w:multiLevelType w:val="hybridMultilevel"/>
    <w:tmpl w:val="7FF6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2399D"/>
    <w:multiLevelType w:val="hybridMultilevel"/>
    <w:tmpl w:val="24A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7176D"/>
    <w:multiLevelType w:val="hybridMultilevel"/>
    <w:tmpl w:val="71A6634A"/>
    <w:lvl w:ilvl="0" w:tplc="46E8C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342542"/>
    <w:multiLevelType w:val="hybridMultilevel"/>
    <w:tmpl w:val="AAE0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47CD1"/>
    <w:multiLevelType w:val="hybridMultilevel"/>
    <w:tmpl w:val="7E449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D3532A"/>
    <w:multiLevelType w:val="hybridMultilevel"/>
    <w:tmpl w:val="7658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A5A79"/>
    <w:multiLevelType w:val="hybridMultilevel"/>
    <w:tmpl w:val="731EE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96ED5"/>
    <w:multiLevelType w:val="hybridMultilevel"/>
    <w:tmpl w:val="62084994"/>
    <w:lvl w:ilvl="0" w:tplc="0E9E02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9506D8"/>
    <w:multiLevelType w:val="hybridMultilevel"/>
    <w:tmpl w:val="B56EACB2"/>
    <w:lvl w:ilvl="0" w:tplc="E38AB4B2">
      <w:start w:val="1"/>
      <w:numFmt w:val="decimal"/>
      <w:lvlText w:val="%1."/>
      <w:lvlJc w:val="left"/>
      <w:pPr>
        <w:ind w:left="100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16189"/>
    <w:multiLevelType w:val="hybridMultilevel"/>
    <w:tmpl w:val="42CE5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D7B6C"/>
    <w:multiLevelType w:val="hybridMultilevel"/>
    <w:tmpl w:val="46603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800303"/>
    <w:multiLevelType w:val="hybridMultilevel"/>
    <w:tmpl w:val="505EC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FC48E2"/>
    <w:multiLevelType w:val="hybridMultilevel"/>
    <w:tmpl w:val="D946E632"/>
    <w:lvl w:ilvl="0" w:tplc="D58AA2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FE27243"/>
    <w:multiLevelType w:val="hybridMultilevel"/>
    <w:tmpl w:val="9D72A7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0752480">
    <w:abstractNumId w:val="1"/>
  </w:num>
  <w:num w:numId="2" w16cid:durableId="1140540320">
    <w:abstractNumId w:val="6"/>
  </w:num>
  <w:num w:numId="3" w16cid:durableId="1044990439">
    <w:abstractNumId w:val="12"/>
  </w:num>
  <w:num w:numId="4" w16cid:durableId="649944111">
    <w:abstractNumId w:val="8"/>
  </w:num>
  <w:num w:numId="5" w16cid:durableId="1295915506">
    <w:abstractNumId w:val="9"/>
  </w:num>
  <w:num w:numId="6" w16cid:durableId="678891638">
    <w:abstractNumId w:val="14"/>
  </w:num>
  <w:num w:numId="7" w16cid:durableId="580138398">
    <w:abstractNumId w:val="5"/>
  </w:num>
  <w:num w:numId="8" w16cid:durableId="1417022221">
    <w:abstractNumId w:val="7"/>
  </w:num>
  <w:num w:numId="9" w16cid:durableId="1467892027">
    <w:abstractNumId w:val="17"/>
  </w:num>
  <w:num w:numId="10" w16cid:durableId="1745954870">
    <w:abstractNumId w:val="16"/>
  </w:num>
  <w:num w:numId="11" w16cid:durableId="2036035707">
    <w:abstractNumId w:val="15"/>
  </w:num>
  <w:num w:numId="12" w16cid:durableId="1213271645">
    <w:abstractNumId w:val="13"/>
  </w:num>
  <w:num w:numId="13" w16cid:durableId="985817343">
    <w:abstractNumId w:val="2"/>
  </w:num>
  <w:num w:numId="14" w16cid:durableId="1788743827">
    <w:abstractNumId w:val="4"/>
  </w:num>
  <w:num w:numId="15" w16cid:durableId="1890217534">
    <w:abstractNumId w:val="0"/>
  </w:num>
  <w:num w:numId="16" w16cid:durableId="2047099970">
    <w:abstractNumId w:val="19"/>
  </w:num>
  <w:num w:numId="17" w16cid:durableId="2105497196">
    <w:abstractNumId w:val="11"/>
  </w:num>
  <w:num w:numId="18" w16cid:durableId="1157258682">
    <w:abstractNumId w:val="18"/>
  </w:num>
  <w:num w:numId="19" w16cid:durableId="2070880914">
    <w:abstractNumId w:val="20"/>
  </w:num>
  <w:num w:numId="20" w16cid:durableId="415858342">
    <w:abstractNumId w:val="3"/>
  </w:num>
  <w:num w:numId="21" w16cid:durableId="1690326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6F"/>
    <w:rsid w:val="0000396F"/>
    <w:rsid w:val="0000471F"/>
    <w:rsid w:val="00023A1D"/>
    <w:rsid w:val="00033EAF"/>
    <w:rsid w:val="000346DB"/>
    <w:rsid w:val="00037225"/>
    <w:rsid w:val="00040905"/>
    <w:rsid w:val="000573A5"/>
    <w:rsid w:val="00066F5C"/>
    <w:rsid w:val="00075AA8"/>
    <w:rsid w:val="0008212F"/>
    <w:rsid w:val="00086937"/>
    <w:rsid w:val="00092CB9"/>
    <w:rsid w:val="000A1026"/>
    <w:rsid w:val="000A60BD"/>
    <w:rsid w:val="000B4558"/>
    <w:rsid w:val="000B7A89"/>
    <w:rsid w:val="000E332A"/>
    <w:rsid w:val="000E34D7"/>
    <w:rsid w:val="00113DB6"/>
    <w:rsid w:val="00130A76"/>
    <w:rsid w:val="0014159B"/>
    <w:rsid w:val="00151E47"/>
    <w:rsid w:val="00155BC4"/>
    <w:rsid w:val="001726A8"/>
    <w:rsid w:val="001813AE"/>
    <w:rsid w:val="001970B3"/>
    <w:rsid w:val="001A7498"/>
    <w:rsid w:val="001B49EE"/>
    <w:rsid w:val="001C0E5F"/>
    <w:rsid w:val="001C1E60"/>
    <w:rsid w:val="001C5776"/>
    <w:rsid w:val="001D20FC"/>
    <w:rsid w:val="001E445B"/>
    <w:rsid w:val="00202ABB"/>
    <w:rsid w:val="00206C9C"/>
    <w:rsid w:val="00215D9A"/>
    <w:rsid w:val="00224436"/>
    <w:rsid w:val="00224BDD"/>
    <w:rsid w:val="00242C0E"/>
    <w:rsid w:val="00251D82"/>
    <w:rsid w:val="00254518"/>
    <w:rsid w:val="00260091"/>
    <w:rsid w:val="0027026A"/>
    <w:rsid w:val="00283B6E"/>
    <w:rsid w:val="0028696D"/>
    <w:rsid w:val="00290561"/>
    <w:rsid w:val="002C054E"/>
    <w:rsid w:val="002C3404"/>
    <w:rsid w:val="002C3702"/>
    <w:rsid w:val="002D39F0"/>
    <w:rsid w:val="002E533B"/>
    <w:rsid w:val="002E5859"/>
    <w:rsid w:val="002F4787"/>
    <w:rsid w:val="002F6D95"/>
    <w:rsid w:val="00316994"/>
    <w:rsid w:val="0032180F"/>
    <w:rsid w:val="003276E5"/>
    <w:rsid w:val="003473C1"/>
    <w:rsid w:val="00351E38"/>
    <w:rsid w:val="003577F8"/>
    <w:rsid w:val="00357ECD"/>
    <w:rsid w:val="00365761"/>
    <w:rsid w:val="00375E11"/>
    <w:rsid w:val="00382F96"/>
    <w:rsid w:val="003F1D5B"/>
    <w:rsid w:val="00404181"/>
    <w:rsid w:val="00414D6B"/>
    <w:rsid w:val="004210B6"/>
    <w:rsid w:val="00435F9C"/>
    <w:rsid w:val="00443C7B"/>
    <w:rsid w:val="00446363"/>
    <w:rsid w:val="00455A97"/>
    <w:rsid w:val="00482C1E"/>
    <w:rsid w:val="00482D2D"/>
    <w:rsid w:val="004930D7"/>
    <w:rsid w:val="004A0124"/>
    <w:rsid w:val="004A0BDF"/>
    <w:rsid w:val="004B2032"/>
    <w:rsid w:val="004C097B"/>
    <w:rsid w:val="004C5844"/>
    <w:rsid w:val="004C797D"/>
    <w:rsid w:val="004E18D5"/>
    <w:rsid w:val="004F2235"/>
    <w:rsid w:val="004F5800"/>
    <w:rsid w:val="00507CC9"/>
    <w:rsid w:val="00507E1A"/>
    <w:rsid w:val="0052293E"/>
    <w:rsid w:val="00522BD9"/>
    <w:rsid w:val="00525890"/>
    <w:rsid w:val="005303F0"/>
    <w:rsid w:val="005332A3"/>
    <w:rsid w:val="00542E47"/>
    <w:rsid w:val="005453ED"/>
    <w:rsid w:val="00545654"/>
    <w:rsid w:val="005865C6"/>
    <w:rsid w:val="00586D4F"/>
    <w:rsid w:val="005A6DC9"/>
    <w:rsid w:val="005C71BE"/>
    <w:rsid w:val="005D033A"/>
    <w:rsid w:val="005F4E9F"/>
    <w:rsid w:val="00601719"/>
    <w:rsid w:val="00605640"/>
    <w:rsid w:val="00606C87"/>
    <w:rsid w:val="00611B19"/>
    <w:rsid w:val="006274B6"/>
    <w:rsid w:val="00645442"/>
    <w:rsid w:val="00653F3E"/>
    <w:rsid w:val="006700DA"/>
    <w:rsid w:val="00693E87"/>
    <w:rsid w:val="00693FDD"/>
    <w:rsid w:val="00695B0A"/>
    <w:rsid w:val="006B7580"/>
    <w:rsid w:val="006C1946"/>
    <w:rsid w:val="006F1117"/>
    <w:rsid w:val="00717B30"/>
    <w:rsid w:val="0073049A"/>
    <w:rsid w:val="00734619"/>
    <w:rsid w:val="007400C1"/>
    <w:rsid w:val="00741440"/>
    <w:rsid w:val="00753931"/>
    <w:rsid w:val="00776192"/>
    <w:rsid w:val="007A17B9"/>
    <w:rsid w:val="007A6825"/>
    <w:rsid w:val="007B1C83"/>
    <w:rsid w:val="007D3F51"/>
    <w:rsid w:val="007D618A"/>
    <w:rsid w:val="007D6425"/>
    <w:rsid w:val="007E413D"/>
    <w:rsid w:val="007E6338"/>
    <w:rsid w:val="00806576"/>
    <w:rsid w:val="00806A51"/>
    <w:rsid w:val="00826567"/>
    <w:rsid w:val="008329FA"/>
    <w:rsid w:val="00834888"/>
    <w:rsid w:val="00855BE7"/>
    <w:rsid w:val="0086050A"/>
    <w:rsid w:val="008608B8"/>
    <w:rsid w:val="00860A06"/>
    <w:rsid w:val="008802DC"/>
    <w:rsid w:val="008A73D2"/>
    <w:rsid w:val="008E1964"/>
    <w:rsid w:val="008E35F9"/>
    <w:rsid w:val="0091049C"/>
    <w:rsid w:val="00927E08"/>
    <w:rsid w:val="00932246"/>
    <w:rsid w:val="00937DC2"/>
    <w:rsid w:val="00941A75"/>
    <w:rsid w:val="009465AE"/>
    <w:rsid w:val="00953730"/>
    <w:rsid w:val="0095539A"/>
    <w:rsid w:val="00975852"/>
    <w:rsid w:val="009B123C"/>
    <w:rsid w:val="009B2320"/>
    <w:rsid w:val="009B2C96"/>
    <w:rsid w:val="009B6EB8"/>
    <w:rsid w:val="009C4BDF"/>
    <w:rsid w:val="009F110E"/>
    <w:rsid w:val="00A3172D"/>
    <w:rsid w:val="00A35C94"/>
    <w:rsid w:val="00A54C2D"/>
    <w:rsid w:val="00A56FFF"/>
    <w:rsid w:val="00AC28BB"/>
    <w:rsid w:val="00AE379A"/>
    <w:rsid w:val="00B03024"/>
    <w:rsid w:val="00B03CFD"/>
    <w:rsid w:val="00B22F1D"/>
    <w:rsid w:val="00B3044A"/>
    <w:rsid w:val="00B402D4"/>
    <w:rsid w:val="00B4071A"/>
    <w:rsid w:val="00B500AF"/>
    <w:rsid w:val="00B502AA"/>
    <w:rsid w:val="00B52341"/>
    <w:rsid w:val="00B70BF4"/>
    <w:rsid w:val="00B7661B"/>
    <w:rsid w:val="00B84F49"/>
    <w:rsid w:val="00B929AF"/>
    <w:rsid w:val="00BC2313"/>
    <w:rsid w:val="00BC6FB0"/>
    <w:rsid w:val="00BD375B"/>
    <w:rsid w:val="00BE1C12"/>
    <w:rsid w:val="00BE4A38"/>
    <w:rsid w:val="00C02EDA"/>
    <w:rsid w:val="00C13AAF"/>
    <w:rsid w:val="00C6354E"/>
    <w:rsid w:val="00CA535D"/>
    <w:rsid w:val="00CC5C63"/>
    <w:rsid w:val="00CC6575"/>
    <w:rsid w:val="00CD4518"/>
    <w:rsid w:val="00CE322B"/>
    <w:rsid w:val="00CE3897"/>
    <w:rsid w:val="00CE5127"/>
    <w:rsid w:val="00D053BA"/>
    <w:rsid w:val="00D56FE0"/>
    <w:rsid w:val="00D57317"/>
    <w:rsid w:val="00D63018"/>
    <w:rsid w:val="00D71C79"/>
    <w:rsid w:val="00D76EAE"/>
    <w:rsid w:val="00D92C47"/>
    <w:rsid w:val="00DA04CE"/>
    <w:rsid w:val="00DA09F5"/>
    <w:rsid w:val="00DA0D35"/>
    <w:rsid w:val="00DA4391"/>
    <w:rsid w:val="00DB6ACE"/>
    <w:rsid w:val="00DB74E5"/>
    <w:rsid w:val="00DB7B1F"/>
    <w:rsid w:val="00DD069F"/>
    <w:rsid w:val="00E070A5"/>
    <w:rsid w:val="00E20867"/>
    <w:rsid w:val="00E22B52"/>
    <w:rsid w:val="00E40E0F"/>
    <w:rsid w:val="00E62E19"/>
    <w:rsid w:val="00E718D6"/>
    <w:rsid w:val="00E7241A"/>
    <w:rsid w:val="00E73A99"/>
    <w:rsid w:val="00E83F7F"/>
    <w:rsid w:val="00EA44A8"/>
    <w:rsid w:val="00EC4CC6"/>
    <w:rsid w:val="00EC5034"/>
    <w:rsid w:val="00ED1B85"/>
    <w:rsid w:val="00ED5851"/>
    <w:rsid w:val="00EE4B5A"/>
    <w:rsid w:val="00F0451A"/>
    <w:rsid w:val="00F12A32"/>
    <w:rsid w:val="00F16E91"/>
    <w:rsid w:val="00F32559"/>
    <w:rsid w:val="00F464F8"/>
    <w:rsid w:val="00F61CA7"/>
    <w:rsid w:val="00F62C19"/>
    <w:rsid w:val="00F6471C"/>
    <w:rsid w:val="00F64E67"/>
    <w:rsid w:val="00F71878"/>
    <w:rsid w:val="00F91021"/>
    <w:rsid w:val="00FC1C1D"/>
    <w:rsid w:val="00FD7484"/>
    <w:rsid w:val="00FE6F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F0962"/>
  <w15:docId w15:val="{C42DC3C6-3131-4B8E-8DC3-9F1014CB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96F"/>
  </w:style>
  <w:style w:type="paragraph" w:styleId="Footer">
    <w:name w:val="footer"/>
    <w:basedOn w:val="Normal"/>
    <w:link w:val="FooterChar"/>
    <w:uiPriority w:val="99"/>
    <w:unhideWhenUsed/>
    <w:rsid w:val="00003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96F"/>
  </w:style>
  <w:style w:type="table" w:styleId="TableGrid">
    <w:name w:val="Table Grid"/>
    <w:basedOn w:val="TableNormal"/>
    <w:uiPriority w:val="39"/>
    <w:rsid w:val="003F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1D5B"/>
    <w:pPr>
      <w:spacing w:after="0" w:line="240" w:lineRule="auto"/>
    </w:pPr>
  </w:style>
  <w:style w:type="character" w:customStyle="1" w:styleId="NoSpacingChar">
    <w:name w:val="No Spacing Char"/>
    <w:basedOn w:val="DefaultParagraphFont"/>
    <w:link w:val="NoSpacing"/>
    <w:uiPriority w:val="1"/>
    <w:rsid w:val="003F1D5B"/>
  </w:style>
  <w:style w:type="paragraph" w:styleId="BalloonText">
    <w:name w:val="Balloon Text"/>
    <w:basedOn w:val="Normal"/>
    <w:link w:val="BalloonTextChar"/>
    <w:uiPriority w:val="99"/>
    <w:semiHidden/>
    <w:unhideWhenUsed/>
    <w:rsid w:val="00A3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94"/>
    <w:rPr>
      <w:rFonts w:ascii="Tahoma" w:hAnsi="Tahoma" w:cs="Tahoma"/>
      <w:sz w:val="16"/>
      <w:szCs w:val="16"/>
    </w:rPr>
  </w:style>
  <w:style w:type="paragraph" w:styleId="ListParagraph">
    <w:name w:val="List Paragraph"/>
    <w:basedOn w:val="Normal"/>
    <w:uiPriority w:val="34"/>
    <w:qFormat/>
    <w:rsid w:val="003276E5"/>
    <w:pPr>
      <w:ind w:left="720"/>
      <w:contextualSpacing/>
    </w:pPr>
  </w:style>
  <w:style w:type="character" w:styleId="Hyperlink">
    <w:name w:val="Hyperlink"/>
    <w:basedOn w:val="DefaultParagraphFont"/>
    <w:uiPriority w:val="99"/>
    <w:unhideWhenUsed/>
    <w:rsid w:val="00086937"/>
    <w:rPr>
      <w:color w:val="0563C1" w:themeColor="hyperlink"/>
      <w:u w:val="single"/>
    </w:rPr>
  </w:style>
  <w:style w:type="table" w:customStyle="1" w:styleId="TableGrid0">
    <w:name w:val="TableGrid"/>
    <w:rsid w:val="00695B0A"/>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0A10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120663">
      <w:bodyDiv w:val="1"/>
      <w:marLeft w:val="0"/>
      <w:marRight w:val="0"/>
      <w:marTop w:val="0"/>
      <w:marBottom w:val="0"/>
      <w:divBdr>
        <w:top w:val="none" w:sz="0" w:space="0" w:color="auto"/>
        <w:left w:val="none" w:sz="0" w:space="0" w:color="auto"/>
        <w:bottom w:val="none" w:sz="0" w:space="0" w:color="auto"/>
        <w:right w:val="none" w:sz="0" w:space="0" w:color="auto"/>
      </w:divBdr>
    </w:div>
    <w:div w:id="1564027015">
      <w:bodyDiv w:val="1"/>
      <w:marLeft w:val="0"/>
      <w:marRight w:val="0"/>
      <w:marTop w:val="0"/>
      <w:marBottom w:val="0"/>
      <w:divBdr>
        <w:top w:val="none" w:sz="0" w:space="0" w:color="auto"/>
        <w:left w:val="none" w:sz="0" w:space="0" w:color="auto"/>
        <w:bottom w:val="none" w:sz="0" w:space="0" w:color="auto"/>
        <w:right w:val="none" w:sz="0" w:space="0" w:color="auto"/>
      </w:divBdr>
    </w:div>
    <w:div w:id="20302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cademic_integr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eacschools.org/resources/for-current-students-at-meac-school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Academic_integrity"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Wells</dc:creator>
  <cp:lastModifiedBy>Carol Nelson</cp:lastModifiedBy>
  <cp:revision>5</cp:revision>
  <cp:lastPrinted>2024-07-15T01:07:00Z</cp:lastPrinted>
  <dcterms:created xsi:type="dcterms:W3CDTF">2024-11-21T17:22:00Z</dcterms:created>
  <dcterms:modified xsi:type="dcterms:W3CDTF">2025-01-24T18:45:00Z</dcterms:modified>
</cp:coreProperties>
</file>