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9032" w14:textId="77777777" w:rsidR="00347998" w:rsidRDefault="00347998" w:rsidP="00CC709D">
      <w:pPr>
        <w:rPr>
          <w:noProof/>
        </w:rPr>
      </w:pPr>
      <w:r>
        <w:rPr>
          <w:noProof/>
        </w:rPr>
        <w:drawing>
          <wp:inline distT="0" distB="0" distL="0" distR="0" wp14:anchorId="4ADA9061" wp14:editId="3DE1A90A">
            <wp:extent cx="5486400" cy="5486400"/>
            <wp:effectExtent l="0" t="0" r="0" b="0"/>
            <wp:docPr id="53392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4B2999FE" w14:textId="77777777" w:rsidR="00347998" w:rsidRDefault="00347998" w:rsidP="00347998">
      <w:pPr>
        <w:jc w:val="center"/>
        <w:rPr>
          <w:rFonts w:ascii="Times New Roman" w:hAnsi="Times New Roman" w:cs="Times New Roman"/>
          <w:sz w:val="40"/>
          <w:szCs w:val="40"/>
        </w:rPr>
      </w:pPr>
      <w:r>
        <w:rPr>
          <w:rFonts w:ascii="Times New Roman" w:hAnsi="Times New Roman" w:cs="Times New Roman"/>
          <w:sz w:val="40"/>
          <w:szCs w:val="40"/>
        </w:rPr>
        <w:t>College of Traditional Midwifery</w:t>
      </w:r>
    </w:p>
    <w:p w14:paraId="0FB0C953" w14:textId="0D2DFF43" w:rsidR="00FB3ED7" w:rsidRPr="00FB3ED7" w:rsidRDefault="00FB3ED7" w:rsidP="00347998">
      <w:pPr>
        <w:jc w:val="center"/>
        <w:rPr>
          <w:rFonts w:ascii="Times New Roman" w:hAnsi="Times New Roman" w:cs="Times New Roman"/>
          <w:sz w:val="40"/>
          <w:szCs w:val="40"/>
        </w:rPr>
      </w:pPr>
      <w:r w:rsidRPr="00FB3ED7">
        <w:rPr>
          <w:rFonts w:ascii="Times New Roman" w:hAnsi="Times New Roman" w:cs="Times New Roman"/>
          <w:sz w:val="40"/>
          <w:szCs w:val="40"/>
        </w:rPr>
        <w:t>Associate of Applied Science in Midwi</w:t>
      </w:r>
      <w:r>
        <w:rPr>
          <w:rFonts w:ascii="Times New Roman" w:hAnsi="Times New Roman" w:cs="Times New Roman"/>
          <w:sz w:val="40"/>
          <w:szCs w:val="40"/>
        </w:rPr>
        <w:t xml:space="preserve">fery </w:t>
      </w:r>
      <w:r w:rsidR="003F585C">
        <w:rPr>
          <w:rFonts w:ascii="Times New Roman" w:hAnsi="Times New Roman" w:cs="Times New Roman"/>
          <w:sz w:val="40"/>
          <w:szCs w:val="40"/>
        </w:rPr>
        <w:t>(AASM)</w:t>
      </w:r>
    </w:p>
    <w:p w14:paraId="16057839" w14:textId="77777777" w:rsidR="00347998" w:rsidRPr="00FB3ED7" w:rsidRDefault="00347998" w:rsidP="00347998">
      <w:pPr>
        <w:jc w:val="center"/>
        <w:rPr>
          <w:rFonts w:ascii="Times New Roman" w:hAnsi="Times New Roman" w:cs="Times New Roman"/>
          <w:sz w:val="40"/>
          <w:szCs w:val="40"/>
          <w:lang w:val="fr-FR"/>
        </w:rPr>
      </w:pPr>
      <w:r w:rsidRPr="00FB3ED7">
        <w:rPr>
          <w:rFonts w:ascii="Times New Roman" w:hAnsi="Times New Roman" w:cs="Times New Roman"/>
          <w:sz w:val="40"/>
          <w:szCs w:val="40"/>
          <w:lang w:val="fr-FR"/>
        </w:rPr>
        <w:t xml:space="preserve">Catalogue </w:t>
      </w:r>
    </w:p>
    <w:p w14:paraId="7552B5B3" w14:textId="77777777" w:rsidR="00347998" w:rsidRPr="00FB3ED7" w:rsidRDefault="00347998" w:rsidP="00347998">
      <w:pPr>
        <w:jc w:val="center"/>
        <w:rPr>
          <w:rFonts w:ascii="Times New Roman" w:hAnsi="Times New Roman" w:cs="Times New Roman"/>
          <w:sz w:val="40"/>
          <w:szCs w:val="40"/>
          <w:lang w:val="fr-FR"/>
        </w:rPr>
      </w:pPr>
    </w:p>
    <w:p w14:paraId="435C99F3" w14:textId="77777777" w:rsidR="0034147A" w:rsidRPr="00FB3ED7" w:rsidRDefault="0034147A" w:rsidP="00347998">
      <w:pPr>
        <w:jc w:val="center"/>
        <w:rPr>
          <w:rFonts w:ascii="Times New Roman" w:hAnsi="Times New Roman" w:cs="Times New Roman"/>
          <w:sz w:val="40"/>
          <w:szCs w:val="40"/>
          <w:lang w:val="fr-FR"/>
        </w:rPr>
      </w:pPr>
    </w:p>
    <w:p w14:paraId="01118C97" w14:textId="77777777" w:rsidR="00347998" w:rsidRPr="00FB3ED7" w:rsidRDefault="00347998" w:rsidP="00347998">
      <w:pPr>
        <w:jc w:val="center"/>
        <w:rPr>
          <w:rFonts w:ascii="Times New Roman" w:hAnsi="Times New Roman" w:cs="Times New Roman"/>
          <w:sz w:val="40"/>
          <w:szCs w:val="40"/>
          <w:lang w:val="fr-FR"/>
        </w:rPr>
      </w:pPr>
    </w:p>
    <w:p w14:paraId="194B3A60" w14:textId="77777777" w:rsidR="00347998" w:rsidRPr="00FB3ED7" w:rsidRDefault="00347998" w:rsidP="00347998">
      <w:pPr>
        <w:jc w:val="center"/>
        <w:rPr>
          <w:rFonts w:ascii="Times New Roman" w:hAnsi="Times New Roman" w:cs="Times New Roman"/>
          <w:sz w:val="40"/>
          <w:szCs w:val="40"/>
          <w:lang w:val="fr-FR"/>
        </w:rPr>
      </w:pPr>
    </w:p>
    <w:sdt>
      <w:sdtPr>
        <w:rPr>
          <w:rFonts w:asciiTheme="minorHAnsi" w:eastAsiaTheme="minorHAnsi" w:hAnsiTheme="minorHAnsi" w:cstheme="minorBidi"/>
          <w:color w:val="auto"/>
          <w:kern w:val="2"/>
          <w:sz w:val="22"/>
          <w:szCs w:val="22"/>
          <w14:ligatures w14:val="standardContextual"/>
        </w:rPr>
        <w:id w:val="-670559231"/>
        <w:docPartObj>
          <w:docPartGallery w:val="Table of Contents"/>
          <w:docPartUnique/>
        </w:docPartObj>
      </w:sdtPr>
      <w:sdtEndPr>
        <w:rPr>
          <w:b/>
          <w:bCs/>
          <w:noProof/>
        </w:rPr>
      </w:sdtEndPr>
      <w:sdtContent>
        <w:p w14:paraId="760B2D38" w14:textId="77777777" w:rsidR="00B66FCE" w:rsidRPr="00FB3ED7" w:rsidRDefault="00B66FCE">
          <w:pPr>
            <w:pStyle w:val="TOCHeading"/>
            <w:rPr>
              <w:rFonts w:ascii="Times New Roman" w:hAnsi="Times New Roman" w:cs="Times New Roman"/>
              <w:lang w:val="fr-FR"/>
            </w:rPr>
          </w:pPr>
          <w:r w:rsidRPr="00FB3ED7">
            <w:rPr>
              <w:rFonts w:ascii="Times New Roman" w:hAnsi="Times New Roman" w:cs="Times New Roman"/>
              <w:lang w:val="fr-FR"/>
            </w:rPr>
            <w:t>Contents</w:t>
          </w:r>
        </w:p>
        <w:p w14:paraId="3A6C18F8" w14:textId="28522017" w:rsidR="00A76A30" w:rsidRDefault="00B66FCE">
          <w:pPr>
            <w:pStyle w:val="TOC1"/>
            <w:rPr>
              <w:rFonts w:eastAsiaTheme="minorEastAsia"/>
              <w:noProof/>
              <w:sz w:val="24"/>
              <w:szCs w:val="24"/>
            </w:rPr>
          </w:pPr>
          <w:r>
            <w:fldChar w:fldCharType="begin"/>
          </w:r>
          <w:r>
            <w:instrText xml:space="preserve"> TOC \o "1-3" \h \z \u </w:instrText>
          </w:r>
          <w:r>
            <w:fldChar w:fldCharType="separate"/>
          </w:r>
          <w:hyperlink w:anchor="_Toc190076983" w:history="1">
            <w:r w:rsidR="00A76A30" w:rsidRPr="00B760FE">
              <w:rPr>
                <w:rStyle w:val="Hyperlink"/>
                <w:rFonts w:ascii="Times New Roman" w:hAnsi="Times New Roman" w:cs="Times New Roman"/>
                <w:noProof/>
              </w:rPr>
              <w:t>WHO AUTHORIZES THE COLLEGE OF TRADITIONAL MIDWIFERY</w:t>
            </w:r>
            <w:r w:rsidR="00A76A30">
              <w:rPr>
                <w:noProof/>
                <w:webHidden/>
              </w:rPr>
              <w:tab/>
            </w:r>
            <w:r w:rsidR="00A76A30">
              <w:rPr>
                <w:noProof/>
                <w:webHidden/>
              </w:rPr>
              <w:fldChar w:fldCharType="begin"/>
            </w:r>
            <w:r w:rsidR="00A76A30">
              <w:rPr>
                <w:noProof/>
                <w:webHidden/>
              </w:rPr>
              <w:instrText xml:space="preserve"> PAGEREF _Toc190076983 \h </w:instrText>
            </w:r>
            <w:r w:rsidR="00A76A30">
              <w:rPr>
                <w:noProof/>
                <w:webHidden/>
              </w:rPr>
            </w:r>
            <w:r w:rsidR="00A76A30">
              <w:rPr>
                <w:noProof/>
                <w:webHidden/>
              </w:rPr>
              <w:fldChar w:fldCharType="separate"/>
            </w:r>
            <w:r w:rsidR="00A76A30">
              <w:rPr>
                <w:noProof/>
                <w:webHidden/>
              </w:rPr>
              <w:t>5</w:t>
            </w:r>
            <w:r w:rsidR="00A76A30">
              <w:rPr>
                <w:noProof/>
                <w:webHidden/>
              </w:rPr>
              <w:fldChar w:fldCharType="end"/>
            </w:r>
          </w:hyperlink>
        </w:p>
        <w:p w14:paraId="6006C6A5" w14:textId="7AFCADC7" w:rsidR="00A76A30" w:rsidRDefault="00A76A30">
          <w:pPr>
            <w:pStyle w:val="TOC1"/>
            <w:rPr>
              <w:rFonts w:eastAsiaTheme="minorEastAsia"/>
              <w:noProof/>
              <w:sz w:val="24"/>
              <w:szCs w:val="24"/>
            </w:rPr>
          </w:pPr>
          <w:hyperlink w:anchor="_Toc190076984" w:history="1">
            <w:r w:rsidRPr="00B760FE">
              <w:rPr>
                <w:rStyle w:val="Hyperlink"/>
                <w:rFonts w:ascii="Times New Roman" w:hAnsi="Times New Roman" w:cs="Times New Roman"/>
                <w:noProof/>
              </w:rPr>
              <w:t>MISSION OF THE COLLEGE OF TRADITIONAL MIDWIFERY (CTM)</w:t>
            </w:r>
            <w:r>
              <w:rPr>
                <w:noProof/>
                <w:webHidden/>
              </w:rPr>
              <w:tab/>
            </w:r>
            <w:r>
              <w:rPr>
                <w:noProof/>
                <w:webHidden/>
              </w:rPr>
              <w:fldChar w:fldCharType="begin"/>
            </w:r>
            <w:r>
              <w:rPr>
                <w:noProof/>
                <w:webHidden/>
              </w:rPr>
              <w:instrText xml:space="preserve"> PAGEREF _Toc190076984 \h </w:instrText>
            </w:r>
            <w:r>
              <w:rPr>
                <w:noProof/>
                <w:webHidden/>
              </w:rPr>
            </w:r>
            <w:r>
              <w:rPr>
                <w:noProof/>
                <w:webHidden/>
              </w:rPr>
              <w:fldChar w:fldCharType="separate"/>
            </w:r>
            <w:r>
              <w:rPr>
                <w:noProof/>
                <w:webHidden/>
              </w:rPr>
              <w:t>5</w:t>
            </w:r>
            <w:r>
              <w:rPr>
                <w:noProof/>
                <w:webHidden/>
              </w:rPr>
              <w:fldChar w:fldCharType="end"/>
            </w:r>
          </w:hyperlink>
        </w:p>
        <w:p w14:paraId="7EFF9F00" w14:textId="233E5A70" w:rsidR="00A76A30" w:rsidRDefault="00A76A30">
          <w:pPr>
            <w:pStyle w:val="TOC1"/>
            <w:rPr>
              <w:rFonts w:eastAsiaTheme="minorEastAsia"/>
              <w:noProof/>
              <w:sz w:val="24"/>
              <w:szCs w:val="24"/>
            </w:rPr>
          </w:pPr>
          <w:hyperlink w:anchor="_Toc190076985" w:history="1">
            <w:r w:rsidRPr="00B760FE">
              <w:rPr>
                <w:rStyle w:val="Hyperlink"/>
                <w:rFonts w:ascii="Times New Roman" w:hAnsi="Times New Roman" w:cs="Times New Roman"/>
                <w:noProof/>
              </w:rPr>
              <w:t>TRADITIONAL MIDWIFERY</w:t>
            </w:r>
            <w:r>
              <w:rPr>
                <w:noProof/>
                <w:webHidden/>
              </w:rPr>
              <w:tab/>
            </w:r>
            <w:r>
              <w:rPr>
                <w:noProof/>
                <w:webHidden/>
              </w:rPr>
              <w:fldChar w:fldCharType="begin"/>
            </w:r>
            <w:r>
              <w:rPr>
                <w:noProof/>
                <w:webHidden/>
              </w:rPr>
              <w:instrText xml:space="preserve"> PAGEREF _Toc190076985 \h </w:instrText>
            </w:r>
            <w:r>
              <w:rPr>
                <w:noProof/>
                <w:webHidden/>
              </w:rPr>
            </w:r>
            <w:r>
              <w:rPr>
                <w:noProof/>
                <w:webHidden/>
              </w:rPr>
              <w:fldChar w:fldCharType="separate"/>
            </w:r>
            <w:r>
              <w:rPr>
                <w:noProof/>
                <w:webHidden/>
              </w:rPr>
              <w:t>5</w:t>
            </w:r>
            <w:r>
              <w:rPr>
                <w:noProof/>
                <w:webHidden/>
              </w:rPr>
              <w:fldChar w:fldCharType="end"/>
            </w:r>
          </w:hyperlink>
        </w:p>
        <w:p w14:paraId="2F83B4E4" w14:textId="0D516DB0" w:rsidR="00A76A30" w:rsidRDefault="00A76A30">
          <w:pPr>
            <w:pStyle w:val="TOC1"/>
            <w:rPr>
              <w:rFonts w:eastAsiaTheme="minorEastAsia"/>
              <w:noProof/>
              <w:sz w:val="24"/>
              <w:szCs w:val="24"/>
            </w:rPr>
          </w:pPr>
          <w:hyperlink w:anchor="_Toc190076986" w:history="1">
            <w:r w:rsidRPr="00B760FE">
              <w:rPr>
                <w:rStyle w:val="Hyperlink"/>
                <w:rFonts w:ascii="Times New Roman" w:hAnsi="Times New Roman" w:cs="Times New Roman"/>
                <w:noProof/>
              </w:rPr>
              <w:t>THE GOALS OF THE ASSOCIATE OF APPLIED SCIENCE IN MIDWIFERY (AASM) PROGRAM</w:t>
            </w:r>
            <w:r>
              <w:rPr>
                <w:noProof/>
                <w:webHidden/>
              </w:rPr>
              <w:tab/>
            </w:r>
            <w:r>
              <w:rPr>
                <w:noProof/>
                <w:webHidden/>
              </w:rPr>
              <w:fldChar w:fldCharType="begin"/>
            </w:r>
            <w:r>
              <w:rPr>
                <w:noProof/>
                <w:webHidden/>
              </w:rPr>
              <w:instrText xml:space="preserve"> PAGEREF _Toc190076986 \h </w:instrText>
            </w:r>
            <w:r>
              <w:rPr>
                <w:noProof/>
                <w:webHidden/>
              </w:rPr>
            </w:r>
            <w:r>
              <w:rPr>
                <w:noProof/>
                <w:webHidden/>
              </w:rPr>
              <w:fldChar w:fldCharType="separate"/>
            </w:r>
            <w:r>
              <w:rPr>
                <w:noProof/>
                <w:webHidden/>
              </w:rPr>
              <w:t>6</w:t>
            </w:r>
            <w:r>
              <w:rPr>
                <w:noProof/>
                <w:webHidden/>
              </w:rPr>
              <w:fldChar w:fldCharType="end"/>
            </w:r>
          </w:hyperlink>
        </w:p>
        <w:p w14:paraId="6ABF6C43" w14:textId="3A059B81" w:rsidR="00A76A30" w:rsidRDefault="00A76A30">
          <w:pPr>
            <w:pStyle w:val="TOC1"/>
            <w:rPr>
              <w:rFonts w:eastAsiaTheme="minorEastAsia"/>
              <w:noProof/>
              <w:sz w:val="24"/>
              <w:szCs w:val="24"/>
            </w:rPr>
          </w:pPr>
          <w:hyperlink w:anchor="_Toc190076987" w:history="1">
            <w:r w:rsidRPr="00B760FE">
              <w:rPr>
                <w:rStyle w:val="Hyperlink"/>
                <w:rFonts w:ascii="Times New Roman" w:hAnsi="Times New Roman" w:cs="Times New Roman"/>
                <w:noProof/>
              </w:rPr>
              <w:t>OBJECTIVES OF THE COLLEGE OF TRADITIONAL MIDWIFERY</w:t>
            </w:r>
            <w:r>
              <w:rPr>
                <w:noProof/>
                <w:webHidden/>
              </w:rPr>
              <w:tab/>
            </w:r>
            <w:r>
              <w:rPr>
                <w:noProof/>
                <w:webHidden/>
              </w:rPr>
              <w:fldChar w:fldCharType="begin"/>
            </w:r>
            <w:r>
              <w:rPr>
                <w:noProof/>
                <w:webHidden/>
              </w:rPr>
              <w:instrText xml:space="preserve"> PAGEREF _Toc190076987 \h </w:instrText>
            </w:r>
            <w:r>
              <w:rPr>
                <w:noProof/>
                <w:webHidden/>
              </w:rPr>
            </w:r>
            <w:r>
              <w:rPr>
                <w:noProof/>
                <w:webHidden/>
              </w:rPr>
              <w:fldChar w:fldCharType="separate"/>
            </w:r>
            <w:r>
              <w:rPr>
                <w:noProof/>
                <w:webHidden/>
              </w:rPr>
              <w:t>6</w:t>
            </w:r>
            <w:r>
              <w:rPr>
                <w:noProof/>
                <w:webHidden/>
              </w:rPr>
              <w:fldChar w:fldCharType="end"/>
            </w:r>
          </w:hyperlink>
        </w:p>
        <w:p w14:paraId="4CA93396" w14:textId="12FFF130" w:rsidR="00A76A30" w:rsidRDefault="00A76A30">
          <w:pPr>
            <w:pStyle w:val="TOC1"/>
            <w:rPr>
              <w:rFonts w:eastAsiaTheme="minorEastAsia"/>
              <w:noProof/>
              <w:sz w:val="24"/>
              <w:szCs w:val="24"/>
            </w:rPr>
          </w:pPr>
          <w:hyperlink w:anchor="_Toc190076988" w:history="1">
            <w:r w:rsidRPr="00B760FE">
              <w:rPr>
                <w:rStyle w:val="Hyperlink"/>
                <w:rFonts w:ascii="Times New Roman" w:hAnsi="Times New Roman" w:cs="Times New Roman"/>
                <w:noProof/>
              </w:rPr>
              <w:t>NON-DISCRIMINATION POLICY OF THE COLLEGE OF TRADITIONAL MIDWIFERY</w:t>
            </w:r>
            <w:r>
              <w:rPr>
                <w:noProof/>
                <w:webHidden/>
              </w:rPr>
              <w:tab/>
            </w:r>
            <w:r>
              <w:rPr>
                <w:noProof/>
                <w:webHidden/>
              </w:rPr>
              <w:fldChar w:fldCharType="begin"/>
            </w:r>
            <w:r>
              <w:rPr>
                <w:noProof/>
                <w:webHidden/>
              </w:rPr>
              <w:instrText xml:space="preserve"> PAGEREF _Toc190076988 \h </w:instrText>
            </w:r>
            <w:r>
              <w:rPr>
                <w:noProof/>
                <w:webHidden/>
              </w:rPr>
            </w:r>
            <w:r>
              <w:rPr>
                <w:noProof/>
                <w:webHidden/>
              </w:rPr>
              <w:fldChar w:fldCharType="separate"/>
            </w:r>
            <w:r>
              <w:rPr>
                <w:noProof/>
                <w:webHidden/>
              </w:rPr>
              <w:t>6</w:t>
            </w:r>
            <w:r>
              <w:rPr>
                <w:noProof/>
                <w:webHidden/>
              </w:rPr>
              <w:fldChar w:fldCharType="end"/>
            </w:r>
          </w:hyperlink>
        </w:p>
        <w:p w14:paraId="122CD4E4" w14:textId="291E70A0" w:rsidR="00A76A30" w:rsidRDefault="00A76A30">
          <w:pPr>
            <w:pStyle w:val="TOC1"/>
            <w:rPr>
              <w:rFonts w:eastAsiaTheme="minorEastAsia"/>
              <w:noProof/>
              <w:sz w:val="24"/>
              <w:szCs w:val="24"/>
            </w:rPr>
          </w:pPr>
          <w:hyperlink w:anchor="_Toc190076989" w:history="1">
            <w:r w:rsidRPr="00B760FE">
              <w:rPr>
                <w:rStyle w:val="Hyperlink"/>
                <w:rFonts w:ascii="Times New Roman" w:hAnsi="Times New Roman" w:cs="Times New Roman"/>
                <w:noProof/>
              </w:rPr>
              <w:t>THREE (3) WAYS TO EARN A DEGREE</w:t>
            </w:r>
            <w:r>
              <w:rPr>
                <w:noProof/>
                <w:webHidden/>
              </w:rPr>
              <w:tab/>
            </w:r>
            <w:r>
              <w:rPr>
                <w:noProof/>
                <w:webHidden/>
              </w:rPr>
              <w:fldChar w:fldCharType="begin"/>
            </w:r>
            <w:r>
              <w:rPr>
                <w:noProof/>
                <w:webHidden/>
              </w:rPr>
              <w:instrText xml:space="preserve"> PAGEREF _Toc190076989 \h </w:instrText>
            </w:r>
            <w:r>
              <w:rPr>
                <w:noProof/>
                <w:webHidden/>
              </w:rPr>
            </w:r>
            <w:r>
              <w:rPr>
                <w:noProof/>
                <w:webHidden/>
              </w:rPr>
              <w:fldChar w:fldCharType="separate"/>
            </w:r>
            <w:r>
              <w:rPr>
                <w:noProof/>
                <w:webHidden/>
              </w:rPr>
              <w:t>6</w:t>
            </w:r>
            <w:r>
              <w:rPr>
                <w:noProof/>
                <w:webHidden/>
              </w:rPr>
              <w:fldChar w:fldCharType="end"/>
            </w:r>
          </w:hyperlink>
        </w:p>
        <w:p w14:paraId="5CEFE8AC" w14:textId="5323CBCA" w:rsidR="00A76A30" w:rsidRDefault="00A76A30">
          <w:pPr>
            <w:pStyle w:val="TOC1"/>
            <w:rPr>
              <w:rFonts w:eastAsiaTheme="minorEastAsia"/>
              <w:noProof/>
              <w:sz w:val="24"/>
              <w:szCs w:val="24"/>
            </w:rPr>
          </w:pPr>
          <w:hyperlink w:anchor="_Toc190076990" w:history="1">
            <w:r w:rsidRPr="00B760FE">
              <w:rPr>
                <w:rStyle w:val="Hyperlink"/>
                <w:rFonts w:ascii="Times New Roman" w:hAnsi="Times New Roman" w:cs="Times New Roman"/>
                <w:noProof/>
              </w:rPr>
              <w:t>WHY DOES CTM = CPM+?</w:t>
            </w:r>
            <w:r>
              <w:rPr>
                <w:noProof/>
                <w:webHidden/>
              </w:rPr>
              <w:tab/>
            </w:r>
            <w:r>
              <w:rPr>
                <w:noProof/>
                <w:webHidden/>
              </w:rPr>
              <w:fldChar w:fldCharType="begin"/>
            </w:r>
            <w:r>
              <w:rPr>
                <w:noProof/>
                <w:webHidden/>
              </w:rPr>
              <w:instrText xml:space="preserve"> PAGEREF _Toc190076990 \h </w:instrText>
            </w:r>
            <w:r>
              <w:rPr>
                <w:noProof/>
                <w:webHidden/>
              </w:rPr>
            </w:r>
            <w:r>
              <w:rPr>
                <w:noProof/>
                <w:webHidden/>
              </w:rPr>
              <w:fldChar w:fldCharType="separate"/>
            </w:r>
            <w:r>
              <w:rPr>
                <w:noProof/>
                <w:webHidden/>
              </w:rPr>
              <w:t>7</w:t>
            </w:r>
            <w:r>
              <w:rPr>
                <w:noProof/>
                <w:webHidden/>
              </w:rPr>
              <w:fldChar w:fldCharType="end"/>
            </w:r>
          </w:hyperlink>
        </w:p>
        <w:p w14:paraId="7ABDF103" w14:textId="36602A84" w:rsidR="00A76A30" w:rsidRDefault="00A76A30">
          <w:pPr>
            <w:pStyle w:val="TOC1"/>
            <w:rPr>
              <w:rFonts w:eastAsiaTheme="minorEastAsia"/>
              <w:noProof/>
              <w:sz w:val="24"/>
              <w:szCs w:val="24"/>
            </w:rPr>
          </w:pPr>
          <w:hyperlink w:anchor="_Toc190076991" w:history="1">
            <w:r w:rsidRPr="00B760FE">
              <w:rPr>
                <w:rStyle w:val="Hyperlink"/>
                <w:rFonts w:ascii="Times New Roman" w:hAnsi="Times New Roman" w:cs="Times New Roman"/>
                <w:noProof/>
              </w:rPr>
              <w:t>ADVANCED STANDING FOR CPMS</w:t>
            </w:r>
            <w:r>
              <w:rPr>
                <w:noProof/>
                <w:webHidden/>
              </w:rPr>
              <w:tab/>
            </w:r>
            <w:r>
              <w:rPr>
                <w:noProof/>
                <w:webHidden/>
              </w:rPr>
              <w:fldChar w:fldCharType="begin"/>
            </w:r>
            <w:r>
              <w:rPr>
                <w:noProof/>
                <w:webHidden/>
              </w:rPr>
              <w:instrText xml:space="preserve"> PAGEREF _Toc190076991 \h </w:instrText>
            </w:r>
            <w:r>
              <w:rPr>
                <w:noProof/>
                <w:webHidden/>
              </w:rPr>
            </w:r>
            <w:r>
              <w:rPr>
                <w:noProof/>
                <w:webHidden/>
              </w:rPr>
              <w:fldChar w:fldCharType="separate"/>
            </w:r>
            <w:r>
              <w:rPr>
                <w:noProof/>
                <w:webHidden/>
              </w:rPr>
              <w:t>7</w:t>
            </w:r>
            <w:r>
              <w:rPr>
                <w:noProof/>
                <w:webHidden/>
              </w:rPr>
              <w:fldChar w:fldCharType="end"/>
            </w:r>
          </w:hyperlink>
        </w:p>
        <w:p w14:paraId="63D3FAD2" w14:textId="48041695" w:rsidR="00A76A30" w:rsidRDefault="00A76A30">
          <w:pPr>
            <w:pStyle w:val="TOC1"/>
            <w:rPr>
              <w:rFonts w:eastAsiaTheme="minorEastAsia"/>
              <w:noProof/>
              <w:sz w:val="24"/>
              <w:szCs w:val="24"/>
            </w:rPr>
          </w:pPr>
          <w:hyperlink w:anchor="_Toc190076992" w:history="1">
            <w:r w:rsidRPr="00B760FE">
              <w:rPr>
                <w:rStyle w:val="Hyperlink"/>
                <w:rFonts w:ascii="Times New Roman" w:hAnsi="Times New Roman" w:cs="Times New Roman"/>
                <w:noProof/>
              </w:rPr>
              <w:t>CREDIT FOR PRIOR LEARNING</w:t>
            </w:r>
            <w:r>
              <w:rPr>
                <w:noProof/>
                <w:webHidden/>
              </w:rPr>
              <w:tab/>
            </w:r>
            <w:r>
              <w:rPr>
                <w:noProof/>
                <w:webHidden/>
              </w:rPr>
              <w:fldChar w:fldCharType="begin"/>
            </w:r>
            <w:r>
              <w:rPr>
                <w:noProof/>
                <w:webHidden/>
              </w:rPr>
              <w:instrText xml:space="preserve"> PAGEREF _Toc190076992 \h </w:instrText>
            </w:r>
            <w:r>
              <w:rPr>
                <w:noProof/>
                <w:webHidden/>
              </w:rPr>
            </w:r>
            <w:r>
              <w:rPr>
                <w:noProof/>
                <w:webHidden/>
              </w:rPr>
              <w:fldChar w:fldCharType="separate"/>
            </w:r>
            <w:r>
              <w:rPr>
                <w:noProof/>
                <w:webHidden/>
              </w:rPr>
              <w:t>7</w:t>
            </w:r>
            <w:r>
              <w:rPr>
                <w:noProof/>
                <w:webHidden/>
              </w:rPr>
              <w:fldChar w:fldCharType="end"/>
            </w:r>
          </w:hyperlink>
        </w:p>
        <w:p w14:paraId="564A3882" w14:textId="2B8CAF32" w:rsidR="00A76A30" w:rsidRDefault="00A76A30">
          <w:pPr>
            <w:pStyle w:val="TOC1"/>
            <w:rPr>
              <w:rFonts w:eastAsiaTheme="minorEastAsia"/>
              <w:noProof/>
              <w:sz w:val="24"/>
              <w:szCs w:val="24"/>
            </w:rPr>
          </w:pPr>
          <w:hyperlink w:anchor="_Toc190076993" w:history="1">
            <w:r w:rsidRPr="00B760FE">
              <w:rPr>
                <w:rStyle w:val="Hyperlink"/>
                <w:rFonts w:ascii="Times New Roman" w:hAnsi="Times New Roman" w:cs="Times New Roman"/>
                <w:noProof/>
              </w:rPr>
              <w:t>CREDIT FOR PRIOR LEARNING – DIDACTIC KNOWLEDGE</w:t>
            </w:r>
            <w:r>
              <w:rPr>
                <w:noProof/>
                <w:webHidden/>
              </w:rPr>
              <w:tab/>
            </w:r>
            <w:r>
              <w:rPr>
                <w:noProof/>
                <w:webHidden/>
              </w:rPr>
              <w:fldChar w:fldCharType="begin"/>
            </w:r>
            <w:r>
              <w:rPr>
                <w:noProof/>
                <w:webHidden/>
              </w:rPr>
              <w:instrText xml:space="preserve"> PAGEREF _Toc190076993 \h </w:instrText>
            </w:r>
            <w:r>
              <w:rPr>
                <w:noProof/>
                <w:webHidden/>
              </w:rPr>
            </w:r>
            <w:r>
              <w:rPr>
                <w:noProof/>
                <w:webHidden/>
              </w:rPr>
              <w:fldChar w:fldCharType="separate"/>
            </w:r>
            <w:r>
              <w:rPr>
                <w:noProof/>
                <w:webHidden/>
              </w:rPr>
              <w:t>8</w:t>
            </w:r>
            <w:r>
              <w:rPr>
                <w:noProof/>
                <w:webHidden/>
              </w:rPr>
              <w:fldChar w:fldCharType="end"/>
            </w:r>
          </w:hyperlink>
        </w:p>
        <w:p w14:paraId="7866B47B" w14:textId="5701B793" w:rsidR="00A76A30" w:rsidRDefault="00A76A30">
          <w:pPr>
            <w:pStyle w:val="TOC1"/>
            <w:rPr>
              <w:rFonts w:eastAsiaTheme="minorEastAsia"/>
              <w:noProof/>
              <w:sz w:val="24"/>
              <w:szCs w:val="24"/>
            </w:rPr>
          </w:pPr>
          <w:hyperlink w:anchor="_Toc190076994" w:history="1">
            <w:r w:rsidRPr="00B760FE">
              <w:rPr>
                <w:rStyle w:val="Hyperlink"/>
                <w:rFonts w:ascii="Times New Roman" w:hAnsi="Times New Roman" w:cs="Times New Roman"/>
                <w:noProof/>
              </w:rPr>
              <w:t>CREDIT FOR PRIOR LEARNING – CLINICAL EXPERIENCE</w:t>
            </w:r>
            <w:r>
              <w:rPr>
                <w:noProof/>
                <w:webHidden/>
              </w:rPr>
              <w:tab/>
            </w:r>
            <w:r>
              <w:rPr>
                <w:noProof/>
                <w:webHidden/>
              </w:rPr>
              <w:fldChar w:fldCharType="begin"/>
            </w:r>
            <w:r>
              <w:rPr>
                <w:noProof/>
                <w:webHidden/>
              </w:rPr>
              <w:instrText xml:space="preserve"> PAGEREF _Toc190076994 \h </w:instrText>
            </w:r>
            <w:r>
              <w:rPr>
                <w:noProof/>
                <w:webHidden/>
              </w:rPr>
            </w:r>
            <w:r>
              <w:rPr>
                <w:noProof/>
                <w:webHidden/>
              </w:rPr>
              <w:fldChar w:fldCharType="separate"/>
            </w:r>
            <w:r>
              <w:rPr>
                <w:noProof/>
                <w:webHidden/>
              </w:rPr>
              <w:t>9</w:t>
            </w:r>
            <w:r>
              <w:rPr>
                <w:noProof/>
                <w:webHidden/>
              </w:rPr>
              <w:fldChar w:fldCharType="end"/>
            </w:r>
          </w:hyperlink>
        </w:p>
        <w:p w14:paraId="1726CA0C" w14:textId="17E2C448" w:rsidR="00A76A30" w:rsidRDefault="00A76A30">
          <w:pPr>
            <w:pStyle w:val="TOC1"/>
            <w:rPr>
              <w:rFonts w:eastAsiaTheme="minorEastAsia"/>
              <w:noProof/>
              <w:sz w:val="24"/>
              <w:szCs w:val="24"/>
            </w:rPr>
          </w:pPr>
          <w:hyperlink w:anchor="_Toc190076995" w:history="1">
            <w:r w:rsidRPr="00B760FE">
              <w:rPr>
                <w:rStyle w:val="Hyperlink"/>
                <w:rFonts w:ascii="Times New Roman" w:hAnsi="Times New Roman" w:cs="Times New Roman"/>
                <w:noProof/>
              </w:rPr>
              <w:t>WHAT MAKES CTM DIFFERENT?</w:t>
            </w:r>
            <w:r>
              <w:rPr>
                <w:noProof/>
                <w:webHidden/>
              </w:rPr>
              <w:tab/>
            </w:r>
            <w:r>
              <w:rPr>
                <w:noProof/>
                <w:webHidden/>
              </w:rPr>
              <w:fldChar w:fldCharType="begin"/>
            </w:r>
            <w:r>
              <w:rPr>
                <w:noProof/>
                <w:webHidden/>
              </w:rPr>
              <w:instrText xml:space="preserve"> PAGEREF _Toc190076995 \h </w:instrText>
            </w:r>
            <w:r>
              <w:rPr>
                <w:noProof/>
                <w:webHidden/>
              </w:rPr>
            </w:r>
            <w:r>
              <w:rPr>
                <w:noProof/>
                <w:webHidden/>
              </w:rPr>
              <w:fldChar w:fldCharType="separate"/>
            </w:r>
            <w:r>
              <w:rPr>
                <w:noProof/>
                <w:webHidden/>
              </w:rPr>
              <w:t>10</w:t>
            </w:r>
            <w:r>
              <w:rPr>
                <w:noProof/>
                <w:webHidden/>
              </w:rPr>
              <w:fldChar w:fldCharType="end"/>
            </w:r>
          </w:hyperlink>
        </w:p>
        <w:p w14:paraId="4621EF79" w14:textId="0F143093" w:rsidR="00A76A30" w:rsidRDefault="00A76A30">
          <w:pPr>
            <w:pStyle w:val="TOC1"/>
            <w:rPr>
              <w:rFonts w:eastAsiaTheme="minorEastAsia"/>
              <w:noProof/>
              <w:sz w:val="24"/>
              <w:szCs w:val="24"/>
            </w:rPr>
          </w:pPr>
          <w:hyperlink w:anchor="_Toc190076996" w:history="1">
            <w:r w:rsidRPr="00B760FE">
              <w:rPr>
                <w:rStyle w:val="Hyperlink"/>
                <w:rFonts w:ascii="Times New Roman" w:hAnsi="Times New Roman" w:cs="Times New Roman"/>
                <w:noProof/>
              </w:rPr>
              <w:t>VIRTUAL ORIENTATION</w:t>
            </w:r>
            <w:r>
              <w:rPr>
                <w:noProof/>
                <w:webHidden/>
              </w:rPr>
              <w:tab/>
            </w:r>
            <w:r>
              <w:rPr>
                <w:noProof/>
                <w:webHidden/>
              </w:rPr>
              <w:fldChar w:fldCharType="begin"/>
            </w:r>
            <w:r>
              <w:rPr>
                <w:noProof/>
                <w:webHidden/>
              </w:rPr>
              <w:instrText xml:space="preserve"> PAGEREF _Toc190076996 \h </w:instrText>
            </w:r>
            <w:r>
              <w:rPr>
                <w:noProof/>
                <w:webHidden/>
              </w:rPr>
            </w:r>
            <w:r>
              <w:rPr>
                <w:noProof/>
                <w:webHidden/>
              </w:rPr>
              <w:fldChar w:fldCharType="separate"/>
            </w:r>
            <w:r>
              <w:rPr>
                <w:noProof/>
                <w:webHidden/>
              </w:rPr>
              <w:t>11</w:t>
            </w:r>
            <w:r>
              <w:rPr>
                <w:noProof/>
                <w:webHidden/>
              </w:rPr>
              <w:fldChar w:fldCharType="end"/>
            </w:r>
          </w:hyperlink>
        </w:p>
        <w:p w14:paraId="1EECC8E1" w14:textId="2A1BBE6D" w:rsidR="00A76A30" w:rsidRDefault="00A76A30">
          <w:pPr>
            <w:pStyle w:val="TOC1"/>
            <w:rPr>
              <w:rFonts w:eastAsiaTheme="minorEastAsia"/>
              <w:noProof/>
              <w:sz w:val="24"/>
              <w:szCs w:val="24"/>
            </w:rPr>
          </w:pPr>
          <w:hyperlink w:anchor="_Toc190076997" w:history="1">
            <w:r w:rsidRPr="00B760FE">
              <w:rPr>
                <w:rStyle w:val="Hyperlink"/>
                <w:rFonts w:ascii="Times New Roman" w:hAnsi="Times New Roman" w:cs="Times New Roman"/>
                <w:noProof/>
              </w:rPr>
              <w:t>PREREQUISITES OF THE ASSOCIAE OF APPLIED SCIENCE IN MIDWIFERY (AASM)</w:t>
            </w:r>
            <w:r>
              <w:rPr>
                <w:noProof/>
                <w:webHidden/>
              </w:rPr>
              <w:tab/>
            </w:r>
            <w:r>
              <w:rPr>
                <w:noProof/>
                <w:webHidden/>
              </w:rPr>
              <w:fldChar w:fldCharType="begin"/>
            </w:r>
            <w:r>
              <w:rPr>
                <w:noProof/>
                <w:webHidden/>
              </w:rPr>
              <w:instrText xml:space="preserve"> PAGEREF _Toc190076997 \h </w:instrText>
            </w:r>
            <w:r>
              <w:rPr>
                <w:noProof/>
                <w:webHidden/>
              </w:rPr>
            </w:r>
            <w:r>
              <w:rPr>
                <w:noProof/>
                <w:webHidden/>
              </w:rPr>
              <w:fldChar w:fldCharType="separate"/>
            </w:r>
            <w:r>
              <w:rPr>
                <w:noProof/>
                <w:webHidden/>
              </w:rPr>
              <w:t>11</w:t>
            </w:r>
            <w:r>
              <w:rPr>
                <w:noProof/>
                <w:webHidden/>
              </w:rPr>
              <w:fldChar w:fldCharType="end"/>
            </w:r>
          </w:hyperlink>
        </w:p>
        <w:p w14:paraId="7CE323FF" w14:textId="3C0D2636" w:rsidR="00A76A30" w:rsidRDefault="00A76A30">
          <w:pPr>
            <w:pStyle w:val="TOC1"/>
            <w:rPr>
              <w:rFonts w:eastAsiaTheme="minorEastAsia"/>
              <w:noProof/>
              <w:sz w:val="24"/>
              <w:szCs w:val="24"/>
            </w:rPr>
          </w:pPr>
          <w:hyperlink w:anchor="_Toc190076998" w:history="1">
            <w:r w:rsidRPr="00B760FE">
              <w:rPr>
                <w:rStyle w:val="Hyperlink"/>
                <w:rFonts w:ascii="Times New Roman" w:hAnsi="Times New Roman" w:cs="Times New Roman"/>
                <w:noProof/>
              </w:rPr>
              <w:t>VERIFIABLE BASIC HEALTHCARE SKILLS PREREQUISITE</w:t>
            </w:r>
            <w:r>
              <w:rPr>
                <w:noProof/>
                <w:webHidden/>
              </w:rPr>
              <w:tab/>
            </w:r>
            <w:r>
              <w:rPr>
                <w:noProof/>
                <w:webHidden/>
              </w:rPr>
              <w:fldChar w:fldCharType="begin"/>
            </w:r>
            <w:r>
              <w:rPr>
                <w:noProof/>
                <w:webHidden/>
              </w:rPr>
              <w:instrText xml:space="preserve"> PAGEREF _Toc190076998 \h </w:instrText>
            </w:r>
            <w:r>
              <w:rPr>
                <w:noProof/>
                <w:webHidden/>
              </w:rPr>
            </w:r>
            <w:r>
              <w:rPr>
                <w:noProof/>
                <w:webHidden/>
              </w:rPr>
              <w:fldChar w:fldCharType="separate"/>
            </w:r>
            <w:r>
              <w:rPr>
                <w:noProof/>
                <w:webHidden/>
              </w:rPr>
              <w:t>12</w:t>
            </w:r>
            <w:r>
              <w:rPr>
                <w:noProof/>
                <w:webHidden/>
              </w:rPr>
              <w:fldChar w:fldCharType="end"/>
            </w:r>
          </w:hyperlink>
        </w:p>
        <w:p w14:paraId="30E8D9AF" w14:textId="058179BB" w:rsidR="00A76A30" w:rsidRDefault="00A76A30">
          <w:pPr>
            <w:pStyle w:val="TOC1"/>
            <w:rPr>
              <w:rFonts w:eastAsiaTheme="minorEastAsia"/>
              <w:noProof/>
              <w:sz w:val="24"/>
              <w:szCs w:val="24"/>
            </w:rPr>
          </w:pPr>
          <w:hyperlink w:anchor="_Toc190076999" w:history="1">
            <w:r w:rsidRPr="00B760FE">
              <w:rPr>
                <w:rStyle w:val="Hyperlink"/>
                <w:rFonts w:ascii="Times New Roman" w:hAnsi="Times New Roman" w:cs="Times New Roman"/>
                <w:noProof/>
              </w:rPr>
              <w:t>APPLICATION PROCEDURE FOR THE ASSOCIATE OF APPLIED SCIENCE IN MIDWIFERY (AASM)</w:t>
            </w:r>
            <w:r>
              <w:rPr>
                <w:noProof/>
                <w:webHidden/>
              </w:rPr>
              <w:tab/>
            </w:r>
            <w:r>
              <w:rPr>
                <w:noProof/>
                <w:webHidden/>
              </w:rPr>
              <w:fldChar w:fldCharType="begin"/>
            </w:r>
            <w:r>
              <w:rPr>
                <w:noProof/>
                <w:webHidden/>
              </w:rPr>
              <w:instrText xml:space="preserve"> PAGEREF _Toc190076999 \h </w:instrText>
            </w:r>
            <w:r>
              <w:rPr>
                <w:noProof/>
                <w:webHidden/>
              </w:rPr>
            </w:r>
            <w:r>
              <w:rPr>
                <w:noProof/>
                <w:webHidden/>
              </w:rPr>
              <w:fldChar w:fldCharType="separate"/>
            </w:r>
            <w:r>
              <w:rPr>
                <w:noProof/>
                <w:webHidden/>
              </w:rPr>
              <w:t>13</w:t>
            </w:r>
            <w:r>
              <w:rPr>
                <w:noProof/>
                <w:webHidden/>
              </w:rPr>
              <w:fldChar w:fldCharType="end"/>
            </w:r>
          </w:hyperlink>
        </w:p>
        <w:p w14:paraId="6FF3E5B7" w14:textId="15493A31" w:rsidR="00A76A30" w:rsidRDefault="00A76A30">
          <w:pPr>
            <w:pStyle w:val="TOC1"/>
            <w:rPr>
              <w:rFonts w:eastAsiaTheme="minorEastAsia"/>
              <w:noProof/>
              <w:sz w:val="24"/>
              <w:szCs w:val="24"/>
            </w:rPr>
          </w:pPr>
          <w:hyperlink w:anchor="_Toc190077000" w:history="1">
            <w:r w:rsidRPr="00B760FE">
              <w:rPr>
                <w:rStyle w:val="Hyperlink"/>
                <w:rFonts w:ascii="Times New Roman" w:hAnsi="Times New Roman" w:cs="Times New Roman"/>
                <w:noProof/>
              </w:rPr>
              <w:t>APPLICATION DEADLINE FOR THE ASSOCIATE OF APPLIED SCIENCE IN MIDWIFERY (AASM) PROGRAM</w:t>
            </w:r>
            <w:r>
              <w:rPr>
                <w:noProof/>
                <w:webHidden/>
              </w:rPr>
              <w:tab/>
            </w:r>
            <w:r>
              <w:rPr>
                <w:noProof/>
                <w:webHidden/>
              </w:rPr>
              <w:fldChar w:fldCharType="begin"/>
            </w:r>
            <w:r>
              <w:rPr>
                <w:noProof/>
                <w:webHidden/>
              </w:rPr>
              <w:instrText xml:space="preserve"> PAGEREF _Toc190077000 \h </w:instrText>
            </w:r>
            <w:r>
              <w:rPr>
                <w:noProof/>
                <w:webHidden/>
              </w:rPr>
            </w:r>
            <w:r>
              <w:rPr>
                <w:noProof/>
                <w:webHidden/>
              </w:rPr>
              <w:fldChar w:fldCharType="separate"/>
            </w:r>
            <w:r>
              <w:rPr>
                <w:noProof/>
                <w:webHidden/>
              </w:rPr>
              <w:t>13</w:t>
            </w:r>
            <w:r>
              <w:rPr>
                <w:noProof/>
                <w:webHidden/>
              </w:rPr>
              <w:fldChar w:fldCharType="end"/>
            </w:r>
          </w:hyperlink>
        </w:p>
        <w:p w14:paraId="7AC080D5" w14:textId="54C8B6F2" w:rsidR="00A76A30" w:rsidRDefault="00A76A30">
          <w:pPr>
            <w:pStyle w:val="TOC1"/>
            <w:rPr>
              <w:rFonts w:eastAsiaTheme="minorEastAsia"/>
              <w:noProof/>
              <w:sz w:val="24"/>
              <w:szCs w:val="24"/>
            </w:rPr>
          </w:pPr>
          <w:hyperlink w:anchor="_Toc190077001" w:history="1">
            <w:r w:rsidRPr="00B760FE">
              <w:rPr>
                <w:rStyle w:val="Hyperlink"/>
                <w:rFonts w:ascii="Times New Roman" w:hAnsi="Times New Roman" w:cs="Times New Roman"/>
                <w:noProof/>
              </w:rPr>
              <w:t>NOTIFICATION OF ACCEPTANCE FOR THE ASSOCIATE OF APPLIED SCIENCE IN MIDWIFERY (AASM) PROGRAM</w:t>
            </w:r>
            <w:r>
              <w:rPr>
                <w:noProof/>
                <w:webHidden/>
              </w:rPr>
              <w:tab/>
            </w:r>
            <w:r>
              <w:rPr>
                <w:noProof/>
                <w:webHidden/>
              </w:rPr>
              <w:fldChar w:fldCharType="begin"/>
            </w:r>
            <w:r>
              <w:rPr>
                <w:noProof/>
                <w:webHidden/>
              </w:rPr>
              <w:instrText xml:space="preserve"> PAGEREF _Toc190077001 \h </w:instrText>
            </w:r>
            <w:r>
              <w:rPr>
                <w:noProof/>
                <w:webHidden/>
              </w:rPr>
            </w:r>
            <w:r>
              <w:rPr>
                <w:noProof/>
                <w:webHidden/>
              </w:rPr>
              <w:fldChar w:fldCharType="separate"/>
            </w:r>
            <w:r>
              <w:rPr>
                <w:noProof/>
                <w:webHidden/>
              </w:rPr>
              <w:t>13</w:t>
            </w:r>
            <w:r>
              <w:rPr>
                <w:noProof/>
                <w:webHidden/>
              </w:rPr>
              <w:fldChar w:fldCharType="end"/>
            </w:r>
          </w:hyperlink>
        </w:p>
        <w:p w14:paraId="461B6630" w14:textId="11153ECD" w:rsidR="00A76A30" w:rsidRDefault="00A76A30">
          <w:pPr>
            <w:pStyle w:val="TOC1"/>
            <w:rPr>
              <w:rFonts w:eastAsiaTheme="minorEastAsia"/>
              <w:noProof/>
              <w:sz w:val="24"/>
              <w:szCs w:val="24"/>
            </w:rPr>
          </w:pPr>
          <w:hyperlink w:anchor="_Toc190077002" w:history="1">
            <w:r w:rsidRPr="00B760FE">
              <w:rPr>
                <w:rStyle w:val="Hyperlink"/>
                <w:rFonts w:ascii="Times New Roman" w:hAnsi="Times New Roman" w:cs="Times New Roman"/>
                <w:noProof/>
              </w:rPr>
              <w:t>LOCATION OF THE CTM CAMPUS</w:t>
            </w:r>
            <w:r>
              <w:rPr>
                <w:noProof/>
                <w:webHidden/>
              </w:rPr>
              <w:tab/>
            </w:r>
            <w:r>
              <w:rPr>
                <w:noProof/>
                <w:webHidden/>
              </w:rPr>
              <w:fldChar w:fldCharType="begin"/>
            </w:r>
            <w:r>
              <w:rPr>
                <w:noProof/>
                <w:webHidden/>
              </w:rPr>
              <w:instrText xml:space="preserve"> PAGEREF _Toc190077002 \h </w:instrText>
            </w:r>
            <w:r>
              <w:rPr>
                <w:noProof/>
                <w:webHidden/>
              </w:rPr>
            </w:r>
            <w:r>
              <w:rPr>
                <w:noProof/>
                <w:webHidden/>
              </w:rPr>
              <w:fldChar w:fldCharType="separate"/>
            </w:r>
            <w:r>
              <w:rPr>
                <w:noProof/>
                <w:webHidden/>
              </w:rPr>
              <w:t>14</w:t>
            </w:r>
            <w:r>
              <w:rPr>
                <w:noProof/>
                <w:webHidden/>
              </w:rPr>
              <w:fldChar w:fldCharType="end"/>
            </w:r>
          </w:hyperlink>
        </w:p>
        <w:p w14:paraId="242C0E30" w14:textId="08BFEA93" w:rsidR="00A76A30" w:rsidRDefault="00A76A30">
          <w:pPr>
            <w:pStyle w:val="TOC1"/>
            <w:rPr>
              <w:rFonts w:eastAsiaTheme="minorEastAsia"/>
              <w:noProof/>
              <w:sz w:val="24"/>
              <w:szCs w:val="24"/>
            </w:rPr>
          </w:pPr>
          <w:hyperlink w:anchor="_Toc190077003" w:history="1">
            <w:r w:rsidRPr="00B760FE">
              <w:rPr>
                <w:rStyle w:val="Hyperlink"/>
                <w:rFonts w:ascii="Times New Roman" w:hAnsi="Times New Roman" w:cs="Times New Roman"/>
                <w:noProof/>
              </w:rPr>
              <w:t>FACILITIES</w:t>
            </w:r>
            <w:r>
              <w:rPr>
                <w:noProof/>
                <w:webHidden/>
              </w:rPr>
              <w:tab/>
            </w:r>
            <w:r>
              <w:rPr>
                <w:noProof/>
                <w:webHidden/>
              </w:rPr>
              <w:fldChar w:fldCharType="begin"/>
            </w:r>
            <w:r>
              <w:rPr>
                <w:noProof/>
                <w:webHidden/>
              </w:rPr>
              <w:instrText xml:space="preserve"> PAGEREF _Toc190077003 \h </w:instrText>
            </w:r>
            <w:r>
              <w:rPr>
                <w:noProof/>
                <w:webHidden/>
              </w:rPr>
            </w:r>
            <w:r>
              <w:rPr>
                <w:noProof/>
                <w:webHidden/>
              </w:rPr>
              <w:fldChar w:fldCharType="separate"/>
            </w:r>
            <w:r>
              <w:rPr>
                <w:noProof/>
                <w:webHidden/>
              </w:rPr>
              <w:t>14</w:t>
            </w:r>
            <w:r>
              <w:rPr>
                <w:noProof/>
                <w:webHidden/>
              </w:rPr>
              <w:fldChar w:fldCharType="end"/>
            </w:r>
          </w:hyperlink>
        </w:p>
        <w:p w14:paraId="49291D9B" w14:textId="54544B75" w:rsidR="00A76A30" w:rsidRDefault="00A76A30">
          <w:pPr>
            <w:pStyle w:val="TOC1"/>
            <w:rPr>
              <w:rFonts w:eastAsiaTheme="minorEastAsia"/>
              <w:noProof/>
              <w:sz w:val="24"/>
              <w:szCs w:val="24"/>
            </w:rPr>
          </w:pPr>
          <w:hyperlink w:anchor="_Toc190077004" w:history="1">
            <w:r w:rsidRPr="00B760FE">
              <w:rPr>
                <w:rStyle w:val="Hyperlink"/>
                <w:rFonts w:ascii="Times New Roman" w:hAnsi="Times New Roman" w:cs="Times New Roman"/>
                <w:noProof/>
              </w:rPr>
              <w:t>IN-RESIDENCE WEEKS FOR THE ASSOCIATE OF APPLIED SCIENCE IN MIDWIFERY (AASM) PROGRAM</w:t>
            </w:r>
            <w:r>
              <w:rPr>
                <w:noProof/>
                <w:webHidden/>
              </w:rPr>
              <w:tab/>
            </w:r>
            <w:r>
              <w:rPr>
                <w:noProof/>
                <w:webHidden/>
              </w:rPr>
              <w:fldChar w:fldCharType="begin"/>
            </w:r>
            <w:r>
              <w:rPr>
                <w:noProof/>
                <w:webHidden/>
              </w:rPr>
              <w:instrText xml:space="preserve"> PAGEREF _Toc190077004 \h </w:instrText>
            </w:r>
            <w:r>
              <w:rPr>
                <w:noProof/>
                <w:webHidden/>
              </w:rPr>
            </w:r>
            <w:r>
              <w:rPr>
                <w:noProof/>
                <w:webHidden/>
              </w:rPr>
              <w:fldChar w:fldCharType="separate"/>
            </w:r>
            <w:r>
              <w:rPr>
                <w:noProof/>
                <w:webHidden/>
              </w:rPr>
              <w:t>14</w:t>
            </w:r>
            <w:r>
              <w:rPr>
                <w:noProof/>
                <w:webHidden/>
              </w:rPr>
              <w:fldChar w:fldCharType="end"/>
            </w:r>
          </w:hyperlink>
        </w:p>
        <w:p w14:paraId="496198CD" w14:textId="77B3BE89" w:rsidR="00A76A30" w:rsidRDefault="00A76A30">
          <w:pPr>
            <w:pStyle w:val="TOC1"/>
            <w:rPr>
              <w:rFonts w:eastAsiaTheme="minorEastAsia"/>
              <w:noProof/>
              <w:sz w:val="24"/>
              <w:szCs w:val="24"/>
            </w:rPr>
          </w:pPr>
          <w:hyperlink w:anchor="_Toc190077005" w:history="1">
            <w:r w:rsidRPr="00B760FE">
              <w:rPr>
                <w:rStyle w:val="Hyperlink"/>
                <w:rFonts w:ascii="Times New Roman" w:hAnsi="Times New Roman" w:cs="Times New Roman"/>
                <w:noProof/>
              </w:rPr>
              <w:t>SYLLABUS AND STUDY GUIDE FOR EACH TERM</w:t>
            </w:r>
            <w:r>
              <w:rPr>
                <w:noProof/>
                <w:webHidden/>
              </w:rPr>
              <w:tab/>
            </w:r>
            <w:r>
              <w:rPr>
                <w:noProof/>
                <w:webHidden/>
              </w:rPr>
              <w:fldChar w:fldCharType="begin"/>
            </w:r>
            <w:r>
              <w:rPr>
                <w:noProof/>
                <w:webHidden/>
              </w:rPr>
              <w:instrText xml:space="preserve"> PAGEREF _Toc190077005 \h </w:instrText>
            </w:r>
            <w:r>
              <w:rPr>
                <w:noProof/>
                <w:webHidden/>
              </w:rPr>
            </w:r>
            <w:r>
              <w:rPr>
                <w:noProof/>
                <w:webHidden/>
              </w:rPr>
              <w:fldChar w:fldCharType="separate"/>
            </w:r>
            <w:r>
              <w:rPr>
                <w:noProof/>
                <w:webHidden/>
              </w:rPr>
              <w:t>15</w:t>
            </w:r>
            <w:r>
              <w:rPr>
                <w:noProof/>
                <w:webHidden/>
              </w:rPr>
              <w:fldChar w:fldCharType="end"/>
            </w:r>
          </w:hyperlink>
        </w:p>
        <w:p w14:paraId="402FD3FA" w14:textId="308CE726" w:rsidR="00A76A30" w:rsidRDefault="00A76A30">
          <w:pPr>
            <w:pStyle w:val="TOC1"/>
            <w:rPr>
              <w:rFonts w:eastAsiaTheme="minorEastAsia"/>
              <w:noProof/>
              <w:sz w:val="24"/>
              <w:szCs w:val="24"/>
            </w:rPr>
          </w:pPr>
          <w:hyperlink w:anchor="_Toc190077006" w:history="1">
            <w:r w:rsidRPr="00B760FE">
              <w:rPr>
                <w:rStyle w:val="Hyperlink"/>
                <w:rFonts w:ascii="Times New Roman" w:hAnsi="Times New Roman" w:cs="Times New Roman"/>
                <w:noProof/>
              </w:rPr>
              <w:t>HOW ARE STUDENTS MEASURED FOR COMPETENCY?</w:t>
            </w:r>
            <w:r>
              <w:rPr>
                <w:noProof/>
                <w:webHidden/>
              </w:rPr>
              <w:tab/>
            </w:r>
            <w:r>
              <w:rPr>
                <w:noProof/>
                <w:webHidden/>
              </w:rPr>
              <w:fldChar w:fldCharType="begin"/>
            </w:r>
            <w:r>
              <w:rPr>
                <w:noProof/>
                <w:webHidden/>
              </w:rPr>
              <w:instrText xml:space="preserve"> PAGEREF _Toc190077006 \h </w:instrText>
            </w:r>
            <w:r>
              <w:rPr>
                <w:noProof/>
                <w:webHidden/>
              </w:rPr>
            </w:r>
            <w:r>
              <w:rPr>
                <w:noProof/>
                <w:webHidden/>
              </w:rPr>
              <w:fldChar w:fldCharType="separate"/>
            </w:r>
            <w:r>
              <w:rPr>
                <w:noProof/>
                <w:webHidden/>
              </w:rPr>
              <w:t>16</w:t>
            </w:r>
            <w:r>
              <w:rPr>
                <w:noProof/>
                <w:webHidden/>
              </w:rPr>
              <w:fldChar w:fldCharType="end"/>
            </w:r>
          </w:hyperlink>
        </w:p>
        <w:p w14:paraId="05E4000E" w14:textId="68C2E034" w:rsidR="00A76A30" w:rsidRDefault="00A76A30">
          <w:pPr>
            <w:pStyle w:val="TOC1"/>
            <w:rPr>
              <w:rFonts w:eastAsiaTheme="minorEastAsia"/>
              <w:noProof/>
              <w:sz w:val="24"/>
              <w:szCs w:val="24"/>
            </w:rPr>
          </w:pPr>
          <w:hyperlink w:anchor="_Toc190077007" w:history="1">
            <w:r w:rsidRPr="00B760FE">
              <w:rPr>
                <w:rStyle w:val="Hyperlink"/>
                <w:rFonts w:ascii="Times New Roman" w:hAnsi="Times New Roman" w:cs="Times New Roman"/>
                <w:noProof/>
              </w:rPr>
              <w:t>CLINICAL POLICIES AND NARM REQUIREMENTS</w:t>
            </w:r>
            <w:r>
              <w:rPr>
                <w:noProof/>
                <w:webHidden/>
              </w:rPr>
              <w:tab/>
            </w:r>
            <w:r>
              <w:rPr>
                <w:noProof/>
                <w:webHidden/>
              </w:rPr>
              <w:fldChar w:fldCharType="begin"/>
            </w:r>
            <w:r>
              <w:rPr>
                <w:noProof/>
                <w:webHidden/>
              </w:rPr>
              <w:instrText xml:space="preserve"> PAGEREF _Toc190077007 \h </w:instrText>
            </w:r>
            <w:r>
              <w:rPr>
                <w:noProof/>
                <w:webHidden/>
              </w:rPr>
            </w:r>
            <w:r>
              <w:rPr>
                <w:noProof/>
                <w:webHidden/>
              </w:rPr>
              <w:fldChar w:fldCharType="separate"/>
            </w:r>
            <w:r>
              <w:rPr>
                <w:noProof/>
                <w:webHidden/>
              </w:rPr>
              <w:t>16</w:t>
            </w:r>
            <w:r>
              <w:rPr>
                <w:noProof/>
                <w:webHidden/>
              </w:rPr>
              <w:fldChar w:fldCharType="end"/>
            </w:r>
          </w:hyperlink>
        </w:p>
        <w:p w14:paraId="16E2D196" w14:textId="0EE8C390" w:rsidR="00A76A30" w:rsidRDefault="00A76A30">
          <w:pPr>
            <w:pStyle w:val="TOC1"/>
            <w:rPr>
              <w:rFonts w:eastAsiaTheme="minorEastAsia"/>
              <w:noProof/>
              <w:sz w:val="24"/>
              <w:szCs w:val="24"/>
            </w:rPr>
          </w:pPr>
          <w:hyperlink w:anchor="_Toc190077008" w:history="1">
            <w:r w:rsidRPr="00B760FE">
              <w:rPr>
                <w:rStyle w:val="Hyperlink"/>
                <w:rFonts w:ascii="Times New Roman" w:hAnsi="Times New Roman" w:cs="Times New Roman"/>
                <w:noProof/>
              </w:rPr>
              <w:t>HOW WILL A STUDENT KNOW IF THEY HAVE UNSATISFACTORY PROGRESS?</w:t>
            </w:r>
            <w:r>
              <w:rPr>
                <w:noProof/>
                <w:webHidden/>
              </w:rPr>
              <w:tab/>
            </w:r>
            <w:r>
              <w:rPr>
                <w:noProof/>
                <w:webHidden/>
              </w:rPr>
              <w:fldChar w:fldCharType="begin"/>
            </w:r>
            <w:r>
              <w:rPr>
                <w:noProof/>
                <w:webHidden/>
              </w:rPr>
              <w:instrText xml:space="preserve"> PAGEREF _Toc190077008 \h </w:instrText>
            </w:r>
            <w:r>
              <w:rPr>
                <w:noProof/>
                <w:webHidden/>
              </w:rPr>
            </w:r>
            <w:r>
              <w:rPr>
                <w:noProof/>
                <w:webHidden/>
              </w:rPr>
              <w:fldChar w:fldCharType="separate"/>
            </w:r>
            <w:r>
              <w:rPr>
                <w:noProof/>
                <w:webHidden/>
              </w:rPr>
              <w:t>17</w:t>
            </w:r>
            <w:r>
              <w:rPr>
                <w:noProof/>
                <w:webHidden/>
              </w:rPr>
              <w:fldChar w:fldCharType="end"/>
            </w:r>
          </w:hyperlink>
        </w:p>
        <w:p w14:paraId="168F1953" w14:textId="4659F2BA" w:rsidR="00A76A30" w:rsidRDefault="00A76A30">
          <w:pPr>
            <w:pStyle w:val="TOC1"/>
            <w:rPr>
              <w:rFonts w:eastAsiaTheme="minorEastAsia"/>
              <w:noProof/>
              <w:sz w:val="24"/>
              <w:szCs w:val="24"/>
            </w:rPr>
          </w:pPr>
          <w:hyperlink w:anchor="_Toc190077009" w:history="1">
            <w:r w:rsidRPr="00B760FE">
              <w:rPr>
                <w:rStyle w:val="Hyperlink"/>
                <w:rFonts w:ascii="Times New Roman" w:hAnsi="Times New Roman" w:cs="Times New Roman"/>
                <w:noProof/>
              </w:rPr>
              <w:t>UNSATISFACTORY MULTIPLE-CHOICE EXAMINATIONS</w:t>
            </w:r>
            <w:r>
              <w:rPr>
                <w:noProof/>
                <w:webHidden/>
              </w:rPr>
              <w:tab/>
            </w:r>
            <w:r>
              <w:rPr>
                <w:noProof/>
                <w:webHidden/>
              </w:rPr>
              <w:fldChar w:fldCharType="begin"/>
            </w:r>
            <w:r>
              <w:rPr>
                <w:noProof/>
                <w:webHidden/>
              </w:rPr>
              <w:instrText xml:space="preserve"> PAGEREF _Toc190077009 \h </w:instrText>
            </w:r>
            <w:r>
              <w:rPr>
                <w:noProof/>
                <w:webHidden/>
              </w:rPr>
            </w:r>
            <w:r>
              <w:rPr>
                <w:noProof/>
                <w:webHidden/>
              </w:rPr>
              <w:fldChar w:fldCharType="separate"/>
            </w:r>
            <w:r>
              <w:rPr>
                <w:noProof/>
                <w:webHidden/>
              </w:rPr>
              <w:t>17</w:t>
            </w:r>
            <w:r>
              <w:rPr>
                <w:noProof/>
                <w:webHidden/>
              </w:rPr>
              <w:fldChar w:fldCharType="end"/>
            </w:r>
          </w:hyperlink>
        </w:p>
        <w:p w14:paraId="0ACB309D" w14:textId="403CB687" w:rsidR="00A76A30" w:rsidRDefault="00A76A30">
          <w:pPr>
            <w:pStyle w:val="TOC1"/>
            <w:rPr>
              <w:rFonts w:eastAsiaTheme="minorEastAsia"/>
              <w:noProof/>
              <w:sz w:val="24"/>
              <w:szCs w:val="24"/>
            </w:rPr>
          </w:pPr>
          <w:hyperlink w:anchor="_Toc190077010" w:history="1">
            <w:r w:rsidRPr="00B760FE">
              <w:rPr>
                <w:rStyle w:val="Hyperlink"/>
                <w:rFonts w:ascii="Times New Roman" w:hAnsi="Times New Roman" w:cs="Times New Roman"/>
                <w:noProof/>
              </w:rPr>
              <w:t>STUDENT SERVICES</w:t>
            </w:r>
            <w:r>
              <w:rPr>
                <w:noProof/>
                <w:webHidden/>
              </w:rPr>
              <w:tab/>
            </w:r>
            <w:r>
              <w:rPr>
                <w:noProof/>
                <w:webHidden/>
              </w:rPr>
              <w:fldChar w:fldCharType="begin"/>
            </w:r>
            <w:r>
              <w:rPr>
                <w:noProof/>
                <w:webHidden/>
              </w:rPr>
              <w:instrText xml:space="preserve"> PAGEREF _Toc190077010 \h </w:instrText>
            </w:r>
            <w:r>
              <w:rPr>
                <w:noProof/>
                <w:webHidden/>
              </w:rPr>
            </w:r>
            <w:r>
              <w:rPr>
                <w:noProof/>
                <w:webHidden/>
              </w:rPr>
              <w:fldChar w:fldCharType="separate"/>
            </w:r>
            <w:r>
              <w:rPr>
                <w:noProof/>
                <w:webHidden/>
              </w:rPr>
              <w:t>18</w:t>
            </w:r>
            <w:r>
              <w:rPr>
                <w:noProof/>
                <w:webHidden/>
              </w:rPr>
              <w:fldChar w:fldCharType="end"/>
            </w:r>
          </w:hyperlink>
        </w:p>
        <w:p w14:paraId="3014B800" w14:textId="0FDD614B" w:rsidR="00A76A30" w:rsidRDefault="00A76A30">
          <w:pPr>
            <w:pStyle w:val="TOC1"/>
            <w:rPr>
              <w:rFonts w:eastAsiaTheme="minorEastAsia"/>
              <w:noProof/>
              <w:sz w:val="24"/>
              <w:szCs w:val="24"/>
            </w:rPr>
          </w:pPr>
          <w:hyperlink w:anchor="_Toc190077011" w:history="1">
            <w:r w:rsidRPr="00B760FE">
              <w:rPr>
                <w:rStyle w:val="Hyperlink"/>
                <w:rFonts w:ascii="Times New Roman" w:hAnsi="Times New Roman" w:cs="Times New Roman"/>
                <w:noProof/>
              </w:rPr>
              <w:t>TUTORING</w:t>
            </w:r>
            <w:r>
              <w:rPr>
                <w:noProof/>
                <w:webHidden/>
              </w:rPr>
              <w:tab/>
            </w:r>
            <w:r>
              <w:rPr>
                <w:noProof/>
                <w:webHidden/>
              </w:rPr>
              <w:fldChar w:fldCharType="begin"/>
            </w:r>
            <w:r>
              <w:rPr>
                <w:noProof/>
                <w:webHidden/>
              </w:rPr>
              <w:instrText xml:space="preserve"> PAGEREF _Toc190077011 \h </w:instrText>
            </w:r>
            <w:r>
              <w:rPr>
                <w:noProof/>
                <w:webHidden/>
              </w:rPr>
            </w:r>
            <w:r>
              <w:rPr>
                <w:noProof/>
                <w:webHidden/>
              </w:rPr>
              <w:fldChar w:fldCharType="separate"/>
            </w:r>
            <w:r>
              <w:rPr>
                <w:noProof/>
                <w:webHidden/>
              </w:rPr>
              <w:t>19</w:t>
            </w:r>
            <w:r>
              <w:rPr>
                <w:noProof/>
                <w:webHidden/>
              </w:rPr>
              <w:fldChar w:fldCharType="end"/>
            </w:r>
          </w:hyperlink>
        </w:p>
        <w:p w14:paraId="25E39DFC" w14:textId="726277D1" w:rsidR="00A76A30" w:rsidRDefault="00A76A30">
          <w:pPr>
            <w:pStyle w:val="TOC1"/>
            <w:rPr>
              <w:rFonts w:eastAsiaTheme="minorEastAsia"/>
              <w:noProof/>
              <w:sz w:val="24"/>
              <w:szCs w:val="24"/>
            </w:rPr>
          </w:pPr>
          <w:hyperlink w:anchor="_Toc190077012" w:history="1">
            <w:r w:rsidRPr="00B760FE">
              <w:rPr>
                <w:rStyle w:val="Hyperlink"/>
                <w:rFonts w:ascii="Times New Roman" w:hAnsi="Times New Roman" w:cs="Times New Roman"/>
                <w:noProof/>
              </w:rPr>
              <w:t>TECHINCAL ASSISTANCE REQUEST</w:t>
            </w:r>
            <w:r>
              <w:rPr>
                <w:noProof/>
                <w:webHidden/>
              </w:rPr>
              <w:tab/>
            </w:r>
            <w:r>
              <w:rPr>
                <w:noProof/>
                <w:webHidden/>
              </w:rPr>
              <w:fldChar w:fldCharType="begin"/>
            </w:r>
            <w:r>
              <w:rPr>
                <w:noProof/>
                <w:webHidden/>
              </w:rPr>
              <w:instrText xml:space="preserve"> PAGEREF _Toc190077012 \h </w:instrText>
            </w:r>
            <w:r>
              <w:rPr>
                <w:noProof/>
                <w:webHidden/>
              </w:rPr>
            </w:r>
            <w:r>
              <w:rPr>
                <w:noProof/>
                <w:webHidden/>
              </w:rPr>
              <w:fldChar w:fldCharType="separate"/>
            </w:r>
            <w:r>
              <w:rPr>
                <w:noProof/>
                <w:webHidden/>
              </w:rPr>
              <w:t>19</w:t>
            </w:r>
            <w:r>
              <w:rPr>
                <w:noProof/>
                <w:webHidden/>
              </w:rPr>
              <w:fldChar w:fldCharType="end"/>
            </w:r>
          </w:hyperlink>
        </w:p>
        <w:p w14:paraId="2830990D" w14:textId="6CD60229" w:rsidR="00A76A30" w:rsidRDefault="00A76A30">
          <w:pPr>
            <w:pStyle w:val="TOC1"/>
            <w:rPr>
              <w:rFonts w:eastAsiaTheme="minorEastAsia"/>
              <w:noProof/>
              <w:sz w:val="24"/>
              <w:szCs w:val="24"/>
            </w:rPr>
          </w:pPr>
          <w:hyperlink w:anchor="_Toc190077013" w:history="1">
            <w:r w:rsidRPr="00B760FE">
              <w:rPr>
                <w:rStyle w:val="Hyperlink"/>
                <w:rFonts w:ascii="Times New Roman" w:hAnsi="Times New Roman" w:cs="Times New Roman"/>
                <w:noProof/>
              </w:rPr>
              <w:t>GRADUATION REQUIREMENTS</w:t>
            </w:r>
            <w:r>
              <w:rPr>
                <w:noProof/>
                <w:webHidden/>
              </w:rPr>
              <w:tab/>
            </w:r>
            <w:r>
              <w:rPr>
                <w:noProof/>
                <w:webHidden/>
              </w:rPr>
              <w:fldChar w:fldCharType="begin"/>
            </w:r>
            <w:r>
              <w:rPr>
                <w:noProof/>
                <w:webHidden/>
              </w:rPr>
              <w:instrText xml:space="preserve"> PAGEREF _Toc190077013 \h </w:instrText>
            </w:r>
            <w:r>
              <w:rPr>
                <w:noProof/>
                <w:webHidden/>
              </w:rPr>
            </w:r>
            <w:r>
              <w:rPr>
                <w:noProof/>
                <w:webHidden/>
              </w:rPr>
              <w:fldChar w:fldCharType="separate"/>
            </w:r>
            <w:r>
              <w:rPr>
                <w:noProof/>
                <w:webHidden/>
              </w:rPr>
              <w:t>19</w:t>
            </w:r>
            <w:r>
              <w:rPr>
                <w:noProof/>
                <w:webHidden/>
              </w:rPr>
              <w:fldChar w:fldCharType="end"/>
            </w:r>
          </w:hyperlink>
        </w:p>
        <w:p w14:paraId="6B6C4CA8" w14:textId="19CDB648" w:rsidR="00A76A30" w:rsidRDefault="00A76A30">
          <w:pPr>
            <w:pStyle w:val="TOC1"/>
            <w:rPr>
              <w:rFonts w:eastAsiaTheme="minorEastAsia"/>
              <w:noProof/>
              <w:sz w:val="24"/>
              <w:szCs w:val="24"/>
            </w:rPr>
          </w:pPr>
          <w:hyperlink w:anchor="_Toc190077014" w:history="1">
            <w:r w:rsidRPr="00B760FE">
              <w:rPr>
                <w:rStyle w:val="Hyperlink"/>
                <w:rFonts w:ascii="Times New Roman" w:hAnsi="Times New Roman" w:cs="Times New Roman"/>
                <w:noProof/>
              </w:rPr>
              <w:t>LEGAL RECOGNITION OF A MIDWIFE IN TENNESSEE</w:t>
            </w:r>
            <w:r>
              <w:rPr>
                <w:noProof/>
                <w:webHidden/>
              </w:rPr>
              <w:tab/>
            </w:r>
            <w:r>
              <w:rPr>
                <w:noProof/>
                <w:webHidden/>
              </w:rPr>
              <w:fldChar w:fldCharType="begin"/>
            </w:r>
            <w:r>
              <w:rPr>
                <w:noProof/>
                <w:webHidden/>
              </w:rPr>
              <w:instrText xml:space="preserve"> PAGEREF _Toc190077014 \h </w:instrText>
            </w:r>
            <w:r>
              <w:rPr>
                <w:noProof/>
                <w:webHidden/>
              </w:rPr>
            </w:r>
            <w:r>
              <w:rPr>
                <w:noProof/>
                <w:webHidden/>
              </w:rPr>
              <w:fldChar w:fldCharType="separate"/>
            </w:r>
            <w:r>
              <w:rPr>
                <w:noProof/>
                <w:webHidden/>
              </w:rPr>
              <w:t>20</w:t>
            </w:r>
            <w:r>
              <w:rPr>
                <w:noProof/>
                <w:webHidden/>
              </w:rPr>
              <w:fldChar w:fldCharType="end"/>
            </w:r>
          </w:hyperlink>
        </w:p>
        <w:p w14:paraId="34C5A711" w14:textId="5AE69592" w:rsidR="00A76A30" w:rsidRDefault="00A76A30">
          <w:pPr>
            <w:pStyle w:val="TOC1"/>
            <w:rPr>
              <w:rFonts w:eastAsiaTheme="minorEastAsia"/>
              <w:noProof/>
              <w:sz w:val="24"/>
              <w:szCs w:val="24"/>
            </w:rPr>
          </w:pPr>
          <w:hyperlink w:anchor="_Toc190077015" w:history="1">
            <w:r w:rsidRPr="00B760FE">
              <w:rPr>
                <w:rStyle w:val="Hyperlink"/>
                <w:rFonts w:ascii="Times New Roman" w:hAnsi="Times New Roman" w:cs="Times New Roman"/>
                <w:noProof/>
              </w:rPr>
              <w:t>STATE LICENSURE</w:t>
            </w:r>
            <w:r>
              <w:rPr>
                <w:noProof/>
                <w:webHidden/>
              </w:rPr>
              <w:tab/>
            </w:r>
            <w:r>
              <w:rPr>
                <w:noProof/>
                <w:webHidden/>
              </w:rPr>
              <w:fldChar w:fldCharType="begin"/>
            </w:r>
            <w:r>
              <w:rPr>
                <w:noProof/>
                <w:webHidden/>
              </w:rPr>
              <w:instrText xml:space="preserve"> PAGEREF _Toc190077015 \h </w:instrText>
            </w:r>
            <w:r>
              <w:rPr>
                <w:noProof/>
                <w:webHidden/>
              </w:rPr>
            </w:r>
            <w:r>
              <w:rPr>
                <w:noProof/>
                <w:webHidden/>
              </w:rPr>
              <w:fldChar w:fldCharType="separate"/>
            </w:r>
            <w:r>
              <w:rPr>
                <w:noProof/>
                <w:webHidden/>
              </w:rPr>
              <w:t>21</w:t>
            </w:r>
            <w:r>
              <w:rPr>
                <w:noProof/>
                <w:webHidden/>
              </w:rPr>
              <w:fldChar w:fldCharType="end"/>
            </w:r>
          </w:hyperlink>
        </w:p>
        <w:p w14:paraId="1DA70F85" w14:textId="7C395EFC" w:rsidR="00A76A30" w:rsidRDefault="00A76A30">
          <w:pPr>
            <w:pStyle w:val="TOC1"/>
            <w:rPr>
              <w:rFonts w:eastAsiaTheme="minorEastAsia"/>
              <w:noProof/>
              <w:sz w:val="24"/>
              <w:szCs w:val="24"/>
            </w:rPr>
          </w:pPr>
          <w:hyperlink w:anchor="_Toc190077016" w:history="1">
            <w:r w:rsidRPr="00B760FE">
              <w:rPr>
                <w:rStyle w:val="Hyperlink"/>
                <w:rFonts w:ascii="Times New Roman" w:hAnsi="Times New Roman" w:cs="Times New Roman"/>
                <w:noProof/>
              </w:rPr>
              <w:t>CERTIFIED PROFESSIONAL MIDWIFE (CPM) CREDENTIAL</w:t>
            </w:r>
            <w:r>
              <w:rPr>
                <w:noProof/>
                <w:webHidden/>
              </w:rPr>
              <w:tab/>
            </w:r>
            <w:r>
              <w:rPr>
                <w:noProof/>
                <w:webHidden/>
              </w:rPr>
              <w:fldChar w:fldCharType="begin"/>
            </w:r>
            <w:r>
              <w:rPr>
                <w:noProof/>
                <w:webHidden/>
              </w:rPr>
              <w:instrText xml:space="preserve"> PAGEREF _Toc190077016 \h </w:instrText>
            </w:r>
            <w:r>
              <w:rPr>
                <w:noProof/>
                <w:webHidden/>
              </w:rPr>
            </w:r>
            <w:r>
              <w:rPr>
                <w:noProof/>
                <w:webHidden/>
              </w:rPr>
              <w:fldChar w:fldCharType="separate"/>
            </w:r>
            <w:r>
              <w:rPr>
                <w:noProof/>
                <w:webHidden/>
              </w:rPr>
              <w:t>21</w:t>
            </w:r>
            <w:r>
              <w:rPr>
                <w:noProof/>
                <w:webHidden/>
              </w:rPr>
              <w:fldChar w:fldCharType="end"/>
            </w:r>
          </w:hyperlink>
        </w:p>
        <w:p w14:paraId="2D0B1AB7" w14:textId="3044EEB6" w:rsidR="00A76A30" w:rsidRDefault="00A76A30">
          <w:pPr>
            <w:pStyle w:val="TOC1"/>
            <w:rPr>
              <w:rFonts w:eastAsiaTheme="minorEastAsia"/>
              <w:noProof/>
              <w:sz w:val="24"/>
              <w:szCs w:val="24"/>
            </w:rPr>
          </w:pPr>
          <w:hyperlink w:anchor="_Toc190077017" w:history="1">
            <w:r w:rsidRPr="00B760FE">
              <w:rPr>
                <w:rStyle w:val="Hyperlink"/>
                <w:rFonts w:ascii="Times New Roman" w:hAnsi="Times New Roman" w:cs="Times New Roman"/>
                <w:noProof/>
              </w:rPr>
              <w:t>SURVEY AFTER THE NARM EXAM</w:t>
            </w:r>
            <w:r>
              <w:rPr>
                <w:noProof/>
                <w:webHidden/>
              </w:rPr>
              <w:tab/>
            </w:r>
            <w:r>
              <w:rPr>
                <w:noProof/>
                <w:webHidden/>
              </w:rPr>
              <w:fldChar w:fldCharType="begin"/>
            </w:r>
            <w:r>
              <w:rPr>
                <w:noProof/>
                <w:webHidden/>
              </w:rPr>
              <w:instrText xml:space="preserve"> PAGEREF _Toc190077017 \h </w:instrText>
            </w:r>
            <w:r>
              <w:rPr>
                <w:noProof/>
                <w:webHidden/>
              </w:rPr>
            </w:r>
            <w:r>
              <w:rPr>
                <w:noProof/>
                <w:webHidden/>
              </w:rPr>
              <w:fldChar w:fldCharType="separate"/>
            </w:r>
            <w:r>
              <w:rPr>
                <w:noProof/>
                <w:webHidden/>
              </w:rPr>
              <w:t>21</w:t>
            </w:r>
            <w:r>
              <w:rPr>
                <w:noProof/>
                <w:webHidden/>
              </w:rPr>
              <w:fldChar w:fldCharType="end"/>
            </w:r>
          </w:hyperlink>
        </w:p>
        <w:p w14:paraId="1E0C9734" w14:textId="76493949" w:rsidR="00A76A30" w:rsidRDefault="00A76A30">
          <w:pPr>
            <w:pStyle w:val="TOC1"/>
            <w:rPr>
              <w:rFonts w:eastAsiaTheme="minorEastAsia"/>
              <w:noProof/>
              <w:sz w:val="24"/>
              <w:szCs w:val="24"/>
            </w:rPr>
          </w:pPr>
          <w:hyperlink w:anchor="_Toc190077018" w:history="1">
            <w:r w:rsidRPr="00B760FE">
              <w:rPr>
                <w:rStyle w:val="Hyperlink"/>
                <w:rFonts w:ascii="Times New Roman" w:hAnsi="Times New Roman" w:cs="Times New Roman"/>
                <w:noProof/>
              </w:rPr>
              <w:t>CONTACT HOURS AND CREDIT HOUR EQUIVALENCY</w:t>
            </w:r>
            <w:r>
              <w:rPr>
                <w:noProof/>
                <w:webHidden/>
              </w:rPr>
              <w:tab/>
            </w:r>
            <w:r>
              <w:rPr>
                <w:noProof/>
                <w:webHidden/>
              </w:rPr>
              <w:fldChar w:fldCharType="begin"/>
            </w:r>
            <w:r>
              <w:rPr>
                <w:noProof/>
                <w:webHidden/>
              </w:rPr>
              <w:instrText xml:space="preserve"> PAGEREF _Toc190077018 \h </w:instrText>
            </w:r>
            <w:r>
              <w:rPr>
                <w:noProof/>
                <w:webHidden/>
              </w:rPr>
            </w:r>
            <w:r>
              <w:rPr>
                <w:noProof/>
                <w:webHidden/>
              </w:rPr>
              <w:fldChar w:fldCharType="separate"/>
            </w:r>
            <w:r>
              <w:rPr>
                <w:noProof/>
                <w:webHidden/>
              </w:rPr>
              <w:t>22</w:t>
            </w:r>
            <w:r>
              <w:rPr>
                <w:noProof/>
                <w:webHidden/>
              </w:rPr>
              <w:fldChar w:fldCharType="end"/>
            </w:r>
          </w:hyperlink>
        </w:p>
        <w:p w14:paraId="64116C9F" w14:textId="5997C174" w:rsidR="00A76A30" w:rsidRDefault="00A76A30">
          <w:pPr>
            <w:pStyle w:val="TOC1"/>
            <w:rPr>
              <w:rFonts w:eastAsiaTheme="minorEastAsia"/>
              <w:noProof/>
              <w:sz w:val="24"/>
              <w:szCs w:val="24"/>
            </w:rPr>
          </w:pPr>
          <w:hyperlink w:anchor="_Toc190077019" w:history="1">
            <w:r w:rsidRPr="00B760FE">
              <w:rPr>
                <w:rStyle w:val="Hyperlink"/>
                <w:rFonts w:ascii="Times New Roman" w:hAnsi="Times New Roman" w:cs="Times New Roman"/>
                <w:noProof/>
              </w:rPr>
              <w:t>CLINICAL CONTACT HOURS</w:t>
            </w:r>
            <w:r>
              <w:rPr>
                <w:noProof/>
                <w:webHidden/>
              </w:rPr>
              <w:tab/>
            </w:r>
            <w:r>
              <w:rPr>
                <w:noProof/>
                <w:webHidden/>
              </w:rPr>
              <w:fldChar w:fldCharType="begin"/>
            </w:r>
            <w:r>
              <w:rPr>
                <w:noProof/>
                <w:webHidden/>
              </w:rPr>
              <w:instrText xml:space="preserve"> PAGEREF _Toc190077019 \h </w:instrText>
            </w:r>
            <w:r>
              <w:rPr>
                <w:noProof/>
                <w:webHidden/>
              </w:rPr>
            </w:r>
            <w:r>
              <w:rPr>
                <w:noProof/>
                <w:webHidden/>
              </w:rPr>
              <w:fldChar w:fldCharType="separate"/>
            </w:r>
            <w:r>
              <w:rPr>
                <w:noProof/>
                <w:webHidden/>
              </w:rPr>
              <w:t>22</w:t>
            </w:r>
            <w:r>
              <w:rPr>
                <w:noProof/>
                <w:webHidden/>
              </w:rPr>
              <w:fldChar w:fldCharType="end"/>
            </w:r>
          </w:hyperlink>
        </w:p>
        <w:p w14:paraId="0B80FB96" w14:textId="30AD23F5" w:rsidR="00A76A30" w:rsidRDefault="00A76A30">
          <w:pPr>
            <w:pStyle w:val="TOC1"/>
            <w:rPr>
              <w:rFonts w:eastAsiaTheme="minorEastAsia"/>
              <w:noProof/>
              <w:sz w:val="24"/>
              <w:szCs w:val="24"/>
            </w:rPr>
          </w:pPr>
          <w:hyperlink w:anchor="_Toc190077020" w:history="1">
            <w:r w:rsidRPr="00B760FE">
              <w:rPr>
                <w:rStyle w:val="Hyperlink"/>
                <w:rFonts w:ascii="Times New Roman" w:hAnsi="Times New Roman" w:cs="Times New Roman"/>
                <w:noProof/>
              </w:rPr>
              <w:t>DIDACTIC CONTACT HOURS</w:t>
            </w:r>
            <w:r>
              <w:rPr>
                <w:noProof/>
                <w:webHidden/>
              </w:rPr>
              <w:tab/>
            </w:r>
            <w:r>
              <w:rPr>
                <w:noProof/>
                <w:webHidden/>
              </w:rPr>
              <w:fldChar w:fldCharType="begin"/>
            </w:r>
            <w:r>
              <w:rPr>
                <w:noProof/>
                <w:webHidden/>
              </w:rPr>
              <w:instrText xml:space="preserve"> PAGEREF _Toc190077020 \h </w:instrText>
            </w:r>
            <w:r>
              <w:rPr>
                <w:noProof/>
                <w:webHidden/>
              </w:rPr>
            </w:r>
            <w:r>
              <w:rPr>
                <w:noProof/>
                <w:webHidden/>
              </w:rPr>
              <w:fldChar w:fldCharType="separate"/>
            </w:r>
            <w:r>
              <w:rPr>
                <w:noProof/>
                <w:webHidden/>
              </w:rPr>
              <w:t>24</w:t>
            </w:r>
            <w:r>
              <w:rPr>
                <w:noProof/>
                <w:webHidden/>
              </w:rPr>
              <w:fldChar w:fldCharType="end"/>
            </w:r>
          </w:hyperlink>
        </w:p>
        <w:p w14:paraId="6E406B94" w14:textId="4A53D77D" w:rsidR="00A76A30" w:rsidRDefault="00A76A30">
          <w:pPr>
            <w:pStyle w:val="TOC2"/>
            <w:tabs>
              <w:tab w:val="right" w:leader="dot" w:pos="9350"/>
            </w:tabs>
            <w:rPr>
              <w:rFonts w:eastAsiaTheme="minorEastAsia"/>
              <w:noProof/>
              <w:sz w:val="24"/>
              <w:szCs w:val="24"/>
            </w:rPr>
          </w:pPr>
          <w:hyperlink w:anchor="_Toc190077021" w:history="1">
            <w:r w:rsidRPr="00B760FE">
              <w:rPr>
                <w:rStyle w:val="Hyperlink"/>
                <w:rFonts w:ascii="Times New Roman" w:hAnsi="Times New Roman" w:cs="Times New Roman"/>
                <w:noProof/>
              </w:rPr>
              <w:t>VIRTUAL STANDARDIZATION WORKSHOPS</w:t>
            </w:r>
            <w:r>
              <w:rPr>
                <w:noProof/>
                <w:webHidden/>
              </w:rPr>
              <w:tab/>
            </w:r>
            <w:r>
              <w:rPr>
                <w:noProof/>
                <w:webHidden/>
              </w:rPr>
              <w:fldChar w:fldCharType="begin"/>
            </w:r>
            <w:r>
              <w:rPr>
                <w:noProof/>
                <w:webHidden/>
              </w:rPr>
              <w:instrText xml:space="preserve"> PAGEREF _Toc190077021 \h </w:instrText>
            </w:r>
            <w:r>
              <w:rPr>
                <w:noProof/>
                <w:webHidden/>
              </w:rPr>
            </w:r>
            <w:r>
              <w:rPr>
                <w:noProof/>
                <w:webHidden/>
              </w:rPr>
              <w:fldChar w:fldCharType="separate"/>
            </w:r>
            <w:r>
              <w:rPr>
                <w:noProof/>
                <w:webHidden/>
              </w:rPr>
              <w:t>24</w:t>
            </w:r>
            <w:r>
              <w:rPr>
                <w:noProof/>
                <w:webHidden/>
              </w:rPr>
              <w:fldChar w:fldCharType="end"/>
            </w:r>
          </w:hyperlink>
        </w:p>
        <w:p w14:paraId="386BEE8C" w14:textId="59DD958E" w:rsidR="00A76A30" w:rsidRDefault="00A76A30">
          <w:pPr>
            <w:pStyle w:val="TOC2"/>
            <w:tabs>
              <w:tab w:val="right" w:leader="dot" w:pos="9350"/>
            </w:tabs>
            <w:rPr>
              <w:rFonts w:eastAsiaTheme="minorEastAsia"/>
              <w:noProof/>
              <w:sz w:val="24"/>
              <w:szCs w:val="24"/>
            </w:rPr>
          </w:pPr>
          <w:hyperlink w:anchor="_Toc190077022" w:history="1">
            <w:r w:rsidRPr="00B760FE">
              <w:rPr>
                <w:rStyle w:val="Hyperlink"/>
                <w:rFonts w:ascii="Times New Roman" w:hAnsi="Times New Roman" w:cs="Times New Roman"/>
                <w:noProof/>
              </w:rPr>
              <w:t>DIDACTIC REQUIREMENTS</w:t>
            </w:r>
            <w:r>
              <w:rPr>
                <w:noProof/>
                <w:webHidden/>
              </w:rPr>
              <w:tab/>
            </w:r>
            <w:r>
              <w:rPr>
                <w:noProof/>
                <w:webHidden/>
              </w:rPr>
              <w:fldChar w:fldCharType="begin"/>
            </w:r>
            <w:r>
              <w:rPr>
                <w:noProof/>
                <w:webHidden/>
              </w:rPr>
              <w:instrText xml:space="preserve"> PAGEREF _Toc190077022 \h </w:instrText>
            </w:r>
            <w:r>
              <w:rPr>
                <w:noProof/>
                <w:webHidden/>
              </w:rPr>
            </w:r>
            <w:r>
              <w:rPr>
                <w:noProof/>
                <w:webHidden/>
              </w:rPr>
              <w:fldChar w:fldCharType="separate"/>
            </w:r>
            <w:r>
              <w:rPr>
                <w:noProof/>
                <w:webHidden/>
              </w:rPr>
              <w:t>24</w:t>
            </w:r>
            <w:r>
              <w:rPr>
                <w:noProof/>
                <w:webHidden/>
              </w:rPr>
              <w:fldChar w:fldCharType="end"/>
            </w:r>
          </w:hyperlink>
        </w:p>
        <w:p w14:paraId="1FAB4C59" w14:textId="1BD9A09B" w:rsidR="00A76A30" w:rsidRDefault="00A76A30">
          <w:pPr>
            <w:pStyle w:val="TOC1"/>
            <w:rPr>
              <w:rFonts w:eastAsiaTheme="minorEastAsia"/>
              <w:noProof/>
              <w:sz w:val="24"/>
              <w:szCs w:val="24"/>
            </w:rPr>
          </w:pPr>
          <w:hyperlink w:anchor="_Toc190077023" w:history="1">
            <w:r w:rsidRPr="00B760FE">
              <w:rPr>
                <w:rStyle w:val="Hyperlink"/>
                <w:rFonts w:ascii="Times New Roman" w:hAnsi="Times New Roman" w:cs="Times New Roman"/>
                <w:noProof/>
              </w:rPr>
              <w:t>BRIEF DESCRIPTION OF STANDARDIZATION WORKSHOPS</w:t>
            </w:r>
            <w:r>
              <w:rPr>
                <w:noProof/>
                <w:webHidden/>
              </w:rPr>
              <w:tab/>
            </w:r>
            <w:r>
              <w:rPr>
                <w:noProof/>
                <w:webHidden/>
              </w:rPr>
              <w:fldChar w:fldCharType="begin"/>
            </w:r>
            <w:r>
              <w:rPr>
                <w:noProof/>
                <w:webHidden/>
              </w:rPr>
              <w:instrText xml:space="preserve"> PAGEREF _Toc190077023 \h </w:instrText>
            </w:r>
            <w:r>
              <w:rPr>
                <w:noProof/>
                <w:webHidden/>
              </w:rPr>
            </w:r>
            <w:r>
              <w:rPr>
                <w:noProof/>
                <w:webHidden/>
              </w:rPr>
              <w:fldChar w:fldCharType="separate"/>
            </w:r>
            <w:r>
              <w:rPr>
                <w:noProof/>
                <w:webHidden/>
              </w:rPr>
              <w:t>27</w:t>
            </w:r>
            <w:r>
              <w:rPr>
                <w:noProof/>
                <w:webHidden/>
              </w:rPr>
              <w:fldChar w:fldCharType="end"/>
            </w:r>
          </w:hyperlink>
        </w:p>
        <w:p w14:paraId="099CC3DC" w14:textId="45C71F5C" w:rsidR="00A76A30" w:rsidRDefault="00A76A30">
          <w:pPr>
            <w:pStyle w:val="TOC1"/>
            <w:rPr>
              <w:rFonts w:eastAsiaTheme="minorEastAsia"/>
              <w:noProof/>
              <w:sz w:val="24"/>
              <w:szCs w:val="24"/>
            </w:rPr>
          </w:pPr>
          <w:hyperlink w:anchor="_Toc190077024" w:history="1">
            <w:r w:rsidRPr="00B760FE">
              <w:rPr>
                <w:rStyle w:val="Hyperlink"/>
                <w:rFonts w:ascii="Times New Roman" w:hAnsi="Times New Roman" w:cs="Times New Roman"/>
                <w:noProof/>
              </w:rPr>
              <w:t>PROGRAM COSTS</w:t>
            </w:r>
            <w:r>
              <w:rPr>
                <w:noProof/>
                <w:webHidden/>
              </w:rPr>
              <w:tab/>
            </w:r>
            <w:r>
              <w:rPr>
                <w:noProof/>
                <w:webHidden/>
              </w:rPr>
              <w:fldChar w:fldCharType="begin"/>
            </w:r>
            <w:r>
              <w:rPr>
                <w:noProof/>
                <w:webHidden/>
              </w:rPr>
              <w:instrText xml:space="preserve"> PAGEREF _Toc190077024 \h </w:instrText>
            </w:r>
            <w:r>
              <w:rPr>
                <w:noProof/>
                <w:webHidden/>
              </w:rPr>
            </w:r>
            <w:r>
              <w:rPr>
                <w:noProof/>
                <w:webHidden/>
              </w:rPr>
              <w:fldChar w:fldCharType="separate"/>
            </w:r>
            <w:r>
              <w:rPr>
                <w:noProof/>
                <w:webHidden/>
              </w:rPr>
              <w:t>32</w:t>
            </w:r>
            <w:r>
              <w:rPr>
                <w:noProof/>
                <w:webHidden/>
              </w:rPr>
              <w:fldChar w:fldCharType="end"/>
            </w:r>
          </w:hyperlink>
        </w:p>
        <w:p w14:paraId="5E127403" w14:textId="191C1EBA" w:rsidR="00A76A30" w:rsidRDefault="00A76A30">
          <w:pPr>
            <w:pStyle w:val="TOC1"/>
            <w:rPr>
              <w:rFonts w:eastAsiaTheme="minorEastAsia"/>
              <w:noProof/>
              <w:sz w:val="24"/>
              <w:szCs w:val="24"/>
            </w:rPr>
          </w:pPr>
          <w:hyperlink w:anchor="_Toc190077025" w:history="1">
            <w:r w:rsidRPr="00B760FE">
              <w:rPr>
                <w:rStyle w:val="Hyperlink"/>
                <w:rFonts w:ascii="Times New Roman" w:hAnsi="Times New Roman" w:cs="Times New Roman"/>
                <w:noProof/>
              </w:rPr>
              <w:t>ADDITIONAL STUDENT COSTS</w:t>
            </w:r>
            <w:r>
              <w:rPr>
                <w:noProof/>
                <w:webHidden/>
              </w:rPr>
              <w:tab/>
            </w:r>
            <w:r>
              <w:rPr>
                <w:noProof/>
                <w:webHidden/>
              </w:rPr>
              <w:fldChar w:fldCharType="begin"/>
            </w:r>
            <w:r>
              <w:rPr>
                <w:noProof/>
                <w:webHidden/>
              </w:rPr>
              <w:instrText xml:space="preserve"> PAGEREF _Toc190077025 \h </w:instrText>
            </w:r>
            <w:r>
              <w:rPr>
                <w:noProof/>
                <w:webHidden/>
              </w:rPr>
            </w:r>
            <w:r>
              <w:rPr>
                <w:noProof/>
                <w:webHidden/>
              </w:rPr>
              <w:fldChar w:fldCharType="separate"/>
            </w:r>
            <w:r>
              <w:rPr>
                <w:noProof/>
                <w:webHidden/>
              </w:rPr>
              <w:t>32</w:t>
            </w:r>
            <w:r>
              <w:rPr>
                <w:noProof/>
                <w:webHidden/>
              </w:rPr>
              <w:fldChar w:fldCharType="end"/>
            </w:r>
          </w:hyperlink>
        </w:p>
        <w:p w14:paraId="04F96D90" w14:textId="3A0553D9" w:rsidR="00A76A30" w:rsidRDefault="00A76A30">
          <w:pPr>
            <w:pStyle w:val="TOC1"/>
            <w:rPr>
              <w:rFonts w:eastAsiaTheme="minorEastAsia"/>
              <w:noProof/>
              <w:sz w:val="24"/>
              <w:szCs w:val="24"/>
            </w:rPr>
          </w:pPr>
          <w:hyperlink w:anchor="_Toc190077026" w:history="1">
            <w:r w:rsidRPr="00B760FE">
              <w:rPr>
                <w:rStyle w:val="Hyperlink"/>
                <w:rFonts w:ascii="Times New Roman" w:hAnsi="Times New Roman" w:cs="Times New Roman"/>
                <w:noProof/>
              </w:rPr>
              <w:t>CANCELLATION AND REFUND POLICY</w:t>
            </w:r>
            <w:r>
              <w:rPr>
                <w:noProof/>
                <w:webHidden/>
              </w:rPr>
              <w:tab/>
            </w:r>
            <w:r>
              <w:rPr>
                <w:noProof/>
                <w:webHidden/>
              </w:rPr>
              <w:fldChar w:fldCharType="begin"/>
            </w:r>
            <w:r>
              <w:rPr>
                <w:noProof/>
                <w:webHidden/>
              </w:rPr>
              <w:instrText xml:space="preserve"> PAGEREF _Toc190077026 \h </w:instrText>
            </w:r>
            <w:r>
              <w:rPr>
                <w:noProof/>
                <w:webHidden/>
              </w:rPr>
            </w:r>
            <w:r>
              <w:rPr>
                <w:noProof/>
                <w:webHidden/>
              </w:rPr>
              <w:fldChar w:fldCharType="separate"/>
            </w:r>
            <w:r>
              <w:rPr>
                <w:noProof/>
                <w:webHidden/>
              </w:rPr>
              <w:t>32</w:t>
            </w:r>
            <w:r>
              <w:rPr>
                <w:noProof/>
                <w:webHidden/>
              </w:rPr>
              <w:fldChar w:fldCharType="end"/>
            </w:r>
          </w:hyperlink>
        </w:p>
        <w:p w14:paraId="6FECD1F3" w14:textId="7751FAC1" w:rsidR="00A76A30" w:rsidRDefault="00A76A30">
          <w:pPr>
            <w:pStyle w:val="TOC1"/>
            <w:rPr>
              <w:rFonts w:eastAsiaTheme="minorEastAsia"/>
              <w:noProof/>
              <w:sz w:val="24"/>
              <w:szCs w:val="24"/>
            </w:rPr>
          </w:pPr>
          <w:hyperlink w:anchor="_Toc190077027" w:history="1">
            <w:r w:rsidRPr="00B760FE">
              <w:rPr>
                <w:rStyle w:val="Hyperlink"/>
                <w:rFonts w:ascii="Times New Roman" w:hAnsi="Times New Roman" w:cs="Times New Roman"/>
                <w:noProof/>
              </w:rPr>
              <w:t>CONDUCT</w:t>
            </w:r>
            <w:r>
              <w:rPr>
                <w:noProof/>
                <w:webHidden/>
              </w:rPr>
              <w:tab/>
            </w:r>
            <w:r>
              <w:rPr>
                <w:noProof/>
                <w:webHidden/>
              </w:rPr>
              <w:fldChar w:fldCharType="begin"/>
            </w:r>
            <w:r>
              <w:rPr>
                <w:noProof/>
                <w:webHidden/>
              </w:rPr>
              <w:instrText xml:space="preserve"> PAGEREF _Toc190077027 \h </w:instrText>
            </w:r>
            <w:r>
              <w:rPr>
                <w:noProof/>
                <w:webHidden/>
              </w:rPr>
            </w:r>
            <w:r>
              <w:rPr>
                <w:noProof/>
                <w:webHidden/>
              </w:rPr>
              <w:fldChar w:fldCharType="separate"/>
            </w:r>
            <w:r>
              <w:rPr>
                <w:noProof/>
                <w:webHidden/>
              </w:rPr>
              <w:t>33</w:t>
            </w:r>
            <w:r>
              <w:rPr>
                <w:noProof/>
                <w:webHidden/>
              </w:rPr>
              <w:fldChar w:fldCharType="end"/>
            </w:r>
          </w:hyperlink>
        </w:p>
        <w:p w14:paraId="6B3F50A9" w14:textId="4B98CE40" w:rsidR="00A76A30" w:rsidRDefault="00A76A30">
          <w:pPr>
            <w:pStyle w:val="TOC1"/>
            <w:rPr>
              <w:rFonts w:eastAsiaTheme="minorEastAsia"/>
              <w:noProof/>
              <w:sz w:val="24"/>
              <w:szCs w:val="24"/>
            </w:rPr>
          </w:pPr>
          <w:hyperlink w:anchor="_Toc190077028" w:history="1">
            <w:r w:rsidRPr="00B760FE">
              <w:rPr>
                <w:rStyle w:val="Hyperlink"/>
                <w:rFonts w:ascii="Times New Roman" w:hAnsi="Times New Roman" w:cs="Times New Roman"/>
                <w:noProof/>
              </w:rPr>
              <w:t>ATTENDANCE</w:t>
            </w:r>
            <w:r>
              <w:rPr>
                <w:noProof/>
                <w:webHidden/>
              </w:rPr>
              <w:tab/>
            </w:r>
            <w:r>
              <w:rPr>
                <w:noProof/>
                <w:webHidden/>
              </w:rPr>
              <w:fldChar w:fldCharType="begin"/>
            </w:r>
            <w:r>
              <w:rPr>
                <w:noProof/>
                <w:webHidden/>
              </w:rPr>
              <w:instrText xml:space="preserve"> PAGEREF _Toc190077028 \h </w:instrText>
            </w:r>
            <w:r>
              <w:rPr>
                <w:noProof/>
                <w:webHidden/>
              </w:rPr>
            </w:r>
            <w:r>
              <w:rPr>
                <w:noProof/>
                <w:webHidden/>
              </w:rPr>
              <w:fldChar w:fldCharType="separate"/>
            </w:r>
            <w:r>
              <w:rPr>
                <w:noProof/>
                <w:webHidden/>
              </w:rPr>
              <w:t>33</w:t>
            </w:r>
            <w:r>
              <w:rPr>
                <w:noProof/>
                <w:webHidden/>
              </w:rPr>
              <w:fldChar w:fldCharType="end"/>
            </w:r>
          </w:hyperlink>
        </w:p>
        <w:p w14:paraId="7706471F" w14:textId="6AAE7727" w:rsidR="00A76A30" w:rsidRDefault="00A76A30">
          <w:pPr>
            <w:pStyle w:val="TOC1"/>
            <w:rPr>
              <w:rFonts w:eastAsiaTheme="minorEastAsia"/>
              <w:noProof/>
              <w:sz w:val="24"/>
              <w:szCs w:val="24"/>
            </w:rPr>
          </w:pPr>
          <w:hyperlink w:anchor="_Toc190077029" w:history="1">
            <w:r w:rsidRPr="00B760FE">
              <w:rPr>
                <w:rStyle w:val="Hyperlink"/>
                <w:rFonts w:ascii="Times New Roman" w:hAnsi="Times New Roman" w:cs="Times New Roman"/>
                <w:noProof/>
              </w:rPr>
              <w:t>UNEXCUSED ABSENCE</w:t>
            </w:r>
            <w:r>
              <w:rPr>
                <w:noProof/>
                <w:webHidden/>
              </w:rPr>
              <w:tab/>
            </w:r>
            <w:r>
              <w:rPr>
                <w:noProof/>
                <w:webHidden/>
              </w:rPr>
              <w:fldChar w:fldCharType="begin"/>
            </w:r>
            <w:r>
              <w:rPr>
                <w:noProof/>
                <w:webHidden/>
              </w:rPr>
              <w:instrText xml:space="preserve"> PAGEREF _Toc190077029 \h </w:instrText>
            </w:r>
            <w:r>
              <w:rPr>
                <w:noProof/>
                <w:webHidden/>
              </w:rPr>
            </w:r>
            <w:r>
              <w:rPr>
                <w:noProof/>
                <w:webHidden/>
              </w:rPr>
              <w:fldChar w:fldCharType="separate"/>
            </w:r>
            <w:r>
              <w:rPr>
                <w:noProof/>
                <w:webHidden/>
              </w:rPr>
              <w:t>34</w:t>
            </w:r>
            <w:r>
              <w:rPr>
                <w:noProof/>
                <w:webHidden/>
              </w:rPr>
              <w:fldChar w:fldCharType="end"/>
            </w:r>
          </w:hyperlink>
        </w:p>
        <w:p w14:paraId="46E36779" w14:textId="52729782" w:rsidR="00A76A30" w:rsidRDefault="00A76A30">
          <w:pPr>
            <w:pStyle w:val="TOC1"/>
            <w:rPr>
              <w:rFonts w:eastAsiaTheme="minorEastAsia"/>
              <w:noProof/>
              <w:sz w:val="24"/>
              <w:szCs w:val="24"/>
            </w:rPr>
          </w:pPr>
          <w:hyperlink w:anchor="_Toc190077030" w:history="1">
            <w:r w:rsidRPr="00B760FE">
              <w:rPr>
                <w:rStyle w:val="Hyperlink"/>
                <w:rFonts w:ascii="Times New Roman" w:hAnsi="Times New Roman" w:cs="Times New Roman"/>
                <w:noProof/>
              </w:rPr>
              <w:t>TARDINESS</w:t>
            </w:r>
            <w:r>
              <w:rPr>
                <w:noProof/>
                <w:webHidden/>
              </w:rPr>
              <w:tab/>
            </w:r>
            <w:r>
              <w:rPr>
                <w:noProof/>
                <w:webHidden/>
              </w:rPr>
              <w:fldChar w:fldCharType="begin"/>
            </w:r>
            <w:r>
              <w:rPr>
                <w:noProof/>
                <w:webHidden/>
              </w:rPr>
              <w:instrText xml:space="preserve"> PAGEREF _Toc190077030 \h </w:instrText>
            </w:r>
            <w:r>
              <w:rPr>
                <w:noProof/>
                <w:webHidden/>
              </w:rPr>
            </w:r>
            <w:r>
              <w:rPr>
                <w:noProof/>
                <w:webHidden/>
              </w:rPr>
              <w:fldChar w:fldCharType="separate"/>
            </w:r>
            <w:r>
              <w:rPr>
                <w:noProof/>
                <w:webHidden/>
              </w:rPr>
              <w:t>34</w:t>
            </w:r>
            <w:r>
              <w:rPr>
                <w:noProof/>
                <w:webHidden/>
              </w:rPr>
              <w:fldChar w:fldCharType="end"/>
            </w:r>
          </w:hyperlink>
        </w:p>
        <w:p w14:paraId="1D056680" w14:textId="7C37FC6A" w:rsidR="00A76A30" w:rsidRDefault="00A76A30">
          <w:pPr>
            <w:pStyle w:val="TOC1"/>
            <w:rPr>
              <w:rFonts w:eastAsiaTheme="minorEastAsia"/>
              <w:noProof/>
              <w:sz w:val="24"/>
              <w:szCs w:val="24"/>
            </w:rPr>
          </w:pPr>
          <w:hyperlink w:anchor="_Toc190077031" w:history="1">
            <w:r w:rsidRPr="00B760FE">
              <w:rPr>
                <w:rStyle w:val="Hyperlink"/>
                <w:rFonts w:ascii="Times New Roman" w:hAnsi="Times New Roman" w:cs="Times New Roman"/>
                <w:noProof/>
              </w:rPr>
              <w:t>LEAVE OF ABSENCE</w:t>
            </w:r>
            <w:r>
              <w:rPr>
                <w:noProof/>
                <w:webHidden/>
              </w:rPr>
              <w:tab/>
            </w:r>
            <w:r>
              <w:rPr>
                <w:noProof/>
                <w:webHidden/>
              </w:rPr>
              <w:fldChar w:fldCharType="begin"/>
            </w:r>
            <w:r>
              <w:rPr>
                <w:noProof/>
                <w:webHidden/>
              </w:rPr>
              <w:instrText xml:space="preserve"> PAGEREF _Toc190077031 \h </w:instrText>
            </w:r>
            <w:r>
              <w:rPr>
                <w:noProof/>
                <w:webHidden/>
              </w:rPr>
            </w:r>
            <w:r>
              <w:rPr>
                <w:noProof/>
                <w:webHidden/>
              </w:rPr>
              <w:fldChar w:fldCharType="separate"/>
            </w:r>
            <w:r>
              <w:rPr>
                <w:noProof/>
                <w:webHidden/>
              </w:rPr>
              <w:t>34</w:t>
            </w:r>
            <w:r>
              <w:rPr>
                <w:noProof/>
                <w:webHidden/>
              </w:rPr>
              <w:fldChar w:fldCharType="end"/>
            </w:r>
          </w:hyperlink>
        </w:p>
        <w:p w14:paraId="7339F24C" w14:textId="1AE6E4A7" w:rsidR="00A76A30" w:rsidRDefault="00A76A30">
          <w:pPr>
            <w:pStyle w:val="TOC1"/>
            <w:rPr>
              <w:rFonts w:eastAsiaTheme="minorEastAsia"/>
              <w:noProof/>
              <w:sz w:val="24"/>
              <w:szCs w:val="24"/>
            </w:rPr>
          </w:pPr>
          <w:hyperlink w:anchor="_Toc190077032" w:history="1">
            <w:r w:rsidRPr="00B760FE">
              <w:rPr>
                <w:rStyle w:val="Hyperlink"/>
                <w:rFonts w:ascii="Times New Roman" w:hAnsi="Times New Roman" w:cs="Times New Roman"/>
                <w:noProof/>
              </w:rPr>
              <w:t>TERM EXTENSIONS</w:t>
            </w:r>
            <w:r>
              <w:rPr>
                <w:noProof/>
                <w:webHidden/>
              </w:rPr>
              <w:tab/>
            </w:r>
            <w:r>
              <w:rPr>
                <w:noProof/>
                <w:webHidden/>
              </w:rPr>
              <w:fldChar w:fldCharType="begin"/>
            </w:r>
            <w:r>
              <w:rPr>
                <w:noProof/>
                <w:webHidden/>
              </w:rPr>
              <w:instrText xml:space="preserve"> PAGEREF _Toc190077032 \h </w:instrText>
            </w:r>
            <w:r>
              <w:rPr>
                <w:noProof/>
                <w:webHidden/>
              </w:rPr>
            </w:r>
            <w:r>
              <w:rPr>
                <w:noProof/>
                <w:webHidden/>
              </w:rPr>
              <w:fldChar w:fldCharType="separate"/>
            </w:r>
            <w:r>
              <w:rPr>
                <w:noProof/>
                <w:webHidden/>
              </w:rPr>
              <w:t>34</w:t>
            </w:r>
            <w:r>
              <w:rPr>
                <w:noProof/>
                <w:webHidden/>
              </w:rPr>
              <w:fldChar w:fldCharType="end"/>
            </w:r>
          </w:hyperlink>
        </w:p>
        <w:p w14:paraId="1111377C" w14:textId="4E15BC57" w:rsidR="00A76A30" w:rsidRDefault="00A76A30">
          <w:pPr>
            <w:pStyle w:val="TOC1"/>
            <w:rPr>
              <w:rFonts w:eastAsiaTheme="minorEastAsia"/>
              <w:noProof/>
              <w:sz w:val="24"/>
              <w:szCs w:val="24"/>
            </w:rPr>
          </w:pPr>
          <w:hyperlink w:anchor="_Toc190077033" w:history="1">
            <w:r w:rsidRPr="00B760FE">
              <w:rPr>
                <w:rStyle w:val="Hyperlink"/>
                <w:rFonts w:ascii="Times New Roman" w:hAnsi="Times New Roman" w:cs="Times New Roman"/>
                <w:noProof/>
              </w:rPr>
              <w:t>MAKE-UP WORK</w:t>
            </w:r>
            <w:r>
              <w:rPr>
                <w:noProof/>
                <w:webHidden/>
              </w:rPr>
              <w:tab/>
            </w:r>
            <w:r>
              <w:rPr>
                <w:noProof/>
                <w:webHidden/>
              </w:rPr>
              <w:fldChar w:fldCharType="begin"/>
            </w:r>
            <w:r>
              <w:rPr>
                <w:noProof/>
                <w:webHidden/>
              </w:rPr>
              <w:instrText xml:space="preserve"> PAGEREF _Toc190077033 \h </w:instrText>
            </w:r>
            <w:r>
              <w:rPr>
                <w:noProof/>
                <w:webHidden/>
              </w:rPr>
            </w:r>
            <w:r>
              <w:rPr>
                <w:noProof/>
                <w:webHidden/>
              </w:rPr>
              <w:fldChar w:fldCharType="separate"/>
            </w:r>
            <w:r>
              <w:rPr>
                <w:noProof/>
                <w:webHidden/>
              </w:rPr>
              <w:t>34</w:t>
            </w:r>
            <w:r>
              <w:rPr>
                <w:noProof/>
                <w:webHidden/>
              </w:rPr>
              <w:fldChar w:fldCharType="end"/>
            </w:r>
          </w:hyperlink>
        </w:p>
        <w:p w14:paraId="5C8A5CD9" w14:textId="12F89B62" w:rsidR="00A76A30" w:rsidRDefault="00A76A30">
          <w:pPr>
            <w:pStyle w:val="TOC1"/>
            <w:rPr>
              <w:rFonts w:eastAsiaTheme="minorEastAsia"/>
              <w:noProof/>
              <w:sz w:val="24"/>
              <w:szCs w:val="24"/>
            </w:rPr>
          </w:pPr>
          <w:hyperlink w:anchor="_Toc190077034" w:history="1">
            <w:r w:rsidRPr="00B760FE">
              <w:rPr>
                <w:rStyle w:val="Hyperlink"/>
                <w:rFonts w:ascii="Times New Roman" w:hAnsi="Times New Roman" w:cs="Times New Roman"/>
                <w:noProof/>
              </w:rPr>
              <w:t>WITHDRAWAL</w:t>
            </w:r>
            <w:r>
              <w:rPr>
                <w:noProof/>
                <w:webHidden/>
              </w:rPr>
              <w:tab/>
            </w:r>
            <w:r>
              <w:rPr>
                <w:noProof/>
                <w:webHidden/>
              </w:rPr>
              <w:fldChar w:fldCharType="begin"/>
            </w:r>
            <w:r>
              <w:rPr>
                <w:noProof/>
                <w:webHidden/>
              </w:rPr>
              <w:instrText xml:space="preserve"> PAGEREF _Toc190077034 \h </w:instrText>
            </w:r>
            <w:r>
              <w:rPr>
                <w:noProof/>
                <w:webHidden/>
              </w:rPr>
            </w:r>
            <w:r>
              <w:rPr>
                <w:noProof/>
                <w:webHidden/>
              </w:rPr>
              <w:fldChar w:fldCharType="separate"/>
            </w:r>
            <w:r>
              <w:rPr>
                <w:noProof/>
                <w:webHidden/>
              </w:rPr>
              <w:t>35</w:t>
            </w:r>
            <w:r>
              <w:rPr>
                <w:noProof/>
                <w:webHidden/>
              </w:rPr>
              <w:fldChar w:fldCharType="end"/>
            </w:r>
          </w:hyperlink>
        </w:p>
        <w:p w14:paraId="4318D1A4" w14:textId="69F1E172" w:rsidR="00A76A30" w:rsidRDefault="00A76A30">
          <w:pPr>
            <w:pStyle w:val="TOC1"/>
            <w:rPr>
              <w:rFonts w:eastAsiaTheme="minorEastAsia"/>
              <w:noProof/>
              <w:sz w:val="24"/>
              <w:szCs w:val="24"/>
            </w:rPr>
          </w:pPr>
          <w:hyperlink w:anchor="_Toc190077035" w:history="1">
            <w:r w:rsidRPr="00B760FE">
              <w:rPr>
                <w:rStyle w:val="Hyperlink"/>
                <w:rFonts w:ascii="Times New Roman" w:hAnsi="Times New Roman" w:cs="Times New Roman"/>
                <w:noProof/>
              </w:rPr>
              <w:t>CONDITIONS LEADING TO DISMISSAL FROM THE PROGRAM</w:t>
            </w:r>
            <w:r>
              <w:rPr>
                <w:noProof/>
                <w:webHidden/>
              </w:rPr>
              <w:tab/>
            </w:r>
            <w:r>
              <w:rPr>
                <w:noProof/>
                <w:webHidden/>
              </w:rPr>
              <w:fldChar w:fldCharType="begin"/>
            </w:r>
            <w:r>
              <w:rPr>
                <w:noProof/>
                <w:webHidden/>
              </w:rPr>
              <w:instrText xml:space="preserve"> PAGEREF _Toc190077035 \h </w:instrText>
            </w:r>
            <w:r>
              <w:rPr>
                <w:noProof/>
                <w:webHidden/>
              </w:rPr>
            </w:r>
            <w:r>
              <w:rPr>
                <w:noProof/>
                <w:webHidden/>
              </w:rPr>
              <w:fldChar w:fldCharType="separate"/>
            </w:r>
            <w:r>
              <w:rPr>
                <w:noProof/>
                <w:webHidden/>
              </w:rPr>
              <w:t>35</w:t>
            </w:r>
            <w:r>
              <w:rPr>
                <w:noProof/>
                <w:webHidden/>
              </w:rPr>
              <w:fldChar w:fldCharType="end"/>
            </w:r>
          </w:hyperlink>
        </w:p>
        <w:p w14:paraId="2A2F4E21" w14:textId="66F4F651" w:rsidR="00A76A30" w:rsidRDefault="00A76A30">
          <w:pPr>
            <w:pStyle w:val="TOC1"/>
            <w:rPr>
              <w:rFonts w:eastAsiaTheme="minorEastAsia"/>
              <w:noProof/>
              <w:sz w:val="24"/>
              <w:szCs w:val="24"/>
            </w:rPr>
          </w:pPr>
          <w:hyperlink w:anchor="_Toc190077036" w:history="1">
            <w:r w:rsidRPr="00B760FE">
              <w:rPr>
                <w:rStyle w:val="Hyperlink"/>
                <w:rFonts w:ascii="Times New Roman" w:hAnsi="Times New Roman" w:cs="Times New Roman"/>
                <w:noProof/>
              </w:rPr>
              <w:t>STUDENT SUSPENSION AND CONDITIONS FOR RE-ENTRY INTO THE PROGRAM</w:t>
            </w:r>
            <w:r>
              <w:rPr>
                <w:noProof/>
                <w:webHidden/>
              </w:rPr>
              <w:tab/>
            </w:r>
            <w:r>
              <w:rPr>
                <w:noProof/>
                <w:webHidden/>
              </w:rPr>
              <w:fldChar w:fldCharType="begin"/>
            </w:r>
            <w:r>
              <w:rPr>
                <w:noProof/>
                <w:webHidden/>
              </w:rPr>
              <w:instrText xml:space="preserve"> PAGEREF _Toc190077036 \h </w:instrText>
            </w:r>
            <w:r>
              <w:rPr>
                <w:noProof/>
                <w:webHidden/>
              </w:rPr>
            </w:r>
            <w:r>
              <w:rPr>
                <w:noProof/>
                <w:webHidden/>
              </w:rPr>
              <w:fldChar w:fldCharType="separate"/>
            </w:r>
            <w:r>
              <w:rPr>
                <w:noProof/>
                <w:webHidden/>
              </w:rPr>
              <w:t>35</w:t>
            </w:r>
            <w:r>
              <w:rPr>
                <w:noProof/>
                <w:webHidden/>
              </w:rPr>
              <w:fldChar w:fldCharType="end"/>
            </w:r>
          </w:hyperlink>
        </w:p>
        <w:p w14:paraId="73D521C0" w14:textId="4E2EDEB3" w:rsidR="00A76A30" w:rsidRDefault="00A76A30">
          <w:pPr>
            <w:pStyle w:val="TOC1"/>
            <w:rPr>
              <w:rFonts w:eastAsiaTheme="minorEastAsia"/>
              <w:noProof/>
              <w:sz w:val="24"/>
              <w:szCs w:val="24"/>
            </w:rPr>
          </w:pPr>
          <w:hyperlink w:anchor="_Toc190077037" w:history="1">
            <w:r w:rsidRPr="00B760FE">
              <w:rPr>
                <w:rStyle w:val="Hyperlink"/>
                <w:rFonts w:ascii="Times New Roman" w:hAnsi="Times New Roman" w:cs="Times New Roman"/>
                <w:noProof/>
              </w:rPr>
              <w:t>COMPLAINTS AND GRIEVANCES</w:t>
            </w:r>
            <w:r>
              <w:rPr>
                <w:noProof/>
                <w:webHidden/>
              </w:rPr>
              <w:tab/>
            </w:r>
            <w:r>
              <w:rPr>
                <w:noProof/>
                <w:webHidden/>
              </w:rPr>
              <w:fldChar w:fldCharType="begin"/>
            </w:r>
            <w:r>
              <w:rPr>
                <w:noProof/>
                <w:webHidden/>
              </w:rPr>
              <w:instrText xml:space="preserve"> PAGEREF _Toc190077037 \h </w:instrText>
            </w:r>
            <w:r>
              <w:rPr>
                <w:noProof/>
                <w:webHidden/>
              </w:rPr>
            </w:r>
            <w:r>
              <w:rPr>
                <w:noProof/>
                <w:webHidden/>
              </w:rPr>
              <w:fldChar w:fldCharType="separate"/>
            </w:r>
            <w:r>
              <w:rPr>
                <w:noProof/>
                <w:webHidden/>
              </w:rPr>
              <w:t>36</w:t>
            </w:r>
            <w:r>
              <w:rPr>
                <w:noProof/>
                <w:webHidden/>
              </w:rPr>
              <w:fldChar w:fldCharType="end"/>
            </w:r>
          </w:hyperlink>
        </w:p>
        <w:p w14:paraId="527CB3D1" w14:textId="05B35967" w:rsidR="00A76A30" w:rsidRDefault="00A76A30">
          <w:pPr>
            <w:pStyle w:val="TOC1"/>
            <w:rPr>
              <w:rFonts w:eastAsiaTheme="minorEastAsia"/>
              <w:noProof/>
              <w:sz w:val="24"/>
              <w:szCs w:val="24"/>
            </w:rPr>
          </w:pPr>
          <w:hyperlink w:anchor="_Toc190077038" w:history="1">
            <w:r w:rsidRPr="00B760FE">
              <w:rPr>
                <w:rStyle w:val="Hyperlink"/>
                <w:rFonts w:ascii="Times New Roman" w:hAnsi="Times New Roman" w:cs="Times New Roman"/>
                <w:noProof/>
              </w:rPr>
              <w:t>IS THERE A JOB PLACEMENT SERVICE?</w:t>
            </w:r>
            <w:r>
              <w:rPr>
                <w:noProof/>
                <w:webHidden/>
              </w:rPr>
              <w:tab/>
            </w:r>
            <w:r>
              <w:rPr>
                <w:noProof/>
                <w:webHidden/>
              </w:rPr>
              <w:fldChar w:fldCharType="begin"/>
            </w:r>
            <w:r>
              <w:rPr>
                <w:noProof/>
                <w:webHidden/>
              </w:rPr>
              <w:instrText xml:space="preserve"> PAGEREF _Toc190077038 \h </w:instrText>
            </w:r>
            <w:r>
              <w:rPr>
                <w:noProof/>
                <w:webHidden/>
              </w:rPr>
            </w:r>
            <w:r>
              <w:rPr>
                <w:noProof/>
                <w:webHidden/>
              </w:rPr>
              <w:fldChar w:fldCharType="separate"/>
            </w:r>
            <w:r>
              <w:rPr>
                <w:noProof/>
                <w:webHidden/>
              </w:rPr>
              <w:t>38</w:t>
            </w:r>
            <w:r>
              <w:rPr>
                <w:noProof/>
                <w:webHidden/>
              </w:rPr>
              <w:fldChar w:fldCharType="end"/>
            </w:r>
          </w:hyperlink>
        </w:p>
        <w:p w14:paraId="150B3684" w14:textId="64439B7B" w:rsidR="00A76A30" w:rsidRDefault="00A76A30">
          <w:pPr>
            <w:pStyle w:val="TOC1"/>
            <w:rPr>
              <w:rFonts w:eastAsiaTheme="minorEastAsia"/>
              <w:noProof/>
              <w:sz w:val="24"/>
              <w:szCs w:val="24"/>
            </w:rPr>
          </w:pPr>
          <w:hyperlink w:anchor="_Toc190077039" w:history="1">
            <w:r w:rsidRPr="00B760FE">
              <w:rPr>
                <w:rStyle w:val="Hyperlink"/>
                <w:rFonts w:ascii="Times New Roman" w:hAnsi="Times New Roman" w:cs="Times New Roman"/>
                <w:noProof/>
              </w:rPr>
              <w:t>TRANSFERABILITY OF CTM CREDITS DISCLOSURE</w:t>
            </w:r>
            <w:r>
              <w:rPr>
                <w:noProof/>
                <w:webHidden/>
              </w:rPr>
              <w:tab/>
            </w:r>
            <w:r>
              <w:rPr>
                <w:noProof/>
                <w:webHidden/>
              </w:rPr>
              <w:fldChar w:fldCharType="begin"/>
            </w:r>
            <w:r>
              <w:rPr>
                <w:noProof/>
                <w:webHidden/>
              </w:rPr>
              <w:instrText xml:space="preserve"> PAGEREF _Toc190077039 \h </w:instrText>
            </w:r>
            <w:r>
              <w:rPr>
                <w:noProof/>
                <w:webHidden/>
              </w:rPr>
            </w:r>
            <w:r>
              <w:rPr>
                <w:noProof/>
                <w:webHidden/>
              </w:rPr>
              <w:fldChar w:fldCharType="separate"/>
            </w:r>
            <w:r>
              <w:rPr>
                <w:noProof/>
                <w:webHidden/>
              </w:rPr>
              <w:t>39</w:t>
            </w:r>
            <w:r>
              <w:rPr>
                <w:noProof/>
                <w:webHidden/>
              </w:rPr>
              <w:fldChar w:fldCharType="end"/>
            </w:r>
          </w:hyperlink>
        </w:p>
        <w:p w14:paraId="6A371468" w14:textId="5BCD2C19" w:rsidR="00A76A30" w:rsidRDefault="00A76A30">
          <w:pPr>
            <w:pStyle w:val="TOC1"/>
            <w:rPr>
              <w:rFonts w:eastAsiaTheme="minorEastAsia"/>
              <w:noProof/>
              <w:sz w:val="24"/>
              <w:szCs w:val="24"/>
            </w:rPr>
          </w:pPr>
          <w:hyperlink w:anchor="_Toc190077040" w:history="1">
            <w:r w:rsidRPr="00B760FE">
              <w:rPr>
                <w:rStyle w:val="Hyperlink"/>
                <w:rFonts w:ascii="Times New Roman" w:hAnsi="Times New Roman" w:cs="Times New Roman"/>
                <w:noProof/>
              </w:rPr>
              <w:t>TRANSFER OF CREDITS TO CTM FROM OTHER INSTITUTIONS</w:t>
            </w:r>
            <w:r>
              <w:rPr>
                <w:noProof/>
                <w:webHidden/>
              </w:rPr>
              <w:tab/>
            </w:r>
            <w:r>
              <w:rPr>
                <w:noProof/>
                <w:webHidden/>
              </w:rPr>
              <w:fldChar w:fldCharType="begin"/>
            </w:r>
            <w:r>
              <w:rPr>
                <w:noProof/>
                <w:webHidden/>
              </w:rPr>
              <w:instrText xml:space="preserve"> PAGEREF _Toc190077040 \h </w:instrText>
            </w:r>
            <w:r>
              <w:rPr>
                <w:noProof/>
                <w:webHidden/>
              </w:rPr>
            </w:r>
            <w:r>
              <w:rPr>
                <w:noProof/>
                <w:webHidden/>
              </w:rPr>
              <w:fldChar w:fldCharType="separate"/>
            </w:r>
            <w:r>
              <w:rPr>
                <w:noProof/>
                <w:webHidden/>
              </w:rPr>
              <w:t>39</w:t>
            </w:r>
            <w:r>
              <w:rPr>
                <w:noProof/>
                <w:webHidden/>
              </w:rPr>
              <w:fldChar w:fldCharType="end"/>
            </w:r>
          </w:hyperlink>
        </w:p>
        <w:p w14:paraId="5E16CB4C" w14:textId="0ECAFE38" w:rsidR="00A76A30" w:rsidRDefault="00A76A30">
          <w:pPr>
            <w:pStyle w:val="TOC1"/>
            <w:rPr>
              <w:rFonts w:eastAsiaTheme="minorEastAsia"/>
              <w:noProof/>
              <w:sz w:val="24"/>
              <w:szCs w:val="24"/>
            </w:rPr>
          </w:pPr>
          <w:hyperlink w:anchor="_Toc190077041" w:history="1">
            <w:r w:rsidRPr="00B760FE">
              <w:rPr>
                <w:rStyle w:val="Hyperlink"/>
                <w:rFonts w:ascii="Times New Roman" w:hAnsi="Times New Roman" w:cs="Times New Roman"/>
                <w:noProof/>
              </w:rPr>
              <w:t>DISASTER POLICY</w:t>
            </w:r>
            <w:r>
              <w:rPr>
                <w:noProof/>
                <w:webHidden/>
              </w:rPr>
              <w:tab/>
            </w:r>
            <w:r>
              <w:rPr>
                <w:noProof/>
                <w:webHidden/>
              </w:rPr>
              <w:fldChar w:fldCharType="begin"/>
            </w:r>
            <w:r>
              <w:rPr>
                <w:noProof/>
                <w:webHidden/>
              </w:rPr>
              <w:instrText xml:space="preserve"> PAGEREF _Toc190077041 \h </w:instrText>
            </w:r>
            <w:r>
              <w:rPr>
                <w:noProof/>
                <w:webHidden/>
              </w:rPr>
            </w:r>
            <w:r>
              <w:rPr>
                <w:noProof/>
                <w:webHidden/>
              </w:rPr>
              <w:fldChar w:fldCharType="separate"/>
            </w:r>
            <w:r>
              <w:rPr>
                <w:noProof/>
                <w:webHidden/>
              </w:rPr>
              <w:t>40</w:t>
            </w:r>
            <w:r>
              <w:rPr>
                <w:noProof/>
                <w:webHidden/>
              </w:rPr>
              <w:fldChar w:fldCharType="end"/>
            </w:r>
          </w:hyperlink>
        </w:p>
        <w:p w14:paraId="2B820391" w14:textId="2FCD33E1" w:rsidR="00A76A30" w:rsidRDefault="00A76A30">
          <w:pPr>
            <w:pStyle w:val="TOC1"/>
            <w:rPr>
              <w:rFonts w:eastAsiaTheme="minorEastAsia"/>
              <w:noProof/>
              <w:sz w:val="24"/>
              <w:szCs w:val="24"/>
            </w:rPr>
          </w:pPr>
          <w:hyperlink w:anchor="_Toc190077042" w:history="1">
            <w:r w:rsidRPr="00B760FE">
              <w:rPr>
                <w:rStyle w:val="Hyperlink"/>
                <w:rFonts w:ascii="Times New Roman" w:hAnsi="Times New Roman" w:cs="Times New Roman"/>
                <w:noProof/>
              </w:rPr>
              <w:t>ACADEMIC ADJUNCT FACULTY</w:t>
            </w:r>
            <w:r>
              <w:rPr>
                <w:noProof/>
                <w:webHidden/>
              </w:rPr>
              <w:tab/>
            </w:r>
            <w:r>
              <w:rPr>
                <w:noProof/>
                <w:webHidden/>
              </w:rPr>
              <w:fldChar w:fldCharType="begin"/>
            </w:r>
            <w:r>
              <w:rPr>
                <w:noProof/>
                <w:webHidden/>
              </w:rPr>
              <w:instrText xml:space="preserve"> PAGEREF _Toc190077042 \h </w:instrText>
            </w:r>
            <w:r>
              <w:rPr>
                <w:noProof/>
                <w:webHidden/>
              </w:rPr>
            </w:r>
            <w:r>
              <w:rPr>
                <w:noProof/>
                <w:webHidden/>
              </w:rPr>
              <w:fldChar w:fldCharType="separate"/>
            </w:r>
            <w:r>
              <w:rPr>
                <w:noProof/>
                <w:webHidden/>
              </w:rPr>
              <w:t>40</w:t>
            </w:r>
            <w:r>
              <w:rPr>
                <w:noProof/>
                <w:webHidden/>
              </w:rPr>
              <w:fldChar w:fldCharType="end"/>
            </w:r>
          </w:hyperlink>
        </w:p>
        <w:p w14:paraId="35CFAD2A" w14:textId="7DBD67B8" w:rsidR="00A76A30" w:rsidRDefault="00A76A30">
          <w:pPr>
            <w:pStyle w:val="TOC1"/>
            <w:rPr>
              <w:rFonts w:eastAsiaTheme="minorEastAsia"/>
              <w:noProof/>
              <w:sz w:val="24"/>
              <w:szCs w:val="24"/>
            </w:rPr>
          </w:pPr>
          <w:hyperlink w:anchor="_Toc190077043" w:history="1">
            <w:r w:rsidRPr="00B760FE">
              <w:rPr>
                <w:rStyle w:val="Hyperlink"/>
                <w:rFonts w:ascii="Times New Roman" w:hAnsi="Times New Roman" w:cs="Times New Roman"/>
                <w:noProof/>
              </w:rPr>
              <w:t>GOVERNING BODY</w:t>
            </w:r>
            <w:r>
              <w:rPr>
                <w:noProof/>
                <w:webHidden/>
              </w:rPr>
              <w:tab/>
            </w:r>
            <w:r>
              <w:rPr>
                <w:noProof/>
                <w:webHidden/>
              </w:rPr>
              <w:fldChar w:fldCharType="begin"/>
            </w:r>
            <w:r>
              <w:rPr>
                <w:noProof/>
                <w:webHidden/>
              </w:rPr>
              <w:instrText xml:space="preserve"> PAGEREF _Toc190077043 \h </w:instrText>
            </w:r>
            <w:r>
              <w:rPr>
                <w:noProof/>
                <w:webHidden/>
              </w:rPr>
            </w:r>
            <w:r>
              <w:rPr>
                <w:noProof/>
                <w:webHidden/>
              </w:rPr>
              <w:fldChar w:fldCharType="separate"/>
            </w:r>
            <w:r>
              <w:rPr>
                <w:noProof/>
                <w:webHidden/>
              </w:rPr>
              <w:t>40</w:t>
            </w:r>
            <w:r>
              <w:rPr>
                <w:noProof/>
                <w:webHidden/>
              </w:rPr>
              <w:fldChar w:fldCharType="end"/>
            </w:r>
          </w:hyperlink>
        </w:p>
        <w:p w14:paraId="7B32F5C7" w14:textId="72FC392B" w:rsidR="00A76A30" w:rsidRDefault="00A76A30">
          <w:pPr>
            <w:pStyle w:val="TOC1"/>
            <w:rPr>
              <w:rFonts w:eastAsiaTheme="minorEastAsia"/>
              <w:noProof/>
              <w:sz w:val="24"/>
              <w:szCs w:val="24"/>
            </w:rPr>
          </w:pPr>
          <w:hyperlink w:anchor="_Toc190077044" w:history="1">
            <w:r w:rsidRPr="00B760FE">
              <w:rPr>
                <w:rStyle w:val="Hyperlink"/>
                <w:rFonts w:ascii="Times New Roman" w:hAnsi="Times New Roman" w:cs="Times New Roman"/>
                <w:noProof/>
              </w:rPr>
              <w:t>2024/2025 TERM SCHEDULE</w:t>
            </w:r>
            <w:r>
              <w:rPr>
                <w:noProof/>
                <w:webHidden/>
              </w:rPr>
              <w:tab/>
            </w:r>
            <w:r>
              <w:rPr>
                <w:noProof/>
                <w:webHidden/>
              </w:rPr>
              <w:fldChar w:fldCharType="begin"/>
            </w:r>
            <w:r>
              <w:rPr>
                <w:noProof/>
                <w:webHidden/>
              </w:rPr>
              <w:instrText xml:space="preserve"> PAGEREF _Toc190077044 \h </w:instrText>
            </w:r>
            <w:r>
              <w:rPr>
                <w:noProof/>
                <w:webHidden/>
              </w:rPr>
            </w:r>
            <w:r>
              <w:rPr>
                <w:noProof/>
                <w:webHidden/>
              </w:rPr>
              <w:fldChar w:fldCharType="separate"/>
            </w:r>
            <w:r>
              <w:rPr>
                <w:noProof/>
                <w:webHidden/>
              </w:rPr>
              <w:t>40</w:t>
            </w:r>
            <w:r>
              <w:rPr>
                <w:noProof/>
                <w:webHidden/>
              </w:rPr>
              <w:fldChar w:fldCharType="end"/>
            </w:r>
          </w:hyperlink>
        </w:p>
        <w:p w14:paraId="6D0BC51B" w14:textId="1A74675E" w:rsidR="00A76A30" w:rsidRDefault="00A76A30">
          <w:pPr>
            <w:pStyle w:val="TOC1"/>
            <w:rPr>
              <w:rFonts w:eastAsiaTheme="minorEastAsia"/>
              <w:noProof/>
              <w:sz w:val="24"/>
              <w:szCs w:val="24"/>
            </w:rPr>
          </w:pPr>
          <w:hyperlink w:anchor="_Toc190077045" w:history="1">
            <w:r w:rsidRPr="00B760FE">
              <w:rPr>
                <w:rStyle w:val="Hyperlink"/>
                <w:rFonts w:ascii="Times New Roman" w:hAnsi="Times New Roman" w:cs="Times New Roman"/>
                <w:noProof/>
              </w:rPr>
              <w:t>OPERATIONAL HOURS AND HOLIDAYS</w:t>
            </w:r>
            <w:r>
              <w:rPr>
                <w:noProof/>
                <w:webHidden/>
              </w:rPr>
              <w:tab/>
            </w:r>
            <w:r>
              <w:rPr>
                <w:noProof/>
                <w:webHidden/>
              </w:rPr>
              <w:fldChar w:fldCharType="begin"/>
            </w:r>
            <w:r>
              <w:rPr>
                <w:noProof/>
                <w:webHidden/>
              </w:rPr>
              <w:instrText xml:space="preserve"> PAGEREF _Toc190077045 \h </w:instrText>
            </w:r>
            <w:r>
              <w:rPr>
                <w:noProof/>
                <w:webHidden/>
              </w:rPr>
            </w:r>
            <w:r>
              <w:rPr>
                <w:noProof/>
                <w:webHidden/>
              </w:rPr>
              <w:fldChar w:fldCharType="separate"/>
            </w:r>
            <w:r>
              <w:rPr>
                <w:noProof/>
                <w:webHidden/>
              </w:rPr>
              <w:t>40</w:t>
            </w:r>
            <w:r>
              <w:rPr>
                <w:noProof/>
                <w:webHidden/>
              </w:rPr>
              <w:fldChar w:fldCharType="end"/>
            </w:r>
          </w:hyperlink>
        </w:p>
        <w:p w14:paraId="779599B6" w14:textId="425AA179" w:rsidR="00A76A30" w:rsidRDefault="00A76A30">
          <w:pPr>
            <w:pStyle w:val="TOC1"/>
            <w:rPr>
              <w:rFonts w:eastAsiaTheme="minorEastAsia"/>
              <w:noProof/>
              <w:sz w:val="24"/>
              <w:szCs w:val="24"/>
            </w:rPr>
          </w:pPr>
          <w:hyperlink w:anchor="_Toc190077046" w:history="1">
            <w:r w:rsidRPr="00B760FE">
              <w:rPr>
                <w:rStyle w:val="Hyperlink"/>
                <w:rFonts w:ascii="Times New Roman" w:hAnsi="Times New Roman" w:cs="Times New Roman"/>
                <w:noProof/>
              </w:rPr>
              <w:t>REQUIRED TECHNOLOGY SKILLS AND EQUIPMENT</w:t>
            </w:r>
            <w:r>
              <w:rPr>
                <w:noProof/>
                <w:webHidden/>
              </w:rPr>
              <w:tab/>
            </w:r>
            <w:r>
              <w:rPr>
                <w:noProof/>
                <w:webHidden/>
              </w:rPr>
              <w:fldChar w:fldCharType="begin"/>
            </w:r>
            <w:r>
              <w:rPr>
                <w:noProof/>
                <w:webHidden/>
              </w:rPr>
              <w:instrText xml:space="preserve"> PAGEREF _Toc190077046 \h </w:instrText>
            </w:r>
            <w:r>
              <w:rPr>
                <w:noProof/>
                <w:webHidden/>
              </w:rPr>
            </w:r>
            <w:r>
              <w:rPr>
                <w:noProof/>
                <w:webHidden/>
              </w:rPr>
              <w:fldChar w:fldCharType="separate"/>
            </w:r>
            <w:r>
              <w:rPr>
                <w:noProof/>
                <w:webHidden/>
              </w:rPr>
              <w:t>41</w:t>
            </w:r>
            <w:r>
              <w:rPr>
                <w:noProof/>
                <w:webHidden/>
              </w:rPr>
              <w:fldChar w:fldCharType="end"/>
            </w:r>
          </w:hyperlink>
        </w:p>
        <w:p w14:paraId="4136D387" w14:textId="14B8139E" w:rsidR="00A76A30" w:rsidRDefault="00A76A30">
          <w:pPr>
            <w:pStyle w:val="TOC1"/>
            <w:rPr>
              <w:rFonts w:eastAsiaTheme="minorEastAsia"/>
              <w:noProof/>
              <w:sz w:val="24"/>
              <w:szCs w:val="24"/>
            </w:rPr>
          </w:pPr>
          <w:hyperlink w:anchor="_Toc190077047" w:history="1">
            <w:r w:rsidRPr="00B760FE">
              <w:rPr>
                <w:rStyle w:val="Hyperlink"/>
                <w:rFonts w:ascii="Times New Roman" w:hAnsi="Times New Roman" w:cs="Times New Roman"/>
                <w:noProof/>
              </w:rPr>
              <w:t>MIDWIFERY KIT COSTS</w:t>
            </w:r>
            <w:r>
              <w:rPr>
                <w:noProof/>
                <w:webHidden/>
              </w:rPr>
              <w:tab/>
            </w:r>
            <w:r>
              <w:rPr>
                <w:noProof/>
                <w:webHidden/>
              </w:rPr>
              <w:fldChar w:fldCharType="begin"/>
            </w:r>
            <w:r>
              <w:rPr>
                <w:noProof/>
                <w:webHidden/>
              </w:rPr>
              <w:instrText xml:space="preserve"> PAGEREF _Toc190077047 \h </w:instrText>
            </w:r>
            <w:r>
              <w:rPr>
                <w:noProof/>
                <w:webHidden/>
              </w:rPr>
            </w:r>
            <w:r>
              <w:rPr>
                <w:noProof/>
                <w:webHidden/>
              </w:rPr>
              <w:fldChar w:fldCharType="separate"/>
            </w:r>
            <w:r>
              <w:rPr>
                <w:noProof/>
                <w:webHidden/>
              </w:rPr>
              <w:t>41</w:t>
            </w:r>
            <w:r>
              <w:rPr>
                <w:noProof/>
                <w:webHidden/>
              </w:rPr>
              <w:fldChar w:fldCharType="end"/>
            </w:r>
          </w:hyperlink>
        </w:p>
        <w:p w14:paraId="6F5DB7FC" w14:textId="5B91D39A" w:rsidR="00A76A30" w:rsidRDefault="00A76A30">
          <w:pPr>
            <w:pStyle w:val="TOC1"/>
            <w:rPr>
              <w:rFonts w:eastAsiaTheme="minorEastAsia"/>
              <w:noProof/>
              <w:sz w:val="24"/>
              <w:szCs w:val="24"/>
            </w:rPr>
          </w:pPr>
          <w:hyperlink w:anchor="_Toc190077048" w:history="1">
            <w:r w:rsidRPr="00B760FE">
              <w:rPr>
                <w:rStyle w:val="Hyperlink"/>
                <w:rFonts w:ascii="Times New Roman" w:hAnsi="Times New Roman" w:cs="Times New Roman"/>
                <w:noProof/>
              </w:rPr>
              <w:t>LIST OF EQUIPMENT</w:t>
            </w:r>
            <w:r>
              <w:rPr>
                <w:noProof/>
                <w:webHidden/>
              </w:rPr>
              <w:tab/>
            </w:r>
            <w:r>
              <w:rPr>
                <w:noProof/>
                <w:webHidden/>
              </w:rPr>
              <w:fldChar w:fldCharType="begin"/>
            </w:r>
            <w:r>
              <w:rPr>
                <w:noProof/>
                <w:webHidden/>
              </w:rPr>
              <w:instrText xml:space="preserve"> PAGEREF _Toc190077048 \h </w:instrText>
            </w:r>
            <w:r>
              <w:rPr>
                <w:noProof/>
                <w:webHidden/>
              </w:rPr>
            </w:r>
            <w:r>
              <w:rPr>
                <w:noProof/>
                <w:webHidden/>
              </w:rPr>
              <w:fldChar w:fldCharType="separate"/>
            </w:r>
            <w:r>
              <w:rPr>
                <w:noProof/>
                <w:webHidden/>
              </w:rPr>
              <w:t>42</w:t>
            </w:r>
            <w:r>
              <w:rPr>
                <w:noProof/>
                <w:webHidden/>
              </w:rPr>
              <w:fldChar w:fldCharType="end"/>
            </w:r>
          </w:hyperlink>
        </w:p>
        <w:p w14:paraId="7968257F" w14:textId="6A2C1D4C" w:rsidR="00A76A30" w:rsidRDefault="00A76A30">
          <w:pPr>
            <w:pStyle w:val="TOC1"/>
            <w:rPr>
              <w:rFonts w:eastAsiaTheme="minorEastAsia"/>
              <w:noProof/>
              <w:sz w:val="24"/>
              <w:szCs w:val="24"/>
            </w:rPr>
          </w:pPr>
          <w:hyperlink w:anchor="_Toc190077049" w:history="1">
            <w:r w:rsidRPr="00B760FE">
              <w:rPr>
                <w:rStyle w:val="Hyperlink"/>
                <w:rFonts w:ascii="Times New Roman" w:hAnsi="Times New Roman" w:cs="Times New Roman"/>
                <w:noProof/>
              </w:rPr>
              <w:t>FOUNDERS OF THE COLLEGE OF TRADITIONAL MIDWIFERY</w:t>
            </w:r>
            <w:r>
              <w:rPr>
                <w:noProof/>
                <w:webHidden/>
              </w:rPr>
              <w:tab/>
            </w:r>
            <w:r>
              <w:rPr>
                <w:noProof/>
                <w:webHidden/>
              </w:rPr>
              <w:fldChar w:fldCharType="begin"/>
            </w:r>
            <w:r>
              <w:rPr>
                <w:noProof/>
                <w:webHidden/>
              </w:rPr>
              <w:instrText xml:space="preserve"> PAGEREF _Toc190077049 \h </w:instrText>
            </w:r>
            <w:r>
              <w:rPr>
                <w:noProof/>
                <w:webHidden/>
              </w:rPr>
            </w:r>
            <w:r>
              <w:rPr>
                <w:noProof/>
                <w:webHidden/>
              </w:rPr>
              <w:fldChar w:fldCharType="separate"/>
            </w:r>
            <w:r>
              <w:rPr>
                <w:noProof/>
                <w:webHidden/>
              </w:rPr>
              <w:t>44</w:t>
            </w:r>
            <w:r>
              <w:rPr>
                <w:noProof/>
                <w:webHidden/>
              </w:rPr>
              <w:fldChar w:fldCharType="end"/>
            </w:r>
          </w:hyperlink>
        </w:p>
        <w:p w14:paraId="42B6790D" w14:textId="2B736928" w:rsidR="00182245" w:rsidRPr="002522E9" w:rsidRDefault="00B66FCE" w:rsidP="002522E9">
          <w:r>
            <w:rPr>
              <w:b/>
              <w:bCs/>
              <w:noProof/>
            </w:rPr>
            <w:fldChar w:fldCharType="end"/>
          </w:r>
        </w:p>
      </w:sdtContent>
    </w:sdt>
    <w:p w14:paraId="4F74E0D2" w14:textId="77777777" w:rsidR="00946CC3" w:rsidRDefault="00946CC3" w:rsidP="002522E9">
      <w:pPr>
        <w:pStyle w:val="Heading1"/>
        <w:rPr>
          <w:rFonts w:ascii="Times New Roman" w:hAnsi="Times New Roman" w:cs="Times New Roman"/>
          <w:sz w:val="28"/>
          <w:szCs w:val="28"/>
        </w:rPr>
      </w:pPr>
    </w:p>
    <w:p w14:paraId="59591AB9" w14:textId="77777777" w:rsidR="00946CC3" w:rsidRDefault="00946CC3" w:rsidP="00946CC3"/>
    <w:p w14:paraId="52D6D9C4" w14:textId="77777777" w:rsidR="00946CC3" w:rsidRDefault="00946CC3" w:rsidP="00946CC3"/>
    <w:p w14:paraId="4D33B401" w14:textId="77777777" w:rsidR="00946CC3" w:rsidRDefault="00946CC3" w:rsidP="00946CC3"/>
    <w:p w14:paraId="73BCBFE0" w14:textId="77777777" w:rsidR="00946CC3" w:rsidRDefault="00946CC3" w:rsidP="00946CC3"/>
    <w:p w14:paraId="1E893AED" w14:textId="77777777" w:rsidR="00946CC3" w:rsidRDefault="00946CC3" w:rsidP="00946CC3"/>
    <w:p w14:paraId="344473DC" w14:textId="77777777" w:rsidR="00946CC3" w:rsidRDefault="00946CC3" w:rsidP="00946CC3"/>
    <w:p w14:paraId="249D437E" w14:textId="77777777" w:rsidR="00946CC3" w:rsidRDefault="00946CC3" w:rsidP="00946CC3"/>
    <w:p w14:paraId="7ECEABB3" w14:textId="77777777" w:rsidR="00946CC3" w:rsidRDefault="00946CC3" w:rsidP="00946CC3"/>
    <w:p w14:paraId="1B9EF064" w14:textId="77777777" w:rsidR="00946CC3" w:rsidRDefault="00946CC3" w:rsidP="00946CC3"/>
    <w:p w14:paraId="2B64A303" w14:textId="77777777" w:rsidR="00946CC3" w:rsidRDefault="00946CC3" w:rsidP="00946CC3"/>
    <w:p w14:paraId="61F606A9" w14:textId="77777777" w:rsidR="00946CC3" w:rsidRDefault="00946CC3" w:rsidP="00946CC3"/>
    <w:p w14:paraId="2A6E70A2" w14:textId="77777777" w:rsidR="00946CC3" w:rsidRDefault="00946CC3" w:rsidP="00946CC3"/>
    <w:p w14:paraId="60E16977" w14:textId="77777777" w:rsidR="00946CC3" w:rsidRDefault="00946CC3" w:rsidP="00946CC3"/>
    <w:p w14:paraId="5A58728A" w14:textId="77777777" w:rsidR="00946CC3" w:rsidRDefault="00946CC3" w:rsidP="00946CC3"/>
    <w:p w14:paraId="3C5E741A" w14:textId="77777777" w:rsidR="00946CC3" w:rsidRDefault="00946CC3" w:rsidP="00946CC3"/>
    <w:p w14:paraId="17AAF7D8" w14:textId="77777777" w:rsidR="00946CC3" w:rsidRDefault="00946CC3" w:rsidP="00946CC3"/>
    <w:p w14:paraId="443F73F8" w14:textId="77777777" w:rsidR="00946CC3" w:rsidRPr="00946CC3" w:rsidRDefault="00946CC3" w:rsidP="00946CC3"/>
    <w:p w14:paraId="2CEB855F" w14:textId="127FE4B0" w:rsidR="00B66FCE" w:rsidRDefault="002522E9" w:rsidP="002522E9">
      <w:pPr>
        <w:pStyle w:val="Heading1"/>
        <w:rPr>
          <w:rFonts w:ascii="Times New Roman" w:hAnsi="Times New Roman" w:cs="Times New Roman"/>
          <w:sz w:val="28"/>
          <w:szCs w:val="28"/>
        </w:rPr>
      </w:pPr>
      <w:bookmarkStart w:id="0" w:name="_Toc190076983"/>
      <w:r>
        <w:rPr>
          <w:rFonts w:ascii="Times New Roman" w:hAnsi="Times New Roman" w:cs="Times New Roman"/>
          <w:sz w:val="28"/>
          <w:szCs w:val="28"/>
        </w:rPr>
        <w:t>WHO AUTHORIZES THE COLLEGE OF TRADITIONAL MIDWIFERY</w:t>
      </w:r>
      <w:bookmarkEnd w:id="0"/>
      <w:r>
        <w:rPr>
          <w:rFonts w:ascii="Times New Roman" w:hAnsi="Times New Roman" w:cs="Times New Roman"/>
          <w:sz w:val="28"/>
          <w:szCs w:val="28"/>
        </w:rPr>
        <w:t xml:space="preserve"> </w:t>
      </w:r>
    </w:p>
    <w:p w14:paraId="62685631" w14:textId="77777777" w:rsidR="002522E9" w:rsidRDefault="002522E9" w:rsidP="002522E9">
      <w:pPr>
        <w:rPr>
          <w:rFonts w:ascii="Times New Roman" w:hAnsi="Times New Roman" w:cs="Times New Roman"/>
        </w:rPr>
      </w:pPr>
      <w:bookmarkStart w:id="1" w:name="_Hlk178595380"/>
      <w:r>
        <w:rPr>
          <w:rFonts w:ascii="Times New Roman" w:hAnsi="Times New Roman" w:cs="Times New Roman"/>
        </w:rPr>
        <w:t xml:space="preserve">The College of </w:t>
      </w:r>
      <w:r w:rsidR="00813CB6">
        <w:rPr>
          <w:rFonts w:ascii="Times New Roman" w:hAnsi="Times New Roman" w:cs="Times New Roman"/>
        </w:rPr>
        <w:t xml:space="preserve">Traditional Midwifery (CTM) was formed pursuant to the Postsecondary Education Authorization Act of 1974 (Tenn. Code Ann. 49-7-2001, et seq.) and with The Tennessee Higher Education Commission (THEC), Division of Postsecondary State Authorization (DPSA). The College of Traditional Midwifery (CTM) is authorized by the Tennessee Higher Education Commission. The authorization must be renewed each year and is based on an evaluation of minimum standards concerning quality of education, ethical business practices, health and safety and fiscal responsibility. </w:t>
      </w:r>
    </w:p>
    <w:p w14:paraId="57BF76FB" w14:textId="77777777" w:rsidR="00813CB6" w:rsidRDefault="00813CB6" w:rsidP="00813CB6">
      <w:pPr>
        <w:pStyle w:val="Heading1"/>
        <w:rPr>
          <w:rFonts w:ascii="Times New Roman" w:hAnsi="Times New Roman" w:cs="Times New Roman"/>
          <w:sz w:val="28"/>
          <w:szCs w:val="28"/>
        </w:rPr>
      </w:pPr>
      <w:bookmarkStart w:id="2" w:name="_Toc190076984"/>
      <w:bookmarkEnd w:id="1"/>
      <w:r>
        <w:rPr>
          <w:rFonts w:ascii="Times New Roman" w:hAnsi="Times New Roman" w:cs="Times New Roman"/>
          <w:sz w:val="28"/>
          <w:szCs w:val="28"/>
        </w:rPr>
        <w:t>MISSION OF THE COLLEGE OF TRADITIONAL MIDWIFERY (CTM)</w:t>
      </w:r>
      <w:bookmarkEnd w:id="2"/>
    </w:p>
    <w:p w14:paraId="272C71CA" w14:textId="77777777" w:rsidR="00B23F82" w:rsidRDefault="00B23F82" w:rsidP="00B23F82">
      <w:pPr>
        <w:rPr>
          <w:rFonts w:ascii="Times New Roman" w:hAnsi="Times New Roman" w:cs="Times New Roman"/>
        </w:rPr>
      </w:pPr>
      <w:bookmarkStart w:id="3" w:name="_Hlk178595588"/>
      <w:r>
        <w:rPr>
          <w:rFonts w:ascii="Times New Roman" w:hAnsi="Times New Roman" w:cs="Times New Roman"/>
        </w:rPr>
        <w:t>The mission of the College of Traditional Midwifery is to preserve the apprenticeship model of educati</w:t>
      </w:r>
      <w:r w:rsidRPr="007433C6">
        <w:rPr>
          <w:rFonts w:ascii="Times New Roman" w:hAnsi="Times New Roman" w:cs="Times New Roman"/>
        </w:rPr>
        <w:t xml:space="preserve">on, </w:t>
      </w:r>
      <w:r>
        <w:rPr>
          <w:rFonts w:ascii="Times New Roman" w:hAnsi="Times New Roman" w:cs="Times New Roman"/>
        </w:rPr>
        <w:t>increase community-based Midwives Model of Care</w:t>
      </w:r>
      <w:r w:rsidRPr="00E06068">
        <w:rPr>
          <w:rFonts w:ascii="Times New Roman" w:hAnsi="Times New Roman" w:cs="Times New Roman"/>
        </w:rPr>
        <w:t>,</w:t>
      </w:r>
      <w:r>
        <w:rPr>
          <w:rFonts w:ascii="Times New Roman" w:hAnsi="Times New Roman" w:cs="Times New Roman"/>
        </w:rPr>
        <w:t xml:space="preserve"> and enable midwife-led research by providing a competency-based, degree granting midwifery education program for aspiring midwives who want to pursue the profession of midwifery and the Certified Professional Midwife (CPM) credential. </w:t>
      </w:r>
    </w:p>
    <w:p w14:paraId="46DFD1ED" w14:textId="77777777" w:rsidR="00813CB6" w:rsidRDefault="00813CB6" w:rsidP="00813CB6">
      <w:pPr>
        <w:pStyle w:val="Heading1"/>
        <w:rPr>
          <w:rFonts w:ascii="Times New Roman" w:hAnsi="Times New Roman" w:cs="Times New Roman"/>
          <w:sz w:val="28"/>
          <w:szCs w:val="28"/>
        </w:rPr>
      </w:pPr>
      <w:bookmarkStart w:id="4" w:name="_Toc190076985"/>
      <w:bookmarkEnd w:id="3"/>
      <w:r w:rsidRPr="00813CB6">
        <w:rPr>
          <w:rFonts w:ascii="Times New Roman" w:hAnsi="Times New Roman" w:cs="Times New Roman"/>
          <w:sz w:val="28"/>
          <w:szCs w:val="28"/>
        </w:rPr>
        <w:t>TRADITIONAL MIDWIFERY</w:t>
      </w:r>
      <w:bookmarkEnd w:id="4"/>
      <w:r w:rsidRPr="00813CB6">
        <w:rPr>
          <w:rFonts w:ascii="Times New Roman" w:hAnsi="Times New Roman" w:cs="Times New Roman"/>
          <w:sz w:val="28"/>
          <w:szCs w:val="28"/>
        </w:rPr>
        <w:t xml:space="preserve"> </w:t>
      </w:r>
    </w:p>
    <w:p w14:paraId="4CD63B05" w14:textId="29F80C0C" w:rsidR="00AC6A96" w:rsidRPr="0004310A" w:rsidRDefault="00AC6A96" w:rsidP="00AC6A96">
      <w:pPr>
        <w:contextualSpacing/>
        <w:rPr>
          <w:rFonts w:ascii="Times New Roman" w:hAnsi="Times New Roman" w:cs="Times New Roman"/>
        </w:rPr>
      </w:pPr>
      <w:bookmarkStart w:id="5" w:name="_Hlk178595428"/>
      <w:r w:rsidRPr="0004310A">
        <w:rPr>
          <w:rFonts w:ascii="Times New Roman" w:hAnsi="Times New Roman" w:cs="Times New Roman"/>
        </w:rPr>
        <w:t>The College of Traditional Midwifery (</w:t>
      </w:r>
      <w:r w:rsidRPr="00AC6A96">
        <w:rPr>
          <w:rFonts w:ascii="Times New Roman" w:hAnsi="Times New Roman" w:cs="Times New Roman"/>
        </w:rPr>
        <w:t xml:space="preserve">CTM), a direct-assessment </w:t>
      </w:r>
      <w:r>
        <w:rPr>
          <w:rFonts w:ascii="Times New Roman" w:hAnsi="Times New Roman" w:cs="Times New Roman"/>
        </w:rPr>
        <w:t xml:space="preserve">competency-based educational program </w:t>
      </w:r>
      <w:r w:rsidRPr="0004310A">
        <w:rPr>
          <w:rFonts w:ascii="Times New Roman" w:hAnsi="Times New Roman" w:cs="Times New Roman"/>
        </w:rPr>
        <w:t>recognizes that the term “traditional midwife” has various</w:t>
      </w:r>
      <w:r>
        <w:rPr>
          <w:rFonts w:ascii="Times New Roman" w:hAnsi="Times New Roman" w:cs="Times New Roman"/>
        </w:rPr>
        <w:t xml:space="preserve"> </w:t>
      </w:r>
      <w:r w:rsidRPr="0004310A">
        <w:rPr>
          <w:rFonts w:ascii="Times New Roman" w:hAnsi="Times New Roman" w:cs="Times New Roman"/>
        </w:rPr>
        <w:t>meanings to different communities. CTM honors the diversity of traditions within all communities. CTM</w:t>
      </w:r>
      <w:r>
        <w:rPr>
          <w:rFonts w:ascii="Times New Roman" w:hAnsi="Times New Roman" w:cs="Times New Roman"/>
        </w:rPr>
        <w:t xml:space="preserve"> </w:t>
      </w:r>
      <w:r w:rsidRPr="0004310A">
        <w:rPr>
          <w:rFonts w:ascii="Times New Roman" w:hAnsi="Times New Roman" w:cs="Times New Roman"/>
        </w:rPr>
        <w:t>defines traditional midwifery as midwifery taught through the age-old, established educational model of</w:t>
      </w:r>
      <w:r>
        <w:rPr>
          <w:rFonts w:ascii="Times New Roman" w:hAnsi="Times New Roman" w:cs="Times New Roman"/>
        </w:rPr>
        <w:t xml:space="preserve"> </w:t>
      </w:r>
      <w:r w:rsidRPr="0004310A">
        <w:rPr>
          <w:rFonts w:ascii="Times New Roman" w:hAnsi="Times New Roman" w:cs="Times New Roman"/>
        </w:rPr>
        <w:t>apprenticeships with midwives from their community. In this way, cultural values and traditional</w:t>
      </w:r>
      <w:r w:rsidR="007B52F0">
        <w:rPr>
          <w:rFonts w:ascii="Times New Roman" w:hAnsi="Times New Roman" w:cs="Times New Roman"/>
        </w:rPr>
        <w:t xml:space="preserve"> </w:t>
      </w:r>
      <w:r w:rsidRPr="0004310A">
        <w:rPr>
          <w:rFonts w:ascii="Times New Roman" w:hAnsi="Times New Roman" w:cs="Times New Roman"/>
        </w:rPr>
        <w:t>practices are learned and continued alongside the evidence-based structured learning provided by CTM.</w:t>
      </w:r>
      <w:r w:rsidR="007B52F0">
        <w:rPr>
          <w:rFonts w:ascii="Times New Roman" w:hAnsi="Times New Roman" w:cs="Times New Roman"/>
        </w:rPr>
        <w:t xml:space="preserve"> </w:t>
      </w:r>
      <w:r w:rsidRPr="0004310A">
        <w:rPr>
          <w:rFonts w:ascii="Times New Roman" w:hAnsi="Times New Roman" w:cs="Times New Roman"/>
        </w:rPr>
        <w:t>CTM affirms that tradition and science are mutually inclusive modalities when dealing with childbirth.</w:t>
      </w:r>
      <w:r w:rsidR="007B52F0">
        <w:rPr>
          <w:rFonts w:ascii="Times New Roman" w:hAnsi="Times New Roman" w:cs="Times New Roman"/>
        </w:rPr>
        <w:t xml:space="preserve"> </w:t>
      </w:r>
      <w:r w:rsidRPr="0004310A">
        <w:rPr>
          <w:rFonts w:ascii="Times New Roman" w:hAnsi="Times New Roman" w:cs="Times New Roman"/>
        </w:rPr>
        <w:t>CTM incorporates traditional learning methods into formal education by combining community apprenticeships with intensive, on campus workshops that are science, knowledge, and skills</w:t>
      </w:r>
      <w:r>
        <w:rPr>
          <w:rFonts w:ascii="Times New Roman" w:hAnsi="Times New Roman" w:cs="Times New Roman"/>
        </w:rPr>
        <w:t xml:space="preserve"> </w:t>
      </w:r>
      <w:r w:rsidRPr="0004310A">
        <w:rPr>
          <w:rFonts w:ascii="Times New Roman" w:hAnsi="Times New Roman" w:cs="Times New Roman"/>
        </w:rPr>
        <w:t>based. Each student enters the Associate of Applied Science in Midwifery (AASM) program with a NARM</w:t>
      </w:r>
      <w:r>
        <w:rPr>
          <w:rFonts w:ascii="Times New Roman" w:hAnsi="Times New Roman" w:cs="Times New Roman"/>
        </w:rPr>
        <w:t xml:space="preserve"> </w:t>
      </w:r>
      <w:r w:rsidRPr="0004310A">
        <w:rPr>
          <w:rFonts w:ascii="Times New Roman" w:hAnsi="Times New Roman" w:cs="Times New Roman"/>
        </w:rPr>
        <w:t>Registered Preceptor of their choice from their community. About 50% of a CTM student’s learning is</w:t>
      </w:r>
      <w:r>
        <w:rPr>
          <w:rFonts w:ascii="Times New Roman" w:hAnsi="Times New Roman" w:cs="Times New Roman"/>
        </w:rPr>
        <w:t xml:space="preserve"> </w:t>
      </w:r>
      <w:r w:rsidRPr="0004310A">
        <w:rPr>
          <w:rFonts w:ascii="Times New Roman" w:hAnsi="Times New Roman" w:cs="Times New Roman"/>
        </w:rPr>
        <w:t>acquired in their community apprenticeship.</w:t>
      </w:r>
    </w:p>
    <w:p w14:paraId="51A30043" w14:textId="77777777" w:rsidR="00AC6A96" w:rsidRPr="0004310A" w:rsidRDefault="00AC6A96" w:rsidP="00AC6A96">
      <w:pPr>
        <w:contextualSpacing/>
        <w:rPr>
          <w:rFonts w:ascii="Times New Roman" w:hAnsi="Times New Roman" w:cs="Times New Roman"/>
        </w:rPr>
      </w:pPr>
      <w:r w:rsidRPr="0004310A">
        <w:rPr>
          <w:rFonts w:ascii="Times New Roman" w:hAnsi="Times New Roman" w:cs="Times New Roman"/>
        </w:rPr>
        <w:t>At CTM, student midwives are trained in low risk, physiological childbirth in the traditional</w:t>
      </w:r>
    </w:p>
    <w:p w14:paraId="754DF52F" w14:textId="77777777" w:rsidR="00AC6A96" w:rsidRPr="0004310A" w:rsidRDefault="00AC6A96" w:rsidP="00AC6A96">
      <w:pPr>
        <w:contextualSpacing/>
        <w:rPr>
          <w:rFonts w:ascii="Times New Roman" w:hAnsi="Times New Roman" w:cs="Times New Roman"/>
        </w:rPr>
      </w:pPr>
      <w:r w:rsidRPr="0004310A">
        <w:rPr>
          <w:rFonts w:ascii="Times New Roman" w:hAnsi="Times New Roman" w:cs="Times New Roman"/>
        </w:rPr>
        <w:t>apprenticeship model. CTM students learn the knowledge and skills to make effective judgements and</w:t>
      </w:r>
    </w:p>
    <w:p w14:paraId="4AC40D07" w14:textId="77777777" w:rsidR="00AC6A96" w:rsidRPr="0004310A" w:rsidRDefault="00AC6A96" w:rsidP="00AC6A96">
      <w:pPr>
        <w:contextualSpacing/>
        <w:rPr>
          <w:rFonts w:ascii="Times New Roman" w:hAnsi="Times New Roman" w:cs="Times New Roman"/>
        </w:rPr>
      </w:pPr>
      <w:r w:rsidRPr="0004310A">
        <w:rPr>
          <w:rFonts w:ascii="Times New Roman" w:hAnsi="Times New Roman" w:cs="Times New Roman"/>
        </w:rPr>
        <w:t>provide competent, individualized evidence-based midwifery care while minimizing interventions to the</w:t>
      </w:r>
    </w:p>
    <w:p w14:paraId="5E34903F" w14:textId="77777777" w:rsidR="00AC6A96" w:rsidRPr="0004310A" w:rsidRDefault="00AC6A96" w:rsidP="00AC6A96">
      <w:pPr>
        <w:contextualSpacing/>
        <w:rPr>
          <w:rFonts w:ascii="Times New Roman" w:hAnsi="Times New Roman" w:cs="Times New Roman"/>
        </w:rPr>
      </w:pPr>
      <w:r w:rsidRPr="0004310A">
        <w:rPr>
          <w:rFonts w:ascii="Times New Roman" w:hAnsi="Times New Roman" w:cs="Times New Roman"/>
        </w:rPr>
        <w:t>birth process. Graduates of CTM are able to access the best of traditional practices and recognize when</w:t>
      </w:r>
    </w:p>
    <w:p w14:paraId="218E9E66" w14:textId="77777777" w:rsidR="00AC6A96" w:rsidRDefault="00AC6A96" w:rsidP="00AC6A96">
      <w:pPr>
        <w:contextualSpacing/>
        <w:rPr>
          <w:rFonts w:ascii="Times New Roman" w:hAnsi="Times New Roman" w:cs="Times New Roman"/>
        </w:rPr>
      </w:pPr>
      <w:r w:rsidRPr="0004310A">
        <w:rPr>
          <w:rFonts w:ascii="Times New Roman" w:hAnsi="Times New Roman" w:cs="Times New Roman"/>
        </w:rPr>
        <w:t>modern technology is necessary or desired.</w:t>
      </w:r>
    </w:p>
    <w:bookmarkEnd w:id="5"/>
    <w:p w14:paraId="1DB4DACB" w14:textId="77777777" w:rsidR="00157044" w:rsidRDefault="00157044" w:rsidP="00AC6A96">
      <w:pPr>
        <w:contextualSpacing/>
        <w:rPr>
          <w:rFonts w:ascii="Times New Roman" w:hAnsi="Times New Roman" w:cs="Times New Roman"/>
        </w:rPr>
      </w:pPr>
    </w:p>
    <w:p w14:paraId="628C385D" w14:textId="77777777" w:rsidR="00157044" w:rsidRDefault="00157044" w:rsidP="00AC6A96">
      <w:pPr>
        <w:contextualSpacing/>
        <w:rPr>
          <w:rFonts w:ascii="Times New Roman" w:hAnsi="Times New Roman" w:cs="Times New Roman"/>
        </w:rPr>
      </w:pPr>
    </w:p>
    <w:p w14:paraId="77D8C159" w14:textId="77777777" w:rsidR="00157044" w:rsidRDefault="00157044" w:rsidP="00AC6A96">
      <w:pPr>
        <w:contextualSpacing/>
        <w:rPr>
          <w:rFonts w:ascii="Times New Roman" w:hAnsi="Times New Roman" w:cs="Times New Roman"/>
        </w:rPr>
      </w:pPr>
    </w:p>
    <w:p w14:paraId="5BD66EC7" w14:textId="77777777" w:rsidR="00157044" w:rsidRDefault="00157044" w:rsidP="00AC6A96">
      <w:pPr>
        <w:contextualSpacing/>
        <w:rPr>
          <w:rFonts w:ascii="Times New Roman" w:hAnsi="Times New Roman" w:cs="Times New Roman"/>
        </w:rPr>
      </w:pPr>
    </w:p>
    <w:p w14:paraId="016925DD" w14:textId="77777777" w:rsidR="00157044" w:rsidRDefault="00157044" w:rsidP="00AC6A96">
      <w:pPr>
        <w:contextualSpacing/>
        <w:rPr>
          <w:rFonts w:ascii="Times New Roman" w:hAnsi="Times New Roman" w:cs="Times New Roman"/>
        </w:rPr>
      </w:pPr>
    </w:p>
    <w:p w14:paraId="6CFE237D" w14:textId="77777777" w:rsidR="00157044" w:rsidRDefault="00157044" w:rsidP="00AC6A96">
      <w:pPr>
        <w:contextualSpacing/>
        <w:rPr>
          <w:rFonts w:ascii="Times New Roman" w:hAnsi="Times New Roman" w:cs="Times New Roman"/>
        </w:rPr>
      </w:pPr>
    </w:p>
    <w:p w14:paraId="5DEA6488" w14:textId="77777777" w:rsidR="00157044" w:rsidRDefault="00157044" w:rsidP="00AC6A96">
      <w:pPr>
        <w:contextualSpacing/>
        <w:rPr>
          <w:rFonts w:ascii="Times New Roman" w:hAnsi="Times New Roman" w:cs="Times New Roman"/>
        </w:rPr>
      </w:pPr>
    </w:p>
    <w:p w14:paraId="36EEBB08" w14:textId="77777777" w:rsidR="00157044" w:rsidRPr="00E8012A" w:rsidRDefault="00157044" w:rsidP="00AC6A96">
      <w:pPr>
        <w:contextualSpacing/>
        <w:rPr>
          <w:rFonts w:ascii="Times New Roman" w:hAnsi="Times New Roman" w:cs="Times New Roman"/>
        </w:rPr>
      </w:pPr>
    </w:p>
    <w:p w14:paraId="165FBE67" w14:textId="64505495" w:rsidR="00E92033" w:rsidRDefault="00E92033" w:rsidP="00E92033">
      <w:pPr>
        <w:pStyle w:val="Heading1"/>
        <w:rPr>
          <w:rFonts w:ascii="Times New Roman" w:hAnsi="Times New Roman" w:cs="Times New Roman"/>
          <w:sz w:val="28"/>
          <w:szCs w:val="28"/>
        </w:rPr>
      </w:pPr>
      <w:bookmarkStart w:id="6" w:name="_Toc190076986"/>
      <w:r>
        <w:rPr>
          <w:rFonts w:ascii="Times New Roman" w:hAnsi="Times New Roman" w:cs="Times New Roman"/>
          <w:sz w:val="28"/>
          <w:szCs w:val="28"/>
        </w:rPr>
        <w:lastRenderedPageBreak/>
        <w:t xml:space="preserve">THE GOALS OF THE ASSOCIATE OF APPLIED SCIENCE IN MIDWIFERY </w:t>
      </w:r>
      <w:r w:rsidR="00385477">
        <w:rPr>
          <w:rFonts w:ascii="Times New Roman" w:hAnsi="Times New Roman" w:cs="Times New Roman"/>
          <w:sz w:val="28"/>
          <w:szCs w:val="28"/>
        </w:rPr>
        <w:t xml:space="preserve">(AASM) </w:t>
      </w:r>
      <w:r>
        <w:rPr>
          <w:rFonts w:ascii="Times New Roman" w:hAnsi="Times New Roman" w:cs="Times New Roman"/>
          <w:sz w:val="28"/>
          <w:szCs w:val="28"/>
        </w:rPr>
        <w:t>PROGRAM</w:t>
      </w:r>
      <w:bookmarkEnd w:id="6"/>
      <w:r>
        <w:rPr>
          <w:rFonts w:ascii="Times New Roman" w:hAnsi="Times New Roman" w:cs="Times New Roman"/>
          <w:sz w:val="28"/>
          <w:szCs w:val="28"/>
        </w:rPr>
        <w:t xml:space="preserve"> </w:t>
      </w:r>
    </w:p>
    <w:p w14:paraId="72182465" w14:textId="77777777" w:rsidR="00E92033" w:rsidRPr="00E92033" w:rsidRDefault="00E92033" w:rsidP="00E92033">
      <w:pPr>
        <w:pStyle w:val="ListParagraph"/>
        <w:numPr>
          <w:ilvl w:val="0"/>
          <w:numId w:val="1"/>
        </w:numPr>
        <w:rPr>
          <w:rFonts w:ascii="Times New Roman" w:hAnsi="Times New Roman" w:cs="Times New Roman"/>
        </w:rPr>
      </w:pPr>
      <w:bookmarkStart w:id="7" w:name="_Hlk178595605"/>
      <w:r w:rsidRPr="00E92033">
        <w:rPr>
          <w:rFonts w:ascii="Times New Roman" w:hAnsi="Times New Roman" w:cs="Times New Roman"/>
        </w:rPr>
        <w:t xml:space="preserve">Goal 1 – Enable a diverse population of students to learn the knowledge, skills, and abilities necessary for entry-level midwifery within their culturally congruent community of intended practice in order to contain costs and expand access to midwifery education and midwives. </w:t>
      </w:r>
    </w:p>
    <w:p w14:paraId="233932A0" w14:textId="77777777" w:rsidR="00E92033" w:rsidRDefault="00E92033" w:rsidP="00E92033">
      <w:pPr>
        <w:pStyle w:val="ListParagraph"/>
        <w:numPr>
          <w:ilvl w:val="0"/>
          <w:numId w:val="1"/>
        </w:numPr>
        <w:rPr>
          <w:rFonts w:ascii="Times New Roman" w:hAnsi="Times New Roman" w:cs="Times New Roman"/>
        </w:rPr>
      </w:pPr>
      <w:r>
        <w:rPr>
          <w:rFonts w:ascii="Times New Roman" w:hAnsi="Times New Roman" w:cs="Times New Roman"/>
        </w:rPr>
        <w:t>Goal 2 – Educating community-based midwifery students through an apprentice model of competency-based, direct assessment, degree granting educational program;</w:t>
      </w:r>
    </w:p>
    <w:p w14:paraId="6457E862" w14:textId="77777777" w:rsidR="00E92033" w:rsidRDefault="00E92033" w:rsidP="00E92033">
      <w:pPr>
        <w:pStyle w:val="ListParagraph"/>
        <w:numPr>
          <w:ilvl w:val="0"/>
          <w:numId w:val="1"/>
        </w:numPr>
        <w:rPr>
          <w:rFonts w:ascii="Times New Roman" w:hAnsi="Times New Roman" w:cs="Times New Roman"/>
        </w:rPr>
      </w:pPr>
      <w:r>
        <w:rPr>
          <w:rFonts w:ascii="Times New Roman" w:hAnsi="Times New Roman" w:cs="Times New Roman"/>
        </w:rPr>
        <w:t xml:space="preserve">Goal 3 – Promote Research in Maternal/Infant Care </w:t>
      </w:r>
    </w:p>
    <w:p w14:paraId="1B7AE3A7" w14:textId="77777777" w:rsidR="00E92033" w:rsidRDefault="00E92033" w:rsidP="00E92033">
      <w:pPr>
        <w:pStyle w:val="ListParagraph"/>
        <w:numPr>
          <w:ilvl w:val="0"/>
          <w:numId w:val="1"/>
        </w:numPr>
        <w:rPr>
          <w:rFonts w:ascii="Times New Roman" w:hAnsi="Times New Roman" w:cs="Times New Roman"/>
        </w:rPr>
      </w:pPr>
      <w:r>
        <w:rPr>
          <w:rFonts w:ascii="Times New Roman" w:hAnsi="Times New Roman" w:cs="Times New Roman"/>
        </w:rPr>
        <w:t xml:space="preserve">Goal 4 – Provide students with adequate support to achieve a 50% graduation rate </w:t>
      </w:r>
    </w:p>
    <w:p w14:paraId="547C2E4C" w14:textId="77777777" w:rsidR="00E92033" w:rsidRDefault="00E92033" w:rsidP="00E92033">
      <w:pPr>
        <w:pStyle w:val="ListParagraph"/>
        <w:numPr>
          <w:ilvl w:val="0"/>
          <w:numId w:val="1"/>
        </w:numPr>
        <w:rPr>
          <w:rFonts w:ascii="Times New Roman" w:hAnsi="Times New Roman" w:cs="Times New Roman"/>
        </w:rPr>
      </w:pPr>
      <w:r>
        <w:rPr>
          <w:rFonts w:ascii="Times New Roman" w:hAnsi="Times New Roman" w:cs="Times New Roman"/>
        </w:rPr>
        <w:t>Goal 5 – Prepare students to take and achieve a 70% pass rate on the national credentialing examination for the NARM Certified Professional Midwifery (CPM).</w:t>
      </w:r>
    </w:p>
    <w:p w14:paraId="3B08EF07" w14:textId="77777777" w:rsidR="00E92033" w:rsidRDefault="00E92033" w:rsidP="00E92033">
      <w:pPr>
        <w:pStyle w:val="ListParagraph"/>
        <w:numPr>
          <w:ilvl w:val="0"/>
          <w:numId w:val="1"/>
        </w:numPr>
        <w:rPr>
          <w:rFonts w:ascii="Times New Roman" w:hAnsi="Times New Roman" w:cs="Times New Roman"/>
        </w:rPr>
      </w:pPr>
      <w:r>
        <w:rPr>
          <w:rFonts w:ascii="Times New Roman" w:hAnsi="Times New Roman" w:cs="Times New Roman"/>
        </w:rPr>
        <w:t xml:space="preserve">Goal 6 – To prepare students for legal recognition in the state of Tennessee as CPM-TNs, and in the states where the CPM is recognized as a path to legal recognition. </w:t>
      </w:r>
    </w:p>
    <w:p w14:paraId="60C6BC14" w14:textId="77777777" w:rsidR="00E92033" w:rsidRDefault="00E92033" w:rsidP="00E92033">
      <w:pPr>
        <w:pStyle w:val="Heading1"/>
        <w:rPr>
          <w:rFonts w:ascii="Times New Roman" w:hAnsi="Times New Roman" w:cs="Times New Roman"/>
          <w:sz w:val="28"/>
          <w:szCs w:val="28"/>
        </w:rPr>
      </w:pPr>
      <w:bookmarkStart w:id="8" w:name="_Toc190076987"/>
      <w:bookmarkEnd w:id="7"/>
      <w:r>
        <w:rPr>
          <w:rFonts w:ascii="Times New Roman" w:hAnsi="Times New Roman" w:cs="Times New Roman"/>
          <w:sz w:val="28"/>
          <w:szCs w:val="28"/>
        </w:rPr>
        <w:t>OBJECTIVES OF THE COLLEGE OF TRADITIONAL MIDWIFERY</w:t>
      </w:r>
      <w:bookmarkEnd w:id="8"/>
      <w:r>
        <w:rPr>
          <w:rFonts w:ascii="Times New Roman" w:hAnsi="Times New Roman" w:cs="Times New Roman"/>
          <w:sz w:val="28"/>
          <w:szCs w:val="28"/>
        </w:rPr>
        <w:t xml:space="preserve"> </w:t>
      </w:r>
    </w:p>
    <w:p w14:paraId="432A319E" w14:textId="77777777" w:rsidR="00E92033" w:rsidRDefault="00E92033" w:rsidP="00E92033">
      <w:pPr>
        <w:pStyle w:val="ListParagraph"/>
        <w:numPr>
          <w:ilvl w:val="0"/>
          <w:numId w:val="2"/>
        </w:numPr>
        <w:rPr>
          <w:rFonts w:ascii="Times New Roman" w:hAnsi="Times New Roman" w:cs="Times New Roman"/>
        </w:rPr>
      </w:pPr>
      <w:bookmarkStart w:id="9" w:name="_Hlk178595634"/>
      <w:r>
        <w:rPr>
          <w:rFonts w:ascii="Times New Roman" w:hAnsi="Times New Roman" w:cs="Times New Roman"/>
        </w:rPr>
        <w:t xml:space="preserve">Facilitate learning through an apprentice model of Competency-Based Education </w:t>
      </w:r>
    </w:p>
    <w:p w14:paraId="44BE58E2" w14:textId="77777777" w:rsidR="00E92033" w:rsidRDefault="00E92033" w:rsidP="00E92033">
      <w:pPr>
        <w:pStyle w:val="ListParagraph"/>
        <w:numPr>
          <w:ilvl w:val="0"/>
          <w:numId w:val="2"/>
        </w:numPr>
        <w:rPr>
          <w:rFonts w:ascii="Times New Roman" w:hAnsi="Times New Roman" w:cs="Times New Roman"/>
        </w:rPr>
      </w:pPr>
      <w:r>
        <w:rPr>
          <w:rFonts w:ascii="Times New Roman" w:hAnsi="Times New Roman" w:cs="Times New Roman"/>
        </w:rPr>
        <w:t xml:space="preserve">Educate a diverse population of students </w:t>
      </w:r>
    </w:p>
    <w:p w14:paraId="5564B1D0" w14:textId="77777777" w:rsidR="00E92033" w:rsidRDefault="00E92033" w:rsidP="00E92033">
      <w:pPr>
        <w:pStyle w:val="ListParagraph"/>
        <w:numPr>
          <w:ilvl w:val="0"/>
          <w:numId w:val="2"/>
        </w:numPr>
        <w:rPr>
          <w:rFonts w:ascii="Times New Roman" w:hAnsi="Times New Roman" w:cs="Times New Roman"/>
        </w:rPr>
      </w:pPr>
      <w:r>
        <w:rPr>
          <w:rFonts w:ascii="Times New Roman" w:hAnsi="Times New Roman" w:cs="Times New Roman"/>
        </w:rPr>
        <w:t xml:space="preserve">Promote Research </w:t>
      </w:r>
      <w:r w:rsidR="00B526C0">
        <w:rPr>
          <w:rFonts w:ascii="Times New Roman" w:hAnsi="Times New Roman" w:cs="Times New Roman"/>
        </w:rPr>
        <w:t>in</w:t>
      </w:r>
      <w:r>
        <w:rPr>
          <w:rFonts w:ascii="Times New Roman" w:hAnsi="Times New Roman" w:cs="Times New Roman"/>
        </w:rPr>
        <w:t xml:space="preserve"> Maternity Care </w:t>
      </w:r>
    </w:p>
    <w:p w14:paraId="13065EFE" w14:textId="77777777" w:rsidR="00E92033" w:rsidRDefault="00E92033" w:rsidP="00E92033">
      <w:pPr>
        <w:pStyle w:val="ListParagraph"/>
        <w:numPr>
          <w:ilvl w:val="0"/>
          <w:numId w:val="2"/>
        </w:numPr>
        <w:rPr>
          <w:rFonts w:ascii="Times New Roman" w:hAnsi="Times New Roman" w:cs="Times New Roman"/>
        </w:rPr>
      </w:pPr>
      <w:r>
        <w:rPr>
          <w:rFonts w:ascii="Times New Roman" w:hAnsi="Times New Roman" w:cs="Times New Roman"/>
        </w:rPr>
        <w:t xml:space="preserve">Assess and validate prior learning experience and education </w:t>
      </w:r>
    </w:p>
    <w:p w14:paraId="7676F55C" w14:textId="34AF3EC3" w:rsidR="00B526C0" w:rsidRPr="00CE0DF9" w:rsidRDefault="00DF0AAD" w:rsidP="00B526C0">
      <w:pPr>
        <w:pStyle w:val="Heading1"/>
        <w:rPr>
          <w:rFonts w:ascii="Times New Roman" w:hAnsi="Times New Roman" w:cs="Times New Roman"/>
          <w:color w:val="FF0000"/>
          <w:sz w:val="28"/>
          <w:szCs w:val="28"/>
        </w:rPr>
      </w:pPr>
      <w:bookmarkStart w:id="10" w:name="_Toc190076988"/>
      <w:bookmarkEnd w:id="9"/>
      <w:r w:rsidRPr="00DF0AAD">
        <w:rPr>
          <w:rFonts w:ascii="Times New Roman" w:hAnsi="Times New Roman" w:cs="Times New Roman"/>
          <w:sz w:val="28"/>
          <w:szCs w:val="28"/>
        </w:rPr>
        <w:t>NON-DISCRIMINATION POLICY OF THE COLLEGE OF TRADITIONAL MIDWIFERY</w:t>
      </w:r>
      <w:bookmarkEnd w:id="10"/>
      <w:r w:rsidRPr="00DF0AAD">
        <w:rPr>
          <w:rFonts w:ascii="Times New Roman" w:hAnsi="Times New Roman" w:cs="Times New Roman"/>
          <w:sz w:val="28"/>
          <w:szCs w:val="28"/>
        </w:rPr>
        <w:t xml:space="preserve"> </w:t>
      </w:r>
    </w:p>
    <w:p w14:paraId="420787AC" w14:textId="77777777" w:rsidR="00F63917" w:rsidRPr="005F6E46" w:rsidRDefault="00F63917" w:rsidP="00F63917">
      <w:pPr>
        <w:spacing w:line="240" w:lineRule="auto"/>
        <w:rPr>
          <w:rFonts w:ascii="Times New Roman" w:hAnsi="Times New Roman" w:cs="Times New Roman"/>
          <w:sz w:val="16"/>
          <w:szCs w:val="16"/>
        </w:rPr>
      </w:pPr>
      <w:bookmarkStart w:id="11" w:name="_Hlk178595382"/>
      <w:r w:rsidRPr="00CF7BC3">
        <w:rPr>
          <w:rFonts w:ascii="Times New Roman" w:eastAsia="Calibri" w:hAnsi="Times New Roman" w:cs="Times New Roman"/>
        </w:rPr>
        <w:t>The College of Traditional Midwifery admits students of any race, color, national origin, and ethnic origin, to all the rights, privileges, programs, and activities generally accorded or made available to students at the school.  It does not discriminate on the basis of race, color, national origin, and ethnic origin in administration of its educational policies, admissions policies, scholarship and loan programs, and athletic and other school-administered programs</w:t>
      </w:r>
      <w:r w:rsidRPr="00F63917">
        <w:rPr>
          <w:rFonts w:ascii="Times New Roman" w:hAnsi="Times New Roman" w:cs="Times New Roman"/>
        </w:rPr>
        <w:t xml:space="preserve">. </w:t>
      </w:r>
      <w:r w:rsidRPr="00F63917">
        <w:rPr>
          <w:rFonts w:ascii="Times New Roman" w:hAnsi="Times New Roman" w:cs="Times New Roman"/>
          <w:sz w:val="16"/>
          <w:szCs w:val="16"/>
        </w:rPr>
        <w:t>(IRS Form 5578)</w:t>
      </w:r>
    </w:p>
    <w:p w14:paraId="35EC9A3E" w14:textId="77777777" w:rsidR="00F63917" w:rsidRPr="00C904B2" w:rsidRDefault="00F63917" w:rsidP="00F63917">
      <w:pPr>
        <w:spacing w:line="240" w:lineRule="auto"/>
        <w:rPr>
          <w:rStyle w:val="Heading2Char"/>
          <w:rFonts w:ascii="Times New Roman" w:hAnsi="Times New Roman" w:cs="Times New Roman"/>
          <w:color w:val="FF0000"/>
          <w:sz w:val="16"/>
          <w:szCs w:val="16"/>
        </w:rPr>
      </w:pPr>
      <w:r w:rsidRPr="00CF7BC3">
        <w:rPr>
          <w:rFonts w:ascii="Times New Roman" w:hAnsi="Times New Roman" w:cs="Times New Roman"/>
        </w:rPr>
        <w:t xml:space="preserve">Furthermore, all faculty members, other employees and students are recruited, hired, appointed and/or promoted without </w:t>
      </w:r>
      <w:r>
        <w:rPr>
          <w:rFonts w:ascii="Times New Roman" w:hAnsi="Times New Roman" w:cs="Times New Roman"/>
        </w:rPr>
        <w:t xml:space="preserve">discrimination, harassment, retaliation, or discipline against any individual or group on the basis of their actual, implied or perceived: race; color; national or ethnic origin or ancestry; religion or creed; sex, gender, gender identity or expression, including transgender identity, sexual orientation; marital status; familiar status; age; disability; genetic information; or any other protected category under federal, state or local law. </w:t>
      </w:r>
      <w:r>
        <w:rPr>
          <w:rFonts w:ascii="Times New Roman" w:hAnsi="Times New Roman" w:cs="Times New Roman"/>
          <w:sz w:val="16"/>
          <w:szCs w:val="16"/>
        </w:rPr>
        <w:t>(</w:t>
      </w:r>
      <w:r w:rsidRPr="005F6E46">
        <w:rPr>
          <w:rFonts w:ascii="Times New Roman" w:hAnsi="Times New Roman" w:cs="Times New Roman"/>
          <w:sz w:val="16"/>
          <w:szCs w:val="16"/>
        </w:rPr>
        <w:t>MEAC</w:t>
      </w:r>
      <w:r>
        <w:rPr>
          <w:rFonts w:ascii="Times New Roman" w:hAnsi="Times New Roman" w:cs="Times New Roman"/>
          <w:sz w:val="16"/>
          <w:szCs w:val="16"/>
        </w:rPr>
        <w:t xml:space="preserve"> 5-18-23) </w:t>
      </w:r>
    </w:p>
    <w:p w14:paraId="1097D101" w14:textId="37CBC6D6" w:rsidR="00C96A49" w:rsidRDefault="00C96A49" w:rsidP="00C96A49">
      <w:pPr>
        <w:pStyle w:val="Heading1"/>
        <w:rPr>
          <w:rFonts w:ascii="Times New Roman" w:hAnsi="Times New Roman" w:cs="Times New Roman"/>
          <w:sz w:val="28"/>
          <w:szCs w:val="28"/>
        </w:rPr>
      </w:pPr>
      <w:bookmarkStart w:id="12" w:name="_Toc190076989"/>
      <w:bookmarkEnd w:id="11"/>
      <w:r>
        <w:rPr>
          <w:rFonts w:ascii="Times New Roman" w:hAnsi="Times New Roman" w:cs="Times New Roman"/>
          <w:sz w:val="28"/>
          <w:szCs w:val="28"/>
        </w:rPr>
        <w:t>THREE (3) WAYS TO EARN A DEGREE</w:t>
      </w:r>
      <w:bookmarkEnd w:id="12"/>
    </w:p>
    <w:p w14:paraId="1D35B551" w14:textId="347B60EE" w:rsidR="00C96A49" w:rsidRPr="00C96A49" w:rsidRDefault="00C96A49" w:rsidP="00811639">
      <w:pPr>
        <w:pStyle w:val="ListParagraph"/>
        <w:numPr>
          <w:ilvl w:val="0"/>
          <w:numId w:val="17"/>
        </w:numPr>
      </w:pPr>
      <w:r>
        <w:rPr>
          <w:rFonts w:ascii="Times New Roman" w:hAnsi="Times New Roman" w:cs="Times New Roman"/>
        </w:rPr>
        <w:t>CTM = CPM+;</w:t>
      </w:r>
    </w:p>
    <w:p w14:paraId="17CCE9A4" w14:textId="1268005F" w:rsidR="00C96A49" w:rsidRPr="00C96A49" w:rsidRDefault="00C96A49" w:rsidP="00811639">
      <w:pPr>
        <w:pStyle w:val="ListParagraph"/>
        <w:numPr>
          <w:ilvl w:val="0"/>
          <w:numId w:val="17"/>
        </w:numPr>
      </w:pPr>
      <w:r>
        <w:rPr>
          <w:rFonts w:ascii="Times New Roman" w:hAnsi="Times New Roman" w:cs="Times New Roman"/>
        </w:rPr>
        <w:t>Advanced Standing for CPM’s</w:t>
      </w:r>
    </w:p>
    <w:p w14:paraId="31FD6D7A" w14:textId="11CDF163" w:rsidR="00C96A49" w:rsidRPr="00157044" w:rsidRDefault="00C96A49" w:rsidP="00811639">
      <w:pPr>
        <w:pStyle w:val="ListParagraph"/>
        <w:numPr>
          <w:ilvl w:val="0"/>
          <w:numId w:val="17"/>
        </w:numPr>
      </w:pPr>
      <w:r>
        <w:rPr>
          <w:rFonts w:ascii="Times New Roman" w:hAnsi="Times New Roman" w:cs="Times New Roman"/>
        </w:rPr>
        <w:t xml:space="preserve">Credit for Prior Learning </w:t>
      </w:r>
    </w:p>
    <w:p w14:paraId="7CAED7D0" w14:textId="77777777" w:rsidR="00157044" w:rsidRPr="00C96A49" w:rsidRDefault="00157044" w:rsidP="00157044">
      <w:pPr>
        <w:pStyle w:val="ListParagraph"/>
      </w:pPr>
    </w:p>
    <w:p w14:paraId="0EA6F1C1" w14:textId="77777777" w:rsidR="00B526C0" w:rsidRDefault="00B526C0" w:rsidP="00B526C0">
      <w:pPr>
        <w:pStyle w:val="Heading1"/>
        <w:rPr>
          <w:rFonts w:ascii="Times New Roman" w:hAnsi="Times New Roman" w:cs="Times New Roman"/>
          <w:sz w:val="28"/>
          <w:szCs w:val="28"/>
        </w:rPr>
      </w:pPr>
      <w:bookmarkStart w:id="13" w:name="_Toc190076990"/>
      <w:r>
        <w:rPr>
          <w:rFonts w:ascii="Times New Roman" w:hAnsi="Times New Roman" w:cs="Times New Roman"/>
          <w:sz w:val="28"/>
          <w:szCs w:val="28"/>
        </w:rPr>
        <w:lastRenderedPageBreak/>
        <w:t>WHY DOES CTM = CPM+?</w:t>
      </w:r>
      <w:bookmarkEnd w:id="13"/>
    </w:p>
    <w:p w14:paraId="35953BA7" w14:textId="77777777" w:rsidR="00B526C0" w:rsidRDefault="00083306" w:rsidP="00083306">
      <w:pPr>
        <w:pStyle w:val="ListParagraph"/>
        <w:numPr>
          <w:ilvl w:val="0"/>
          <w:numId w:val="3"/>
        </w:numPr>
        <w:rPr>
          <w:rFonts w:ascii="Times New Roman" w:hAnsi="Times New Roman" w:cs="Times New Roman"/>
        </w:rPr>
      </w:pPr>
      <w:bookmarkStart w:id="14" w:name="_Hlk178595470"/>
      <w:r>
        <w:rPr>
          <w:rFonts w:ascii="Times New Roman" w:hAnsi="Times New Roman" w:cs="Times New Roman"/>
        </w:rPr>
        <w:t xml:space="preserve">The College of Traditional Midwifery (CTM) uses the North American Registry of Midwives (NARM) Portfolio Evaluation Process and Forms to validate Knowledge, Skills, and Abilities of entry-level midwives. </w:t>
      </w:r>
    </w:p>
    <w:p w14:paraId="391E3489" w14:textId="77777777" w:rsidR="00083306" w:rsidRDefault="00083306" w:rsidP="00083306">
      <w:pPr>
        <w:pStyle w:val="ListParagraph"/>
        <w:numPr>
          <w:ilvl w:val="0"/>
          <w:numId w:val="3"/>
        </w:numPr>
        <w:rPr>
          <w:rFonts w:ascii="Times New Roman" w:hAnsi="Times New Roman" w:cs="Times New Roman"/>
        </w:rPr>
      </w:pPr>
      <w:r>
        <w:rPr>
          <w:rFonts w:ascii="Times New Roman" w:hAnsi="Times New Roman" w:cs="Times New Roman"/>
        </w:rPr>
        <w:t xml:space="preserve">CTM provides Standardization Workshops and skills drills practice in the areas required for the practice of entry-level midwifery and the areas required by the International Confederation of Midwives (ICM). </w:t>
      </w:r>
    </w:p>
    <w:p w14:paraId="6F06D396" w14:textId="77777777" w:rsidR="00C96A49" w:rsidRDefault="00C96A49" w:rsidP="00C96A49">
      <w:pPr>
        <w:pStyle w:val="Heading1"/>
        <w:rPr>
          <w:rFonts w:ascii="Times New Roman" w:hAnsi="Times New Roman" w:cs="Times New Roman"/>
          <w:sz w:val="28"/>
          <w:szCs w:val="28"/>
        </w:rPr>
      </w:pPr>
      <w:bookmarkStart w:id="15" w:name="_Toc190076991"/>
      <w:bookmarkEnd w:id="14"/>
      <w:r>
        <w:rPr>
          <w:rFonts w:ascii="Times New Roman" w:hAnsi="Times New Roman" w:cs="Times New Roman"/>
          <w:sz w:val="28"/>
          <w:szCs w:val="28"/>
        </w:rPr>
        <w:t>ADVANCED STANDING FOR CPMS</w:t>
      </w:r>
      <w:bookmarkEnd w:id="15"/>
      <w:r>
        <w:rPr>
          <w:rFonts w:ascii="Times New Roman" w:hAnsi="Times New Roman" w:cs="Times New Roman"/>
          <w:sz w:val="28"/>
          <w:szCs w:val="28"/>
        </w:rPr>
        <w:t xml:space="preserve"> </w:t>
      </w:r>
    </w:p>
    <w:p w14:paraId="73F0231E" w14:textId="18812627" w:rsidR="00C96A49" w:rsidRDefault="00C96A49" w:rsidP="00C96A49">
      <w:pPr>
        <w:rPr>
          <w:rFonts w:ascii="Times New Roman" w:hAnsi="Times New Roman" w:cs="Times New Roman"/>
        </w:rPr>
      </w:pPr>
      <w:bookmarkStart w:id="16" w:name="_Hlk178596190"/>
      <w:r>
        <w:rPr>
          <w:rFonts w:ascii="Times New Roman" w:hAnsi="Times New Roman" w:cs="Times New Roman"/>
        </w:rPr>
        <w:t xml:space="preserve">Advanced standing for the Associate of Applied Science in Midwifery </w:t>
      </w:r>
      <w:r w:rsidR="001244CB">
        <w:rPr>
          <w:rFonts w:ascii="Times New Roman" w:hAnsi="Times New Roman" w:cs="Times New Roman"/>
        </w:rPr>
        <w:t xml:space="preserve">(AASM) </w:t>
      </w:r>
      <w:r>
        <w:rPr>
          <w:rFonts w:ascii="Times New Roman" w:hAnsi="Times New Roman" w:cs="Times New Roman"/>
        </w:rPr>
        <w:t>degree must include a current Certified Professional Midwife (CPM) credential. The CPM must include:</w:t>
      </w:r>
    </w:p>
    <w:p w14:paraId="5E80246B" w14:textId="77777777" w:rsidR="00C96A49" w:rsidRDefault="00C96A49" w:rsidP="00811639">
      <w:pPr>
        <w:pStyle w:val="ListParagraph"/>
        <w:numPr>
          <w:ilvl w:val="0"/>
          <w:numId w:val="8"/>
        </w:numPr>
        <w:rPr>
          <w:rFonts w:ascii="Times New Roman" w:hAnsi="Times New Roman" w:cs="Times New Roman"/>
        </w:rPr>
      </w:pPr>
      <w:r>
        <w:rPr>
          <w:rFonts w:ascii="Times New Roman" w:hAnsi="Times New Roman" w:cs="Times New Roman"/>
        </w:rPr>
        <w:t>Prerequisites:</w:t>
      </w:r>
    </w:p>
    <w:p w14:paraId="7501F3B6" w14:textId="77777777" w:rsidR="00C96A49" w:rsidRDefault="00C96A49" w:rsidP="00811639">
      <w:pPr>
        <w:pStyle w:val="ListParagraph"/>
        <w:numPr>
          <w:ilvl w:val="0"/>
          <w:numId w:val="9"/>
        </w:numPr>
        <w:rPr>
          <w:rFonts w:ascii="Times New Roman" w:hAnsi="Times New Roman" w:cs="Times New Roman"/>
        </w:rPr>
      </w:pPr>
      <w:r>
        <w:rPr>
          <w:rFonts w:ascii="Times New Roman" w:hAnsi="Times New Roman" w:cs="Times New Roman"/>
        </w:rPr>
        <w:t>Proof of Current CPM;</w:t>
      </w:r>
    </w:p>
    <w:p w14:paraId="66EF7AF6" w14:textId="77777777" w:rsidR="00C96A49" w:rsidRDefault="00C96A49" w:rsidP="00811639">
      <w:pPr>
        <w:pStyle w:val="ListParagraph"/>
        <w:numPr>
          <w:ilvl w:val="0"/>
          <w:numId w:val="9"/>
        </w:numPr>
        <w:rPr>
          <w:rFonts w:ascii="Times New Roman" w:hAnsi="Times New Roman" w:cs="Times New Roman"/>
        </w:rPr>
      </w:pPr>
      <w:r>
        <w:rPr>
          <w:rFonts w:ascii="Times New Roman" w:hAnsi="Times New Roman" w:cs="Times New Roman"/>
        </w:rPr>
        <w:t xml:space="preserve">Proof of NARM Bridge Certificate </w:t>
      </w:r>
    </w:p>
    <w:p w14:paraId="0C4D144D" w14:textId="77777777" w:rsidR="00C96A49" w:rsidRDefault="00C96A49" w:rsidP="00811639">
      <w:pPr>
        <w:pStyle w:val="ListParagraph"/>
        <w:numPr>
          <w:ilvl w:val="0"/>
          <w:numId w:val="9"/>
        </w:numPr>
        <w:rPr>
          <w:rFonts w:ascii="Times New Roman" w:hAnsi="Times New Roman" w:cs="Times New Roman"/>
        </w:rPr>
      </w:pPr>
      <w:r>
        <w:rPr>
          <w:rFonts w:ascii="Times New Roman" w:hAnsi="Times New Roman" w:cs="Times New Roman"/>
        </w:rPr>
        <w:t>Transcripts and/or Licenses;</w:t>
      </w:r>
    </w:p>
    <w:p w14:paraId="041074CA" w14:textId="77777777" w:rsidR="00C96A49" w:rsidRDefault="00C96A49" w:rsidP="00811639">
      <w:pPr>
        <w:pStyle w:val="ListParagraph"/>
        <w:numPr>
          <w:ilvl w:val="0"/>
          <w:numId w:val="9"/>
        </w:numPr>
        <w:rPr>
          <w:rFonts w:ascii="Times New Roman" w:hAnsi="Times New Roman" w:cs="Times New Roman"/>
        </w:rPr>
      </w:pPr>
      <w:r>
        <w:rPr>
          <w:rFonts w:ascii="Times New Roman" w:hAnsi="Times New Roman" w:cs="Times New Roman"/>
        </w:rPr>
        <w:t>Current hands-on Adult CPR;</w:t>
      </w:r>
    </w:p>
    <w:p w14:paraId="065D204F" w14:textId="77777777" w:rsidR="00C96A49" w:rsidRDefault="00C96A49" w:rsidP="00811639">
      <w:pPr>
        <w:pStyle w:val="ListParagraph"/>
        <w:numPr>
          <w:ilvl w:val="0"/>
          <w:numId w:val="9"/>
        </w:numPr>
        <w:rPr>
          <w:rFonts w:ascii="Times New Roman" w:hAnsi="Times New Roman" w:cs="Times New Roman"/>
        </w:rPr>
      </w:pPr>
      <w:r>
        <w:rPr>
          <w:rFonts w:ascii="Times New Roman" w:hAnsi="Times New Roman" w:cs="Times New Roman"/>
        </w:rPr>
        <w:t>Current hands-on NRP;</w:t>
      </w:r>
    </w:p>
    <w:p w14:paraId="3DAD2FA5" w14:textId="77777777" w:rsidR="00C96A49" w:rsidRPr="0084597F" w:rsidRDefault="00C96A49" w:rsidP="00811639">
      <w:pPr>
        <w:pStyle w:val="ListParagraph"/>
        <w:numPr>
          <w:ilvl w:val="0"/>
          <w:numId w:val="8"/>
        </w:numPr>
        <w:rPr>
          <w:rFonts w:ascii="Times New Roman" w:hAnsi="Times New Roman" w:cs="Times New Roman"/>
        </w:rPr>
      </w:pPr>
      <w:r w:rsidRPr="0084597F">
        <w:rPr>
          <w:rFonts w:ascii="Times New Roman" w:hAnsi="Times New Roman" w:cs="Times New Roman"/>
        </w:rPr>
        <w:t xml:space="preserve">CTM Requirements </w:t>
      </w:r>
    </w:p>
    <w:p w14:paraId="3809A894" w14:textId="09E844B2" w:rsidR="00C96A49" w:rsidRPr="0084597F" w:rsidRDefault="00C96A49" w:rsidP="00C94B5E">
      <w:pPr>
        <w:pStyle w:val="ListParagraph"/>
        <w:numPr>
          <w:ilvl w:val="0"/>
          <w:numId w:val="10"/>
        </w:numPr>
        <w:rPr>
          <w:rFonts w:ascii="Times New Roman" w:hAnsi="Times New Roman" w:cs="Times New Roman"/>
        </w:rPr>
      </w:pPr>
      <w:bookmarkStart w:id="17" w:name="_Hlk178598257"/>
      <w:r w:rsidRPr="0084597F">
        <w:rPr>
          <w:rFonts w:ascii="Times New Roman" w:hAnsi="Times New Roman" w:cs="Times New Roman"/>
        </w:rPr>
        <w:t xml:space="preserve">CTM </w:t>
      </w:r>
      <w:r w:rsidR="000E4FC4">
        <w:rPr>
          <w:rFonts w:ascii="Times New Roman" w:hAnsi="Times New Roman" w:cs="Times New Roman"/>
        </w:rPr>
        <w:t xml:space="preserve">Term 4 </w:t>
      </w:r>
      <w:r w:rsidRPr="0084597F">
        <w:rPr>
          <w:rFonts w:ascii="Times New Roman" w:hAnsi="Times New Roman" w:cs="Times New Roman"/>
        </w:rPr>
        <w:t>Virtual Workshops:</w:t>
      </w:r>
    </w:p>
    <w:p w14:paraId="27601085" w14:textId="77777777" w:rsidR="00C94B5E" w:rsidRPr="00C94B5E" w:rsidRDefault="00C94B5E" w:rsidP="00C94B5E">
      <w:pPr>
        <w:pStyle w:val="NormalWeb"/>
        <w:numPr>
          <w:ilvl w:val="3"/>
          <w:numId w:val="10"/>
        </w:numPr>
        <w:spacing w:before="0" w:beforeAutospacing="0" w:after="0" w:afterAutospacing="0"/>
        <w:ind w:left="1368"/>
        <w:textAlignment w:val="baseline"/>
        <w:rPr>
          <w:color w:val="000000"/>
          <w:sz w:val="22"/>
          <w:szCs w:val="22"/>
        </w:rPr>
      </w:pPr>
      <w:r w:rsidRPr="00C94B5E">
        <w:rPr>
          <w:color w:val="000000"/>
          <w:sz w:val="22"/>
          <w:szCs w:val="22"/>
        </w:rPr>
        <w:t>Introduction to Statistics</w:t>
      </w:r>
    </w:p>
    <w:p w14:paraId="2B6683DA" w14:textId="77777777" w:rsidR="00C94B5E" w:rsidRPr="00C94B5E" w:rsidRDefault="00C94B5E" w:rsidP="00C94B5E">
      <w:pPr>
        <w:pStyle w:val="NormalWeb"/>
        <w:numPr>
          <w:ilvl w:val="3"/>
          <w:numId w:val="10"/>
        </w:numPr>
        <w:spacing w:before="0" w:beforeAutospacing="0" w:after="0" w:afterAutospacing="0"/>
        <w:ind w:left="1368"/>
        <w:textAlignment w:val="baseline"/>
        <w:rPr>
          <w:color w:val="000000"/>
          <w:sz w:val="22"/>
          <w:szCs w:val="22"/>
        </w:rPr>
      </w:pPr>
      <w:r w:rsidRPr="00C94B5E">
        <w:rPr>
          <w:color w:val="000000"/>
          <w:sz w:val="22"/>
          <w:szCs w:val="22"/>
        </w:rPr>
        <w:t>Introduction to Epidemiology</w:t>
      </w:r>
    </w:p>
    <w:p w14:paraId="16DD0B41" w14:textId="77777777" w:rsidR="00C94B5E" w:rsidRPr="00C94B5E" w:rsidRDefault="00C94B5E" w:rsidP="00C94B5E">
      <w:pPr>
        <w:pStyle w:val="NormalWeb"/>
        <w:numPr>
          <w:ilvl w:val="3"/>
          <w:numId w:val="10"/>
        </w:numPr>
        <w:spacing w:before="0" w:beforeAutospacing="0" w:after="0" w:afterAutospacing="0"/>
        <w:ind w:left="1368"/>
        <w:textAlignment w:val="baseline"/>
        <w:rPr>
          <w:color w:val="000000"/>
          <w:sz w:val="22"/>
          <w:szCs w:val="22"/>
        </w:rPr>
      </w:pPr>
      <w:r w:rsidRPr="00C94B5E">
        <w:rPr>
          <w:color w:val="000000"/>
          <w:sz w:val="22"/>
          <w:szCs w:val="22"/>
        </w:rPr>
        <w:t>Introduction to Research</w:t>
      </w:r>
    </w:p>
    <w:p w14:paraId="5E6420D5" w14:textId="167B64CE" w:rsidR="00C96A49" w:rsidRDefault="00C94B5E" w:rsidP="00C94B5E">
      <w:pPr>
        <w:pStyle w:val="NormalWeb"/>
        <w:numPr>
          <w:ilvl w:val="3"/>
          <w:numId w:val="10"/>
        </w:numPr>
        <w:spacing w:before="0" w:beforeAutospacing="0" w:after="0" w:afterAutospacing="0"/>
        <w:ind w:left="1368"/>
        <w:textAlignment w:val="baseline"/>
        <w:rPr>
          <w:color w:val="000000"/>
          <w:sz w:val="22"/>
          <w:szCs w:val="22"/>
        </w:rPr>
      </w:pPr>
      <w:r w:rsidRPr="00C94B5E">
        <w:rPr>
          <w:color w:val="000000"/>
          <w:sz w:val="22"/>
          <w:szCs w:val="22"/>
        </w:rPr>
        <w:t xml:space="preserve">Introduction to Guidelines for Research Presentation and Public Speaking </w:t>
      </w:r>
    </w:p>
    <w:p w14:paraId="68BB075C" w14:textId="77777777" w:rsidR="00C94B5E" w:rsidRPr="00C94B5E" w:rsidRDefault="00C94B5E" w:rsidP="00C94B5E">
      <w:pPr>
        <w:pStyle w:val="NormalWeb"/>
        <w:spacing w:before="0" w:beforeAutospacing="0" w:after="0" w:afterAutospacing="0"/>
        <w:ind w:left="1368"/>
        <w:textAlignment w:val="baseline"/>
        <w:rPr>
          <w:color w:val="000000"/>
          <w:sz w:val="22"/>
          <w:szCs w:val="22"/>
        </w:rPr>
      </w:pPr>
    </w:p>
    <w:p w14:paraId="07105365" w14:textId="5FFB1A72" w:rsidR="00B37380" w:rsidRPr="00B37380" w:rsidRDefault="00A91297" w:rsidP="00B37380">
      <w:pPr>
        <w:pStyle w:val="NormalWeb"/>
        <w:numPr>
          <w:ilvl w:val="0"/>
          <w:numId w:val="10"/>
        </w:numPr>
        <w:spacing w:before="0" w:beforeAutospacing="0" w:after="0" w:afterAutospacing="0"/>
        <w:textAlignment w:val="baseline"/>
        <w:rPr>
          <w:color w:val="000000"/>
          <w:sz w:val="22"/>
          <w:szCs w:val="22"/>
        </w:rPr>
      </w:pPr>
      <w:r>
        <w:rPr>
          <w:color w:val="000000"/>
          <w:sz w:val="22"/>
          <w:szCs w:val="22"/>
        </w:rPr>
        <w:t>Enroll in</w:t>
      </w:r>
      <w:r w:rsidR="00B37380" w:rsidRPr="00B37380">
        <w:rPr>
          <w:color w:val="000000"/>
          <w:sz w:val="22"/>
          <w:szCs w:val="22"/>
        </w:rPr>
        <w:t xml:space="preserve"> one </w:t>
      </w:r>
      <w:r w:rsidR="000E4FC4">
        <w:rPr>
          <w:color w:val="000000"/>
          <w:sz w:val="22"/>
          <w:szCs w:val="22"/>
        </w:rPr>
        <w:t xml:space="preserve">additional </w:t>
      </w:r>
      <w:r w:rsidR="00B37380" w:rsidRPr="00B37380">
        <w:rPr>
          <w:color w:val="000000"/>
          <w:sz w:val="22"/>
          <w:szCs w:val="22"/>
        </w:rPr>
        <w:t>Term from Terms 2</w:t>
      </w:r>
      <w:r w:rsidR="000E4FC4">
        <w:rPr>
          <w:color w:val="000000"/>
          <w:sz w:val="22"/>
          <w:szCs w:val="22"/>
        </w:rPr>
        <w:t xml:space="preserve">,3, 5, or </w:t>
      </w:r>
      <w:r w:rsidR="00B37380" w:rsidRPr="00B37380">
        <w:rPr>
          <w:color w:val="000000"/>
          <w:sz w:val="22"/>
          <w:szCs w:val="22"/>
        </w:rPr>
        <w:t xml:space="preserve">6 Standardization Workshops </w:t>
      </w:r>
    </w:p>
    <w:p w14:paraId="0C20D57D" w14:textId="748C84FE" w:rsidR="00C96A49" w:rsidRDefault="00C96A49" w:rsidP="00811639">
      <w:pPr>
        <w:pStyle w:val="ListParagraph"/>
        <w:numPr>
          <w:ilvl w:val="0"/>
          <w:numId w:val="10"/>
        </w:numPr>
        <w:rPr>
          <w:rFonts w:ascii="Times New Roman" w:hAnsi="Times New Roman" w:cs="Times New Roman"/>
        </w:rPr>
      </w:pPr>
      <w:r>
        <w:rPr>
          <w:rFonts w:ascii="Times New Roman" w:hAnsi="Times New Roman" w:cs="Times New Roman"/>
        </w:rPr>
        <w:t>Research paper and PowerPoint presentation on a complication</w:t>
      </w:r>
      <w:r w:rsidR="0063223B">
        <w:rPr>
          <w:rFonts w:ascii="Times New Roman" w:hAnsi="Times New Roman" w:cs="Times New Roman"/>
        </w:rPr>
        <w:t xml:space="preserve"> to be presented at the Term they attend</w:t>
      </w:r>
      <w:r>
        <w:rPr>
          <w:rFonts w:ascii="Times New Roman" w:hAnsi="Times New Roman" w:cs="Times New Roman"/>
        </w:rPr>
        <w:t>;</w:t>
      </w:r>
    </w:p>
    <w:p w14:paraId="4D12F35A" w14:textId="77777777" w:rsidR="00C96A49" w:rsidRDefault="00C96A49" w:rsidP="00811639">
      <w:pPr>
        <w:pStyle w:val="ListParagraph"/>
        <w:numPr>
          <w:ilvl w:val="0"/>
          <w:numId w:val="10"/>
        </w:numPr>
        <w:rPr>
          <w:rFonts w:ascii="Times New Roman" w:hAnsi="Times New Roman" w:cs="Times New Roman"/>
        </w:rPr>
      </w:pPr>
      <w:r>
        <w:rPr>
          <w:rFonts w:ascii="Times New Roman" w:hAnsi="Times New Roman" w:cs="Times New Roman"/>
        </w:rPr>
        <w:t xml:space="preserve">Two (2) Chart/Peer Review Workshops </w:t>
      </w:r>
    </w:p>
    <w:p w14:paraId="6B0EAFBD" w14:textId="77777777" w:rsidR="00C96A49" w:rsidRDefault="00C96A49" w:rsidP="00811639">
      <w:pPr>
        <w:pStyle w:val="ListParagraph"/>
        <w:numPr>
          <w:ilvl w:val="0"/>
          <w:numId w:val="10"/>
        </w:numPr>
        <w:rPr>
          <w:rFonts w:ascii="Times New Roman" w:hAnsi="Times New Roman" w:cs="Times New Roman"/>
        </w:rPr>
      </w:pPr>
      <w:r>
        <w:rPr>
          <w:rFonts w:ascii="Times New Roman" w:hAnsi="Times New Roman" w:cs="Times New Roman"/>
        </w:rPr>
        <w:t xml:space="preserve">Cultural Awareness Workshop or proof of Cultural Awareness Workshop completed within the last three (3) years. </w:t>
      </w:r>
    </w:p>
    <w:bookmarkEnd w:id="17"/>
    <w:p w14:paraId="708A572E" w14:textId="5993BF39" w:rsidR="00C96A49" w:rsidRDefault="00C96A49" w:rsidP="00C96A49">
      <w:pPr>
        <w:rPr>
          <w:rFonts w:ascii="Times New Roman" w:hAnsi="Times New Roman" w:cs="Times New Roman"/>
        </w:rPr>
      </w:pPr>
      <w:r>
        <w:rPr>
          <w:rFonts w:ascii="Times New Roman" w:hAnsi="Times New Roman" w:cs="Times New Roman"/>
        </w:rPr>
        <w:t>When the above requirements have been met, the Certified Professional Midwife will be awarded an Associate of Applied Science in Midwifery</w:t>
      </w:r>
      <w:r w:rsidR="00737FD4">
        <w:rPr>
          <w:rFonts w:ascii="Times New Roman" w:hAnsi="Times New Roman" w:cs="Times New Roman"/>
        </w:rPr>
        <w:t xml:space="preserve"> (AASM)</w:t>
      </w:r>
      <w:r>
        <w:rPr>
          <w:rFonts w:ascii="Times New Roman" w:hAnsi="Times New Roman" w:cs="Times New Roman"/>
        </w:rPr>
        <w:t xml:space="preserve"> degree. </w:t>
      </w:r>
      <w:bookmarkEnd w:id="16"/>
    </w:p>
    <w:p w14:paraId="34742235" w14:textId="77777777" w:rsidR="002F52E6" w:rsidRDefault="002F52E6" w:rsidP="002F52E6">
      <w:pPr>
        <w:pStyle w:val="Heading1"/>
        <w:rPr>
          <w:rFonts w:ascii="Times New Roman" w:hAnsi="Times New Roman" w:cs="Times New Roman"/>
          <w:sz w:val="28"/>
          <w:szCs w:val="28"/>
        </w:rPr>
      </w:pPr>
      <w:bookmarkStart w:id="18" w:name="_Toc190076992"/>
      <w:r>
        <w:rPr>
          <w:rFonts w:ascii="Times New Roman" w:hAnsi="Times New Roman" w:cs="Times New Roman"/>
          <w:sz w:val="28"/>
          <w:szCs w:val="28"/>
        </w:rPr>
        <w:t>CREDIT FOR PRIOR LEARNING</w:t>
      </w:r>
      <w:bookmarkEnd w:id="18"/>
      <w:r>
        <w:rPr>
          <w:rFonts w:ascii="Times New Roman" w:hAnsi="Times New Roman" w:cs="Times New Roman"/>
          <w:sz w:val="28"/>
          <w:szCs w:val="28"/>
        </w:rPr>
        <w:t xml:space="preserve"> </w:t>
      </w:r>
    </w:p>
    <w:p w14:paraId="4E4A9028" w14:textId="5632612A" w:rsidR="00BC13B0" w:rsidRDefault="00BC13B0" w:rsidP="00BC13B0">
      <w:pPr>
        <w:rPr>
          <w:rFonts w:ascii="Times New Roman" w:hAnsi="Times New Roman" w:cs="Times New Roman"/>
        </w:rPr>
      </w:pPr>
      <w:bookmarkStart w:id="19" w:name="_Hlk178596061"/>
      <w:r>
        <w:rPr>
          <w:rFonts w:ascii="Times New Roman" w:hAnsi="Times New Roman" w:cs="Times New Roman"/>
        </w:rPr>
        <w:t>The College of Traditional Midwifery may permit a student to receive credit fo</w:t>
      </w:r>
      <w:r w:rsidRPr="005E2AA2">
        <w:rPr>
          <w:rFonts w:ascii="Times New Roman" w:hAnsi="Times New Roman" w:cs="Times New Roman"/>
        </w:rPr>
        <w:t xml:space="preserve">r previous </w:t>
      </w:r>
      <w:r>
        <w:rPr>
          <w:rFonts w:ascii="Times New Roman" w:hAnsi="Times New Roman" w:cs="Times New Roman"/>
        </w:rPr>
        <w:t>educational experience if the student can document any of the following:</w:t>
      </w:r>
    </w:p>
    <w:p w14:paraId="2600F488" w14:textId="712D061E" w:rsidR="00A877BF" w:rsidRPr="00A877BF" w:rsidRDefault="00BC13B0" w:rsidP="00A877BF">
      <w:pPr>
        <w:pStyle w:val="ListParagraph"/>
        <w:numPr>
          <w:ilvl w:val="0"/>
          <w:numId w:val="11"/>
        </w:numPr>
        <w:rPr>
          <w:rFonts w:ascii="Times New Roman" w:hAnsi="Times New Roman" w:cs="Times New Roman"/>
        </w:rPr>
      </w:pPr>
      <w:r>
        <w:rPr>
          <w:rFonts w:ascii="Times New Roman" w:hAnsi="Times New Roman" w:cs="Times New Roman"/>
        </w:rPr>
        <w:t xml:space="preserve">Current license as a </w:t>
      </w:r>
      <w:r w:rsidR="00811639">
        <w:rPr>
          <w:rFonts w:ascii="Times New Roman" w:hAnsi="Times New Roman" w:cs="Times New Roman"/>
        </w:rPr>
        <w:t>Healthcare Professional</w:t>
      </w:r>
      <w:r w:rsidR="00A877BF">
        <w:rPr>
          <w:rFonts w:ascii="Times New Roman" w:hAnsi="Times New Roman" w:cs="Times New Roman"/>
        </w:rPr>
        <w:t>, including RN, NP, PA and MD</w:t>
      </w:r>
    </w:p>
    <w:p w14:paraId="35766CCD" w14:textId="77777777" w:rsidR="00BC13B0" w:rsidRDefault="00BC13B0" w:rsidP="00811639">
      <w:pPr>
        <w:pStyle w:val="ListParagraph"/>
        <w:numPr>
          <w:ilvl w:val="0"/>
          <w:numId w:val="11"/>
        </w:numPr>
        <w:rPr>
          <w:rFonts w:ascii="Times New Roman" w:hAnsi="Times New Roman" w:cs="Times New Roman"/>
        </w:rPr>
      </w:pPr>
      <w:r>
        <w:rPr>
          <w:rFonts w:ascii="Times New Roman" w:hAnsi="Times New Roman" w:cs="Times New Roman"/>
        </w:rPr>
        <w:t>Documented attendance at a MEAC accredited program, a community college, or a university;</w:t>
      </w:r>
    </w:p>
    <w:p w14:paraId="1B38BF7A" w14:textId="77777777" w:rsidR="00BC13B0" w:rsidRDefault="00BC13B0" w:rsidP="00811639">
      <w:pPr>
        <w:pStyle w:val="ListParagraph"/>
        <w:numPr>
          <w:ilvl w:val="0"/>
          <w:numId w:val="11"/>
        </w:numPr>
        <w:rPr>
          <w:rFonts w:ascii="Times New Roman" w:hAnsi="Times New Roman" w:cs="Times New Roman"/>
        </w:rPr>
      </w:pPr>
      <w:r>
        <w:rPr>
          <w:rFonts w:ascii="Times New Roman" w:hAnsi="Times New Roman" w:cs="Times New Roman"/>
        </w:rPr>
        <w:t>Completion of part or all of the NARM PEP Application, that has been signed off by a NARM approved preceptor within the last three (3) years</w:t>
      </w:r>
    </w:p>
    <w:p w14:paraId="6B167E57" w14:textId="77777777" w:rsidR="00BC13B0" w:rsidRDefault="00BC13B0" w:rsidP="00811639">
      <w:pPr>
        <w:pStyle w:val="ListParagraph"/>
        <w:numPr>
          <w:ilvl w:val="0"/>
          <w:numId w:val="11"/>
        </w:numPr>
        <w:rPr>
          <w:rFonts w:ascii="Times New Roman" w:hAnsi="Times New Roman" w:cs="Times New Roman"/>
        </w:rPr>
      </w:pPr>
      <w:r>
        <w:rPr>
          <w:rFonts w:ascii="Times New Roman" w:hAnsi="Times New Roman" w:cs="Times New Roman"/>
        </w:rPr>
        <w:t>CPM credential without additional experience</w:t>
      </w:r>
    </w:p>
    <w:p w14:paraId="4F857901" w14:textId="724F1CBB" w:rsidR="004F7920" w:rsidRPr="004F7920" w:rsidRDefault="004F7920" w:rsidP="004F7920">
      <w:pPr>
        <w:pStyle w:val="Heading1"/>
        <w:rPr>
          <w:rFonts w:ascii="Times New Roman" w:hAnsi="Times New Roman" w:cs="Times New Roman"/>
          <w:sz w:val="28"/>
          <w:szCs w:val="28"/>
        </w:rPr>
      </w:pPr>
      <w:bookmarkStart w:id="20" w:name="_Toc190076993"/>
      <w:bookmarkEnd w:id="19"/>
      <w:r w:rsidRPr="004F7920">
        <w:rPr>
          <w:rFonts w:ascii="Times New Roman" w:hAnsi="Times New Roman" w:cs="Times New Roman"/>
          <w:sz w:val="28"/>
          <w:szCs w:val="28"/>
        </w:rPr>
        <w:lastRenderedPageBreak/>
        <w:t>CREDIT FOR PRIOR LEARNING – DIDACTIC KNOWLEDGE</w:t>
      </w:r>
      <w:bookmarkEnd w:id="20"/>
      <w:r w:rsidRPr="004F7920">
        <w:rPr>
          <w:rFonts w:ascii="Times New Roman" w:hAnsi="Times New Roman" w:cs="Times New Roman"/>
          <w:sz w:val="28"/>
          <w:szCs w:val="28"/>
        </w:rPr>
        <w:t xml:space="preserve"> </w:t>
      </w:r>
    </w:p>
    <w:p w14:paraId="22E92E86" w14:textId="0C2C3B3C" w:rsidR="00811639" w:rsidRDefault="00811639" w:rsidP="00811639">
      <w:pPr>
        <w:rPr>
          <w:rFonts w:ascii="Times New Roman" w:hAnsi="Times New Roman" w:cs="Times New Roman"/>
        </w:rPr>
      </w:pPr>
      <w:bookmarkStart w:id="21" w:name="_Hlk178596111"/>
      <w:r>
        <w:rPr>
          <w:rFonts w:ascii="Times New Roman" w:hAnsi="Times New Roman" w:cs="Times New Roman"/>
        </w:rPr>
        <w:t xml:space="preserve">The requirements for having CTM accept Credit for Prior Learning </w:t>
      </w:r>
      <w:r w:rsidR="008B3BAE">
        <w:rPr>
          <w:rFonts w:ascii="Times New Roman" w:hAnsi="Times New Roman" w:cs="Times New Roman"/>
        </w:rPr>
        <w:t xml:space="preserve">for Didactic knowledge </w:t>
      </w:r>
      <w:r>
        <w:rPr>
          <w:rFonts w:ascii="Times New Roman" w:hAnsi="Times New Roman" w:cs="Times New Roman"/>
        </w:rPr>
        <w:t>are designated below for each category of applicant:</w:t>
      </w:r>
    </w:p>
    <w:p w14:paraId="5F3E8DAA" w14:textId="59E1B551" w:rsidR="00811639" w:rsidRDefault="00811639" w:rsidP="00811639">
      <w:pPr>
        <w:rPr>
          <w:rFonts w:ascii="Times New Roman" w:hAnsi="Times New Roman" w:cs="Times New Roman"/>
        </w:rPr>
      </w:pPr>
      <w:r>
        <w:rPr>
          <w:rFonts w:ascii="Times New Roman" w:hAnsi="Times New Roman" w:cs="Times New Roman"/>
        </w:rPr>
        <w:t xml:space="preserve">Credit for Prior Learning </w:t>
      </w:r>
      <w:r w:rsidR="007E5C84">
        <w:rPr>
          <w:rFonts w:ascii="Times New Roman" w:hAnsi="Times New Roman" w:cs="Times New Roman"/>
        </w:rPr>
        <w:t>Verification</w:t>
      </w:r>
      <w:r>
        <w:rPr>
          <w:rFonts w:ascii="Times New Roman" w:hAnsi="Times New Roman" w:cs="Times New Roman"/>
        </w:rPr>
        <w:t xml:space="preserve"> (CP</w:t>
      </w:r>
      <w:r w:rsidR="007E5C84">
        <w:rPr>
          <w:rFonts w:ascii="Times New Roman" w:hAnsi="Times New Roman" w:cs="Times New Roman"/>
        </w:rPr>
        <w:t>L</w:t>
      </w:r>
      <w:r>
        <w:rPr>
          <w:rFonts w:ascii="Times New Roman" w:hAnsi="Times New Roman" w:cs="Times New Roman"/>
        </w:rPr>
        <w:t>) for Reproductive Healthcare Professionals</w:t>
      </w:r>
    </w:p>
    <w:p w14:paraId="41DA1BEE" w14:textId="73FB03F6" w:rsidR="00A877BF" w:rsidRPr="00012C3E" w:rsidRDefault="00A877BF">
      <w:pPr>
        <w:pStyle w:val="ListParagraph"/>
        <w:numPr>
          <w:ilvl w:val="0"/>
          <w:numId w:val="44"/>
        </w:numPr>
        <w:ind w:left="360"/>
        <w:rPr>
          <w:rFonts w:ascii="Times New Roman" w:hAnsi="Times New Roman" w:cs="Times New Roman"/>
        </w:rPr>
      </w:pPr>
      <w:r w:rsidRPr="00A877BF">
        <w:rPr>
          <w:rFonts w:ascii="Times New Roman" w:hAnsi="Times New Roman" w:cs="Times New Roman"/>
        </w:rPr>
        <w:t xml:space="preserve">Reproductive Healthcare Professionals entering the AASM Program at CTM who would like Credit for Prior Learning for didactic knowledge must have the below requirements to be eligible. </w:t>
      </w:r>
      <w:r w:rsidRPr="00012C3E">
        <w:rPr>
          <w:rFonts w:ascii="Times New Roman" w:hAnsi="Times New Roman" w:cs="Times New Roman"/>
        </w:rPr>
        <w:t>Must hold a license as an RN, PA, NP or MD and be working in reproductive healthcare. This includes:</w:t>
      </w:r>
    </w:p>
    <w:p w14:paraId="141D9E6D" w14:textId="06DD196B" w:rsidR="00A877BF" w:rsidRDefault="00A877BF">
      <w:pPr>
        <w:pStyle w:val="ListParagraph"/>
        <w:numPr>
          <w:ilvl w:val="0"/>
          <w:numId w:val="42"/>
        </w:numPr>
        <w:rPr>
          <w:rFonts w:ascii="Times New Roman" w:hAnsi="Times New Roman" w:cs="Times New Roman"/>
        </w:rPr>
      </w:pPr>
      <w:r>
        <w:rPr>
          <w:rFonts w:ascii="Times New Roman" w:hAnsi="Times New Roman" w:cs="Times New Roman"/>
        </w:rPr>
        <w:t xml:space="preserve">Labor and Delivery Nurse </w:t>
      </w:r>
    </w:p>
    <w:p w14:paraId="00F598B0" w14:textId="2A6815B2" w:rsidR="00A877BF" w:rsidRDefault="00A877BF">
      <w:pPr>
        <w:pStyle w:val="ListParagraph"/>
        <w:numPr>
          <w:ilvl w:val="0"/>
          <w:numId w:val="42"/>
        </w:numPr>
        <w:rPr>
          <w:rFonts w:ascii="Times New Roman" w:hAnsi="Times New Roman" w:cs="Times New Roman"/>
        </w:rPr>
      </w:pPr>
      <w:r>
        <w:rPr>
          <w:rFonts w:ascii="Times New Roman" w:hAnsi="Times New Roman" w:cs="Times New Roman"/>
        </w:rPr>
        <w:t xml:space="preserve">Physician’s Assistant working in Reproductive Healthcare </w:t>
      </w:r>
    </w:p>
    <w:p w14:paraId="4538C91A" w14:textId="77777777" w:rsidR="00A877BF" w:rsidRDefault="00A877BF">
      <w:pPr>
        <w:pStyle w:val="ListParagraph"/>
        <w:numPr>
          <w:ilvl w:val="0"/>
          <w:numId w:val="42"/>
        </w:numPr>
        <w:rPr>
          <w:rFonts w:ascii="Times New Roman" w:hAnsi="Times New Roman" w:cs="Times New Roman"/>
        </w:rPr>
      </w:pPr>
      <w:r>
        <w:rPr>
          <w:rFonts w:ascii="Times New Roman" w:hAnsi="Times New Roman" w:cs="Times New Roman"/>
        </w:rPr>
        <w:t>Nurse Practitioner working in Reproductive Healthcare</w:t>
      </w:r>
    </w:p>
    <w:p w14:paraId="20E5F1EF" w14:textId="77777777" w:rsidR="00A877BF" w:rsidRDefault="00A877BF">
      <w:pPr>
        <w:pStyle w:val="ListParagraph"/>
        <w:numPr>
          <w:ilvl w:val="0"/>
          <w:numId w:val="42"/>
        </w:numPr>
        <w:rPr>
          <w:rFonts w:ascii="Times New Roman" w:hAnsi="Times New Roman" w:cs="Times New Roman"/>
        </w:rPr>
      </w:pPr>
      <w:r>
        <w:rPr>
          <w:rFonts w:ascii="Times New Roman" w:hAnsi="Times New Roman" w:cs="Times New Roman"/>
        </w:rPr>
        <w:t xml:space="preserve">RN or MD working in an OBGYN office </w:t>
      </w:r>
    </w:p>
    <w:p w14:paraId="1EB7CBE3" w14:textId="77777777" w:rsidR="00A877BF" w:rsidRDefault="00A877BF">
      <w:pPr>
        <w:pStyle w:val="ListParagraph"/>
        <w:numPr>
          <w:ilvl w:val="0"/>
          <w:numId w:val="42"/>
        </w:numPr>
        <w:rPr>
          <w:rFonts w:ascii="Times New Roman" w:hAnsi="Times New Roman" w:cs="Times New Roman"/>
        </w:rPr>
      </w:pPr>
      <w:r>
        <w:rPr>
          <w:rFonts w:ascii="Times New Roman" w:hAnsi="Times New Roman" w:cs="Times New Roman"/>
        </w:rPr>
        <w:t xml:space="preserve">RN or MD working in a clinic that specializes in Reproductive Healthcare and includes Prenatal, Postpartum, and Newborn Care within their scope of practice. </w:t>
      </w:r>
    </w:p>
    <w:p w14:paraId="405DFCE2" w14:textId="72C22FFD" w:rsidR="00A877BF" w:rsidRDefault="00A877BF" w:rsidP="00A877BF">
      <w:pPr>
        <w:rPr>
          <w:rFonts w:ascii="Times New Roman" w:hAnsi="Times New Roman" w:cs="Times New Roman"/>
        </w:rPr>
      </w:pPr>
      <w:r>
        <w:rPr>
          <w:rFonts w:ascii="Times New Roman" w:hAnsi="Times New Roman" w:cs="Times New Roman"/>
        </w:rPr>
        <w:t>Reproductive Healthcare Professionals entering the AASM Program at CTM who would like Credit for Prior Learning for didactive knowledge must submit/complete the below:</w:t>
      </w:r>
    </w:p>
    <w:p w14:paraId="2947FC26" w14:textId="7838ED9A" w:rsidR="007E5C84" w:rsidRPr="007E5C84" w:rsidRDefault="007E5C84">
      <w:pPr>
        <w:pStyle w:val="ListParagraph"/>
        <w:numPr>
          <w:ilvl w:val="0"/>
          <w:numId w:val="43"/>
        </w:numPr>
        <w:ind w:left="1080"/>
        <w:rPr>
          <w:rFonts w:ascii="Times New Roman" w:hAnsi="Times New Roman" w:cs="Times New Roman"/>
        </w:rPr>
      </w:pPr>
      <w:r>
        <w:rPr>
          <w:rFonts w:ascii="Times New Roman" w:hAnsi="Times New Roman" w:cs="Times New Roman"/>
        </w:rPr>
        <w:t xml:space="preserve">The Fee for Students who are requesting Credit for Prior Learning is $41 per approved equivalent credit hour for any prior credit requested that cannot be verified through transcript. </w:t>
      </w:r>
    </w:p>
    <w:p w14:paraId="10C15287" w14:textId="32E5E229" w:rsidR="00A877BF" w:rsidRDefault="00A877BF">
      <w:pPr>
        <w:pStyle w:val="ListParagraph"/>
        <w:numPr>
          <w:ilvl w:val="0"/>
          <w:numId w:val="43"/>
        </w:numPr>
        <w:ind w:left="1080"/>
        <w:rPr>
          <w:rFonts w:ascii="Times New Roman" w:hAnsi="Times New Roman" w:cs="Times New Roman"/>
        </w:rPr>
      </w:pPr>
      <w:r>
        <w:rPr>
          <w:rFonts w:ascii="Times New Roman" w:hAnsi="Times New Roman" w:cs="Times New Roman"/>
        </w:rPr>
        <w:t>For Students requesting Credit for Prior Learning for multiple Workshops/Terms.</w:t>
      </w:r>
    </w:p>
    <w:p w14:paraId="0B923EB6" w14:textId="353EC1F8" w:rsidR="007E5C84" w:rsidRDefault="007E5C84">
      <w:pPr>
        <w:pStyle w:val="ListParagraph"/>
        <w:numPr>
          <w:ilvl w:val="0"/>
          <w:numId w:val="62"/>
        </w:numPr>
        <w:rPr>
          <w:rFonts w:ascii="Times New Roman" w:hAnsi="Times New Roman" w:cs="Times New Roman"/>
        </w:rPr>
      </w:pPr>
      <w:r>
        <w:rPr>
          <w:rFonts w:ascii="Times New Roman" w:hAnsi="Times New Roman" w:cs="Times New Roman"/>
        </w:rPr>
        <w:t xml:space="preserve">Complete and Return the Student – Credit for Prior Learning Request </w:t>
      </w:r>
    </w:p>
    <w:p w14:paraId="08AA785B" w14:textId="1E943CA1" w:rsidR="007E5C84" w:rsidRDefault="007E5C84">
      <w:pPr>
        <w:pStyle w:val="ListParagraph"/>
        <w:numPr>
          <w:ilvl w:val="0"/>
          <w:numId w:val="62"/>
        </w:numPr>
        <w:rPr>
          <w:rFonts w:ascii="Times New Roman" w:hAnsi="Times New Roman" w:cs="Times New Roman"/>
        </w:rPr>
      </w:pPr>
      <w:r>
        <w:rPr>
          <w:rFonts w:ascii="Times New Roman" w:hAnsi="Times New Roman" w:cs="Times New Roman"/>
        </w:rPr>
        <w:t xml:space="preserve">Send in all applicable Transcripts and documentation </w:t>
      </w:r>
    </w:p>
    <w:p w14:paraId="25BBD698" w14:textId="2AE3C93A" w:rsidR="007E5C84" w:rsidRDefault="007E5C84">
      <w:pPr>
        <w:pStyle w:val="ListParagraph"/>
        <w:numPr>
          <w:ilvl w:val="0"/>
          <w:numId w:val="62"/>
        </w:numPr>
        <w:rPr>
          <w:rFonts w:ascii="Times New Roman" w:hAnsi="Times New Roman" w:cs="Times New Roman"/>
        </w:rPr>
      </w:pPr>
      <w:r>
        <w:rPr>
          <w:rFonts w:ascii="Times New Roman" w:hAnsi="Times New Roman" w:cs="Times New Roman"/>
        </w:rPr>
        <w:t>Complete and Return the Supervisor – Credit for Prior Learning Verification Form</w:t>
      </w:r>
    </w:p>
    <w:p w14:paraId="6F1984BA" w14:textId="29BBC79A" w:rsidR="007E5C84" w:rsidRDefault="007E5C84">
      <w:pPr>
        <w:pStyle w:val="ListParagraph"/>
        <w:numPr>
          <w:ilvl w:val="0"/>
          <w:numId w:val="62"/>
        </w:numPr>
        <w:rPr>
          <w:rFonts w:ascii="Times New Roman" w:hAnsi="Times New Roman" w:cs="Times New Roman"/>
        </w:rPr>
      </w:pPr>
      <w:r>
        <w:rPr>
          <w:rFonts w:ascii="Times New Roman" w:hAnsi="Times New Roman" w:cs="Times New Roman"/>
        </w:rPr>
        <w:t>Pay all applicable fees associated with Credit for Prior Learning Verification</w:t>
      </w:r>
    </w:p>
    <w:p w14:paraId="56E97873" w14:textId="4E652F5F" w:rsidR="00A877BF" w:rsidRDefault="00A877BF">
      <w:pPr>
        <w:pStyle w:val="ListParagraph"/>
        <w:numPr>
          <w:ilvl w:val="0"/>
          <w:numId w:val="43"/>
        </w:numPr>
        <w:ind w:left="1080"/>
        <w:rPr>
          <w:rFonts w:ascii="Times New Roman" w:hAnsi="Times New Roman" w:cs="Times New Roman"/>
        </w:rPr>
      </w:pPr>
      <w:r>
        <w:rPr>
          <w:rFonts w:ascii="Times New Roman" w:hAnsi="Times New Roman" w:cs="Times New Roman"/>
        </w:rPr>
        <w:t>A copy of their current healthcare li</w:t>
      </w:r>
      <w:r w:rsidR="007E5C84">
        <w:rPr>
          <w:rFonts w:ascii="Times New Roman" w:hAnsi="Times New Roman" w:cs="Times New Roman"/>
        </w:rPr>
        <w:t>c</w:t>
      </w:r>
      <w:r>
        <w:rPr>
          <w:rFonts w:ascii="Times New Roman" w:hAnsi="Times New Roman" w:cs="Times New Roman"/>
        </w:rPr>
        <w:t>en</w:t>
      </w:r>
      <w:r w:rsidR="007E5C84">
        <w:rPr>
          <w:rFonts w:ascii="Times New Roman" w:hAnsi="Times New Roman" w:cs="Times New Roman"/>
        </w:rPr>
        <w:t>s</w:t>
      </w:r>
      <w:r>
        <w:rPr>
          <w:rFonts w:ascii="Times New Roman" w:hAnsi="Times New Roman" w:cs="Times New Roman"/>
        </w:rPr>
        <w:t xml:space="preserve">e </w:t>
      </w:r>
    </w:p>
    <w:p w14:paraId="7302B82D" w14:textId="26E77C9C" w:rsidR="00A877BF" w:rsidRDefault="00A877BF">
      <w:pPr>
        <w:pStyle w:val="ListParagraph"/>
        <w:numPr>
          <w:ilvl w:val="0"/>
          <w:numId w:val="43"/>
        </w:numPr>
        <w:ind w:left="1080"/>
        <w:rPr>
          <w:rFonts w:ascii="Times New Roman" w:hAnsi="Times New Roman" w:cs="Times New Roman"/>
        </w:rPr>
      </w:pPr>
      <w:r>
        <w:rPr>
          <w:rFonts w:ascii="Times New Roman" w:hAnsi="Times New Roman" w:cs="Times New Roman"/>
        </w:rPr>
        <w:t xml:space="preserve">Pass the CTM Multiple Choice exam covering the area of knowledge being reviewed for Credit for Prior Learning. </w:t>
      </w:r>
    </w:p>
    <w:p w14:paraId="4BB0DE1A" w14:textId="2C646E2A" w:rsidR="00A877BF" w:rsidRDefault="00A877BF">
      <w:pPr>
        <w:pStyle w:val="ListParagraph"/>
        <w:numPr>
          <w:ilvl w:val="0"/>
          <w:numId w:val="43"/>
        </w:numPr>
        <w:ind w:left="1080"/>
        <w:rPr>
          <w:rFonts w:ascii="Times New Roman" w:hAnsi="Times New Roman" w:cs="Times New Roman"/>
        </w:rPr>
      </w:pPr>
      <w:r>
        <w:rPr>
          <w:rFonts w:ascii="Times New Roman" w:hAnsi="Times New Roman" w:cs="Times New Roman"/>
        </w:rPr>
        <w:t>If a student is requesting Credit for Prior Learning on knowledge</w:t>
      </w:r>
      <w:r w:rsidR="007E5C84">
        <w:rPr>
          <w:rFonts w:ascii="Times New Roman" w:hAnsi="Times New Roman" w:cs="Times New Roman"/>
        </w:rPr>
        <w:t xml:space="preserve"> or skills</w:t>
      </w:r>
      <w:r>
        <w:rPr>
          <w:rFonts w:ascii="Times New Roman" w:hAnsi="Times New Roman" w:cs="Times New Roman"/>
        </w:rPr>
        <w:t xml:space="preserve"> that cannot be verified through their Transcript, they will need a healthcare supervisor or NARM Registered Preceptor to sign off that they have the knowledge </w:t>
      </w:r>
      <w:r w:rsidR="007E5C84">
        <w:rPr>
          <w:rFonts w:ascii="Times New Roman" w:hAnsi="Times New Roman" w:cs="Times New Roman"/>
        </w:rPr>
        <w:t>or skill required to receive Credit for Prior Learning</w:t>
      </w:r>
      <w:r>
        <w:rPr>
          <w:rFonts w:ascii="Times New Roman" w:hAnsi="Times New Roman" w:cs="Times New Roman"/>
        </w:rPr>
        <w:t xml:space="preserve">. </w:t>
      </w:r>
    </w:p>
    <w:p w14:paraId="136AC35D" w14:textId="77777777" w:rsidR="00636DFC" w:rsidRDefault="00636DFC" w:rsidP="00636DFC">
      <w:pPr>
        <w:pStyle w:val="ListParagraph"/>
        <w:ind w:left="1080"/>
        <w:rPr>
          <w:rFonts w:ascii="Times New Roman" w:hAnsi="Times New Roman" w:cs="Times New Roman"/>
        </w:rPr>
      </w:pPr>
    </w:p>
    <w:p w14:paraId="161C5104" w14:textId="71A0C93A" w:rsidR="00A877BF" w:rsidRDefault="00636DFC">
      <w:pPr>
        <w:pStyle w:val="ListParagraph"/>
        <w:numPr>
          <w:ilvl w:val="0"/>
          <w:numId w:val="44"/>
        </w:numPr>
        <w:ind w:left="360"/>
        <w:rPr>
          <w:rFonts w:ascii="Times New Roman" w:hAnsi="Times New Roman" w:cs="Times New Roman"/>
        </w:rPr>
      </w:pPr>
      <w:r>
        <w:rPr>
          <w:rFonts w:ascii="Times New Roman" w:hAnsi="Times New Roman" w:cs="Times New Roman"/>
        </w:rPr>
        <w:t xml:space="preserve">Credit for Prior Learning </w:t>
      </w:r>
      <w:r w:rsidR="007E5C84">
        <w:rPr>
          <w:rFonts w:ascii="Times New Roman" w:hAnsi="Times New Roman" w:cs="Times New Roman"/>
        </w:rPr>
        <w:t>Verification</w:t>
      </w:r>
      <w:r>
        <w:rPr>
          <w:rFonts w:ascii="Times New Roman" w:hAnsi="Times New Roman" w:cs="Times New Roman"/>
        </w:rPr>
        <w:t xml:space="preserve"> Requirements for Healthcare Professionals</w:t>
      </w:r>
    </w:p>
    <w:p w14:paraId="30827090" w14:textId="09DB4D90" w:rsidR="00636DFC" w:rsidRDefault="00636DFC">
      <w:pPr>
        <w:pStyle w:val="ListParagraph"/>
        <w:numPr>
          <w:ilvl w:val="0"/>
          <w:numId w:val="45"/>
        </w:numPr>
        <w:rPr>
          <w:rFonts w:ascii="Times New Roman" w:hAnsi="Times New Roman" w:cs="Times New Roman"/>
        </w:rPr>
      </w:pPr>
      <w:r>
        <w:rPr>
          <w:rFonts w:ascii="Times New Roman" w:hAnsi="Times New Roman" w:cs="Times New Roman"/>
        </w:rPr>
        <w:t>Must hold a license as an BSRN, MD, NP or PA and be working in healthcare. This includes:</w:t>
      </w:r>
    </w:p>
    <w:p w14:paraId="27509E9D" w14:textId="5D45A617" w:rsidR="00636DFC" w:rsidRDefault="00636DFC">
      <w:pPr>
        <w:pStyle w:val="ListParagraph"/>
        <w:numPr>
          <w:ilvl w:val="0"/>
          <w:numId w:val="46"/>
        </w:numPr>
        <w:ind w:left="1440"/>
        <w:rPr>
          <w:rFonts w:ascii="Times New Roman" w:hAnsi="Times New Roman" w:cs="Times New Roman"/>
        </w:rPr>
      </w:pPr>
      <w:r>
        <w:rPr>
          <w:rFonts w:ascii="Times New Roman" w:hAnsi="Times New Roman" w:cs="Times New Roman"/>
        </w:rPr>
        <w:t xml:space="preserve">Bachelor of Nursing </w:t>
      </w:r>
    </w:p>
    <w:p w14:paraId="5EE9864A" w14:textId="2F982CF6" w:rsidR="00636DFC" w:rsidRDefault="00636DFC">
      <w:pPr>
        <w:pStyle w:val="ListParagraph"/>
        <w:numPr>
          <w:ilvl w:val="0"/>
          <w:numId w:val="46"/>
        </w:numPr>
        <w:ind w:left="1440"/>
        <w:rPr>
          <w:rFonts w:ascii="Times New Roman" w:hAnsi="Times New Roman" w:cs="Times New Roman"/>
        </w:rPr>
      </w:pPr>
      <w:r>
        <w:rPr>
          <w:rFonts w:ascii="Times New Roman" w:hAnsi="Times New Roman" w:cs="Times New Roman"/>
        </w:rPr>
        <w:t>Nurse Practitioner</w:t>
      </w:r>
    </w:p>
    <w:p w14:paraId="63AFFEB0" w14:textId="0E6CE447" w:rsidR="00636DFC" w:rsidRDefault="009655F6">
      <w:pPr>
        <w:pStyle w:val="ListParagraph"/>
        <w:numPr>
          <w:ilvl w:val="0"/>
          <w:numId w:val="46"/>
        </w:numPr>
        <w:ind w:left="1440"/>
        <w:rPr>
          <w:rFonts w:ascii="Times New Roman" w:hAnsi="Times New Roman" w:cs="Times New Roman"/>
        </w:rPr>
      </w:pPr>
      <w:r>
        <w:rPr>
          <w:rFonts w:ascii="Times New Roman" w:hAnsi="Times New Roman" w:cs="Times New Roman"/>
        </w:rPr>
        <w:t>Physician’s</w:t>
      </w:r>
      <w:r w:rsidR="00636DFC">
        <w:rPr>
          <w:rFonts w:ascii="Times New Roman" w:hAnsi="Times New Roman" w:cs="Times New Roman"/>
        </w:rPr>
        <w:t xml:space="preserve"> Assistant </w:t>
      </w:r>
    </w:p>
    <w:p w14:paraId="27B23139" w14:textId="24EB74C3" w:rsidR="00636DFC" w:rsidRDefault="00636DFC">
      <w:pPr>
        <w:pStyle w:val="ListParagraph"/>
        <w:numPr>
          <w:ilvl w:val="0"/>
          <w:numId w:val="46"/>
        </w:numPr>
        <w:ind w:left="1440"/>
        <w:rPr>
          <w:rFonts w:ascii="Times New Roman" w:hAnsi="Times New Roman" w:cs="Times New Roman"/>
        </w:rPr>
      </w:pPr>
      <w:r>
        <w:rPr>
          <w:rFonts w:ascii="Times New Roman" w:hAnsi="Times New Roman" w:cs="Times New Roman"/>
        </w:rPr>
        <w:t xml:space="preserve">Doctor of Medicine </w:t>
      </w:r>
    </w:p>
    <w:p w14:paraId="664CCCC1" w14:textId="77777777" w:rsidR="008B3BAE" w:rsidRDefault="008B3BAE" w:rsidP="008B3BAE">
      <w:pPr>
        <w:pStyle w:val="ListParagraph"/>
        <w:ind w:left="1080"/>
        <w:rPr>
          <w:rFonts w:ascii="Times New Roman" w:hAnsi="Times New Roman" w:cs="Times New Roman"/>
        </w:rPr>
      </w:pPr>
    </w:p>
    <w:p w14:paraId="593FC4CE" w14:textId="6C1456CD" w:rsidR="004F7920" w:rsidRDefault="004F7920">
      <w:pPr>
        <w:pStyle w:val="ListParagraph"/>
        <w:numPr>
          <w:ilvl w:val="0"/>
          <w:numId w:val="44"/>
        </w:numPr>
        <w:ind w:left="360"/>
        <w:rPr>
          <w:rFonts w:ascii="Times New Roman" w:hAnsi="Times New Roman" w:cs="Times New Roman"/>
        </w:rPr>
      </w:pPr>
      <w:r>
        <w:rPr>
          <w:rFonts w:ascii="Times New Roman" w:hAnsi="Times New Roman" w:cs="Times New Roman"/>
        </w:rPr>
        <w:t xml:space="preserve">Credit for Prior Learning </w:t>
      </w:r>
      <w:r w:rsidR="00D53AC0">
        <w:rPr>
          <w:rFonts w:ascii="Times New Roman" w:hAnsi="Times New Roman" w:cs="Times New Roman"/>
        </w:rPr>
        <w:t>Verification</w:t>
      </w:r>
      <w:r>
        <w:rPr>
          <w:rFonts w:ascii="Times New Roman" w:hAnsi="Times New Roman" w:cs="Times New Roman"/>
        </w:rPr>
        <w:t xml:space="preserve"> Requirements for Transferring Midwifery Students </w:t>
      </w:r>
    </w:p>
    <w:p w14:paraId="2FB5A3B2" w14:textId="3A703B3C" w:rsidR="004F7920" w:rsidRDefault="004F7920" w:rsidP="004F7920">
      <w:pPr>
        <w:pStyle w:val="ListParagraph"/>
        <w:ind w:left="360"/>
        <w:rPr>
          <w:rFonts w:ascii="Times New Roman" w:hAnsi="Times New Roman" w:cs="Times New Roman"/>
        </w:rPr>
      </w:pPr>
    </w:p>
    <w:p w14:paraId="5B287729" w14:textId="4800C28B" w:rsidR="004F7920" w:rsidRDefault="004F7920" w:rsidP="004F7920">
      <w:pPr>
        <w:pStyle w:val="ListParagraph"/>
        <w:ind w:left="360"/>
        <w:rPr>
          <w:rFonts w:ascii="Times New Roman" w:hAnsi="Times New Roman" w:cs="Times New Roman"/>
        </w:rPr>
      </w:pPr>
      <w:r>
        <w:rPr>
          <w:rFonts w:ascii="Times New Roman" w:hAnsi="Times New Roman" w:cs="Times New Roman"/>
        </w:rPr>
        <w:t xml:space="preserve">Midwifery Students who are transferring from a MEAC Approved Midwifery College or Program who would like Credit for Prior learning for didactic knowledge must submit/complete the below. </w:t>
      </w:r>
    </w:p>
    <w:p w14:paraId="0FBE8CE1" w14:textId="1A701BDE" w:rsidR="004F7920" w:rsidRDefault="004F7920">
      <w:pPr>
        <w:pStyle w:val="ListParagraph"/>
        <w:numPr>
          <w:ilvl w:val="0"/>
          <w:numId w:val="47"/>
        </w:numPr>
        <w:ind w:left="1080"/>
        <w:rPr>
          <w:rFonts w:ascii="Times New Roman" w:hAnsi="Times New Roman" w:cs="Times New Roman"/>
        </w:rPr>
      </w:pPr>
      <w:r>
        <w:rPr>
          <w:rFonts w:ascii="Times New Roman" w:hAnsi="Times New Roman" w:cs="Times New Roman"/>
        </w:rPr>
        <w:t xml:space="preserve">Official Transcript from the MEAC Approved Midwifery College or Program </w:t>
      </w:r>
    </w:p>
    <w:p w14:paraId="78E4E428" w14:textId="49166DE1" w:rsidR="004F7920" w:rsidRDefault="004F7920">
      <w:pPr>
        <w:pStyle w:val="ListParagraph"/>
        <w:numPr>
          <w:ilvl w:val="0"/>
          <w:numId w:val="47"/>
        </w:numPr>
        <w:ind w:left="1080"/>
        <w:rPr>
          <w:rFonts w:ascii="Times New Roman" w:hAnsi="Times New Roman" w:cs="Times New Roman"/>
        </w:rPr>
      </w:pPr>
      <w:r>
        <w:rPr>
          <w:rFonts w:ascii="Times New Roman" w:hAnsi="Times New Roman" w:cs="Times New Roman"/>
        </w:rPr>
        <w:lastRenderedPageBreak/>
        <w:t>A course list or course catalog with a description of each course</w:t>
      </w:r>
    </w:p>
    <w:p w14:paraId="209CDF73" w14:textId="04F32513" w:rsidR="00A877BF" w:rsidRDefault="004F7920">
      <w:pPr>
        <w:pStyle w:val="ListParagraph"/>
        <w:numPr>
          <w:ilvl w:val="0"/>
          <w:numId w:val="47"/>
        </w:numPr>
        <w:ind w:left="1080"/>
        <w:rPr>
          <w:rFonts w:ascii="Times New Roman" w:hAnsi="Times New Roman" w:cs="Times New Roman"/>
        </w:rPr>
      </w:pPr>
      <w:r>
        <w:rPr>
          <w:rFonts w:ascii="Times New Roman" w:hAnsi="Times New Roman" w:cs="Times New Roman"/>
        </w:rPr>
        <w:t xml:space="preserve">Pass the CTM Multiple Choice exam covering the area of knowledge being reviewed for Credit for Prior Learning </w:t>
      </w:r>
      <w:r w:rsidR="00A877BF" w:rsidRPr="004F7920">
        <w:rPr>
          <w:rFonts w:ascii="Times New Roman" w:hAnsi="Times New Roman" w:cs="Times New Roman"/>
        </w:rPr>
        <w:t xml:space="preserve"> </w:t>
      </w:r>
    </w:p>
    <w:p w14:paraId="349293E0" w14:textId="77777777" w:rsidR="008B3BAE" w:rsidRDefault="008B3BAE" w:rsidP="008B3BAE">
      <w:pPr>
        <w:pStyle w:val="ListParagraph"/>
        <w:ind w:left="1080"/>
        <w:rPr>
          <w:rFonts w:ascii="Times New Roman" w:hAnsi="Times New Roman" w:cs="Times New Roman"/>
        </w:rPr>
      </w:pPr>
    </w:p>
    <w:p w14:paraId="68839CC8" w14:textId="6B56FE5F" w:rsidR="008B3BAE" w:rsidRDefault="008B3BAE">
      <w:pPr>
        <w:pStyle w:val="ListParagraph"/>
        <w:numPr>
          <w:ilvl w:val="0"/>
          <w:numId w:val="44"/>
        </w:numPr>
        <w:ind w:left="360"/>
        <w:rPr>
          <w:rFonts w:ascii="Times New Roman" w:hAnsi="Times New Roman" w:cs="Times New Roman"/>
        </w:rPr>
      </w:pPr>
      <w:r>
        <w:rPr>
          <w:rFonts w:ascii="Times New Roman" w:hAnsi="Times New Roman" w:cs="Times New Roman"/>
        </w:rPr>
        <w:t>Credit for Prior Learning for Certified Professional Midwives (CPM)</w:t>
      </w:r>
    </w:p>
    <w:p w14:paraId="432CB545" w14:textId="0B68E02B" w:rsidR="008B3BAE" w:rsidRDefault="008B3BAE" w:rsidP="008B3BAE">
      <w:pPr>
        <w:rPr>
          <w:rFonts w:ascii="Times New Roman" w:hAnsi="Times New Roman" w:cs="Times New Roman"/>
        </w:rPr>
      </w:pPr>
      <w:r>
        <w:rPr>
          <w:rFonts w:ascii="Times New Roman" w:hAnsi="Times New Roman" w:cs="Times New Roman"/>
        </w:rPr>
        <w:t xml:space="preserve">CPM’s </w:t>
      </w:r>
      <w:r w:rsidRPr="008B3BAE">
        <w:rPr>
          <w:rFonts w:ascii="Times New Roman" w:hAnsi="Times New Roman" w:cs="Times New Roman"/>
        </w:rPr>
        <w:t xml:space="preserve">who would like Credit for Prior learning for didactic knowledge must submit/complete the below. </w:t>
      </w:r>
    </w:p>
    <w:p w14:paraId="01CB8956" w14:textId="77777777" w:rsidR="008B3BAE" w:rsidRDefault="008B3BAE">
      <w:pPr>
        <w:pStyle w:val="ListParagraph"/>
        <w:numPr>
          <w:ilvl w:val="0"/>
          <w:numId w:val="48"/>
        </w:numPr>
        <w:rPr>
          <w:rFonts w:ascii="Times New Roman" w:hAnsi="Times New Roman" w:cs="Times New Roman"/>
        </w:rPr>
      </w:pPr>
      <w:r>
        <w:rPr>
          <w:rFonts w:ascii="Times New Roman" w:hAnsi="Times New Roman" w:cs="Times New Roman"/>
        </w:rPr>
        <w:t>Proof of Current CPM;</w:t>
      </w:r>
    </w:p>
    <w:p w14:paraId="78605DF6" w14:textId="77777777" w:rsidR="008B3BAE" w:rsidRDefault="008B3BAE">
      <w:pPr>
        <w:pStyle w:val="ListParagraph"/>
        <w:numPr>
          <w:ilvl w:val="0"/>
          <w:numId w:val="48"/>
        </w:numPr>
        <w:rPr>
          <w:rFonts w:ascii="Times New Roman" w:hAnsi="Times New Roman" w:cs="Times New Roman"/>
        </w:rPr>
      </w:pPr>
      <w:r>
        <w:rPr>
          <w:rFonts w:ascii="Times New Roman" w:hAnsi="Times New Roman" w:cs="Times New Roman"/>
        </w:rPr>
        <w:t xml:space="preserve">Proof of NARM Bridge Certificate </w:t>
      </w:r>
    </w:p>
    <w:p w14:paraId="2401AFA4" w14:textId="77777777" w:rsidR="008B3BAE" w:rsidRDefault="008B3BAE">
      <w:pPr>
        <w:pStyle w:val="ListParagraph"/>
        <w:numPr>
          <w:ilvl w:val="0"/>
          <w:numId w:val="48"/>
        </w:numPr>
        <w:rPr>
          <w:rFonts w:ascii="Times New Roman" w:hAnsi="Times New Roman" w:cs="Times New Roman"/>
        </w:rPr>
      </w:pPr>
      <w:r>
        <w:rPr>
          <w:rFonts w:ascii="Times New Roman" w:hAnsi="Times New Roman" w:cs="Times New Roman"/>
        </w:rPr>
        <w:t>Transcripts and/or Licenses;</w:t>
      </w:r>
    </w:p>
    <w:p w14:paraId="6FBBE823" w14:textId="77777777" w:rsidR="008B3BAE" w:rsidRDefault="008B3BAE">
      <w:pPr>
        <w:pStyle w:val="ListParagraph"/>
        <w:numPr>
          <w:ilvl w:val="0"/>
          <w:numId w:val="48"/>
        </w:numPr>
        <w:rPr>
          <w:rFonts w:ascii="Times New Roman" w:hAnsi="Times New Roman" w:cs="Times New Roman"/>
        </w:rPr>
      </w:pPr>
      <w:r>
        <w:rPr>
          <w:rFonts w:ascii="Times New Roman" w:hAnsi="Times New Roman" w:cs="Times New Roman"/>
        </w:rPr>
        <w:t>Current hands-on Adult CPR;</w:t>
      </w:r>
    </w:p>
    <w:p w14:paraId="00360A56" w14:textId="65255B22" w:rsidR="008B3BAE" w:rsidRPr="008B3BAE" w:rsidRDefault="008B3BAE">
      <w:pPr>
        <w:pStyle w:val="ListParagraph"/>
        <w:numPr>
          <w:ilvl w:val="0"/>
          <w:numId w:val="48"/>
        </w:numPr>
        <w:rPr>
          <w:rFonts w:ascii="Times New Roman" w:hAnsi="Times New Roman" w:cs="Times New Roman"/>
        </w:rPr>
      </w:pPr>
      <w:r>
        <w:rPr>
          <w:rFonts w:ascii="Times New Roman" w:hAnsi="Times New Roman" w:cs="Times New Roman"/>
        </w:rPr>
        <w:t>Current hands-on NRP;</w:t>
      </w:r>
    </w:p>
    <w:p w14:paraId="58F9B355" w14:textId="3BD96734" w:rsidR="00BC13B0" w:rsidRDefault="00BC13B0" w:rsidP="00BC13B0">
      <w:pPr>
        <w:rPr>
          <w:rFonts w:ascii="Times New Roman" w:hAnsi="Times New Roman" w:cs="Times New Roman"/>
        </w:rPr>
      </w:pPr>
      <w:r>
        <w:rPr>
          <w:rFonts w:ascii="Times New Roman" w:hAnsi="Times New Roman" w:cs="Times New Roman"/>
        </w:rPr>
        <w:t xml:space="preserve">All previous learning for knowledge </w:t>
      </w:r>
      <w:r w:rsidR="004F7920" w:rsidRPr="00BC13B0">
        <w:rPr>
          <w:rFonts w:ascii="Times New Roman" w:hAnsi="Times New Roman" w:cs="Times New Roman"/>
        </w:rPr>
        <w:t xml:space="preserve">will </w:t>
      </w:r>
      <w:r w:rsidR="004F7920">
        <w:rPr>
          <w:rFonts w:ascii="Times New Roman" w:hAnsi="Times New Roman" w:cs="Times New Roman"/>
        </w:rPr>
        <w:t>be</w:t>
      </w:r>
      <w:r>
        <w:rPr>
          <w:rFonts w:ascii="Times New Roman" w:hAnsi="Times New Roman" w:cs="Times New Roman"/>
        </w:rPr>
        <w:t xml:space="preserve"> documented and verified through the Credit for Prior Learning </w:t>
      </w:r>
      <w:r w:rsidR="00D53AC0">
        <w:rPr>
          <w:rFonts w:ascii="Times New Roman" w:hAnsi="Times New Roman" w:cs="Times New Roman"/>
        </w:rPr>
        <w:t>Verification forms</w:t>
      </w:r>
      <w:r>
        <w:rPr>
          <w:rFonts w:ascii="Times New Roman" w:hAnsi="Times New Roman" w:cs="Times New Roman"/>
        </w:rPr>
        <w:t xml:space="preserve"> (CPL) </w:t>
      </w:r>
      <w:r w:rsidRPr="00BC13B0">
        <w:rPr>
          <w:rFonts w:ascii="Times New Roman" w:hAnsi="Times New Roman" w:cs="Times New Roman"/>
        </w:rPr>
        <w:t>with</w:t>
      </w:r>
      <w:r>
        <w:rPr>
          <w:rFonts w:ascii="Times New Roman" w:hAnsi="Times New Roman" w:cs="Times New Roman"/>
          <w:color w:val="FF0000"/>
        </w:rPr>
        <w:t xml:space="preserve"> </w:t>
      </w:r>
      <w:r>
        <w:rPr>
          <w:rFonts w:ascii="Times New Roman" w:hAnsi="Times New Roman" w:cs="Times New Roman"/>
        </w:rPr>
        <w:t>assoc</w:t>
      </w:r>
      <w:r w:rsidRPr="00BC13B0">
        <w:rPr>
          <w:rFonts w:ascii="Times New Roman" w:hAnsi="Times New Roman" w:cs="Times New Roman"/>
        </w:rPr>
        <w:t xml:space="preserve">iated fees </w:t>
      </w:r>
      <w:r>
        <w:rPr>
          <w:rFonts w:ascii="Times New Roman" w:hAnsi="Times New Roman" w:cs="Times New Roman"/>
        </w:rPr>
        <w:t xml:space="preserve">required by the College of Traditional Midwifery. The College of Traditional Midwifery does not guarantee that credits will transfer from any educational institution into our program. Each student can earn up to </w:t>
      </w:r>
      <w:r w:rsidRPr="006E11B9">
        <w:rPr>
          <w:rFonts w:ascii="Times New Roman" w:hAnsi="Times New Roman" w:cs="Times New Roman"/>
        </w:rPr>
        <w:t xml:space="preserve">sixty (60) </w:t>
      </w:r>
      <w:r>
        <w:rPr>
          <w:rFonts w:ascii="Times New Roman" w:hAnsi="Times New Roman" w:cs="Times New Roman"/>
        </w:rPr>
        <w:t xml:space="preserve">equivalent credit hours through the Credit for Prior Learning </w:t>
      </w:r>
      <w:r w:rsidR="00D53AC0">
        <w:rPr>
          <w:rFonts w:ascii="Times New Roman" w:hAnsi="Times New Roman" w:cs="Times New Roman"/>
        </w:rPr>
        <w:t>Verification</w:t>
      </w:r>
      <w:r>
        <w:rPr>
          <w:rFonts w:ascii="Times New Roman" w:hAnsi="Times New Roman" w:cs="Times New Roman"/>
        </w:rPr>
        <w:t xml:space="preserve"> (CPL) toward the Associate of Applied Science in Midwifery </w:t>
      </w:r>
      <w:r w:rsidR="002C7A6C">
        <w:rPr>
          <w:rFonts w:ascii="Times New Roman" w:hAnsi="Times New Roman" w:cs="Times New Roman"/>
        </w:rPr>
        <w:t xml:space="preserve">(AASM) </w:t>
      </w:r>
      <w:r>
        <w:rPr>
          <w:rFonts w:ascii="Times New Roman" w:hAnsi="Times New Roman" w:cs="Times New Roman"/>
        </w:rPr>
        <w:t xml:space="preserve">degree offered at CTM. </w:t>
      </w:r>
      <w:r w:rsidR="00EB3A36">
        <w:rPr>
          <w:rFonts w:ascii="Times New Roman" w:hAnsi="Times New Roman" w:cs="Times New Roman"/>
        </w:rPr>
        <w:t xml:space="preserve">Regardless of entry into the program, students must complete a minimum of 2 Terms with CTM, and clinical experience must span a minimum of 2 years. </w:t>
      </w:r>
    </w:p>
    <w:p w14:paraId="0235D65E" w14:textId="5BEBBD7B" w:rsidR="008B3BAE" w:rsidRDefault="008B3BAE" w:rsidP="008B3BAE">
      <w:pPr>
        <w:pStyle w:val="Heading1"/>
        <w:rPr>
          <w:rFonts w:ascii="Times New Roman" w:hAnsi="Times New Roman" w:cs="Times New Roman"/>
          <w:sz w:val="28"/>
          <w:szCs w:val="28"/>
        </w:rPr>
      </w:pPr>
      <w:bookmarkStart w:id="22" w:name="_Toc190076994"/>
      <w:bookmarkEnd w:id="21"/>
      <w:r w:rsidRPr="008B3BAE">
        <w:rPr>
          <w:rFonts w:ascii="Times New Roman" w:hAnsi="Times New Roman" w:cs="Times New Roman"/>
          <w:sz w:val="28"/>
          <w:szCs w:val="28"/>
        </w:rPr>
        <w:t>CREDIT FOR PRIOR LEARNING – CLINICAL EXPERIENCE</w:t>
      </w:r>
      <w:bookmarkEnd w:id="22"/>
      <w:r w:rsidRPr="008B3BAE">
        <w:rPr>
          <w:rFonts w:ascii="Times New Roman" w:hAnsi="Times New Roman" w:cs="Times New Roman"/>
          <w:sz w:val="28"/>
          <w:szCs w:val="28"/>
        </w:rPr>
        <w:t xml:space="preserve"> </w:t>
      </w:r>
    </w:p>
    <w:p w14:paraId="67931790" w14:textId="6354951F" w:rsidR="008B3BAE" w:rsidRDefault="008B3BAE" w:rsidP="008B3BAE">
      <w:pPr>
        <w:rPr>
          <w:rFonts w:ascii="Times New Roman" w:hAnsi="Times New Roman" w:cs="Times New Roman"/>
        </w:rPr>
      </w:pPr>
      <w:bookmarkStart w:id="23" w:name="_Hlk178596142"/>
      <w:r>
        <w:rPr>
          <w:rFonts w:ascii="Times New Roman" w:hAnsi="Times New Roman" w:cs="Times New Roman"/>
        </w:rPr>
        <w:t>The requirements for having CTM accept Credit for Prior Learning for Clinical Experiences are designated below for each category of applicant:</w:t>
      </w:r>
    </w:p>
    <w:p w14:paraId="27D1A787" w14:textId="39846E6B" w:rsidR="008B3BAE" w:rsidRPr="008B3BAE" w:rsidRDefault="008B3BAE">
      <w:pPr>
        <w:pStyle w:val="ListParagraph"/>
        <w:numPr>
          <w:ilvl w:val="0"/>
          <w:numId w:val="49"/>
        </w:numPr>
        <w:ind w:left="360"/>
        <w:rPr>
          <w:rFonts w:ascii="Times New Roman" w:hAnsi="Times New Roman" w:cs="Times New Roman"/>
        </w:rPr>
      </w:pPr>
      <w:r w:rsidRPr="008B3BAE">
        <w:rPr>
          <w:rFonts w:ascii="Times New Roman" w:hAnsi="Times New Roman" w:cs="Times New Roman"/>
        </w:rPr>
        <w:t>Transferring Midwifery Students from a MEAC Approved Midwifery Program</w:t>
      </w:r>
    </w:p>
    <w:p w14:paraId="15149FE7" w14:textId="03FC88D5" w:rsidR="008B3BAE" w:rsidRDefault="008B3BAE" w:rsidP="008B3BAE">
      <w:pPr>
        <w:rPr>
          <w:rFonts w:ascii="Times New Roman" w:hAnsi="Times New Roman" w:cs="Times New Roman"/>
        </w:rPr>
      </w:pPr>
      <w:r>
        <w:rPr>
          <w:rFonts w:ascii="Times New Roman" w:hAnsi="Times New Roman" w:cs="Times New Roman"/>
        </w:rPr>
        <w:t>Students who are transferring from a MEAC Approved Midwifery Program may count previous clinical experiences signed off by a Preceptor who meet the following criteria:</w:t>
      </w:r>
    </w:p>
    <w:p w14:paraId="25407D51" w14:textId="6A2D14B3" w:rsidR="008B3BAE" w:rsidRDefault="008B3BAE">
      <w:pPr>
        <w:pStyle w:val="ListParagraph"/>
        <w:numPr>
          <w:ilvl w:val="0"/>
          <w:numId w:val="50"/>
        </w:numPr>
        <w:rPr>
          <w:rFonts w:ascii="Times New Roman" w:hAnsi="Times New Roman" w:cs="Times New Roman"/>
        </w:rPr>
      </w:pPr>
      <w:r>
        <w:rPr>
          <w:rFonts w:ascii="Times New Roman" w:hAnsi="Times New Roman" w:cs="Times New Roman"/>
        </w:rPr>
        <w:t>Were approved Preceptors by the MEAC Approved Midwifery Program during the time of the clinical experience.</w:t>
      </w:r>
    </w:p>
    <w:p w14:paraId="7258ABFE" w14:textId="2A491C19" w:rsidR="008B3BAE" w:rsidRDefault="008B3BAE">
      <w:pPr>
        <w:pStyle w:val="ListParagraph"/>
        <w:numPr>
          <w:ilvl w:val="0"/>
          <w:numId w:val="50"/>
        </w:numPr>
        <w:rPr>
          <w:rFonts w:ascii="Times New Roman" w:hAnsi="Times New Roman" w:cs="Times New Roman"/>
        </w:rPr>
      </w:pPr>
      <w:r>
        <w:rPr>
          <w:rFonts w:ascii="Times New Roman" w:hAnsi="Times New Roman" w:cs="Times New Roman"/>
        </w:rPr>
        <w:t xml:space="preserve">If the MEAC Approved Midwifery Program approved Preceptor was not NARM Registered at the time of the clinical experiences, they will need to become NARM Registered for previous clinical experiences to be accepted. </w:t>
      </w:r>
    </w:p>
    <w:p w14:paraId="7844BE9E" w14:textId="7D482451" w:rsidR="008B3BAE" w:rsidRDefault="008B3BAE">
      <w:pPr>
        <w:pStyle w:val="ListParagraph"/>
        <w:numPr>
          <w:ilvl w:val="0"/>
          <w:numId w:val="50"/>
        </w:numPr>
        <w:rPr>
          <w:rFonts w:ascii="Times New Roman" w:hAnsi="Times New Roman" w:cs="Times New Roman"/>
        </w:rPr>
      </w:pPr>
      <w:r>
        <w:rPr>
          <w:rFonts w:ascii="Times New Roman" w:hAnsi="Times New Roman" w:cs="Times New Roman"/>
        </w:rPr>
        <w:t>Preceptors must have met the NARM Requirements to become a NARM Registered Preceptor at the time of the clinical experiences. The NARM Requirements for Preceptors are listed below:</w:t>
      </w:r>
    </w:p>
    <w:p w14:paraId="2AA56DC1" w14:textId="3A1E9D3E" w:rsidR="008B3BAE" w:rsidRDefault="008B3BAE">
      <w:pPr>
        <w:pStyle w:val="ListParagraph"/>
        <w:numPr>
          <w:ilvl w:val="0"/>
          <w:numId w:val="51"/>
        </w:numPr>
        <w:rPr>
          <w:rFonts w:ascii="Times New Roman" w:hAnsi="Times New Roman" w:cs="Times New Roman"/>
        </w:rPr>
      </w:pPr>
      <w:r>
        <w:rPr>
          <w:rFonts w:ascii="Times New Roman" w:hAnsi="Times New Roman" w:cs="Times New Roman"/>
        </w:rPr>
        <w:t xml:space="preserve">A preceptor must have an additional three years’ experience after credentialing or fifty primary/co-primary births beyond entry-level CPM requirements </w:t>
      </w:r>
    </w:p>
    <w:p w14:paraId="7762CA16" w14:textId="3BEB9339" w:rsidR="008B3BAE" w:rsidRDefault="001E6164">
      <w:pPr>
        <w:pStyle w:val="ListParagraph"/>
        <w:numPr>
          <w:ilvl w:val="0"/>
          <w:numId w:val="51"/>
        </w:numPr>
        <w:rPr>
          <w:rFonts w:ascii="Times New Roman" w:hAnsi="Times New Roman" w:cs="Times New Roman"/>
        </w:rPr>
      </w:pPr>
      <w:r>
        <w:rPr>
          <w:rFonts w:ascii="Times New Roman" w:hAnsi="Times New Roman" w:cs="Times New Roman"/>
        </w:rPr>
        <w:t>A preceptor must have ten continuity of care births beyond entry-level CPM requirements.</w:t>
      </w:r>
    </w:p>
    <w:p w14:paraId="29491A15" w14:textId="66961AE0" w:rsidR="001E6164" w:rsidRPr="003D2EB6" w:rsidRDefault="001E6164">
      <w:pPr>
        <w:pStyle w:val="ListParagraph"/>
        <w:numPr>
          <w:ilvl w:val="0"/>
          <w:numId w:val="51"/>
        </w:numPr>
        <w:rPr>
          <w:rFonts w:ascii="Times New Roman" w:hAnsi="Times New Roman" w:cs="Times New Roman"/>
        </w:rPr>
      </w:pPr>
      <w:r>
        <w:rPr>
          <w:rFonts w:ascii="Times New Roman" w:hAnsi="Times New Roman" w:cs="Times New Roman"/>
        </w:rPr>
        <w:t xml:space="preserve">A preceptor must have attended a minimum of ten out-of-hospital births in the last three years. </w:t>
      </w:r>
      <w:r w:rsidRPr="001E6164">
        <w:rPr>
          <w:rFonts w:ascii="Times New Roman" w:hAnsi="Times New Roman" w:cs="Times New Roman"/>
          <w:sz w:val="18"/>
          <w:szCs w:val="18"/>
        </w:rPr>
        <w:t xml:space="preserve">(NARM </w:t>
      </w:r>
      <w:hyperlink r:id="rId9" w:history="1">
        <w:r w:rsidRPr="00E71764">
          <w:rPr>
            <w:rStyle w:val="Hyperlink"/>
            <w:rFonts w:ascii="Times New Roman" w:hAnsi="Times New Roman" w:cs="Times New Roman"/>
            <w:sz w:val="18"/>
            <w:szCs w:val="18"/>
          </w:rPr>
          <w:t>https://narm.org/preceptors/</w:t>
        </w:r>
      </w:hyperlink>
      <w:r w:rsidRPr="001E6164">
        <w:rPr>
          <w:rFonts w:ascii="Times New Roman" w:hAnsi="Times New Roman" w:cs="Times New Roman"/>
          <w:sz w:val="18"/>
          <w:szCs w:val="18"/>
        </w:rPr>
        <w:t>)</w:t>
      </w:r>
    </w:p>
    <w:p w14:paraId="27D5191C" w14:textId="77777777" w:rsidR="003D2EB6" w:rsidRDefault="003D2EB6" w:rsidP="003D2EB6">
      <w:pPr>
        <w:rPr>
          <w:rFonts w:ascii="Times New Roman" w:hAnsi="Times New Roman" w:cs="Times New Roman"/>
        </w:rPr>
      </w:pPr>
    </w:p>
    <w:p w14:paraId="151EFF7B" w14:textId="77777777" w:rsidR="003D2EB6" w:rsidRPr="003D2EB6" w:rsidRDefault="003D2EB6" w:rsidP="003D2EB6">
      <w:pPr>
        <w:rPr>
          <w:rFonts w:ascii="Times New Roman" w:hAnsi="Times New Roman" w:cs="Times New Roman"/>
        </w:rPr>
      </w:pPr>
    </w:p>
    <w:p w14:paraId="1C4D748A" w14:textId="2A0C5C99" w:rsidR="001E6164" w:rsidRDefault="001E6164" w:rsidP="001E6164">
      <w:pPr>
        <w:rPr>
          <w:rFonts w:ascii="Times New Roman" w:hAnsi="Times New Roman" w:cs="Times New Roman"/>
        </w:rPr>
      </w:pPr>
      <w:r>
        <w:rPr>
          <w:rFonts w:ascii="Times New Roman" w:hAnsi="Times New Roman" w:cs="Times New Roman"/>
        </w:rPr>
        <w:lastRenderedPageBreak/>
        <w:t>Students who would like CTM to accept their clinical experiences must turn in the below:</w:t>
      </w:r>
    </w:p>
    <w:p w14:paraId="09869E9D" w14:textId="4B4C0FEA" w:rsidR="001E6164" w:rsidRDefault="001E6164">
      <w:pPr>
        <w:pStyle w:val="ListParagraph"/>
        <w:numPr>
          <w:ilvl w:val="0"/>
          <w:numId w:val="52"/>
        </w:numPr>
        <w:rPr>
          <w:rFonts w:ascii="Times New Roman" w:hAnsi="Times New Roman" w:cs="Times New Roman"/>
        </w:rPr>
      </w:pPr>
      <w:r>
        <w:rPr>
          <w:rFonts w:ascii="Times New Roman" w:hAnsi="Times New Roman" w:cs="Times New Roman"/>
        </w:rPr>
        <w:t xml:space="preserve">Clinical Experience and signatures will only be accepted on NARM/CTM Forms. If the clinical experience is listed on forms other than those NARM or CTM provides, students must transfer all clinical experiences and signatures over to the NARM/CTM forms. </w:t>
      </w:r>
    </w:p>
    <w:p w14:paraId="2E1DF886" w14:textId="3C115407" w:rsidR="001E6164" w:rsidRDefault="001E6164">
      <w:pPr>
        <w:pStyle w:val="ListParagraph"/>
        <w:numPr>
          <w:ilvl w:val="0"/>
          <w:numId w:val="52"/>
        </w:numPr>
        <w:rPr>
          <w:rFonts w:ascii="Times New Roman" w:hAnsi="Times New Roman" w:cs="Times New Roman"/>
        </w:rPr>
      </w:pPr>
      <w:r>
        <w:rPr>
          <w:rFonts w:ascii="Times New Roman" w:hAnsi="Times New Roman" w:cs="Times New Roman"/>
        </w:rPr>
        <w:t xml:space="preserve">Students must include a copy of the preceptor’s current NARM Registered Preceptor verification in order to count any clinical experiences done with the preceptor. </w:t>
      </w:r>
    </w:p>
    <w:p w14:paraId="071AD046" w14:textId="77777777" w:rsidR="00B70701" w:rsidRDefault="00B70701" w:rsidP="00B70701">
      <w:pPr>
        <w:pStyle w:val="ListParagraph"/>
        <w:rPr>
          <w:rFonts w:ascii="Times New Roman" w:hAnsi="Times New Roman" w:cs="Times New Roman"/>
        </w:rPr>
      </w:pPr>
    </w:p>
    <w:p w14:paraId="2C115B22" w14:textId="3649AA3C" w:rsidR="00B70701" w:rsidRDefault="003E58A9">
      <w:pPr>
        <w:pStyle w:val="ListParagraph"/>
        <w:numPr>
          <w:ilvl w:val="0"/>
          <w:numId w:val="49"/>
        </w:numPr>
        <w:ind w:left="360"/>
        <w:rPr>
          <w:rFonts w:ascii="Times New Roman" w:hAnsi="Times New Roman" w:cs="Times New Roman"/>
        </w:rPr>
      </w:pPr>
      <w:r>
        <w:rPr>
          <w:rFonts w:ascii="Times New Roman" w:hAnsi="Times New Roman" w:cs="Times New Roman"/>
        </w:rPr>
        <w:t xml:space="preserve">NARM Portfolio Evaluation Process (PEP) Applicants </w:t>
      </w:r>
    </w:p>
    <w:p w14:paraId="07DB3974" w14:textId="05B34C30" w:rsidR="003E58A9" w:rsidRDefault="003E58A9" w:rsidP="003E58A9">
      <w:pPr>
        <w:rPr>
          <w:rFonts w:ascii="Times New Roman" w:hAnsi="Times New Roman" w:cs="Times New Roman"/>
        </w:rPr>
      </w:pPr>
      <w:r>
        <w:rPr>
          <w:rFonts w:ascii="Times New Roman" w:hAnsi="Times New Roman" w:cs="Times New Roman"/>
        </w:rPr>
        <w:t>NARM Portfolio Evaluation Process (PEP) applicants must have their clinical experiences approved by CTM for the AASM Program. In order for clinical experiences to be approved by CTM, students must submit clinical experiences signed off by a Preceptor who meets the following criteria:</w:t>
      </w:r>
    </w:p>
    <w:p w14:paraId="3417671B" w14:textId="3D64EEE1" w:rsidR="0070798D" w:rsidRDefault="0070798D">
      <w:pPr>
        <w:pStyle w:val="ListParagraph"/>
        <w:numPr>
          <w:ilvl w:val="0"/>
          <w:numId w:val="53"/>
        </w:numPr>
        <w:rPr>
          <w:rFonts w:ascii="Times New Roman" w:hAnsi="Times New Roman" w:cs="Times New Roman"/>
        </w:rPr>
      </w:pPr>
      <w:r>
        <w:rPr>
          <w:rFonts w:ascii="Times New Roman" w:hAnsi="Times New Roman" w:cs="Times New Roman"/>
        </w:rPr>
        <w:t xml:space="preserve">Preceptors must be NARM Registered </w:t>
      </w:r>
    </w:p>
    <w:p w14:paraId="2BBCBED6" w14:textId="77777777" w:rsidR="0070798D" w:rsidRDefault="0070798D">
      <w:pPr>
        <w:pStyle w:val="ListParagraph"/>
        <w:numPr>
          <w:ilvl w:val="0"/>
          <w:numId w:val="53"/>
        </w:numPr>
        <w:rPr>
          <w:rFonts w:ascii="Times New Roman" w:hAnsi="Times New Roman" w:cs="Times New Roman"/>
        </w:rPr>
      </w:pPr>
      <w:r>
        <w:rPr>
          <w:rFonts w:ascii="Times New Roman" w:hAnsi="Times New Roman" w:cs="Times New Roman"/>
        </w:rPr>
        <w:t>Preceptors must have met the NARM Requirements to become a NARM Registered Preceptor at the time of the clinical experiences. The NARM Requirements for Preceptors are listed below:</w:t>
      </w:r>
    </w:p>
    <w:p w14:paraId="3F7E47BB" w14:textId="7D5B1EE2" w:rsidR="0070798D" w:rsidRPr="0070798D" w:rsidRDefault="0070798D">
      <w:pPr>
        <w:pStyle w:val="ListParagraph"/>
        <w:numPr>
          <w:ilvl w:val="0"/>
          <w:numId w:val="54"/>
        </w:numPr>
        <w:rPr>
          <w:rFonts w:ascii="Times New Roman" w:hAnsi="Times New Roman" w:cs="Times New Roman"/>
        </w:rPr>
      </w:pPr>
      <w:r w:rsidRPr="0070798D">
        <w:rPr>
          <w:rFonts w:ascii="Times New Roman" w:hAnsi="Times New Roman" w:cs="Times New Roman"/>
        </w:rPr>
        <w:t>A preceptor must have an additional three years of experience after credentialing or fifty</w:t>
      </w:r>
    </w:p>
    <w:p w14:paraId="26C7EEAA" w14:textId="77777777" w:rsidR="0070798D" w:rsidRDefault="0070798D" w:rsidP="0070798D">
      <w:pPr>
        <w:pStyle w:val="ListParagraph"/>
        <w:ind w:firstLine="720"/>
        <w:rPr>
          <w:rFonts w:ascii="Times New Roman" w:hAnsi="Times New Roman" w:cs="Times New Roman"/>
        </w:rPr>
      </w:pPr>
      <w:r w:rsidRPr="0070798D">
        <w:rPr>
          <w:rFonts w:ascii="Times New Roman" w:hAnsi="Times New Roman" w:cs="Times New Roman"/>
        </w:rPr>
        <w:t>primary/co-primary births beyond entry-level CPM requirements</w:t>
      </w:r>
    </w:p>
    <w:p w14:paraId="145A11F8" w14:textId="082251B8" w:rsidR="0070798D" w:rsidRDefault="0070798D">
      <w:pPr>
        <w:pStyle w:val="ListParagraph"/>
        <w:numPr>
          <w:ilvl w:val="0"/>
          <w:numId w:val="54"/>
        </w:numPr>
        <w:rPr>
          <w:rFonts w:ascii="Times New Roman" w:hAnsi="Times New Roman" w:cs="Times New Roman"/>
        </w:rPr>
      </w:pPr>
      <w:r>
        <w:rPr>
          <w:rFonts w:ascii="Times New Roman" w:hAnsi="Times New Roman" w:cs="Times New Roman"/>
        </w:rPr>
        <w:t xml:space="preserve">A preceptor must have ten continuity of care births beyond entry-level CPM Requirements </w:t>
      </w:r>
    </w:p>
    <w:p w14:paraId="777C426A" w14:textId="7828D44A" w:rsidR="003E58A9" w:rsidRPr="0070798D" w:rsidRDefault="0070798D">
      <w:pPr>
        <w:pStyle w:val="ListParagraph"/>
        <w:numPr>
          <w:ilvl w:val="0"/>
          <w:numId w:val="54"/>
        </w:numPr>
        <w:rPr>
          <w:rFonts w:ascii="Times New Roman" w:hAnsi="Times New Roman" w:cs="Times New Roman"/>
        </w:rPr>
      </w:pPr>
      <w:r>
        <w:rPr>
          <w:rFonts w:ascii="Times New Roman" w:hAnsi="Times New Roman" w:cs="Times New Roman"/>
        </w:rPr>
        <w:t xml:space="preserve">A preceptor must have attended a minimum of ten out-of-hospital births in the last three years. </w:t>
      </w:r>
      <w:r w:rsidRPr="0070798D">
        <w:rPr>
          <w:rFonts w:ascii="Times New Roman" w:hAnsi="Times New Roman" w:cs="Times New Roman"/>
          <w:sz w:val="18"/>
          <w:szCs w:val="18"/>
        </w:rPr>
        <w:t xml:space="preserve">(NARM </w:t>
      </w:r>
      <w:hyperlink r:id="rId10" w:history="1">
        <w:r w:rsidRPr="00E71764">
          <w:rPr>
            <w:rStyle w:val="Hyperlink"/>
            <w:rFonts w:ascii="Times New Roman" w:hAnsi="Times New Roman" w:cs="Times New Roman"/>
            <w:sz w:val="18"/>
            <w:szCs w:val="18"/>
          </w:rPr>
          <w:t>https://narm.org/preceptors/</w:t>
        </w:r>
      </w:hyperlink>
      <w:r w:rsidRPr="0070798D">
        <w:rPr>
          <w:rFonts w:ascii="Times New Roman" w:hAnsi="Times New Roman" w:cs="Times New Roman"/>
          <w:sz w:val="18"/>
          <w:szCs w:val="18"/>
        </w:rPr>
        <w:t>)</w:t>
      </w:r>
    </w:p>
    <w:p w14:paraId="770FFB4D" w14:textId="76128D21" w:rsidR="0070798D" w:rsidRDefault="0070798D" w:rsidP="0070798D">
      <w:pPr>
        <w:rPr>
          <w:rFonts w:ascii="Times New Roman" w:hAnsi="Times New Roman" w:cs="Times New Roman"/>
        </w:rPr>
      </w:pPr>
      <w:r>
        <w:rPr>
          <w:rFonts w:ascii="Times New Roman" w:hAnsi="Times New Roman" w:cs="Times New Roman"/>
        </w:rPr>
        <w:t>NARM Portfolio Evaluation Process (PEP) Applicants who would like CTM to accept their clinical experiences must turn in the below:</w:t>
      </w:r>
    </w:p>
    <w:p w14:paraId="32E43759" w14:textId="76BAC229" w:rsidR="0070798D" w:rsidRDefault="0070798D">
      <w:pPr>
        <w:pStyle w:val="ListParagraph"/>
        <w:numPr>
          <w:ilvl w:val="0"/>
          <w:numId w:val="55"/>
        </w:numPr>
        <w:rPr>
          <w:rFonts w:ascii="Times New Roman" w:hAnsi="Times New Roman" w:cs="Times New Roman"/>
        </w:rPr>
      </w:pPr>
      <w:r>
        <w:rPr>
          <w:rFonts w:ascii="Times New Roman" w:hAnsi="Times New Roman" w:cs="Times New Roman"/>
        </w:rPr>
        <w:t xml:space="preserve">Clinical experience and signatures will only be accepted on NARM/CTM Forms. If the clinical experience and signatures are listed on forms other than those NARM or CTM provides, students must transfer all clinical experiences and signatures to the NARM/CTM forms. </w:t>
      </w:r>
    </w:p>
    <w:p w14:paraId="21288AC7" w14:textId="6B5036E0" w:rsidR="0070798D" w:rsidRDefault="0070798D">
      <w:pPr>
        <w:pStyle w:val="ListParagraph"/>
        <w:numPr>
          <w:ilvl w:val="0"/>
          <w:numId w:val="55"/>
        </w:numPr>
        <w:rPr>
          <w:rFonts w:ascii="Times New Roman" w:hAnsi="Times New Roman" w:cs="Times New Roman"/>
        </w:rPr>
      </w:pPr>
      <w:r>
        <w:rPr>
          <w:rFonts w:ascii="Times New Roman" w:hAnsi="Times New Roman" w:cs="Times New Roman"/>
        </w:rPr>
        <w:t xml:space="preserve">Students must include NARM Registered Preceptor verification in order to count any clinical experiences done with the preceptor. </w:t>
      </w:r>
    </w:p>
    <w:p w14:paraId="2883117B" w14:textId="66476C1D" w:rsidR="0070798D" w:rsidRDefault="0070798D">
      <w:pPr>
        <w:pStyle w:val="ListParagraph"/>
        <w:numPr>
          <w:ilvl w:val="0"/>
          <w:numId w:val="55"/>
        </w:numPr>
        <w:rPr>
          <w:rFonts w:ascii="Times New Roman" w:hAnsi="Times New Roman" w:cs="Times New Roman"/>
        </w:rPr>
      </w:pPr>
      <w:r>
        <w:rPr>
          <w:rFonts w:ascii="Times New Roman" w:hAnsi="Times New Roman" w:cs="Times New Roman"/>
        </w:rPr>
        <w:t xml:space="preserve">Sign and Return Student/Preceptor Agreement </w:t>
      </w:r>
    </w:p>
    <w:p w14:paraId="0A1EF254" w14:textId="292BABDB" w:rsidR="0070798D" w:rsidRDefault="0070798D">
      <w:pPr>
        <w:pStyle w:val="ListParagraph"/>
        <w:numPr>
          <w:ilvl w:val="0"/>
          <w:numId w:val="55"/>
        </w:numPr>
        <w:rPr>
          <w:rFonts w:ascii="Times New Roman" w:hAnsi="Times New Roman" w:cs="Times New Roman"/>
        </w:rPr>
      </w:pPr>
      <w:r>
        <w:rPr>
          <w:rFonts w:ascii="Times New Roman" w:hAnsi="Times New Roman" w:cs="Times New Roman"/>
        </w:rPr>
        <w:t xml:space="preserve">Sign and Return CTM/Preceptor Agreement </w:t>
      </w:r>
    </w:p>
    <w:p w14:paraId="59813F0D" w14:textId="25B71EE4" w:rsidR="00A2258E" w:rsidRPr="00157044" w:rsidRDefault="0070798D">
      <w:pPr>
        <w:pStyle w:val="ListParagraph"/>
        <w:numPr>
          <w:ilvl w:val="0"/>
          <w:numId w:val="55"/>
        </w:numPr>
        <w:rPr>
          <w:rFonts w:ascii="Times New Roman" w:hAnsi="Times New Roman" w:cs="Times New Roman"/>
        </w:rPr>
      </w:pPr>
      <w:r>
        <w:rPr>
          <w:rFonts w:ascii="Times New Roman" w:hAnsi="Times New Roman" w:cs="Times New Roman"/>
        </w:rPr>
        <w:t xml:space="preserve">Preceptors Non-Discrimination Statement (included in CTM Preceptor Agreement) </w:t>
      </w:r>
    </w:p>
    <w:p w14:paraId="56D22E74" w14:textId="51926011" w:rsidR="00083306" w:rsidRPr="003E58A9" w:rsidRDefault="00083306" w:rsidP="003E58A9">
      <w:pPr>
        <w:pStyle w:val="Heading1"/>
        <w:rPr>
          <w:rFonts w:ascii="Times New Roman" w:hAnsi="Times New Roman" w:cs="Times New Roman"/>
          <w:sz w:val="28"/>
          <w:szCs w:val="28"/>
        </w:rPr>
      </w:pPr>
      <w:bookmarkStart w:id="24" w:name="_Toc190076995"/>
      <w:bookmarkEnd w:id="23"/>
      <w:r w:rsidRPr="003E58A9">
        <w:rPr>
          <w:rFonts w:ascii="Times New Roman" w:hAnsi="Times New Roman" w:cs="Times New Roman"/>
          <w:sz w:val="28"/>
          <w:szCs w:val="28"/>
        </w:rPr>
        <w:t>WHAT MAKES CTM DIFFERENT?</w:t>
      </w:r>
      <w:bookmarkEnd w:id="24"/>
    </w:p>
    <w:p w14:paraId="48BD663B" w14:textId="53C50C70" w:rsidR="00DD3E71" w:rsidRPr="00DD3E71" w:rsidRDefault="00DD3E71" w:rsidP="00DD3E71">
      <w:pPr>
        <w:pStyle w:val="ListParagraph"/>
        <w:numPr>
          <w:ilvl w:val="0"/>
          <w:numId w:val="4"/>
        </w:numPr>
        <w:rPr>
          <w:rFonts w:ascii="Times New Roman" w:hAnsi="Times New Roman" w:cs="Times New Roman"/>
        </w:rPr>
      </w:pPr>
      <w:bookmarkStart w:id="25" w:name="_Hlk178595515"/>
      <w:r w:rsidRPr="004C5792">
        <w:rPr>
          <w:rFonts w:ascii="Times New Roman" w:hAnsi="Times New Roman" w:cs="Times New Roman"/>
        </w:rPr>
        <w:t>Degree-granting</w:t>
      </w:r>
      <w:r>
        <w:rPr>
          <w:rFonts w:ascii="Times New Roman" w:hAnsi="Times New Roman" w:cs="Times New Roman"/>
        </w:rPr>
        <w:t>;</w:t>
      </w:r>
    </w:p>
    <w:p w14:paraId="584D0B4E" w14:textId="6949A149" w:rsidR="00083306" w:rsidRPr="00B602EC" w:rsidRDefault="00083306" w:rsidP="00083306">
      <w:pPr>
        <w:pStyle w:val="ListParagraph"/>
        <w:numPr>
          <w:ilvl w:val="0"/>
          <w:numId w:val="4"/>
        </w:numPr>
      </w:pPr>
      <w:r>
        <w:rPr>
          <w:rFonts w:ascii="Times New Roman" w:hAnsi="Times New Roman" w:cs="Times New Roman"/>
        </w:rPr>
        <w:t>Competency-based Education Program;</w:t>
      </w:r>
    </w:p>
    <w:p w14:paraId="04DAF3DB" w14:textId="342C1CE3" w:rsidR="00B602EC" w:rsidRPr="00B602EC" w:rsidRDefault="00B602EC" w:rsidP="00B602EC">
      <w:pPr>
        <w:pStyle w:val="ListParagraph"/>
        <w:numPr>
          <w:ilvl w:val="0"/>
          <w:numId w:val="4"/>
        </w:numPr>
        <w:rPr>
          <w:rFonts w:ascii="Times New Roman" w:hAnsi="Times New Roman" w:cs="Times New Roman"/>
        </w:rPr>
      </w:pPr>
      <w:r w:rsidRPr="004C5792">
        <w:rPr>
          <w:rFonts w:ascii="Times New Roman" w:hAnsi="Times New Roman" w:cs="Times New Roman"/>
        </w:rPr>
        <w:t>Competency is measured through multiple direct assessment tools;</w:t>
      </w:r>
    </w:p>
    <w:p w14:paraId="0321A8FF" w14:textId="77777777" w:rsidR="00083306" w:rsidRPr="005D3A5B" w:rsidRDefault="00083306" w:rsidP="00083306">
      <w:pPr>
        <w:pStyle w:val="ListParagraph"/>
        <w:numPr>
          <w:ilvl w:val="0"/>
          <w:numId w:val="4"/>
        </w:numPr>
      </w:pPr>
      <w:r>
        <w:rPr>
          <w:rFonts w:ascii="Times New Roman" w:hAnsi="Times New Roman" w:cs="Times New Roman"/>
        </w:rPr>
        <w:t>Apprentice Model of Education;</w:t>
      </w:r>
    </w:p>
    <w:p w14:paraId="7169AC8A" w14:textId="6042A600" w:rsidR="005D3A5B" w:rsidRPr="005D3A5B" w:rsidRDefault="005D3A5B" w:rsidP="005D3A5B">
      <w:pPr>
        <w:pStyle w:val="ListParagraph"/>
        <w:numPr>
          <w:ilvl w:val="0"/>
          <w:numId w:val="4"/>
        </w:numPr>
        <w:rPr>
          <w:rFonts w:ascii="Times New Roman" w:hAnsi="Times New Roman" w:cs="Times New Roman"/>
        </w:rPr>
      </w:pPr>
      <w:r>
        <w:rPr>
          <w:rFonts w:ascii="Times New Roman" w:hAnsi="Times New Roman" w:cs="Times New Roman"/>
        </w:rPr>
        <w:t>Community Based Education</w:t>
      </w:r>
      <w:r w:rsidRPr="004C5792">
        <w:rPr>
          <w:rFonts w:ascii="Times New Roman" w:hAnsi="Times New Roman" w:cs="Times New Roman"/>
        </w:rPr>
        <w:t>;</w:t>
      </w:r>
    </w:p>
    <w:p w14:paraId="3D5CF20A" w14:textId="77777777" w:rsidR="00083306" w:rsidRPr="00083306" w:rsidRDefault="00083306" w:rsidP="00083306">
      <w:pPr>
        <w:pStyle w:val="ListParagraph"/>
        <w:numPr>
          <w:ilvl w:val="0"/>
          <w:numId w:val="4"/>
        </w:numPr>
      </w:pPr>
      <w:r>
        <w:rPr>
          <w:rFonts w:ascii="Times New Roman" w:hAnsi="Times New Roman" w:cs="Times New Roman"/>
        </w:rPr>
        <w:t xml:space="preserve">NARM Portfolio Evaluation Process (PEP) Forms are used to verify clinical experience, knowledge, skills, and abilities; </w:t>
      </w:r>
    </w:p>
    <w:p w14:paraId="31BE3457" w14:textId="77777777" w:rsidR="00083306" w:rsidRPr="00083306" w:rsidRDefault="00083306" w:rsidP="00083306">
      <w:pPr>
        <w:pStyle w:val="ListParagraph"/>
        <w:numPr>
          <w:ilvl w:val="0"/>
          <w:numId w:val="4"/>
        </w:numPr>
      </w:pPr>
      <w:r>
        <w:rPr>
          <w:rFonts w:ascii="Times New Roman" w:hAnsi="Times New Roman" w:cs="Times New Roman"/>
        </w:rPr>
        <w:t>A Student Liaison is assigned to each student;</w:t>
      </w:r>
    </w:p>
    <w:p w14:paraId="1031C644" w14:textId="77777777" w:rsidR="00083306" w:rsidRPr="004C5792" w:rsidRDefault="00083306" w:rsidP="00083306">
      <w:pPr>
        <w:pStyle w:val="ListParagraph"/>
        <w:numPr>
          <w:ilvl w:val="0"/>
          <w:numId w:val="4"/>
        </w:numPr>
        <w:rPr>
          <w:rFonts w:ascii="Times New Roman" w:hAnsi="Times New Roman" w:cs="Times New Roman"/>
        </w:rPr>
      </w:pPr>
      <w:r w:rsidRPr="004C5792">
        <w:rPr>
          <w:rFonts w:ascii="Times New Roman" w:hAnsi="Times New Roman" w:cs="Times New Roman"/>
        </w:rPr>
        <w:t>The program is tailored for adult learners;</w:t>
      </w:r>
    </w:p>
    <w:p w14:paraId="608FC870" w14:textId="77777777" w:rsidR="00083306" w:rsidRPr="004C5792" w:rsidRDefault="00083306" w:rsidP="00083306">
      <w:pPr>
        <w:pStyle w:val="ListParagraph"/>
        <w:numPr>
          <w:ilvl w:val="0"/>
          <w:numId w:val="4"/>
        </w:numPr>
        <w:rPr>
          <w:rFonts w:ascii="Times New Roman" w:hAnsi="Times New Roman" w:cs="Times New Roman"/>
        </w:rPr>
      </w:pPr>
      <w:r w:rsidRPr="004C5792">
        <w:rPr>
          <w:rFonts w:ascii="Times New Roman" w:hAnsi="Times New Roman" w:cs="Times New Roman"/>
        </w:rPr>
        <w:lastRenderedPageBreak/>
        <w:t>Students are self-motivated adults;</w:t>
      </w:r>
    </w:p>
    <w:p w14:paraId="0B7CC335" w14:textId="77777777" w:rsidR="00083306" w:rsidRPr="004C5792" w:rsidRDefault="00083306" w:rsidP="00083306">
      <w:pPr>
        <w:pStyle w:val="ListParagraph"/>
        <w:numPr>
          <w:ilvl w:val="0"/>
          <w:numId w:val="4"/>
        </w:numPr>
        <w:rPr>
          <w:rFonts w:ascii="Times New Roman" w:hAnsi="Times New Roman" w:cs="Times New Roman"/>
        </w:rPr>
      </w:pPr>
      <w:r w:rsidRPr="004C5792">
        <w:rPr>
          <w:rFonts w:ascii="Times New Roman" w:hAnsi="Times New Roman" w:cs="Times New Roman"/>
        </w:rPr>
        <w:t>Standardization Workshops introduce knowledge, skills, and abilities;</w:t>
      </w:r>
    </w:p>
    <w:p w14:paraId="4C598C23" w14:textId="4348CB34" w:rsidR="00083306" w:rsidRPr="004C5792" w:rsidRDefault="00083306" w:rsidP="00083306">
      <w:pPr>
        <w:pStyle w:val="ListParagraph"/>
        <w:numPr>
          <w:ilvl w:val="0"/>
          <w:numId w:val="4"/>
        </w:numPr>
        <w:rPr>
          <w:rFonts w:ascii="Times New Roman" w:hAnsi="Times New Roman" w:cs="Times New Roman"/>
        </w:rPr>
      </w:pPr>
      <w:r w:rsidRPr="004C5792">
        <w:rPr>
          <w:rFonts w:ascii="Times New Roman" w:hAnsi="Times New Roman" w:cs="Times New Roman"/>
        </w:rPr>
        <w:t>Multiple</w:t>
      </w:r>
      <w:r w:rsidR="00B3679F">
        <w:rPr>
          <w:rFonts w:ascii="Times New Roman" w:hAnsi="Times New Roman" w:cs="Times New Roman"/>
        </w:rPr>
        <w:t>-</w:t>
      </w:r>
      <w:r w:rsidRPr="004C5792">
        <w:rPr>
          <w:rFonts w:ascii="Times New Roman" w:hAnsi="Times New Roman" w:cs="Times New Roman"/>
        </w:rPr>
        <w:t xml:space="preserve">Choice </w:t>
      </w:r>
      <w:r w:rsidR="005D3A5B">
        <w:rPr>
          <w:rFonts w:ascii="Times New Roman" w:hAnsi="Times New Roman" w:cs="Times New Roman"/>
        </w:rPr>
        <w:t>Examinations</w:t>
      </w:r>
      <w:r w:rsidRPr="004C5792">
        <w:rPr>
          <w:rFonts w:ascii="Times New Roman" w:hAnsi="Times New Roman" w:cs="Times New Roman"/>
        </w:rPr>
        <w:t xml:space="preserve"> given each Term;</w:t>
      </w:r>
    </w:p>
    <w:p w14:paraId="22620A49" w14:textId="77777777" w:rsidR="00083306" w:rsidRDefault="00083306" w:rsidP="00083306">
      <w:pPr>
        <w:pStyle w:val="ListParagraph"/>
        <w:numPr>
          <w:ilvl w:val="0"/>
          <w:numId w:val="4"/>
        </w:numPr>
        <w:rPr>
          <w:rFonts w:ascii="Times New Roman" w:hAnsi="Times New Roman" w:cs="Times New Roman"/>
        </w:rPr>
      </w:pPr>
      <w:r w:rsidRPr="004C5792">
        <w:rPr>
          <w:rFonts w:ascii="Times New Roman" w:hAnsi="Times New Roman" w:cs="Times New Roman"/>
        </w:rPr>
        <w:t>All students enrolled in AASM Program are considered full-time students;</w:t>
      </w:r>
    </w:p>
    <w:p w14:paraId="138F0595" w14:textId="37D22C50" w:rsidR="00840EDA" w:rsidRPr="005A55CC" w:rsidRDefault="00840EDA" w:rsidP="005A55CC">
      <w:pPr>
        <w:pStyle w:val="ListParagraph"/>
        <w:numPr>
          <w:ilvl w:val="0"/>
          <w:numId w:val="4"/>
        </w:numPr>
        <w:rPr>
          <w:rFonts w:ascii="Times New Roman" w:hAnsi="Times New Roman" w:cs="Times New Roman"/>
        </w:rPr>
      </w:pPr>
      <w:r>
        <w:rPr>
          <w:rFonts w:ascii="Times New Roman" w:hAnsi="Times New Roman" w:cs="Times New Roman"/>
        </w:rPr>
        <w:t>Students with Extensions are considered part-time students</w:t>
      </w:r>
    </w:p>
    <w:p w14:paraId="7FDC1918" w14:textId="2F6A893C" w:rsidR="00A77903" w:rsidRPr="00EB3078" w:rsidRDefault="00A77903" w:rsidP="00083306">
      <w:pPr>
        <w:pStyle w:val="ListParagraph"/>
        <w:numPr>
          <w:ilvl w:val="0"/>
          <w:numId w:val="4"/>
        </w:numPr>
        <w:rPr>
          <w:rFonts w:ascii="Times New Roman" w:hAnsi="Times New Roman" w:cs="Times New Roman"/>
        </w:rPr>
      </w:pPr>
      <w:r w:rsidRPr="00EB3078">
        <w:rPr>
          <w:rFonts w:ascii="Times New Roman" w:hAnsi="Times New Roman" w:cs="Times New Roman"/>
        </w:rPr>
        <w:t xml:space="preserve">The grading system is Pass/Incomplete. CTM does not give failing grades, the student works on the competency until proficient. </w:t>
      </w:r>
    </w:p>
    <w:p w14:paraId="4E005AA8" w14:textId="26C23F70" w:rsidR="00083306" w:rsidRDefault="00083306" w:rsidP="00083306">
      <w:pPr>
        <w:pStyle w:val="Heading1"/>
        <w:rPr>
          <w:rFonts w:ascii="Times New Roman" w:hAnsi="Times New Roman" w:cs="Times New Roman"/>
          <w:sz w:val="28"/>
          <w:szCs w:val="28"/>
        </w:rPr>
      </w:pPr>
      <w:bookmarkStart w:id="26" w:name="_Toc190076996"/>
      <w:bookmarkEnd w:id="25"/>
      <w:r>
        <w:rPr>
          <w:rFonts w:ascii="Times New Roman" w:hAnsi="Times New Roman" w:cs="Times New Roman"/>
          <w:sz w:val="28"/>
          <w:szCs w:val="28"/>
        </w:rPr>
        <w:t>VIRTUAL ORIENTATION</w:t>
      </w:r>
      <w:bookmarkEnd w:id="26"/>
      <w:r>
        <w:rPr>
          <w:rFonts w:ascii="Times New Roman" w:hAnsi="Times New Roman" w:cs="Times New Roman"/>
          <w:sz w:val="28"/>
          <w:szCs w:val="28"/>
        </w:rPr>
        <w:t xml:space="preserve"> </w:t>
      </w:r>
    </w:p>
    <w:p w14:paraId="28C3AB47" w14:textId="77777777" w:rsidR="008C7973" w:rsidRDefault="008C7973" w:rsidP="008C7973">
      <w:pPr>
        <w:rPr>
          <w:rFonts w:ascii="Times New Roman" w:hAnsi="Times New Roman" w:cs="Times New Roman"/>
        </w:rPr>
      </w:pPr>
      <w:bookmarkStart w:id="27" w:name="_Hlk178600344"/>
      <w:r>
        <w:rPr>
          <w:rFonts w:ascii="Times New Roman" w:hAnsi="Times New Roman" w:cs="Times New Roman"/>
        </w:rPr>
        <w:t xml:space="preserve">Virtual Orientation is required of every student entering the College of Traditional Midwifery for the Associate of Applied Science in Midwifery (AASM) Program. Students are eligible to enroll in CTM’s Virtual Orientation once they have met their verifiable basic healthcare skills prerequisite. </w:t>
      </w:r>
    </w:p>
    <w:p w14:paraId="758E79A3" w14:textId="77777777" w:rsidR="008C7973" w:rsidRDefault="008C7973" w:rsidP="008C7973">
      <w:pPr>
        <w:rPr>
          <w:rFonts w:ascii="Times New Roman" w:hAnsi="Times New Roman" w:cs="Times New Roman"/>
        </w:rPr>
      </w:pPr>
      <w:r>
        <w:rPr>
          <w:rFonts w:ascii="Times New Roman" w:hAnsi="Times New Roman" w:cs="Times New Roman"/>
        </w:rPr>
        <w:t xml:space="preserve">Virtual Orientation </w:t>
      </w:r>
      <w:r w:rsidRPr="008C7973">
        <w:rPr>
          <w:rFonts w:ascii="Times New Roman" w:hAnsi="Times New Roman" w:cs="Times New Roman"/>
        </w:rPr>
        <w:t>provides an orientation to the program and Includes</w:t>
      </w:r>
      <w:r>
        <w:rPr>
          <w:rFonts w:ascii="Times New Roman" w:hAnsi="Times New Roman" w:cs="Times New Roman"/>
        </w:rPr>
        <w:t>:</w:t>
      </w:r>
    </w:p>
    <w:p w14:paraId="75DD60EA" w14:textId="77777777" w:rsidR="008C7973" w:rsidRDefault="008C7973" w:rsidP="00811639">
      <w:pPr>
        <w:pStyle w:val="ListParagraph"/>
        <w:numPr>
          <w:ilvl w:val="0"/>
          <w:numId w:val="6"/>
        </w:numPr>
        <w:suppressAutoHyphens/>
        <w:rPr>
          <w:rFonts w:ascii="Times New Roman" w:hAnsi="Times New Roman" w:cs="Times New Roman"/>
        </w:rPr>
      </w:pPr>
      <w:r>
        <w:rPr>
          <w:rFonts w:ascii="Times New Roman" w:hAnsi="Times New Roman" w:cs="Times New Roman"/>
        </w:rPr>
        <w:t xml:space="preserve">Introduction to Competency-Based Education, history of midwifery, Midwifery Model of Care </w:t>
      </w:r>
    </w:p>
    <w:p w14:paraId="48DBF734" w14:textId="77777777" w:rsidR="008C7973" w:rsidRDefault="008C7973" w:rsidP="00811639">
      <w:pPr>
        <w:pStyle w:val="ListParagraph"/>
        <w:numPr>
          <w:ilvl w:val="0"/>
          <w:numId w:val="6"/>
        </w:numPr>
        <w:suppressAutoHyphens/>
        <w:rPr>
          <w:rFonts w:ascii="Times New Roman" w:hAnsi="Times New Roman" w:cs="Times New Roman"/>
        </w:rPr>
      </w:pPr>
      <w:r>
        <w:rPr>
          <w:rFonts w:ascii="Times New Roman" w:hAnsi="Times New Roman" w:cs="Times New Roman"/>
        </w:rPr>
        <w:t>Review of NARM Portfolio Evaluation Process, including the Candidate Information Booklet</w:t>
      </w:r>
    </w:p>
    <w:p w14:paraId="39A76C05" w14:textId="77777777" w:rsidR="008C7973" w:rsidRDefault="008C7973" w:rsidP="00811639">
      <w:pPr>
        <w:pStyle w:val="ListParagraph"/>
        <w:numPr>
          <w:ilvl w:val="0"/>
          <w:numId w:val="6"/>
        </w:numPr>
        <w:suppressAutoHyphens/>
        <w:rPr>
          <w:rFonts w:ascii="Times New Roman" w:hAnsi="Times New Roman" w:cs="Times New Roman"/>
        </w:rPr>
      </w:pPr>
      <w:r>
        <w:rPr>
          <w:rFonts w:ascii="Times New Roman" w:hAnsi="Times New Roman" w:cs="Times New Roman"/>
        </w:rPr>
        <w:t xml:space="preserve">Introduction and practice of Chart/Peer Review </w:t>
      </w:r>
    </w:p>
    <w:p w14:paraId="07E4034E" w14:textId="7606CCBA" w:rsidR="00753303" w:rsidRPr="008C7973" w:rsidRDefault="008C7973" w:rsidP="00811639">
      <w:pPr>
        <w:pStyle w:val="ListParagraph"/>
        <w:numPr>
          <w:ilvl w:val="0"/>
          <w:numId w:val="6"/>
        </w:numPr>
        <w:suppressAutoHyphens/>
        <w:rPr>
          <w:rFonts w:ascii="Times New Roman" w:hAnsi="Times New Roman" w:cs="Times New Roman"/>
        </w:rPr>
      </w:pPr>
      <w:r>
        <w:rPr>
          <w:rFonts w:ascii="Times New Roman" w:hAnsi="Times New Roman" w:cs="Times New Roman"/>
        </w:rPr>
        <w:t xml:space="preserve">Preceptor Packet </w:t>
      </w:r>
    </w:p>
    <w:p w14:paraId="515F8740" w14:textId="25352F1A" w:rsidR="00E0620F" w:rsidRDefault="00E0620F" w:rsidP="00E0620F">
      <w:pPr>
        <w:pStyle w:val="Heading1"/>
        <w:rPr>
          <w:rFonts w:ascii="Times New Roman" w:hAnsi="Times New Roman" w:cs="Times New Roman"/>
          <w:sz w:val="28"/>
          <w:szCs w:val="28"/>
        </w:rPr>
      </w:pPr>
      <w:bookmarkStart w:id="28" w:name="_Toc190076997"/>
      <w:bookmarkEnd w:id="27"/>
      <w:r>
        <w:rPr>
          <w:rFonts w:ascii="Times New Roman" w:hAnsi="Times New Roman" w:cs="Times New Roman"/>
          <w:sz w:val="28"/>
          <w:szCs w:val="28"/>
        </w:rPr>
        <w:t>PREREQUISITES OF THE ASSOCIAE OF APPLIED SCIENCE IN MIDW</w:t>
      </w:r>
      <w:r w:rsidR="0033542B">
        <w:rPr>
          <w:rFonts w:ascii="Times New Roman" w:hAnsi="Times New Roman" w:cs="Times New Roman"/>
          <w:sz w:val="28"/>
          <w:szCs w:val="28"/>
        </w:rPr>
        <w:t>I</w:t>
      </w:r>
      <w:r>
        <w:rPr>
          <w:rFonts w:ascii="Times New Roman" w:hAnsi="Times New Roman" w:cs="Times New Roman"/>
          <w:sz w:val="28"/>
          <w:szCs w:val="28"/>
        </w:rPr>
        <w:t>FERY (AASM)</w:t>
      </w:r>
      <w:bookmarkEnd w:id="28"/>
    </w:p>
    <w:p w14:paraId="488ACB01" w14:textId="77777777" w:rsidR="00055386" w:rsidRDefault="00055386" w:rsidP="00055386">
      <w:pPr>
        <w:rPr>
          <w:rFonts w:ascii="Times New Roman" w:hAnsi="Times New Roman" w:cs="Times New Roman"/>
        </w:rPr>
      </w:pPr>
      <w:bookmarkStart w:id="29" w:name="_Hlk178600363"/>
      <w:r>
        <w:rPr>
          <w:rFonts w:ascii="Times New Roman" w:hAnsi="Times New Roman" w:cs="Times New Roman"/>
        </w:rPr>
        <w:t>In order to be accepted in the AASM Program students must:</w:t>
      </w:r>
    </w:p>
    <w:p w14:paraId="0F9ACDE4" w14:textId="77777777"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Fulfill the verifiable basic healthcare skills prerequisite: See Verifiable Basic Healthcare Skills Prerequisite for details</w:t>
      </w:r>
    </w:p>
    <w:p w14:paraId="40D96637" w14:textId="77777777"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Attend the Virtual Orientation for the Associate of Applied Science in Midwifery (AASM) program</w:t>
      </w:r>
    </w:p>
    <w:p w14:paraId="6F332345" w14:textId="05AB5149" w:rsidR="00055386" w:rsidRDefault="00055386">
      <w:pPr>
        <w:pStyle w:val="ListParagraph"/>
        <w:numPr>
          <w:ilvl w:val="0"/>
          <w:numId w:val="37"/>
        </w:numPr>
        <w:suppressAutoHyphens/>
        <w:rPr>
          <w:rFonts w:ascii="Times New Roman" w:hAnsi="Times New Roman" w:cs="Times New Roman"/>
        </w:rPr>
      </w:pPr>
      <w:r w:rsidRPr="00055386">
        <w:rPr>
          <w:rFonts w:ascii="Times New Roman" w:hAnsi="Times New Roman" w:cs="Times New Roman"/>
        </w:rPr>
        <w:t xml:space="preserve">Submit an </w:t>
      </w:r>
      <w:r>
        <w:rPr>
          <w:rFonts w:ascii="Times New Roman" w:hAnsi="Times New Roman" w:cs="Times New Roman"/>
        </w:rPr>
        <w:t xml:space="preserve">official Highschool Transcript or equivalent </w:t>
      </w:r>
    </w:p>
    <w:p w14:paraId="17DCFF5C" w14:textId="77777777"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Submit a completed physical examination form by licensed medical provider, including a tuberculin test</w:t>
      </w:r>
    </w:p>
    <w:p w14:paraId="143D387A" w14:textId="33EDAD1D"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Be working with a NARM Registered Preceptor or submit the Preceptor Exception Agreement for Term 1. *Students must be working with a NARM Registered Preceptor prior to attending clinical experiences as an Assistant (NARM Phase 2)</w:t>
      </w:r>
      <w:r w:rsidR="002A1112">
        <w:rPr>
          <w:rFonts w:ascii="Times New Roman" w:hAnsi="Times New Roman" w:cs="Times New Roman"/>
        </w:rPr>
        <w:t>. Students are responsible for securing their own NARM Registered Preceptor. Students are encouraged to secure preceptorships within the community the students will live and work in.</w:t>
      </w:r>
    </w:p>
    <w:p w14:paraId="0BAC61D0" w14:textId="77777777"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 xml:space="preserve">Students must be able to perform or present a plan to compensate for certain complex tasks in order to fully care for their clients during the prenatal, birth, newborn, and postnatal stages. </w:t>
      </w:r>
    </w:p>
    <w:p w14:paraId="6F311298" w14:textId="222F2501"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Must be physically able to lift or tur</w:t>
      </w:r>
      <w:r w:rsidRPr="00055386">
        <w:rPr>
          <w:rFonts w:ascii="Times New Roman" w:hAnsi="Times New Roman" w:cs="Times New Roman"/>
        </w:rPr>
        <w:t xml:space="preserve">n clients </w:t>
      </w:r>
      <w:r>
        <w:rPr>
          <w:rFonts w:ascii="Times New Roman" w:hAnsi="Times New Roman" w:cs="Times New Roman"/>
        </w:rPr>
        <w:t xml:space="preserve">that may be overweight or of larger size </w:t>
      </w:r>
    </w:p>
    <w:p w14:paraId="48A34D99"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 xml:space="preserve">Must be able to hear quiet or subtle sounds, including fetal heart tones, murmurs, and breath sounds </w:t>
      </w:r>
    </w:p>
    <w:p w14:paraId="3BE4D481"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 xml:space="preserve">Must be able to keep concentration focused during challenging and lengthy tasks </w:t>
      </w:r>
    </w:p>
    <w:p w14:paraId="54B91E3F"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 xml:space="preserve">Must be able to visualize information appropriately through natural sight or corrective lenses </w:t>
      </w:r>
    </w:p>
    <w:p w14:paraId="5CCA385E"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 xml:space="preserve">Must be able to maneuver within a small space </w:t>
      </w:r>
    </w:p>
    <w:p w14:paraId="54E1540D"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lastRenderedPageBreak/>
        <w:t xml:space="preserve">Must be able to change physical positions quickly in order to tend to the needs of the laboring clients </w:t>
      </w:r>
    </w:p>
    <w:p w14:paraId="636251C2"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 xml:space="preserve">Must have sufficient motor skills, dexterity, and hand-eye coordination needed to perform tasks quickly and efficiently </w:t>
      </w:r>
    </w:p>
    <w:p w14:paraId="4DE773EA"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Must have the communication skills needed to speak clearly and effectively to others</w:t>
      </w:r>
    </w:p>
    <w:p w14:paraId="4356BC30"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Must be able to write legibly</w:t>
      </w:r>
    </w:p>
    <w:p w14:paraId="717E51A7" w14:textId="77777777" w:rsidR="00055386" w:rsidRDefault="00055386">
      <w:pPr>
        <w:pStyle w:val="ListParagraph"/>
        <w:numPr>
          <w:ilvl w:val="0"/>
          <w:numId w:val="38"/>
        </w:numPr>
        <w:suppressAutoHyphens/>
        <w:rPr>
          <w:rFonts w:ascii="Times New Roman" w:hAnsi="Times New Roman" w:cs="Times New Roman"/>
        </w:rPr>
      </w:pPr>
      <w:r>
        <w:rPr>
          <w:rFonts w:ascii="Times New Roman" w:hAnsi="Times New Roman" w:cs="Times New Roman"/>
        </w:rPr>
        <w:t>Must be able to read technical material and comprehend its meaning written at a collegiate and professional level</w:t>
      </w:r>
    </w:p>
    <w:p w14:paraId="160F7A2B" w14:textId="13F01F0C"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 xml:space="preserve">Fill out the AASM Application Form completely. See: Application procedure for the Associate of Applied Science in Midwifery </w:t>
      </w:r>
      <w:r w:rsidR="00541463">
        <w:rPr>
          <w:rFonts w:ascii="Times New Roman" w:hAnsi="Times New Roman" w:cs="Times New Roman"/>
        </w:rPr>
        <w:t>(AASM)</w:t>
      </w:r>
    </w:p>
    <w:p w14:paraId="6ACE78E5" w14:textId="77777777"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 xml:space="preserve">Write two (2) essays. </w:t>
      </w:r>
    </w:p>
    <w:p w14:paraId="0E00C8A7" w14:textId="77777777" w:rsidR="00055386" w:rsidRDefault="00055386">
      <w:pPr>
        <w:pStyle w:val="ListParagraph"/>
        <w:numPr>
          <w:ilvl w:val="0"/>
          <w:numId w:val="39"/>
        </w:numPr>
        <w:suppressAutoHyphens/>
        <w:rPr>
          <w:rFonts w:ascii="Times New Roman" w:hAnsi="Times New Roman" w:cs="Times New Roman"/>
        </w:rPr>
      </w:pPr>
      <w:r>
        <w:rPr>
          <w:rFonts w:ascii="Times New Roman" w:hAnsi="Times New Roman" w:cs="Times New Roman"/>
        </w:rPr>
        <w:t>Must be grammatically correct with no spelling errors</w:t>
      </w:r>
    </w:p>
    <w:p w14:paraId="4F1E7207" w14:textId="77777777" w:rsidR="00055386" w:rsidRDefault="00055386">
      <w:pPr>
        <w:pStyle w:val="ListParagraph"/>
        <w:numPr>
          <w:ilvl w:val="0"/>
          <w:numId w:val="39"/>
        </w:numPr>
        <w:suppressAutoHyphens/>
        <w:rPr>
          <w:rFonts w:ascii="Times New Roman" w:hAnsi="Times New Roman" w:cs="Times New Roman"/>
        </w:rPr>
      </w:pPr>
      <w:r>
        <w:rPr>
          <w:rFonts w:ascii="Times New Roman" w:hAnsi="Times New Roman" w:cs="Times New Roman"/>
        </w:rPr>
        <w:t>Must completely answer the questions asked</w:t>
      </w:r>
    </w:p>
    <w:p w14:paraId="5E095BB2" w14:textId="6E85E856" w:rsidR="00055386" w:rsidRPr="00055386" w:rsidRDefault="00055386">
      <w:pPr>
        <w:pStyle w:val="ListParagraph"/>
        <w:numPr>
          <w:ilvl w:val="0"/>
          <w:numId w:val="39"/>
        </w:numPr>
        <w:suppressAutoHyphens/>
        <w:rPr>
          <w:rFonts w:ascii="Times New Roman" w:hAnsi="Times New Roman" w:cs="Times New Roman"/>
        </w:rPr>
      </w:pPr>
      <w:r w:rsidRPr="00055386">
        <w:rPr>
          <w:rFonts w:ascii="Times New Roman" w:hAnsi="Times New Roman" w:cs="Times New Roman"/>
        </w:rPr>
        <w:t xml:space="preserve">Essays must be typed </w:t>
      </w:r>
    </w:p>
    <w:p w14:paraId="280F9DBF" w14:textId="77777777" w:rsidR="00055386" w:rsidRDefault="00055386">
      <w:pPr>
        <w:pStyle w:val="ListParagraph"/>
        <w:numPr>
          <w:ilvl w:val="0"/>
          <w:numId w:val="37"/>
        </w:numPr>
        <w:suppressAutoHyphens/>
        <w:rPr>
          <w:rFonts w:ascii="Times New Roman" w:hAnsi="Times New Roman" w:cs="Times New Roman"/>
        </w:rPr>
      </w:pPr>
      <w:r>
        <w:rPr>
          <w:rFonts w:ascii="Times New Roman" w:hAnsi="Times New Roman" w:cs="Times New Roman"/>
        </w:rPr>
        <w:t xml:space="preserve">Read, sign, and return with your </w:t>
      </w:r>
      <w:proofErr w:type="gramStart"/>
      <w:r>
        <w:rPr>
          <w:rFonts w:ascii="Times New Roman" w:hAnsi="Times New Roman" w:cs="Times New Roman"/>
        </w:rPr>
        <w:t>Application</w:t>
      </w:r>
      <w:proofErr w:type="gramEnd"/>
      <w:r>
        <w:rPr>
          <w:rFonts w:ascii="Times New Roman" w:hAnsi="Times New Roman" w:cs="Times New Roman"/>
        </w:rPr>
        <w:t xml:space="preserve"> </w:t>
      </w:r>
    </w:p>
    <w:p w14:paraId="7A23794E"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Affirmation of Honest Intent </w:t>
      </w:r>
    </w:p>
    <w:p w14:paraId="3DF1AC22"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Cancellation and Refund Policy </w:t>
      </w:r>
    </w:p>
    <w:p w14:paraId="7B65657F"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Transferability of Credit Disclosure </w:t>
      </w:r>
    </w:p>
    <w:p w14:paraId="7BF3AE79"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Complaints and Grievances Policy</w:t>
      </w:r>
    </w:p>
    <w:p w14:paraId="4E79432E" w14:textId="0E572D91"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Non-discrimination Policy of the College of Traditional Midwifery </w:t>
      </w:r>
    </w:p>
    <w:p w14:paraId="1D1312DB"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The FARM Hold Harmless Agreement </w:t>
      </w:r>
    </w:p>
    <w:p w14:paraId="7FC7188C"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CTM Hold Harmless Agreement</w:t>
      </w:r>
    </w:p>
    <w:p w14:paraId="1405AD85" w14:textId="77777777"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Confidentiality Statement </w:t>
      </w:r>
    </w:p>
    <w:p w14:paraId="2160AD0A" w14:textId="1F322B12" w:rsidR="00055386" w:rsidRDefault="00055386">
      <w:pPr>
        <w:pStyle w:val="ListParagraph"/>
        <w:numPr>
          <w:ilvl w:val="0"/>
          <w:numId w:val="40"/>
        </w:numPr>
        <w:suppressAutoHyphens/>
        <w:rPr>
          <w:rFonts w:ascii="Times New Roman" w:hAnsi="Times New Roman" w:cs="Times New Roman"/>
        </w:rPr>
      </w:pPr>
      <w:r>
        <w:rPr>
          <w:rFonts w:ascii="Times New Roman" w:hAnsi="Times New Roman" w:cs="Times New Roman"/>
        </w:rPr>
        <w:t xml:space="preserve">AASM Performance Plan </w:t>
      </w:r>
    </w:p>
    <w:p w14:paraId="1785F796" w14:textId="77777777" w:rsidR="00083306" w:rsidRDefault="00083306" w:rsidP="00083306">
      <w:pPr>
        <w:pStyle w:val="Heading1"/>
        <w:rPr>
          <w:rFonts w:ascii="Times New Roman" w:hAnsi="Times New Roman" w:cs="Times New Roman"/>
          <w:sz w:val="28"/>
          <w:szCs w:val="28"/>
        </w:rPr>
      </w:pPr>
      <w:bookmarkStart w:id="30" w:name="_Toc190076998"/>
      <w:bookmarkEnd w:id="29"/>
      <w:r>
        <w:rPr>
          <w:rFonts w:ascii="Times New Roman" w:hAnsi="Times New Roman" w:cs="Times New Roman"/>
          <w:sz w:val="28"/>
          <w:szCs w:val="28"/>
        </w:rPr>
        <w:t xml:space="preserve">VERIFIABLE </w:t>
      </w:r>
      <w:r w:rsidR="003E3C5D">
        <w:rPr>
          <w:rFonts w:ascii="Times New Roman" w:hAnsi="Times New Roman" w:cs="Times New Roman"/>
          <w:sz w:val="28"/>
          <w:szCs w:val="28"/>
        </w:rPr>
        <w:t xml:space="preserve">BASIC </w:t>
      </w:r>
      <w:r>
        <w:rPr>
          <w:rFonts w:ascii="Times New Roman" w:hAnsi="Times New Roman" w:cs="Times New Roman"/>
          <w:sz w:val="28"/>
          <w:szCs w:val="28"/>
        </w:rPr>
        <w:t>HEALTHCARE SKILLS PREREQUISITE</w:t>
      </w:r>
      <w:bookmarkEnd w:id="30"/>
      <w:r>
        <w:rPr>
          <w:rFonts w:ascii="Times New Roman" w:hAnsi="Times New Roman" w:cs="Times New Roman"/>
          <w:sz w:val="28"/>
          <w:szCs w:val="28"/>
        </w:rPr>
        <w:t xml:space="preserve"> </w:t>
      </w:r>
    </w:p>
    <w:p w14:paraId="6AD87D70" w14:textId="77777777" w:rsidR="00CD145D" w:rsidRDefault="00CD145D" w:rsidP="00CD145D">
      <w:pPr>
        <w:rPr>
          <w:rFonts w:ascii="Times New Roman" w:hAnsi="Times New Roman" w:cs="Times New Roman"/>
        </w:rPr>
      </w:pPr>
      <w:bookmarkStart w:id="31" w:name="_Hlk178600379"/>
      <w:r>
        <w:rPr>
          <w:rFonts w:ascii="Times New Roman" w:hAnsi="Times New Roman" w:cs="Times New Roman"/>
        </w:rPr>
        <w:t xml:space="preserve">To be eligible for Virtual Orientation students must first complete their Verifiable Basic Healthcare Skills Prerequisite. There are four (4) options for students to satisfy this requirement. </w:t>
      </w:r>
    </w:p>
    <w:p w14:paraId="0E511126" w14:textId="77777777" w:rsidR="00CD145D" w:rsidRDefault="00CD145D" w:rsidP="00CD145D">
      <w:pPr>
        <w:rPr>
          <w:rFonts w:ascii="Times New Roman" w:hAnsi="Times New Roman" w:cs="Times New Roman"/>
        </w:rPr>
      </w:pPr>
      <w:r>
        <w:rPr>
          <w:rFonts w:ascii="Times New Roman" w:hAnsi="Times New Roman" w:cs="Times New Roman"/>
        </w:rPr>
        <w:t>Option 1 – For beginning students without verifiable basic healthcare skills – Attend Week 1 of the Midwifery Assistant Certificate Workshop or an equivalent workshop. Workshop should include:</w:t>
      </w:r>
    </w:p>
    <w:p w14:paraId="570BA22A" w14:textId="77777777" w:rsidR="00CD145D" w:rsidRDefault="00CD145D">
      <w:pPr>
        <w:pStyle w:val="ListParagraph"/>
        <w:numPr>
          <w:ilvl w:val="0"/>
          <w:numId w:val="29"/>
        </w:numPr>
        <w:suppressAutoHyphens/>
        <w:rPr>
          <w:rFonts w:ascii="Times New Roman" w:hAnsi="Times New Roman" w:cs="Times New Roman"/>
        </w:rPr>
      </w:pPr>
      <w:r>
        <w:rPr>
          <w:rFonts w:ascii="Times New Roman" w:hAnsi="Times New Roman" w:cs="Times New Roman"/>
        </w:rPr>
        <w:t xml:space="preserve">Introduction to Anatomy and Physiology </w:t>
      </w:r>
    </w:p>
    <w:p w14:paraId="74590A68" w14:textId="77777777" w:rsidR="00CD145D" w:rsidRDefault="00CD145D">
      <w:pPr>
        <w:pStyle w:val="ListParagraph"/>
        <w:numPr>
          <w:ilvl w:val="0"/>
          <w:numId w:val="29"/>
        </w:numPr>
        <w:suppressAutoHyphens/>
        <w:rPr>
          <w:rFonts w:ascii="Times New Roman" w:hAnsi="Times New Roman" w:cs="Times New Roman"/>
        </w:rPr>
      </w:pPr>
      <w:r>
        <w:rPr>
          <w:rFonts w:ascii="Times New Roman" w:hAnsi="Times New Roman" w:cs="Times New Roman"/>
        </w:rPr>
        <w:t xml:space="preserve">Introduction to practice in basic healthcare skills </w:t>
      </w:r>
    </w:p>
    <w:p w14:paraId="16F1403A" w14:textId="77777777" w:rsidR="00CD145D" w:rsidRDefault="00CD145D">
      <w:pPr>
        <w:pStyle w:val="ListParagraph"/>
        <w:numPr>
          <w:ilvl w:val="0"/>
          <w:numId w:val="29"/>
        </w:numPr>
        <w:suppressAutoHyphens/>
        <w:rPr>
          <w:rFonts w:ascii="Times New Roman" w:hAnsi="Times New Roman" w:cs="Times New Roman"/>
        </w:rPr>
      </w:pPr>
      <w:r>
        <w:rPr>
          <w:rFonts w:ascii="Times New Roman" w:hAnsi="Times New Roman" w:cs="Times New Roman"/>
        </w:rPr>
        <w:t>Introduction to and practice in charting</w:t>
      </w:r>
    </w:p>
    <w:p w14:paraId="4039C211" w14:textId="77777777" w:rsidR="00CD145D" w:rsidRDefault="00CD145D">
      <w:pPr>
        <w:pStyle w:val="ListParagraph"/>
        <w:numPr>
          <w:ilvl w:val="0"/>
          <w:numId w:val="29"/>
        </w:numPr>
        <w:suppressAutoHyphens/>
        <w:rPr>
          <w:rFonts w:ascii="Times New Roman" w:hAnsi="Times New Roman" w:cs="Times New Roman"/>
        </w:rPr>
      </w:pPr>
      <w:r>
        <w:rPr>
          <w:rFonts w:ascii="Times New Roman" w:hAnsi="Times New Roman" w:cs="Times New Roman"/>
        </w:rPr>
        <w:t xml:space="preserve">Introduction and practice in chart review </w:t>
      </w:r>
    </w:p>
    <w:p w14:paraId="02D6ED95" w14:textId="77777777" w:rsidR="00CD145D" w:rsidRDefault="00CD145D">
      <w:pPr>
        <w:pStyle w:val="ListParagraph"/>
        <w:numPr>
          <w:ilvl w:val="0"/>
          <w:numId w:val="29"/>
        </w:numPr>
        <w:suppressAutoHyphens/>
        <w:rPr>
          <w:rFonts w:ascii="Times New Roman" w:hAnsi="Times New Roman" w:cs="Times New Roman"/>
        </w:rPr>
      </w:pPr>
      <w:r>
        <w:rPr>
          <w:rFonts w:ascii="Times New Roman" w:hAnsi="Times New Roman" w:cs="Times New Roman"/>
        </w:rPr>
        <w:t xml:space="preserve">Introduction to Cultural Awareness </w:t>
      </w:r>
    </w:p>
    <w:p w14:paraId="0A6513B8" w14:textId="77777777" w:rsidR="00CD145D" w:rsidRDefault="00CD145D" w:rsidP="00CD145D">
      <w:pPr>
        <w:rPr>
          <w:rFonts w:ascii="Times New Roman" w:hAnsi="Times New Roman" w:cs="Times New Roman"/>
        </w:rPr>
      </w:pPr>
      <w:r>
        <w:rPr>
          <w:rFonts w:ascii="Times New Roman" w:hAnsi="Times New Roman" w:cs="Times New Roman"/>
        </w:rPr>
        <w:t xml:space="preserve">Option 2 – For students with verifiable basic healthcare skills through license or certification </w:t>
      </w:r>
    </w:p>
    <w:p w14:paraId="62B2423A" w14:textId="77777777" w:rsidR="00CD145D" w:rsidRDefault="00CD145D">
      <w:pPr>
        <w:pStyle w:val="ListParagraph"/>
        <w:numPr>
          <w:ilvl w:val="0"/>
          <w:numId w:val="30"/>
        </w:numPr>
        <w:suppressAutoHyphens/>
        <w:rPr>
          <w:rFonts w:ascii="Times New Roman" w:hAnsi="Times New Roman" w:cs="Times New Roman"/>
        </w:rPr>
      </w:pPr>
      <w:r>
        <w:rPr>
          <w:rFonts w:ascii="Times New Roman" w:hAnsi="Times New Roman" w:cs="Times New Roman"/>
        </w:rPr>
        <w:t>Students who are an RN, EMT, LPN or Medical Technician. Students who meet this requirement may send in their up-to-date license/certification to fulfill the verifiable basic healthcare skills prerequisite.</w:t>
      </w:r>
    </w:p>
    <w:p w14:paraId="6BA3875F" w14:textId="77777777" w:rsidR="00CD145D" w:rsidRDefault="00CD145D" w:rsidP="00CD145D">
      <w:pPr>
        <w:rPr>
          <w:rFonts w:ascii="Times New Roman" w:hAnsi="Times New Roman" w:cs="Times New Roman"/>
        </w:rPr>
      </w:pPr>
      <w:r>
        <w:rPr>
          <w:rFonts w:ascii="Times New Roman" w:hAnsi="Times New Roman" w:cs="Times New Roman"/>
        </w:rPr>
        <w:t xml:space="preserve">Option – 3 For students currently working with a NARM registered preceptor </w:t>
      </w:r>
    </w:p>
    <w:p w14:paraId="7B8D3009" w14:textId="77777777" w:rsidR="00CD145D" w:rsidRDefault="00CD145D">
      <w:pPr>
        <w:pStyle w:val="ListParagraph"/>
        <w:numPr>
          <w:ilvl w:val="0"/>
          <w:numId w:val="30"/>
        </w:numPr>
        <w:suppressAutoHyphens/>
        <w:rPr>
          <w:rFonts w:ascii="Times New Roman" w:hAnsi="Times New Roman" w:cs="Times New Roman"/>
        </w:rPr>
      </w:pPr>
      <w:r>
        <w:rPr>
          <w:rFonts w:ascii="Times New Roman" w:hAnsi="Times New Roman" w:cs="Times New Roman"/>
        </w:rPr>
        <w:lastRenderedPageBreak/>
        <w:t xml:space="preserve">Complete CTM’s Midwifery Assistant Certificate Workshop skills checkoff list, initialed and signed by a NARM Registered Preceptor. </w:t>
      </w:r>
    </w:p>
    <w:p w14:paraId="7278B217" w14:textId="77777777" w:rsidR="00CD145D" w:rsidRDefault="00CD145D">
      <w:pPr>
        <w:pStyle w:val="ListParagraph"/>
        <w:numPr>
          <w:ilvl w:val="0"/>
          <w:numId w:val="30"/>
        </w:numPr>
        <w:suppressAutoHyphens/>
        <w:rPr>
          <w:rFonts w:ascii="Times New Roman" w:hAnsi="Times New Roman" w:cs="Times New Roman"/>
        </w:rPr>
      </w:pPr>
      <w:r>
        <w:rPr>
          <w:rFonts w:ascii="Times New Roman" w:hAnsi="Times New Roman" w:cs="Times New Roman"/>
        </w:rPr>
        <w:t xml:space="preserve">Pass CTM’s Multiple Choice Written Exam for Midwifery Assistants Week 1 </w:t>
      </w:r>
    </w:p>
    <w:p w14:paraId="1B55210E" w14:textId="77777777" w:rsidR="00CD145D" w:rsidRDefault="00CD145D" w:rsidP="00CD145D">
      <w:pPr>
        <w:rPr>
          <w:rFonts w:ascii="Times New Roman" w:hAnsi="Times New Roman" w:cs="Times New Roman"/>
        </w:rPr>
      </w:pPr>
      <w:r>
        <w:rPr>
          <w:rFonts w:ascii="Times New Roman" w:hAnsi="Times New Roman" w:cs="Times New Roman"/>
        </w:rPr>
        <w:t xml:space="preserve">Option 4 – For students transferring from another midwifery college </w:t>
      </w:r>
    </w:p>
    <w:p w14:paraId="2BE1E3F0" w14:textId="77777777" w:rsidR="00CD145D" w:rsidRDefault="00CD145D">
      <w:pPr>
        <w:pStyle w:val="ListParagraph"/>
        <w:numPr>
          <w:ilvl w:val="0"/>
          <w:numId w:val="31"/>
        </w:numPr>
        <w:suppressAutoHyphens/>
        <w:rPr>
          <w:rFonts w:ascii="Times New Roman" w:hAnsi="Times New Roman" w:cs="Times New Roman"/>
        </w:rPr>
      </w:pPr>
      <w:r>
        <w:rPr>
          <w:rFonts w:ascii="Times New Roman" w:hAnsi="Times New Roman" w:cs="Times New Roman"/>
        </w:rPr>
        <w:t xml:space="preserve">Students must submit an official transcript from their previous midwifery college verifying basic healthcare skills. </w:t>
      </w:r>
    </w:p>
    <w:p w14:paraId="6A3D297E" w14:textId="22FB8302" w:rsidR="00B265FF" w:rsidRDefault="00B265FF" w:rsidP="00B265FF">
      <w:pPr>
        <w:pStyle w:val="Heading1"/>
        <w:rPr>
          <w:rFonts w:ascii="Times New Roman" w:hAnsi="Times New Roman" w:cs="Times New Roman"/>
          <w:sz w:val="28"/>
          <w:szCs w:val="28"/>
        </w:rPr>
      </w:pPr>
      <w:bookmarkStart w:id="32" w:name="_Toc190076999"/>
      <w:bookmarkEnd w:id="31"/>
      <w:r>
        <w:rPr>
          <w:rFonts w:ascii="Times New Roman" w:hAnsi="Times New Roman" w:cs="Times New Roman"/>
          <w:sz w:val="28"/>
          <w:szCs w:val="28"/>
        </w:rPr>
        <w:t>APPLICATION PROCEDURE FOR THE ASSOCIATE OF APPLIED SCIENCE IN MIDW</w:t>
      </w:r>
      <w:r w:rsidR="00454CF4">
        <w:rPr>
          <w:rFonts w:ascii="Times New Roman" w:hAnsi="Times New Roman" w:cs="Times New Roman"/>
          <w:sz w:val="28"/>
          <w:szCs w:val="28"/>
        </w:rPr>
        <w:t>IF</w:t>
      </w:r>
      <w:r>
        <w:rPr>
          <w:rFonts w:ascii="Times New Roman" w:hAnsi="Times New Roman" w:cs="Times New Roman"/>
          <w:sz w:val="28"/>
          <w:szCs w:val="28"/>
        </w:rPr>
        <w:t xml:space="preserve">ERY </w:t>
      </w:r>
      <w:r w:rsidR="005B7885">
        <w:rPr>
          <w:rFonts w:ascii="Times New Roman" w:hAnsi="Times New Roman" w:cs="Times New Roman"/>
          <w:sz w:val="28"/>
          <w:szCs w:val="28"/>
        </w:rPr>
        <w:t>(AASM)</w:t>
      </w:r>
      <w:bookmarkEnd w:id="32"/>
    </w:p>
    <w:p w14:paraId="476DA555" w14:textId="728DEF1E" w:rsidR="00B265FF" w:rsidRPr="00B021C2" w:rsidRDefault="00B265FF" w:rsidP="00811639">
      <w:pPr>
        <w:pStyle w:val="ListParagraph"/>
        <w:numPr>
          <w:ilvl w:val="0"/>
          <w:numId w:val="7"/>
        </w:numPr>
        <w:rPr>
          <w:rFonts w:ascii="Times New Roman" w:hAnsi="Times New Roman" w:cs="Times New Roman"/>
        </w:rPr>
      </w:pPr>
      <w:bookmarkStart w:id="33" w:name="_Hlk178600394"/>
      <w:r w:rsidRPr="00B021C2">
        <w:rPr>
          <w:rFonts w:ascii="Times New Roman" w:hAnsi="Times New Roman" w:cs="Times New Roman"/>
        </w:rPr>
        <w:t xml:space="preserve">Fill out the Associate of Applied Science in Midwifery </w:t>
      </w:r>
      <w:r w:rsidR="0002464C">
        <w:rPr>
          <w:rFonts w:ascii="Times New Roman" w:hAnsi="Times New Roman" w:cs="Times New Roman"/>
        </w:rPr>
        <w:t xml:space="preserve">(AASM) </w:t>
      </w:r>
      <w:r w:rsidRPr="00B021C2">
        <w:rPr>
          <w:rFonts w:ascii="Times New Roman" w:hAnsi="Times New Roman" w:cs="Times New Roman"/>
        </w:rPr>
        <w:t xml:space="preserve">Degree Application </w:t>
      </w:r>
    </w:p>
    <w:p w14:paraId="546C908F" w14:textId="77777777" w:rsidR="00B265FF" w:rsidRPr="00B021C2" w:rsidRDefault="00B265FF" w:rsidP="00811639">
      <w:pPr>
        <w:pStyle w:val="ListParagraph"/>
        <w:numPr>
          <w:ilvl w:val="0"/>
          <w:numId w:val="7"/>
        </w:numPr>
        <w:rPr>
          <w:rFonts w:ascii="Times New Roman" w:hAnsi="Times New Roman" w:cs="Times New Roman"/>
        </w:rPr>
      </w:pPr>
      <w:r w:rsidRPr="00B021C2">
        <w:rPr>
          <w:rFonts w:ascii="Times New Roman" w:hAnsi="Times New Roman" w:cs="Times New Roman"/>
        </w:rPr>
        <w:t xml:space="preserve">Applications can be requested through the CTM website at </w:t>
      </w:r>
      <w:hyperlink r:id="rId11" w:history="1">
        <w:r w:rsidRPr="00B021C2">
          <w:rPr>
            <w:rStyle w:val="Hyperlink"/>
            <w:rFonts w:ascii="Times New Roman" w:hAnsi="Times New Roman" w:cs="Times New Roman"/>
          </w:rPr>
          <w:t>www.collegeoftraditionalmidwifery.org</w:t>
        </w:r>
      </w:hyperlink>
    </w:p>
    <w:p w14:paraId="63F2A041" w14:textId="77777777" w:rsidR="00B265FF" w:rsidRPr="00B021C2" w:rsidRDefault="00B265FF" w:rsidP="00811639">
      <w:pPr>
        <w:pStyle w:val="ListParagraph"/>
        <w:numPr>
          <w:ilvl w:val="0"/>
          <w:numId w:val="7"/>
        </w:numPr>
        <w:rPr>
          <w:rFonts w:ascii="Times New Roman" w:hAnsi="Times New Roman" w:cs="Times New Roman"/>
        </w:rPr>
      </w:pPr>
      <w:r w:rsidRPr="00B021C2">
        <w:rPr>
          <w:rFonts w:ascii="Times New Roman" w:hAnsi="Times New Roman" w:cs="Times New Roman"/>
        </w:rPr>
        <w:t xml:space="preserve">Attach a current passport size photo to the Application Form </w:t>
      </w:r>
    </w:p>
    <w:p w14:paraId="6DFAC370" w14:textId="4ED561BC" w:rsidR="00B265FF" w:rsidRDefault="00B265FF" w:rsidP="00811639">
      <w:pPr>
        <w:pStyle w:val="ListParagraph"/>
        <w:numPr>
          <w:ilvl w:val="0"/>
          <w:numId w:val="7"/>
        </w:numPr>
        <w:rPr>
          <w:rFonts w:ascii="Times New Roman" w:hAnsi="Times New Roman" w:cs="Times New Roman"/>
        </w:rPr>
      </w:pPr>
      <w:r w:rsidRPr="00B021C2">
        <w:rPr>
          <w:rFonts w:ascii="Times New Roman" w:hAnsi="Times New Roman" w:cs="Times New Roman"/>
        </w:rPr>
        <w:t>Attach a copy of one form of photo identification (U.S</w:t>
      </w:r>
      <w:r w:rsidR="00557328">
        <w:rPr>
          <w:rFonts w:ascii="Times New Roman" w:hAnsi="Times New Roman" w:cs="Times New Roman"/>
        </w:rPr>
        <w:t>.</w:t>
      </w:r>
      <w:r w:rsidRPr="00B021C2">
        <w:rPr>
          <w:rFonts w:ascii="Times New Roman" w:hAnsi="Times New Roman" w:cs="Times New Roman"/>
        </w:rPr>
        <w:t xml:space="preserve"> Passport, U.S. </w:t>
      </w:r>
      <w:proofErr w:type="spellStart"/>
      <w:r w:rsidRPr="00B021C2">
        <w:rPr>
          <w:rFonts w:ascii="Times New Roman" w:hAnsi="Times New Roman" w:cs="Times New Roman"/>
        </w:rPr>
        <w:t>drivers</w:t>
      </w:r>
      <w:proofErr w:type="spellEnd"/>
      <w:r w:rsidRPr="00B021C2">
        <w:rPr>
          <w:rFonts w:ascii="Times New Roman" w:hAnsi="Times New Roman" w:cs="Times New Roman"/>
        </w:rPr>
        <w:t xml:space="preserve"> license, or </w:t>
      </w:r>
      <w:r w:rsidR="00B021C2" w:rsidRPr="00B021C2">
        <w:rPr>
          <w:rFonts w:ascii="Times New Roman" w:hAnsi="Times New Roman" w:cs="Times New Roman"/>
        </w:rPr>
        <w:t>photo</w:t>
      </w:r>
      <w:r w:rsidRPr="00B021C2">
        <w:rPr>
          <w:rFonts w:ascii="Times New Roman" w:hAnsi="Times New Roman" w:cs="Times New Roman"/>
        </w:rPr>
        <w:t xml:space="preserve"> identification card). </w:t>
      </w:r>
    </w:p>
    <w:p w14:paraId="48289A1F" w14:textId="77777777" w:rsidR="00B021C2" w:rsidRDefault="00B021C2" w:rsidP="00811639">
      <w:pPr>
        <w:pStyle w:val="ListParagraph"/>
        <w:numPr>
          <w:ilvl w:val="0"/>
          <w:numId w:val="7"/>
        </w:numPr>
        <w:rPr>
          <w:rFonts w:ascii="Times New Roman" w:hAnsi="Times New Roman" w:cs="Times New Roman"/>
        </w:rPr>
      </w:pPr>
      <w:r>
        <w:rPr>
          <w:rFonts w:ascii="Times New Roman" w:hAnsi="Times New Roman" w:cs="Times New Roman"/>
        </w:rPr>
        <w:t xml:space="preserve">Attach documentation or certificates awarded for completion of the prerequisite listed above. </w:t>
      </w:r>
    </w:p>
    <w:p w14:paraId="58AD699B" w14:textId="0D1BEEC8" w:rsidR="00B021C2" w:rsidRDefault="00B021C2" w:rsidP="00811639">
      <w:pPr>
        <w:pStyle w:val="ListParagraph"/>
        <w:numPr>
          <w:ilvl w:val="0"/>
          <w:numId w:val="7"/>
        </w:numPr>
        <w:rPr>
          <w:rFonts w:ascii="Times New Roman" w:hAnsi="Times New Roman" w:cs="Times New Roman"/>
        </w:rPr>
      </w:pPr>
      <w:r>
        <w:rPr>
          <w:rFonts w:ascii="Times New Roman" w:hAnsi="Times New Roman" w:cs="Times New Roman"/>
        </w:rPr>
        <w:t>On</w:t>
      </w:r>
      <w:r w:rsidR="00557328">
        <w:rPr>
          <w:rFonts w:ascii="Times New Roman" w:hAnsi="Times New Roman" w:cs="Times New Roman"/>
        </w:rPr>
        <w:t xml:space="preserve"> </w:t>
      </w:r>
      <w:r>
        <w:rPr>
          <w:rFonts w:ascii="Times New Roman" w:hAnsi="Times New Roman" w:cs="Times New Roman"/>
        </w:rPr>
        <w:t xml:space="preserve">a separate sheet of paper, write a </w:t>
      </w:r>
      <w:r w:rsidR="00681339">
        <w:rPr>
          <w:rFonts w:ascii="Times New Roman" w:hAnsi="Times New Roman" w:cs="Times New Roman"/>
        </w:rPr>
        <w:t>500-word</w:t>
      </w:r>
      <w:r>
        <w:rPr>
          <w:rFonts w:ascii="Times New Roman" w:hAnsi="Times New Roman" w:cs="Times New Roman"/>
        </w:rPr>
        <w:t xml:space="preserve"> essay on why you want to be a midwife</w:t>
      </w:r>
    </w:p>
    <w:p w14:paraId="0FB9510E" w14:textId="77777777" w:rsidR="00B021C2" w:rsidRDefault="00B021C2" w:rsidP="00811639">
      <w:pPr>
        <w:pStyle w:val="ListParagraph"/>
        <w:numPr>
          <w:ilvl w:val="0"/>
          <w:numId w:val="7"/>
        </w:numPr>
        <w:rPr>
          <w:rFonts w:ascii="Times New Roman" w:hAnsi="Times New Roman" w:cs="Times New Roman"/>
        </w:rPr>
      </w:pPr>
      <w:r>
        <w:rPr>
          <w:rFonts w:ascii="Times New Roman" w:hAnsi="Times New Roman" w:cs="Times New Roman"/>
        </w:rPr>
        <w:t xml:space="preserve">On a sperate sheet of paper, in 500 words or less describe why you feel that CTM is the right AASM program for you </w:t>
      </w:r>
    </w:p>
    <w:p w14:paraId="53672F39" w14:textId="284D7D8F" w:rsidR="00B021C2" w:rsidRDefault="00B021C2" w:rsidP="00811639">
      <w:pPr>
        <w:pStyle w:val="ListParagraph"/>
        <w:numPr>
          <w:ilvl w:val="0"/>
          <w:numId w:val="7"/>
        </w:numPr>
        <w:rPr>
          <w:rFonts w:ascii="Times New Roman" w:hAnsi="Times New Roman" w:cs="Times New Roman"/>
        </w:rPr>
      </w:pPr>
      <w:r>
        <w:rPr>
          <w:rFonts w:ascii="Times New Roman" w:hAnsi="Times New Roman" w:cs="Times New Roman"/>
        </w:rPr>
        <w:t>Attach the Writ</w:t>
      </w:r>
      <w:r w:rsidR="00557328">
        <w:rPr>
          <w:rFonts w:ascii="Times New Roman" w:hAnsi="Times New Roman" w:cs="Times New Roman"/>
        </w:rPr>
        <w:t>t</w:t>
      </w:r>
      <w:r>
        <w:rPr>
          <w:rFonts w:ascii="Times New Roman" w:hAnsi="Times New Roman" w:cs="Times New Roman"/>
        </w:rPr>
        <w:t xml:space="preserve">en Agreement between you and your preceptor or attach the Term 1 Preceptor Exception Agreement </w:t>
      </w:r>
    </w:p>
    <w:p w14:paraId="388B6CD5" w14:textId="2F3B9BCA" w:rsidR="00B021C2" w:rsidRDefault="00B021C2" w:rsidP="00811639">
      <w:pPr>
        <w:pStyle w:val="ListParagraph"/>
        <w:numPr>
          <w:ilvl w:val="0"/>
          <w:numId w:val="7"/>
        </w:numPr>
        <w:rPr>
          <w:rFonts w:ascii="Times New Roman" w:hAnsi="Times New Roman" w:cs="Times New Roman"/>
        </w:rPr>
      </w:pPr>
      <w:r>
        <w:rPr>
          <w:rFonts w:ascii="Times New Roman" w:hAnsi="Times New Roman" w:cs="Times New Roman"/>
        </w:rPr>
        <w:t xml:space="preserve">Attach the NARM Preceptor </w:t>
      </w:r>
      <w:r w:rsidR="00D2408E">
        <w:rPr>
          <w:rFonts w:ascii="Times New Roman" w:hAnsi="Times New Roman" w:cs="Times New Roman"/>
        </w:rPr>
        <w:t>Registration</w:t>
      </w:r>
      <w:r>
        <w:rPr>
          <w:rFonts w:ascii="Times New Roman" w:hAnsi="Times New Roman" w:cs="Times New Roman"/>
        </w:rPr>
        <w:t xml:space="preserve"> confirmation documentation </w:t>
      </w:r>
    </w:p>
    <w:p w14:paraId="57DAFA06" w14:textId="77777777" w:rsidR="00B021C2" w:rsidRDefault="00B021C2" w:rsidP="00811639">
      <w:pPr>
        <w:pStyle w:val="ListParagraph"/>
        <w:numPr>
          <w:ilvl w:val="0"/>
          <w:numId w:val="7"/>
        </w:numPr>
        <w:rPr>
          <w:rFonts w:ascii="Times New Roman" w:hAnsi="Times New Roman" w:cs="Times New Roman"/>
        </w:rPr>
      </w:pPr>
      <w:r>
        <w:rPr>
          <w:rFonts w:ascii="Times New Roman" w:hAnsi="Times New Roman" w:cs="Times New Roman"/>
        </w:rPr>
        <w:t>Attach Agreement between the Preceptor and CTM</w:t>
      </w:r>
    </w:p>
    <w:p w14:paraId="06B69F6F" w14:textId="00AB8990" w:rsidR="00B021C2" w:rsidRDefault="00B021C2" w:rsidP="00811639">
      <w:pPr>
        <w:pStyle w:val="ListParagraph"/>
        <w:numPr>
          <w:ilvl w:val="0"/>
          <w:numId w:val="7"/>
        </w:numPr>
        <w:rPr>
          <w:rFonts w:ascii="Times New Roman" w:hAnsi="Times New Roman" w:cs="Times New Roman"/>
          <w:b/>
          <w:bCs/>
          <w:u w:val="single"/>
        </w:rPr>
      </w:pPr>
      <w:r>
        <w:rPr>
          <w:rFonts w:ascii="Times New Roman" w:hAnsi="Times New Roman" w:cs="Times New Roman"/>
        </w:rPr>
        <w:t xml:space="preserve">Include your Application Fee of $100 in cashier’s check or money order. </w:t>
      </w:r>
      <w:r w:rsidR="00454CF4" w:rsidRPr="00454CF4">
        <w:rPr>
          <w:rFonts w:ascii="Times New Roman" w:hAnsi="Times New Roman" w:cs="Times New Roman"/>
          <w:b/>
          <w:bCs/>
        </w:rPr>
        <w:t>*</w:t>
      </w:r>
      <w:r w:rsidRPr="00454CF4">
        <w:rPr>
          <w:rFonts w:ascii="Times New Roman" w:hAnsi="Times New Roman" w:cs="Times New Roman"/>
          <w:b/>
          <w:bCs/>
          <w:u w:val="single"/>
        </w:rPr>
        <w:t xml:space="preserve">Personal Checks will not be accepted. </w:t>
      </w:r>
    </w:p>
    <w:p w14:paraId="010C1DC3" w14:textId="25D908B9" w:rsidR="00EC7EE5" w:rsidRPr="00454CF4" w:rsidRDefault="00EC7EE5" w:rsidP="00811639">
      <w:pPr>
        <w:pStyle w:val="ListParagraph"/>
        <w:numPr>
          <w:ilvl w:val="0"/>
          <w:numId w:val="7"/>
        </w:numPr>
        <w:rPr>
          <w:rFonts w:ascii="Times New Roman" w:hAnsi="Times New Roman" w:cs="Times New Roman"/>
          <w:b/>
          <w:bCs/>
          <w:u w:val="single"/>
        </w:rPr>
      </w:pPr>
      <w:r>
        <w:rPr>
          <w:rFonts w:ascii="Times New Roman" w:hAnsi="Times New Roman" w:cs="Times New Roman"/>
        </w:rPr>
        <w:t>All applications should be mailed via traceable carrier</w:t>
      </w:r>
    </w:p>
    <w:p w14:paraId="270F2457" w14:textId="77777777" w:rsidR="00B021C2" w:rsidRPr="00B021C2" w:rsidRDefault="00B021C2" w:rsidP="00B021C2">
      <w:pPr>
        <w:rPr>
          <w:rFonts w:ascii="Times New Roman" w:hAnsi="Times New Roman" w:cs="Times New Roman"/>
        </w:rPr>
      </w:pPr>
      <w:r w:rsidRPr="00B021C2">
        <w:rPr>
          <w:rFonts w:ascii="Times New Roman" w:hAnsi="Times New Roman" w:cs="Times New Roman"/>
        </w:rPr>
        <w:t>Sen</w:t>
      </w:r>
      <w:r>
        <w:rPr>
          <w:rFonts w:ascii="Times New Roman" w:hAnsi="Times New Roman" w:cs="Times New Roman"/>
        </w:rPr>
        <w:t>d</w:t>
      </w:r>
      <w:r w:rsidRPr="00B021C2">
        <w:rPr>
          <w:rFonts w:ascii="Times New Roman" w:hAnsi="Times New Roman" w:cs="Times New Roman"/>
        </w:rPr>
        <w:t xml:space="preserve"> all the items above to:</w:t>
      </w:r>
    </w:p>
    <w:p w14:paraId="0AF1EE3B" w14:textId="77777777" w:rsidR="00B021C2" w:rsidRDefault="00B021C2" w:rsidP="00454CF4">
      <w:pPr>
        <w:spacing w:line="240" w:lineRule="auto"/>
        <w:contextualSpacing/>
        <w:rPr>
          <w:rFonts w:ascii="Times New Roman" w:hAnsi="Times New Roman" w:cs="Times New Roman"/>
        </w:rPr>
      </w:pPr>
      <w:r w:rsidRPr="00B021C2">
        <w:rPr>
          <w:rFonts w:ascii="Times New Roman" w:hAnsi="Times New Roman" w:cs="Times New Roman"/>
        </w:rPr>
        <w:t xml:space="preserve">The </w:t>
      </w:r>
      <w:r>
        <w:rPr>
          <w:rFonts w:ascii="Times New Roman" w:hAnsi="Times New Roman" w:cs="Times New Roman"/>
        </w:rPr>
        <w:t xml:space="preserve">College of Traditional Midwifery </w:t>
      </w:r>
    </w:p>
    <w:p w14:paraId="7E4D11FD" w14:textId="77777777" w:rsidR="00B021C2" w:rsidRDefault="00B021C2" w:rsidP="00454CF4">
      <w:pPr>
        <w:spacing w:line="240" w:lineRule="auto"/>
        <w:contextualSpacing/>
        <w:rPr>
          <w:rFonts w:ascii="Times New Roman" w:hAnsi="Times New Roman" w:cs="Times New Roman"/>
        </w:rPr>
      </w:pPr>
      <w:r>
        <w:rPr>
          <w:rFonts w:ascii="Times New Roman" w:hAnsi="Times New Roman" w:cs="Times New Roman"/>
        </w:rPr>
        <w:t xml:space="preserve">320 Evergreen Drive </w:t>
      </w:r>
    </w:p>
    <w:p w14:paraId="6DB81ED4" w14:textId="77777777" w:rsidR="00B021C2" w:rsidRDefault="00B021C2" w:rsidP="00454CF4">
      <w:pPr>
        <w:spacing w:line="240" w:lineRule="auto"/>
        <w:contextualSpacing/>
        <w:rPr>
          <w:rFonts w:ascii="Times New Roman" w:hAnsi="Times New Roman" w:cs="Times New Roman"/>
        </w:rPr>
      </w:pPr>
      <w:r>
        <w:rPr>
          <w:rFonts w:ascii="Times New Roman" w:hAnsi="Times New Roman" w:cs="Times New Roman"/>
        </w:rPr>
        <w:t>Summertown, TN 38483</w:t>
      </w:r>
    </w:p>
    <w:p w14:paraId="4B839809" w14:textId="760F30DB" w:rsidR="00B021C2" w:rsidRDefault="00B021C2" w:rsidP="00B021C2">
      <w:pPr>
        <w:pStyle w:val="Heading1"/>
        <w:rPr>
          <w:rFonts w:ascii="Times New Roman" w:hAnsi="Times New Roman" w:cs="Times New Roman"/>
          <w:sz w:val="28"/>
          <w:szCs w:val="28"/>
        </w:rPr>
      </w:pPr>
      <w:bookmarkStart w:id="34" w:name="_Toc190077000"/>
      <w:bookmarkEnd w:id="33"/>
      <w:r>
        <w:rPr>
          <w:rFonts w:ascii="Times New Roman" w:hAnsi="Times New Roman" w:cs="Times New Roman"/>
          <w:sz w:val="28"/>
          <w:szCs w:val="28"/>
        </w:rPr>
        <w:t>APPLICATION DEADLINE FOR THE ASSOCIATE OF APPLIED SCIENCE IN MIDW</w:t>
      </w:r>
      <w:r w:rsidR="00454CF4">
        <w:rPr>
          <w:rFonts w:ascii="Times New Roman" w:hAnsi="Times New Roman" w:cs="Times New Roman"/>
          <w:sz w:val="28"/>
          <w:szCs w:val="28"/>
        </w:rPr>
        <w:t>IF</w:t>
      </w:r>
      <w:r>
        <w:rPr>
          <w:rFonts w:ascii="Times New Roman" w:hAnsi="Times New Roman" w:cs="Times New Roman"/>
          <w:sz w:val="28"/>
          <w:szCs w:val="28"/>
        </w:rPr>
        <w:t>ERY (A</w:t>
      </w:r>
      <w:r w:rsidR="00EC7EE5">
        <w:rPr>
          <w:rFonts w:ascii="Times New Roman" w:hAnsi="Times New Roman" w:cs="Times New Roman"/>
          <w:sz w:val="28"/>
          <w:szCs w:val="28"/>
        </w:rPr>
        <w:t>A</w:t>
      </w:r>
      <w:r>
        <w:rPr>
          <w:rFonts w:ascii="Times New Roman" w:hAnsi="Times New Roman" w:cs="Times New Roman"/>
          <w:sz w:val="28"/>
          <w:szCs w:val="28"/>
        </w:rPr>
        <w:t>SM) PROGRAM</w:t>
      </w:r>
      <w:bookmarkEnd w:id="34"/>
      <w:r>
        <w:rPr>
          <w:rFonts w:ascii="Times New Roman" w:hAnsi="Times New Roman" w:cs="Times New Roman"/>
          <w:sz w:val="28"/>
          <w:szCs w:val="28"/>
        </w:rPr>
        <w:t xml:space="preserve"> </w:t>
      </w:r>
    </w:p>
    <w:p w14:paraId="126C7633" w14:textId="3AB1DA53" w:rsidR="00B021C2" w:rsidRDefault="00B021C2" w:rsidP="00B021C2">
      <w:pPr>
        <w:rPr>
          <w:rFonts w:ascii="Times New Roman" w:hAnsi="Times New Roman" w:cs="Times New Roman"/>
        </w:rPr>
      </w:pPr>
      <w:r>
        <w:rPr>
          <w:rFonts w:ascii="Times New Roman" w:hAnsi="Times New Roman" w:cs="Times New Roman"/>
        </w:rPr>
        <w:t>All application</w:t>
      </w:r>
      <w:r w:rsidR="00454CF4">
        <w:rPr>
          <w:rFonts w:ascii="Times New Roman" w:hAnsi="Times New Roman" w:cs="Times New Roman"/>
        </w:rPr>
        <w:t>s</w:t>
      </w:r>
      <w:r>
        <w:rPr>
          <w:rFonts w:ascii="Times New Roman" w:hAnsi="Times New Roman" w:cs="Times New Roman"/>
        </w:rPr>
        <w:t xml:space="preserve"> must be completed </w:t>
      </w:r>
      <w:r w:rsidR="00454CF4">
        <w:rPr>
          <w:rFonts w:ascii="Times New Roman" w:hAnsi="Times New Roman" w:cs="Times New Roman"/>
        </w:rPr>
        <w:t xml:space="preserve">and returned </w:t>
      </w:r>
      <w:r w:rsidR="00EC7EE5">
        <w:rPr>
          <w:rFonts w:ascii="Times New Roman" w:hAnsi="Times New Roman" w:cs="Times New Roman"/>
        </w:rPr>
        <w:t xml:space="preserve">via traceable carrier </w:t>
      </w:r>
      <w:r w:rsidR="00454CF4">
        <w:rPr>
          <w:rFonts w:ascii="Times New Roman" w:hAnsi="Times New Roman" w:cs="Times New Roman"/>
        </w:rPr>
        <w:t xml:space="preserve">to CTM </w:t>
      </w:r>
      <w:r>
        <w:rPr>
          <w:rFonts w:ascii="Times New Roman" w:hAnsi="Times New Roman" w:cs="Times New Roman"/>
        </w:rPr>
        <w:t xml:space="preserve">two (2) months prior to the First day of Term 1 that the student plans to attend. </w:t>
      </w:r>
    </w:p>
    <w:p w14:paraId="65FF4FB4" w14:textId="77777777" w:rsidR="00B021C2" w:rsidRDefault="006549B7" w:rsidP="00B021C2">
      <w:pPr>
        <w:pStyle w:val="Heading1"/>
        <w:rPr>
          <w:rFonts w:ascii="Times New Roman" w:hAnsi="Times New Roman" w:cs="Times New Roman"/>
          <w:sz w:val="28"/>
          <w:szCs w:val="28"/>
        </w:rPr>
      </w:pPr>
      <w:bookmarkStart w:id="35" w:name="_Toc190077001"/>
      <w:r>
        <w:rPr>
          <w:rFonts w:ascii="Times New Roman" w:hAnsi="Times New Roman" w:cs="Times New Roman"/>
          <w:sz w:val="28"/>
          <w:szCs w:val="28"/>
        </w:rPr>
        <w:t>NOTIFICATION OF ACCEPTANCE FOR THE ASSOCIATE OF APPLIED SCIENCE IN MIDWIFERY (AASM) PROGRAM</w:t>
      </w:r>
      <w:bookmarkEnd w:id="35"/>
      <w:r>
        <w:rPr>
          <w:rFonts w:ascii="Times New Roman" w:hAnsi="Times New Roman" w:cs="Times New Roman"/>
          <w:sz w:val="28"/>
          <w:szCs w:val="28"/>
        </w:rPr>
        <w:t xml:space="preserve"> </w:t>
      </w:r>
    </w:p>
    <w:p w14:paraId="0EA189AE" w14:textId="77777777" w:rsidR="006549B7" w:rsidRDefault="006549B7" w:rsidP="006549B7">
      <w:pPr>
        <w:rPr>
          <w:rFonts w:ascii="Times New Roman" w:hAnsi="Times New Roman" w:cs="Times New Roman"/>
        </w:rPr>
      </w:pPr>
      <w:r>
        <w:rPr>
          <w:rFonts w:ascii="Times New Roman" w:hAnsi="Times New Roman" w:cs="Times New Roman"/>
        </w:rPr>
        <w:t>The applicant will be notified of their acceptance status two (2) weeks after receipt of the AASM Application. Once notified of acceptance, student will receive the Virtual Orientation date for Term 1.</w:t>
      </w:r>
    </w:p>
    <w:p w14:paraId="758DEDAF" w14:textId="77777777" w:rsidR="00452E44" w:rsidRDefault="00B40364" w:rsidP="00B40364">
      <w:pPr>
        <w:pStyle w:val="Heading1"/>
        <w:rPr>
          <w:rFonts w:ascii="Times New Roman" w:hAnsi="Times New Roman" w:cs="Times New Roman"/>
          <w:sz w:val="28"/>
          <w:szCs w:val="28"/>
        </w:rPr>
      </w:pPr>
      <w:bookmarkStart w:id="36" w:name="_Toc190077002"/>
      <w:r>
        <w:rPr>
          <w:rFonts w:ascii="Times New Roman" w:hAnsi="Times New Roman" w:cs="Times New Roman"/>
          <w:sz w:val="28"/>
          <w:szCs w:val="28"/>
        </w:rPr>
        <w:lastRenderedPageBreak/>
        <w:t>LOCATION OF THE CTM CAMPUS</w:t>
      </w:r>
      <w:bookmarkEnd w:id="36"/>
      <w:r>
        <w:rPr>
          <w:rFonts w:ascii="Times New Roman" w:hAnsi="Times New Roman" w:cs="Times New Roman"/>
          <w:sz w:val="28"/>
          <w:szCs w:val="28"/>
        </w:rPr>
        <w:t xml:space="preserve"> </w:t>
      </w:r>
    </w:p>
    <w:p w14:paraId="60E44969" w14:textId="77777777" w:rsidR="00B40364" w:rsidRDefault="00B40364" w:rsidP="00B40364">
      <w:pPr>
        <w:rPr>
          <w:rFonts w:ascii="Times New Roman" w:hAnsi="Times New Roman" w:cs="Times New Roman"/>
        </w:rPr>
      </w:pPr>
      <w:bookmarkStart w:id="37" w:name="_Hlk139889408"/>
      <w:bookmarkStart w:id="38" w:name="_Hlk139878014"/>
      <w:r>
        <w:rPr>
          <w:rFonts w:ascii="Times New Roman" w:hAnsi="Times New Roman" w:cs="Times New Roman"/>
        </w:rPr>
        <w:t xml:space="preserve">The campus of the College of Traditional Midwifery (CTM) is located in a safe, gated, intentional community in Summertown, Tennessee. The campus is beautifully forested, serene setting nestled on the Highland Rim of the Nashville Basin. It is an hour and a half from Nashville Airport. </w:t>
      </w:r>
    </w:p>
    <w:p w14:paraId="30E11E48" w14:textId="391101C2" w:rsidR="00B40364" w:rsidRDefault="00B40364" w:rsidP="00B40364">
      <w:pPr>
        <w:rPr>
          <w:rFonts w:ascii="Times New Roman" w:hAnsi="Times New Roman" w:cs="Times New Roman"/>
        </w:rPr>
      </w:pPr>
      <w:r>
        <w:rPr>
          <w:rFonts w:ascii="Times New Roman" w:hAnsi="Times New Roman" w:cs="Times New Roman"/>
        </w:rPr>
        <w:t>Meadow Green Hall, located at 150 School House Road, will serve as the meeting space for the twice-yearly In-Resident Weeks. The facility consists of a large, light, airy multi-purpose space with access to restrooms. Ample parking is provided. The area is well lit by streetlamps for evening classes. The space is handicap accessible.</w:t>
      </w:r>
    </w:p>
    <w:p w14:paraId="47538187" w14:textId="5C7D48F1" w:rsidR="00B40364" w:rsidRDefault="00B40364" w:rsidP="00B40364">
      <w:pPr>
        <w:rPr>
          <w:rFonts w:ascii="Times New Roman" w:hAnsi="Times New Roman" w:cs="Times New Roman"/>
        </w:rPr>
      </w:pPr>
      <w:r>
        <w:rPr>
          <w:rFonts w:ascii="Times New Roman" w:hAnsi="Times New Roman" w:cs="Times New Roman"/>
        </w:rPr>
        <w:t xml:space="preserve">Optional Dorm housing for In-Resident Weeks is located across the street from </w:t>
      </w:r>
      <w:r w:rsidR="00ED6098">
        <w:rPr>
          <w:rFonts w:ascii="Times New Roman" w:hAnsi="Times New Roman" w:cs="Times New Roman"/>
        </w:rPr>
        <w:t>M</w:t>
      </w:r>
      <w:r>
        <w:rPr>
          <w:rFonts w:ascii="Times New Roman" w:hAnsi="Times New Roman" w:cs="Times New Roman"/>
        </w:rPr>
        <w:t>eadow Green Hall and is handicap accessible. Dorm packages a</w:t>
      </w:r>
      <w:r w:rsidR="009B6004">
        <w:rPr>
          <w:rFonts w:ascii="Times New Roman" w:hAnsi="Times New Roman" w:cs="Times New Roman"/>
        </w:rPr>
        <w:t>r</w:t>
      </w:r>
      <w:r>
        <w:rPr>
          <w:rFonts w:ascii="Times New Roman" w:hAnsi="Times New Roman" w:cs="Times New Roman"/>
        </w:rPr>
        <w:t xml:space="preserve">e available for purchase for In-Resident Weeks for all Terms. </w:t>
      </w:r>
    </w:p>
    <w:p w14:paraId="2F2C612B" w14:textId="50840749" w:rsidR="009B6004" w:rsidRDefault="009B6004" w:rsidP="00B40364">
      <w:pPr>
        <w:rPr>
          <w:rFonts w:ascii="Times New Roman" w:hAnsi="Times New Roman" w:cs="Times New Roman"/>
        </w:rPr>
      </w:pPr>
      <w:r>
        <w:rPr>
          <w:rFonts w:ascii="Times New Roman" w:hAnsi="Times New Roman" w:cs="Times New Roman"/>
        </w:rPr>
        <w:t xml:space="preserve">Housing in the community may be found at </w:t>
      </w:r>
      <w:hyperlink r:id="rId12" w:history="1">
        <w:r w:rsidRPr="00012D85">
          <w:rPr>
            <w:rStyle w:val="Hyperlink"/>
            <w:rFonts w:ascii="Times New Roman" w:hAnsi="Times New Roman" w:cs="Times New Roman"/>
          </w:rPr>
          <w:t>https://thefarmcommunity.com/accommodations/</w:t>
        </w:r>
      </w:hyperlink>
    </w:p>
    <w:p w14:paraId="3324F15A" w14:textId="7C832A6F" w:rsidR="009B6004" w:rsidRDefault="009B6004" w:rsidP="00B40364">
      <w:pPr>
        <w:rPr>
          <w:rFonts w:ascii="Times New Roman" w:hAnsi="Times New Roman" w:cs="Times New Roman"/>
        </w:rPr>
      </w:pPr>
      <w:r>
        <w:rPr>
          <w:rFonts w:ascii="Times New Roman" w:hAnsi="Times New Roman" w:cs="Times New Roman"/>
        </w:rPr>
        <w:t xml:space="preserve">Additional Housing may be found </w:t>
      </w:r>
      <w:r w:rsidR="005C30E2">
        <w:rPr>
          <w:rFonts w:ascii="Times New Roman" w:hAnsi="Times New Roman" w:cs="Times New Roman"/>
        </w:rPr>
        <w:t>at</w:t>
      </w:r>
      <w:r>
        <w:rPr>
          <w:rFonts w:ascii="Times New Roman" w:hAnsi="Times New Roman" w:cs="Times New Roman"/>
        </w:rPr>
        <w:t xml:space="preserve">  </w:t>
      </w:r>
      <w:hyperlink r:id="rId13" w:history="1">
        <w:r w:rsidRPr="00012D85">
          <w:rPr>
            <w:rStyle w:val="Hyperlink"/>
            <w:rFonts w:ascii="Times New Roman" w:hAnsi="Times New Roman" w:cs="Times New Roman"/>
          </w:rPr>
          <w:t>https://thefarmmidwives.org/accommodations/</w:t>
        </w:r>
      </w:hyperlink>
    </w:p>
    <w:p w14:paraId="699CFBEC" w14:textId="534E2C1B" w:rsidR="00B40364" w:rsidRDefault="00B40364" w:rsidP="00B40364">
      <w:pPr>
        <w:rPr>
          <w:rFonts w:ascii="Times New Roman" w:hAnsi="Times New Roman" w:cs="Times New Roman"/>
        </w:rPr>
      </w:pPr>
      <w:r>
        <w:rPr>
          <w:rFonts w:ascii="Times New Roman" w:hAnsi="Times New Roman" w:cs="Times New Roman"/>
        </w:rPr>
        <w:t xml:space="preserve">Smoking, drinking, or other substance </w:t>
      </w:r>
      <w:r w:rsidR="00B372A5">
        <w:rPr>
          <w:rFonts w:ascii="Times New Roman" w:hAnsi="Times New Roman" w:cs="Times New Roman"/>
        </w:rPr>
        <w:t>use is</w:t>
      </w:r>
      <w:r>
        <w:rPr>
          <w:rFonts w:ascii="Times New Roman" w:hAnsi="Times New Roman" w:cs="Times New Roman"/>
        </w:rPr>
        <w:t xml:space="preserve"> prohibited on the campus. Violation of this policy may result in suspension. </w:t>
      </w:r>
    </w:p>
    <w:p w14:paraId="46796B72" w14:textId="77777777" w:rsidR="00B40364" w:rsidRDefault="00B40364" w:rsidP="00B40364">
      <w:pPr>
        <w:rPr>
          <w:rFonts w:ascii="Times New Roman" w:hAnsi="Times New Roman" w:cs="Times New Roman"/>
        </w:rPr>
      </w:pPr>
      <w:r>
        <w:rPr>
          <w:rFonts w:ascii="Times New Roman" w:hAnsi="Times New Roman" w:cs="Times New Roman"/>
        </w:rPr>
        <w:t xml:space="preserve">Because the In-Resident Weeks are very intensive, children and/or families cannot be accommodated. </w:t>
      </w:r>
    </w:p>
    <w:p w14:paraId="3B1BBEAB" w14:textId="74EB1D1A" w:rsidR="00B40364" w:rsidRDefault="00B40364" w:rsidP="00B40364">
      <w:pPr>
        <w:rPr>
          <w:rFonts w:ascii="Times New Roman" w:hAnsi="Times New Roman" w:cs="Times New Roman"/>
        </w:rPr>
      </w:pPr>
      <w:r>
        <w:rPr>
          <w:rFonts w:ascii="Times New Roman" w:hAnsi="Times New Roman" w:cs="Times New Roman"/>
        </w:rPr>
        <w:t xml:space="preserve">The administrative office and library are located at 320 Evergreen Drive, </w:t>
      </w:r>
      <w:r w:rsidR="00E6008C">
        <w:rPr>
          <w:rFonts w:ascii="Times New Roman" w:hAnsi="Times New Roman" w:cs="Times New Roman"/>
        </w:rPr>
        <w:t xml:space="preserve">Summertown TN, 38483, </w:t>
      </w:r>
      <w:r>
        <w:rPr>
          <w:rFonts w:ascii="Times New Roman" w:hAnsi="Times New Roman" w:cs="Times New Roman"/>
        </w:rPr>
        <w:t>and are within wal</w:t>
      </w:r>
      <w:r w:rsidR="009B6004">
        <w:rPr>
          <w:rFonts w:ascii="Times New Roman" w:hAnsi="Times New Roman" w:cs="Times New Roman"/>
        </w:rPr>
        <w:t>k</w:t>
      </w:r>
      <w:r>
        <w:rPr>
          <w:rFonts w:ascii="Times New Roman" w:hAnsi="Times New Roman" w:cs="Times New Roman"/>
        </w:rPr>
        <w:t xml:space="preserve">ing distance from Meadow Green Hall. </w:t>
      </w:r>
      <w:bookmarkEnd w:id="37"/>
    </w:p>
    <w:p w14:paraId="326E8030" w14:textId="08676884" w:rsidR="00081B65" w:rsidRPr="00CB20C0" w:rsidRDefault="00081B65" w:rsidP="00081B65">
      <w:pPr>
        <w:pStyle w:val="Heading1"/>
        <w:rPr>
          <w:rFonts w:ascii="Times New Roman" w:hAnsi="Times New Roman" w:cs="Times New Roman"/>
          <w:color w:val="FF0000"/>
          <w:sz w:val="28"/>
          <w:szCs w:val="28"/>
        </w:rPr>
      </w:pPr>
      <w:bookmarkStart w:id="39" w:name="_Toc190077003"/>
      <w:bookmarkEnd w:id="38"/>
      <w:r>
        <w:rPr>
          <w:rFonts w:ascii="Times New Roman" w:hAnsi="Times New Roman" w:cs="Times New Roman"/>
          <w:sz w:val="28"/>
          <w:szCs w:val="28"/>
        </w:rPr>
        <w:t>FACILITIES</w:t>
      </w:r>
      <w:bookmarkEnd w:id="39"/>
      <w:r w:rsidR="00CB20C0">
        <w:rPr>
          <w:rFonts w:ascii="Times New Roman" w:hAnsi="Times New Roman" w:cs="Times New Roman"/>
          <w:sz w:val="28"/>
          <w:szCs w:val="28"/>
        </w:rPr>
        <w:t xml:space="preserve"> </w:t>
      </w:r>
    </w:p>
    <w:p w14:paraId="543871A6" w14:textId="2E63D5D1" w:rsidR="00081B65" w:rsidRDefault="00081B65" w:rsidP="00081B65">
      <w:pPr>
        <w:rPr>
          <w:rFonts w:ascii="Times New Roman" w:hAnsi="Times New Roman" w:cs="Times New Roman"/>
        </w:rPr>
      </w:pPr>
      <w:bookmarkStart w:id="40" w:name="_Hlk178595561"/>
      <w:r>
        <w:rPr>
          <w:rFonts w:ascii="Times New Roman" w:hAnsi="Times New Roman" w:cs="Times New Roman"/>
        </w:rPr>
        <w:t xml:space="preserve">Meadow Green Hall provides the College of Traditional Midwifery students with a large </w:t>
      </w:r>
      <w:r w:rsidR="00ED6C7C">
        <w:rPr>
          <w:rFonts w:ascii="Times New Roman" w:hAnsi="Times New Roman" w:cs="Times New Roman"/>
        </w:rPr>
        <w:t xml:space="preserve">multipurpose </w:t>
      </w:r>
      <w:r>
        <w:rPr>
          <w:rFonts w:ascii="Times New Roman" w:hAnsi="Times New Roman" w:cs="Times New Roman"/>
        </w:rPr>
        <w:t>room with whiteboards, audiovisual projection areas, moveable furniture, and plenty of space for individual learning, demonstrations, and group activities.</w:t>
      </w:r>
      <w:r w:rsidR="007D4A78">
        <w:rPr>
          <w:rFonts w:ascii="Times New Roman" w:hAnsi="Times New Roman" w:cs="Times New Roman"/>
        </w:rPr>
        <w:t xml:space="preserve"> Meadow Green Hall is handicap accessible.</w:t>
      </w:r>
      <w:r>
        <w:rPr>
          <w:rFonts w:ascii="Times New Roman" w:hAnsi="Times New Roman" w:cs="Times New Roman"/>
        </w:rPr>
        <w:t xml:space="preserve"> </w:t>
      </w:r>
      <w:r w:rsidR="00ED6C7C" w:rsidRPr="00C33485">
        <w:rPr>
          <w:rFonts w:ascii="Times New Roman" w:hAnsi="Times New Roman" w:cs="Times New Roman"/>
        </w:rPr>
        <w:t xml:space="preserve">The teaching space is stocked with simulation models and the equipment and supplies that will be used by students. </w:t>
      </w:r>
      <w:r>
        <w:rPr>
          <w:rFonts w:ascii="Times New Roman" w:hAnsi="Times New Roman" w:cs="Times New Roman"/>
        </w:rPr>
        <w:t xml:space="preserve">The beautiful Tennessee Woods climate allows our </w:t>
      </w:r>
      <w:r w:rsidR="008759C8">
        <w:rPr>
          <w:rFonts w:ascii="Times New Roman" w:hAnsi="Times New Roman" w:cs="Times New Roman"/>
        </w:rPr>
        <w:t>students</w:t>
      </w:r>
      <w:r>
        <w:rPr>
          <w:rFonts w:ascii="Times New Roman" w:hAnsi="Times New Roman" w:cs="Times New Roman"/>
        </w:rPr>
        <w:t xml:space="preserve"> to congregate in </w:t>
      </w:r>
      <w:r w:rsidR="008759C8">
        <w:rPr>
          <w:rFonts w:ascii="Times New Roman" w:hAnsi="Times New Roman" w:cs="Times New Roman"/>
        </w:rPr>
        <w:t>outdoor</w:t>
      </w:r>
      <w:r>
        <w:rPr>
          <w:rFonts w:ascii="Times New Roman" w:hAnsi="Times New Roman" w:cs="Times New Roman"/>
        </w:rPr>
        <w:t xml:space="preserve"> seating areas during breaks.  </w:t>
      </w:r>
    </w:p>
    <w:p w14:paraId="02AE1500" w14:textId="44D3C581" w:rsidR="000769B9" w:rsidRDefault="000769B9" w:rsidP="00081B65">
      <w:pPr>
        <w:rPr>
          <w:rFonts w:ascii="Times New Roman" w:hAnsi="Times New Roman" w:cs="Times New Roman"/>
        </w:rPr>
      </w:pPr>
      <w:r>
        <w:rPr>
          <w:rFonts w:ascii="Times New Roman" w:hAnsi="Times New Roman" w:cs="Times New Roman"/>
        </w:rPr>
        <w:t>The CTM Administrative Office</w:t>
      </w:r>
      <w:r w:rsidR="008A5602">
        <w:rPr>
          <w:rFonts w:ascii="Times New Roman" w:hAnsi="Times New Roman" w:cs="Times New Roman"/>
        </w:rPr>
        <w:t xml:space="preserve"> </w:t>
      </w:r>
      <w:r>
        <w:rPr>
          <w:rFonts w:ascii="Times New Roman" w:hAnsi="Times New Roman" w:cs="Times New Roman"/>
        </w:rPr>
        <w:t>has current editions of all required NARM textbooks, additional books and texts, journals, and audiovisual media. High-speed internet and a printer are available for students to use during school hours by appointment.</w:t>
      </w:r>
    </w:p>
    <w:p w14:paraId="4A822880" w14:textId="25AE80EA" w:rsidR="003D5119" w:rsidRDefault="003D5119" w:rsidP="003D5119">
      <w:pPr>
        <w:pStyle w:val="Heading1"/>
        <w:rPr>
          <w:rFonts w:ascii="Times New Roman" w:hAnsi="Times New Roman" w:cs="Times New Roman"/>
          <w:sz w:val="28"/>
          <w:szCs w:val="28"/>
        </w:rPr>
      </w:pPr>
      <w:bookmarkStart w:id="41" w:name="_Toc135133743"/>
      <w:bookmarkStart w:id="42" w:name="_Toc190077004"/>
      <w:bookmarkEnd w:id="40"/>
      <w:r>
        <w:rPr>
          <w:rFonts w:ascii="Times New Roman" w:hAnsi="Times New Roman" w:cs="Times New Roman"/>
          <w:sz w:val="28"/>
          <w:szCs w:val="28"/>
        </w:rPr>
        <w:t>IN-RESIDEN</w:t>
      </w:r>
      <w:r w:rsidR="00533F21">
        <w:rPr>
          <w:rFonts w:ascii="Times New Roman" w:hAnsi="Times New Roman" w:cs="Times New Roman"/>
          <w:sz w:val="28"/>
          <w:szCs w:val="28"/>
        </w:rPr>
        <w:t>CE</w:t>
      </w:r>
      <w:r>
        <w:rPr>
          <w:rFonts w:ascii="Times New Roman" w:hAnsi="Times New Roman" w:cs="Times New Roman"/>
          <w:sz w:val="28"/>
          <w:szCs w:val="28"/>
        </w:rPr>
        <w:t xml:space="preserve"> WEEKS FOR THE ASSOCIATE OF APPLIED SCIENCE IN MIDWIFERY (AASM) PROGRAM</w:t>
      </w:r>
      <w:bookmarkEnd w:id="41"/>
      <w:bookmarkEnd w:id="42"/>
      <w:r>
        <w:rPr>
          <w:rFonts w:ascii="Times New Roman" w:hAnsi="Times New Roman" w:cs="Times New Roman"/>
          <w:sz w:val="28"/>
          <w:szCs w:val="28"/>
        </w:rPr>
        <w:t xml:space="preserve"> </w:t>
      </w:r>
    </w:p>
    <w:p w14:paraId="7E589368" w14:textId="77777777" w:rsidR="003D5119" w:rsidRDefault="003D5119" w:rsidP="003D5119">
      <w:pPr>
        <w:rPr>
          <w:rFonts w:ascii="Times New Roman" w:hAnsi="Times New Roman" w:cs="Times New Roman"/>
        </w:rPr>
      </w:pPr>
      <w:r>
        <w:rPr>
          <w:rFonts w:ascii="Times New Roman" w:hAnsi="Times New Roman" w:cs="Times New Roman"/>
        </w:rPr>
        <w:t xml:space="preserve">During each Term students will receive a Syllabus/Study Guide, will attend Standardization Workshops, and demonstrate skills in isolated situations according to the </w:t>
      </w:r>
      <w:r w:rsidRPr="00CE4110">
        <w:rPr>
          <w:rFonts w:ascii="Times New Roman" w:hAnsi="Times New Roman" w:cs="Times New Roman"/>
          <w:i/>
          <w:iCs/>
        </w:rPr>
        <w:t>Practical Skills Guide for Midwives</w:t>
      </w:r>
      <w:r>
        <w:rPr>
          <w:rFonts w:ascii="Times New Roman" w:hAnsi="Times New Roman" w:cs="Times New Roman"/>
        </w:rPr>
        <w:t xml:space="preserve">. The student will engage in Peer/Chart Review Process. </w:t>
      </w:r>
    </w:p>
    <w:p w14:paraId="24F91CB8" w14:textId="77777777" w:rsidR="00157044" w:rsidRDefault="00157044" w:rsidP="003D5119">
      <w:pPr>
        <w:rPr>
          <w:rFonts w:ascii="Times New Roman" w:hAnsi="Times New Roman" w:cs="Times New Roman"/>
        </w:rPr>
      </w:pPr>
    </w:p>
    <w:p w14:paraId="2C5CEFA8" w14:textId="77777777" w:rsidR="00157044" w:rsidRDefault="00157044" w:rsidP="003D5119">
      <w:pPr>
        <w:rPr>
          <w:rFonts w:ascii="Times New Roman" w:hAnsi="Times New Roman" w:cs="Times New Roman"/>
        </w:rPr>
      </w:pPr>
    </w:p>
    <w:p w14:paraId="271C05FA" w14:textId="3580E720" w:rsidR="003D5119" w:rsidRDefault="003D5119" w:rsidP="003D5119">
      <w:pPr>
        <w:rPr>
          <w:rFonts w:ascii="Times New Roman" w:hAnsi="Times New Roman" w:cs="Times New Roman"/>
        </w:rPr>
      </w:pPr>
      <w:r>
        <w:rPr>
          <w:rFonts w:ascii="Times New Roman" w:hAnsi="Times New Roman" w:cs="Times New Roman"/>
        </w:rPr>
        <w:lastRenderedPageBreak/>
        <w:t>During each Term (8-10 days, twice a year for a total for 13-20 days on campus per year), the student is required to return to The Farm for an In-Residen</w:t>
      </w:r>
      <w:r w:rsidR="00533F21">
        <w:rPr>
          <w:rFonts w:ascii="Times New Roman" w:hAnsi="Times New Roman" w:cs="Times New Roman"/>
        </w:rPr>
        <w:t>ce</w:t>
      </w:r>
      <w:r>
        <w:rPr>
          <w:rFonts w:ascii="Times New Roman" w:hAnsi="Times New Roman" w:cs="Times New Roman"/>
        </w:rPr>
        <w:t xml:space="preserve"> Week. During this week, the student meets with their Student Liaison to discuss:</w:t>
      </w:r>
    </w:p>
    <w:p w14:paraId="791E11C5" w14:textId="77777777" w:rsidR="003D5119" w:rsidRDefault="003D5119" w:rsidP="00811639">
      <w:pPr>
        <w:pStyle w:val="ListParagraph"/>
        <w:numPr>
          <w:ilvl w:val="0"/>
          <w:numId w:val="16"/>
        </w:numPr>
        <w:rPr>
          <w:rFonts w:ascii="Times New Roman" w:hAnsi="Times New Roman" w:cs="Times New Roman"/>
        </w:rPr>
      </w:pPr>
      <w:r>
        <w:rPr>
          <w:rFonts w:ascii="Times New Roman" w:hAnsi="Times New Roman" w:cs="Times New Roman"/>
        </w:rPr>
        <w:t xml:space="preserve">Standardization workshop Attendance Records </w:t>
      </w:r>
    </w:p>
    <w:p w14:paraId="119CBD7D" w14:textId="77777777" w:rsidR="003D5119" w:rsidRDefault="003D5119" w:rsidP="00811639">
      <w:pPr>
        <w:pStyle w:val="ListParagraph"/>
        <w:numPr>
          <w:ilvl w:val="0"/>
          <w:numId w:val="16"/>
        </w:numPr>
        <w:rPr>
          <w:rFonts w:ascii="Times New Roman" w:hAnsi="Times New Roman" w:cs="Times New Roman"/>
        </w:rPr>
      </w:pPr>
      <w:r>
        <w:rPr>
          <w:rFonts w:ascii="Times New Roman" w:hAnsi="Times New Roman" w:cs="Times New Roman"/>
        </w:rPr>
        <w:t xml:space="preserve">Term Appropriate NARM Phase </w:t>
      </w:r>
    </w:p>
    <w:p w14:paraId="451E0EE5" w14:textId="77777777" w:rsidR="003D5119" w:rsidRDefault="003D5119" w:rsidP="00811639">
      <w:pPr>
        <w:pStyle w:val="ListParagraph"/>
        <w:numPr>
          <w:ilvl w:val="0"/>
          <w:numId w:val="16"/>
        </w:numPr>
        <w:rPr>
          <w:rFonts w:ascii="Times New Roman" w:hAnsi="Times New Roman" w:cs="Times New Roman"/>
        </w:rPr>
      </w:pPr>
      <w:r>
        <w:rPr>
          <w:rFonts w:ascii="Times New Roman" w:hAnsi="Times New Roman" w:cs="Times New Roman"/>
        </w:rPr>
        <w:t xml:space="preserve">Syllabus/Student Study Guide, self-evaluation tool for knowledge and NARM experience </w:t>
      </w:r>
    </w:p>
    <w:p w14:paraId="2D2E40A8" w14:textId="77777777" w:rsidR="003D5119" w:rsidRDefault="003D5119" w:rsidP="00811639">
      <w:pPr>
        <w:pStyle w:val="ListParagraph"/>
        <w:numPr>
          <w:ilvl w:val="0"/>
          <w:numId w:val="16"/>
        </w:numPr>
        <w:rPr>
          <w:rFonts w:ascii="Times New Roman" w:hAnsi="Times New Roman" w:cs="Times New Roman"/>
        </w:rPr>
      </w:pPr>
      <w:r>
        <w:rPr>
          <w:rFonts w:ascii="Times New Roman" w:hAnsi="Times New Roman" w:cs="Times New Roman"/>
        </w:rPr>
        <w:t xml:space="preserve">Anything unusual occurring on Student/Preceptor phone calls documented in Student Log </w:t>
      </w:r>
    </w:p>
    <w:p w14:paraId="62734239" w14:textId="77777777" w:rsidR="003D5119" w:rsidRDefault="003D5119" w:rsidP="00811639">
      <w:pPr>
        <w:pStyle w:val="ListParagraph"/>
        <w:numPr>
          <w:ilvl w:val="0"/>
          <w:numId w:val="16"/>
        </w:numPr>
        <w:rPr>
          <w:rFonts w:ascii="Times New Roman" w:hAnsi="Times New Roman" w:cs="Times New Roman"/>
        </w:rPr>
      </w:pPr>
      <w:r>
        <w:rPr>
          <w:rFonts w:ascii="Times New Roman" w:hAnsi="Times New Roman" w:cs="Times New Roman"/>
        </w:rPr>
        <w:t xml:space="preserve">Preceptor Program Evaluation and Feedback </w:t>
      </w:r>
    </w:p>
    <w:p w14:paraId="7AC072B3" w14:textId="77777777" w:rsidR="003D5119" w:rsidRDefault="003D5119" w:rsidP="00811639">
      <w:pPr>
        <w:pStyle w:val="ListParagraph"/>
        <w:numPr>
          <w:ilvl w:val="0"/>
          <w:numId w:val="16"/>
        </w:numPr>
        <w:rPr>
          <w:rFonts w:ascii="Times New Roman" w:hAnsi="Times New Roman" w:cs="Times New Roman"/>
        </w:rPr>
      </w:pPr>
      <w:r>
        <w:rPr>
          <w:rFonts w:ascii="Times New Roman" w:hAnsi="Times New Roman" w:cs="Times New Roman"/>
        </w:rPr>
        <w:t xml:space="preserve">Term Exam Scores </w:t>
      </w:r>
    </w:p>
    <w:p w14:paraId="384858C4" w14:textId="50082857" w:rsidR="003D5119" w:rsidRDefault="003D5119" w:rsidP="00081B65">
      <w:pPr>
        <w:rPr>
          <w:rFonts w:ascii="Times New Roman" w:hAnsi="Times New Roman" w:cs="Times New Roman"/>
        </w:rPr>
      </w:pPr>
      <w:r>
        <w:rPr>
          <w:rFonts w:ascii="Times New Roman" w:hAnsi="Times New Roman" w:cs="Times New Roman"/>
        </w:rPr>
        <w:t>The Student Liaison will collect the student paperwork and evaluations to give to the Administrative Assistant to add to the student database and file in the student folders.</w:t>
      </w:r>
    </w:p>
    <w:p w14:paraId="5F542C58" w14:textId="77777777" w:rsidR="007540BB" w:rsidRDefault="007540BB" w:rsidP="007540BB">
      <w:pPr>
        <w:pStyle w:val="Heading1"/>
        <w:rPr>
          <w:rFonts w:ascii="Times New Roman" w:hAnsi="Times New Roman" w:cs="Times New Roman"/>
          <w:sz w:val="28"/>
          <w:szCs w:val="28"/>
        </w:rPr>
      </w:pPr>
      <w:bookmarkStart w:id="43" w:name="_Toc190077005"/>
      <w:r>
        <w:rPr>
          <w:rFonts w:ascii="Times New Roman" w:hAnsi="Times New Roman" w:cs="Times New Roman"/>
          <w:sz w:val="28"/>
          <w:szCs w:val="28"/>
        </w:rPr>
        <w:t>SYLLABUS AND STUDY GUIDE FOR EACH TERM</w:t>
      </w:r>
      <w:bookmarkEnd w:id="43"/>
      <w:r>
        <w:rPr>
          <w:rFonts w:ascii="Times New Roman" w:hAnsi="Times New Roman" w:cs="Times New Roman"/>
          <w:sz w:val="28"/>
          <w:szCs w:val="28"/>
        </w:rPr>
        <w:t xml:space="preserve"> </w:t>
      </w:r>
    </w:p>
    <w:p w14:paraId="3B3609DB" w14:textId="0B78493C" w:rsidR="007540BB" w:rsidRDefault="007540BB" w:rsidP="007540BB">
      <w:pPr>
        <w:rPr>
          <w:rFonts w:ascii="Times New Roman" w:hAnsi="Times New Roman" w:cs="Times New Roman"/>
        </w:rPr>
      </w:pPr>
      <w:bookmarkStart w:id="44" w:name="_Hlk178600280"/>
      <w:r>
        <w:rPr>
          <w:rFonts w:ascii="Times New Roman" w:hAnsi="Times New Roman" w:cs="Times New Roman"/>
        </w:rPr>
        <w:t>In a competency-based education program, time is a variable, and student competency is the focus</w:t>
      </w:r>
      <w:r w:rsidR="00D27A84">
        <w:rPr>
          <w:rFonts w:ascii="Times New Roman" w:hAnsi="Times New Roman" w:cs="Times New Roman"/>
        </w:rPr>
        <w:t>.  CTM uses competency-based education</w:t>
      </w:r>
      <w:r>
        <w:rPr>
          <w:rFonts w:ascii="Times New Roman" w:hAnsi="Times New Roman" w:cs="Times New Roman"/>
        </w:rPr>
        <w:t xml:space="preserve"> rather than a fixed-time, classroom-based, where students achieve </w:t>
      </w:r>
      <w:r w:rsidR="00BB589C">
        <w:rPr>
          <w:rFonts w:ascii="Times New Roman" w:hAnsi="Times New Roman" w:cs="Times New Roman"/>
        </w:rPr>
        <w:t>grade-based</w:t>
      </w:r>
      <w:r>
        <w:rPr>
          <w:rFonts w:ascii="Times New Roman" w:hAnsi="Times New Roman" w:cs="Times New Roman"/>
        </w:rPr>
        <w:t xml:space="preserve"> results.</w:t>
      </w:r>
    </w:p>
    <w:p w14:paraId="2B9600F8" w14:textId="2D572A2B" w:rsidR="00747E9E" w:rsidRDefault="007540BB" w:rsidP="007540BB">
      <w:pPr>
        <w:rPr>
          <w:rFonts w:ascii="Times New Roman" w:hAnsi="Times New Roman" w:cs="Times New Roman"/>
        </w:rPr>
      </w:pPr>
      <w:r>
        <w:rPr>
          <w:rFonts w:ascii="Times New Roman" w:hAnsi="Times New Roman" w:cs="Times New Roman"/>
        </w:rPr>
        <w:t>A Syllabus/Study Guide will be given to each student at the end of In-Residen</w:t>
      </w:r>
      <w:r w:rsidR="00533F21">
        <w:rPr>
          <w:rFonts w:ascii="Times New Roman" w:hAnsi="Times New Roman" w:cs="Times New Roman"/>
        </w:rPr>
        <w:t xml:space="preserve">ce </w:t>
      </w:r>
      <w:r>
        <w:rPr>
          <w:rFonts w:ascii="Times New Roman" w:hAnsi="Times New Roman" w:cs="Times New Roman"/>
        </w:rPr>
        <w:t xml:space="preserve">Weeks Term 1-4. The Syllabus/Study Guide is a self-verification tool for knowledge acquisition. The student will record where they learned the information, the amount of time they spent reading each item listed in the Syllabus/Study Guide, the time spent preparing note cards, and the amount of time spent discussing each topic with their preceptor. </w:t>
      </w:r>
    </w:p>
    <w:p w14:paraId="3CC427E7" w14:textId="2DF06D2D" w:rsidR="00C80DAB" w:rsidRPr="00C80DAB" w:rsidRDefault="00C80DAB" w:rsidP="007540BB">
      <w:pPr>
        <w:rPr>
          <w:rFonts w:ascii="Times New Roman" w:hAnsi="Times New Roman" w:cs="Times New Roman"/>
        </w:rPr>
      </w:pPr>
      <w:r w:rsidRPr="00C80DAB">
        <w:rPr>
          <w:rFonts w:ascii="Times New Roman" w:hAnsi="Times New Roman" w:cs="Times New Roman"/>
        </w:rPr>
        <w:t>All times listed reflect expected minimums. Students should be aware that additional clinical time and experiences may be needed to meet all requirements for the term. Additional study and practice time may be needed to achieve didactic competencies.</w:t>
      </w:r>
    </w:p>
    <w:p w14:paraId="280E3215" w14:textId="5B666705" w:rsidR="001B09E1" w:rsidRDefault="007540BB" w:rsidP="00081B65">
      <w:pPr>
        <w:rPr>
          <w:rFonts w:ascii="Times New Roman" w:hAnsi="Times New Roman" w:cs="Times New Roman"/>
        </w:rPr>
      </w:pPr>
      <w:r>
        <w:rPr>
          <w:rFonts w:ascii="Times New Roman" w:hAnsi="Times New Roman" w:cs="Times New Roman"/>
        </w:rPr>
        <w:t>In order for students to take the Term Multiple</w:t>
      </w:r>
      <w:r w:rsidR="007A029C">
        <w:rPr>
          <w:rFonts w:ascii="Times New Roman" w:hAnsi="Times New Roman" w:cs="Times New Roman"/>
        </w:rPr>
        <w:t>-</w:t>
      </w:r>
      <w:r>
        <w:rPr>
          <w:rFonts w:ascii="Times New Roman" w:hAnsi="Times New Roman" w:cs="Times New Roman"/>
        </w:rPr>
        <w:t>Choice Exam</w:t>
      </w:r>
      <w:r w:rsidR="00747E9E">
        <w:rPr>
          <w:rFonts w:ascii="Times New Roman" w:hAnsi="Times New Roman" w:cs="Times New Roman"/>
        </w:rPr>
        <w:t>ination</w:t>
      </w:r>
      <w:r>
        <w:rPr>
          <w:rFonts w:ascii="Times New Roman" w:hAnsi="Times New Roman" w:cs="Times New Roman"/>
        </w:rPr>
        <w:t xml:space="preserve"> associated </w:t>
      </w:r>
      <w:r w:rsidR="001B09E1">
        <w:rPr>
          <w:rFonts w:ascii="Times New Roman" w:hAnsi="Times New Roman" w:cs="Times New Roman"/>
        </w:rPr>
        <w:t>with</w:t>
      </w:r>
      <w:r>
        <w:rPr>
          <w:rFonts w:ascii="Times New Roman" w:hAnsi="Times New Roman" w:cs="Times New Roman"/>
        </w:rPr>
        <w:t xml:space="preserve"> the previous Term, the Syllabus/Study Guide must be completed and turned in to the Student Liaison two (2) weeks prior to the next Terms In-Residen</w:t>
      </w:r>
      <w:r w:rsidR="00533F21">
        <w:rPr>
          <w:rFonts w:ascii="Times New Roman" w:hAnsi="Times New Roman" w:cs="Times New Roman"/>
        </w:rPr>
        <w:t>ce</w:t>
      </w:r>
      <w:r w:rsidR="003855D1">
        <w:rPr>
          <w:rFonts w:ascii="Times New Roman" w:hAnsi="Times New Roman" w:cs="Times New Roman"/>
        </w:rPr>
        <w:t xml:space="preserve"> </w:t>
      </w:r>
      <w:r>
        <w:rPr>
          <w:rFonts w:ascii="Times New Roman" w:hAnsi="Times New Roman" w:cs="Times New Roman"/>
        </w:rPr>
        <w:t xml:space="preserve">Week. </w:t>
      </w:r>
      <w:r w:rsidR="00912C72">
        <w:rPr>
          <w:rFonts w:ascii="Times New Roman" w:hAnsi="Times New Roman" w:cs="Times New Roman"/>
        </w:rPr>
        <w:t>If students fail to turn in their Syllabus/Study guide</w:t>
      </w:r>
      <w:r w:rsidR="00E77ACE">
        <w:rPr>
          <w:rFonts w:ascii="Times New Roman" w:hAnsi="Times New Roman" w:cs="Times New Roman"/>
        </w:rPr>
        <w:t xml:space="preserve"> by the deadline</w:t>
      </w:r>
      <w:r w:rsidR="00912C72">
        <w:rPr>
          <w:rFonts w:ascii="Times New Roman" w:hAnsi="Times New Roman" w:cs="Times New Roman"/>
        </w:rPr>
        <w:t xml:space="preserve"> they will need to request an Extension via traceable carrier</w:t>
      </w:r>
      <w:r w:rsidR="00E77ACE">
        <w:rPr>
          <w:rFonts w:ascii="Times New Roman" w:hAnsi="Times New Roman" w:cs="Times New Roman"/>
        </w:rPr>
        <w:t>.</w:t>
      </w:r>
    </w:p>
    <w:bookmarkEnd w:id="44"/>
    <w:p w14:paraId="4DAC8245" w14:textId="77777777" w:rsidR="00681339" w:rsidRDefault="00681339" w:rsidP="00081B65">
      <w:pPr>
        <w:rPr>
          <w:rFonts w:ascii="Times New Roman" w:hAnsi="Times New Roman" w:cs="Times New Roman"/>
        </w:rPr>
      </w:pPr>
    </w:p>
    <w:p w14:paraId="39E03B30" w14:textId="77777777" w:rsidR="00681339" w:rsidRDefault="00681339" w:rsidP="00081B65">
      <w:pPr>
        <w:rPr>
          <w:rFonts w:ascii="Times New Roman" w:hAnsi="Times New Roman" w:cs="Times New Roman"/>
        </w:rPr>
      </w:pPr>
    </w:p>
    <w:p w14:paraId="0E3A0C6A" w14:textId="77777777" w:rsidR="00681339" w:rsidRDefault="00681339" w:rsidP="00081B65">
      <w:pPr>
        <w:rPr>
          <w:rFonts w:ascii="Times New Roman" w:hAnsi="Times New Roman" w:cs="Times New Roman"/>
        </w:rPr>
      </w:pPr>
    </w:p>
    <w:p w14:paraId="6A599A6C" w14:textId="77777777" w:rsidR="00681339" w:rsidRDefault="00681339" w:rsidP="00081B65">
      <w:pPr>
        <w:rPr>
          <w:rFonts w:ascii="Times New Roman" w:hAnsi="Times New Roman" w:cs="Times New Roman"/>
        </w:rPr>
      </w:pPr>
    </w:p>
    <w:p w14:paraId="10B8D7C2" w14:textId="77777777" w:rsidR="00681339" w:rsidRDefault="00681339" w:rsidP="00081B65">
      <w:pPr>
        <w:rPr>
          <w:rFonts w:ascii="Times New Roman" w:hAnsi="Times New Roman" w:cs="Times New Roman"/>
        </w:rPr>
      </w:pPr>
    </w:p>
    <w:p w14:paraId="1C1B2EDC" w14:textId="77777777" w:rsidR="00681339" w:rsidRDefault="00681339" w:rsidP="00081B65">
      <w:pPr>
        <w:rPr>
          <w:rFonts w:ascii="Times New Roman" w:hAnsi="Times New Roman" w:cs="Times New Roman"/>
        </w:rPr>
      </w:pPr>
    </w:p>
    <w:p w14:paraId="56F9AEC6" w14:textId="77777777" w:rsidR="00681339" w:rsidRDefault="00681339" w:rsidP="00081B65">
      <w:pPr>
        <w:rPr>
          <w:rFonts w:ascii="Times New Roman" w:hAnsi="Times New Roman" w:cs="Times New Roman"/>
        </w:rPr>
      </w:pPr>
    </w:p>
    <w:p w14:paraId="5285BA1F" w14:textId="77777777" w:rsidR="00681339" w:rsidRDefault="00681339" w:rsidP="00081B65">
      <w:pPr>
        <w:rPr>
          <w:rFonts w:ascii="Times New Roman" w:hAnsi="Times New Roman" w:cs="Times New Roman"/>
        </w:rPr>
      </w:pPr>
    </w:p>
    <w:p w14:paraId="14A508D9" w14:textId="77777777" w:rsidR="00681339" w:rsidRDefault="00681339" w:rsidP="00081B65">
      <w:pPr>
        <w:rPr>
          <w:rFonts w:ascii="Times New Roman" w:hAnsi="Times New Roman" w:cs="Times New Roman"/>
        </w:rPr>
      </w:pPr>
    </w:p>
    <w:p w14:paraId="12C964BF" w14:textId="77777777" w:rsidR="00681339" w:rsidRPr="00A5269F" w:rsidRDefault="00681339" w:rsidP="00081B65">
      <w:pPr>
        <w:rPr>
          <w:rFonts w:ascii="Times New Roman" w:hAnsi="Times New Roman" w:cs="Times New Roman"/>
        </w:rPr>
      </w:pPr>
    </w:p>
    <w:p w14:paraId="75F68B98" w14:textId="5C34FEDC" w:rsidR="00CD1058" w:rsidRDefault="00CD1058" w:rsidP="00CD1058">
      <w:pPr>
        <w:pStyle w:val="Heading1"/>
        <w:rPr>
          <w:rFonts w:ascii="Times New Roman" w:hAnsi="Times New Roman" w:cs="Times New Roman"/>
          <w:sz w:val="28"/>
          <w:szCs w:val="28"/>
        </w:rPr>
      </w:pPr>
      <w:bookmarkStart w:id="45" w:name="_Toc190077006"/>
      <w:r>
        <w:rPr>
          <w:rFonts w:ascii="Times New Roman" w:hAnsi="Times New Roman" w:cs="Times New Roman"/>
          <w:sz w:val="28"/>
          <w:szCs w:val="28"/>
        </w:rPr>
        <w:t>HOW ARE STUDENTS MEASURED FOR COMPETENCY?</w:t>
      </w:r>
      <w:bookmarkEnd w:id="45"/>
    </w:p>
    <w:p w14:paraId="53BC0E8C" w14:textId="34D32502" w:rsidR="00CD1058" w:rsidRDefault="00CD1058" w:rsidP="00CD1058">
      <w:pPr>
        <w:rPr>
          <w:rFonts w:ascii="Times New Roman" w:hAnsi="Times New Roman" w:cs="Times New Roman"/>
        </w:rPr>
      </w:pPr>
      <w:r>
        <w:rPr>
          <w:rFonts w:ascii="Times New Roman" w:hAnsi="Times New Roman" w:cs="Times New Roman"/>
        </w:rPr>
        <w:t>The measurement tools that are used to measure student competency and the success of the program throughout the three (3) years include, but are not limited to:</w:t>
      </w:r>
    </w:p>
    <w:tbl>
      <w:tblPr>
        <w:tblStyle w:val="TableGrid"/>
        <w:tblW w:w="0" w:type="auto"/>
        <w:tblLook w:val="04A0" w:firstRow="1" w:lastRow="0" w:firstColumn="1" w:lastColumn="0" w:noHBand="0" w:noVBand="1"/>
      </w:tblPr>
      <w:tblGrid>
        <w:gridCol w:w="8365"/>
        <w:gridCol w:w="985"/>
      </w:tblGrid>
      <w:tr w:rsidR="00CD1058" w14:paraId="0678266C" w14:textId="77777777" w:rsidTr="00CD1058">
        <w:tc>
          <w:tcPr>
            <w:tcW w:w="8365" w:type="dxa"/>
          </w:tcPr>
          <w:p w14:paraId="6F9AC550" w14:textId="350955B5" w:rsidR="00CD1058" w:rsidRPr="00CD1058" w:rsidRDefault="00CD1058" w:rsidP="00811639">
            <w:pPr>
              <w:pStyle w:val="ListParagraph"/>
              <w:numPr>
                <w:ilvl w:val="0"/>
                <w:numId w:val="5"/>
              </w:numPr>
              <w:rPr>
                <w:rFonts w:ascii="Times New Roman" w:hAnsi="Times New Roman" w:cs="Times New Roman"/>
              </w:rPr>
            </w:pPr>
            <w:r w:rsidRPr="00811639">
              <w:rPr>
                <w:rFonts w:ascii="Times New Roman" w:hAnsi="Times New Roman" w:cs="Times New Roman"/>
              </w:rPr>
              <w:t xml:space="preserve">Attendance and Participation in </w:t>
            </w:r>
            <w:r w:rsidR="0078526C" w:rsidRPr="00811639">
              <w:rPr>
                <w:rFonts w:ascii="Times New Roman" w:hAnsi="Times New Roman" w:cs="Times New Roman"/>
              </w:rPr>
              <w:t xml:space="preserve">all </w:t>
            </w:r>
            <w:r w:rsidRPr="00811639">
              <w:rPr>
                <w:rFonts w:ascii="Times New Roman" w:hAnsi="Times New Roman" w:cs="Times New Roman"/>
              </w:rPr>
              <w:t>Standardization Workshops</w:t>
            </w:r>
            <w:r w:rsidR="0078526C" w:rsidRPr="00811639">
              <w:rPr>
                <w:rFonts w:ascii="Times New Roman" w:hAnsi="Times New Roman" w:cs="Times New Roman"/>
              </w:rPr>
              <w:t>, including Virtual or In-Residen</w:t>
            </w:r>
            <w:r w:rsidR="00533F21">
              <w:rPr>
                <w:rFonts w:ascii="Times New Roman" w:hAnsi="Times New Roman" w:cs="Times New Roman"/>
              </w:rPr>
              <w:t>ce</w:t>
            </w:r>
            <w:r w:rsidR="0078526C" w:rsidRPr="00811639">
              <w:rPr>
                <w:rFonts w:ascii="Times New Roman" w:hAnsi="Times New Roman" w:cs="Times New Roman"/>
              </w:rPr>
              <w:t xml:space="preserve"> Standardization Workshops.</w:t>
            </w:r>
            <w:r>
              <w:rPr>
                <w:rFonts w:ascii="Times New Roman" w:hAnsi="Times New Roman" w:cs="Times New Roman"/>
              </w:rPr>
              <w:t xml:space="preserve"> </w:t>
            </w:r>
          </w:p>
        </w:tc>
        <w:tc>
          <w:tcPr>
            <w:tcW w:w="985" w:type="dxa"/>
          </w:tcPr>
          <w:p w14:paraId="1F90862D" w14:textId="6515577F" w:rsidR="00CD1058" w:rsidRDefault="00CD1058" w:rsidP="00CD1058">
            <w:pPr>
              <w:rPr>
                <w:rFonts w:ascii="Times New Roman" w:hAnsi="Times New Roman" w:cs="Times New Roman"/>
              </w:rPr>
            </w:pPr>
            <w:r>
              <w:rPr>
                <w:rFonts w:ascii="Times New Roman" w:hAnsi="Times New Roman" w:cs="Times New Roman"/>
              </w:rPr>
              <w:t>100%</w:t>
            </w:r>
          </w:p>
        </w:tc>
      </w:tr>
      <w:tr w:rsidR="00CD1058" w14:paraId="10874491" w14:textId="77777777" w:rsidTr="00CD1058">
        <w:tc>
          <w:tcPr>
            <w:tcW w:w="8365" w:type="dxa"/>
          </w:tcPr>
          <w:p w14:paraId="4A66A7F1" w14:textId="59137F61" w:rsidR="00CD1058" w:rsidRPr="00CD1058" w:rsidRDefault="00CD1058" w:rsidP="00811639">
            <w:pPr>
              <w:pStyle w:val="ListParagraph"/>
              <w:numPr>
                <w:ilvl w:val="0"/>
                <w:numId w:val="5"/>
              </w:numPr>
              <w:rPr>
                <w:rFonts w:ascii="Times New Roman" w:hAnsi="Times New Roman" w:cs="Times New Roman"/>
              </w:rPr>
            </w:pPr>
            <w:r>
              <w:rPr>
                <w:rFonts w:ascii="Times New Roman" w:hAnsi="Times New Roman" w:cs="Times New Roman"/>
              </w:rPr>
              <w:t>Completion and return of the Syllabus/Study Guide and Clinical Time Log prior to taking the Multiple</w:t>
            </w:r>
            <w:r w:rsidR="007C3C43">
              <w:rPr>
                <w:rFonts w:ascii="Times New Roman" w:hAnsi="Times New Roman" w:cs="Times New Roman"/>
              </w:rPr>
              <w:t>-</w:t>
            </w:r>
            <w:r>
              <w:rPr>
                <w:rFonts w:ascii="Times New Roman" w:hAnsi="Times New Roman" w:cs="Times New Roman"/>
              </w:rPr>
              <w:t>Choice Exam</w:t>
            </w:r>
            <w:r w:rsidR="007C3C43">
              <w:rPr>
                <w:rFonts w:ascii="Times New Roman" w:hAnsi="Times New Roman" w:cs="Times New Roman"/>
              </w:rPr>
              <w:t xml:space="preserve">ination </w:t>
            </w:r>
            <w:r>
              <w:rPr>
                <w:rFonts w:ascii="Times New Roman" w:hAnsi="Times New Roman" w:cs="Times New Roman"/>
              </w:rPr>
              <w:t xml:space="preserve">for the previous Term </w:t>
            </w:r>
          </w:p>
        </w:tc>
        <w:tc>
          <w:tcPr>
            <w:tcW w:w="985" w:type="dxa"/>
          </w:tcPr>
          <w:p w14:paraId="5F45B6EB" w14:textId="4C9AD617" w:rsidR="00CD1058" w:rsidRDefault="00CD1058" w:rsidP="00CD1058">
            <w:pPr>
              <w:rPr>
                <w:rFonts w:ascii="Times New Roman" w:hAnsi="Times New Roman" w:cs="Times New Roman"/>
              </w:rPr>
            </w:pPr>
            <w:r>
              <w:rPr>
                <w:rFonts w:ascii="Times New Roman" w:hAnsi="Times New Roman" w:cs="Times New Roman"/>
              </w:rPr>
              <w:t>100%</w:t>
            </w:r>
          </w:p>
        </w:tc>
      </w:tr>
      <w:tr w:rsidR="00CD1058" w14:paraId="632AA171" w14:textId="77777777" w:rsidTr="00CD1058">
        <w:tc>
          <w:tcPr>
            <w:tcW w:w="8365" w:type="dxa"/>
          </w:tcPr>
          <w:p w14:paraId="305E376F" w14:textId="0B7D524D" w:rsidR="00CD1058" w:rsidRPr="00CD1058" w:rsidRDefault="00CD1058" w:rsidP="00811639">
            <w:pPr>
              <w:pStyle w:val="ListParagraph"/>
              <w:numPr>
                <w:ilvl w:val="0"/>
                <w:numId w:val="5"/>
              </w:numPr>
              <w:rPr>
                <w:rFonts w:ascii="Times New Roman" w:hAnsi="Times New Roman" w:cs="Times New Roman"/>
              </w:rPr>
            </w:pPr>
            <w:r>
              <w:rPr>
                <w:rFonts w:ascii="Times New Roman" w:hAnsi="Times New Roman" w:cs="Times New Roman"/>
              </w:rPr>
              <w:t>Scoring a passing score on each Term Multiple</w:t>
            </w:r>
            <w:r w:rsidR="00B3679F">
              <w:rPr>
                <w:rFonts w:ascii="Times New Roman" w:hAnsi="Times New Roman" w:cs="Times New Roman"/>
              </w:rPr>
              <w:t>-</w:t>
            </w:r>
            <w:r>
              <w:rPr>
                <w:rFonts w:ascii="Times New Roman" w:hAnsi="Times New Roman" w:cs="Times New Roman"/>
              </w:rPr>
              <w:t>Choice Exam</w:t>
            </w:r>
            <w:r w:rsidR="00912C72">
              <w:rPr>
                <w:rFonts w:ascii="Times New Roman" w:hAnsi="Times New Roman" w:cs="Times New Roman"/>
              </w:rPr>
              <w:t>ination</w:t>
            </w:r>
          </w:p>
        </w:tc>
        <w:tc>
          <w:tcPr>
            <w:tcW w:w="985" w:type="dxa"/>
          </w:tcPr>
          <w:p w14:paraId="29815F1D" w14:textId="5359498A" w:rsidR="00CD1058" w:rsidRDefault="00CD1058" w:rsidP="00CD1058">
            <w:pPr>
              <w:rPr>
                <w:rFonts w:ascii="Times New Roman" w:hAnsi="Times New Roman" w:cs="Times New Roman"/>
              </w:rPr>
            </w:pPr>
            <w:r>
              <w:rPr>
                <w:rFonts w:ascii="Times New Roman" w:hAnsi="Times New Roman" w:cs="Times New Roman"/>
              </w:rPr>
              <w:t>80%</w:t>
            </w:r>
          </w:p>
        </w:tc>
      </w:tr>
      <w:tr w:rsidR="00CD1058" w14:paraId="348A709D" w14:textId="77777777" w:rsidTr="00CD1058">
        <w:tc>
          <w:tcPr>
            <w:tcW w:w="8365" w:type="dxa"/>
          </w:tcPr>
          <w:p w14:paraId="758057F2" w14:textId="3851D450" w:rsidR="00CD1058" w:rsidRPr="00CD1058" w:rsidRDefault="00CD1058" w:rsidP="00811639">
            <w:pPr>
              <w:pStyle w:val="ListParagraph"/>
              <w:numPr>
                <w:ilvl w:val="0"/>
                <w:numId w:val="5"/>
              </w:numPr>
              <w:rPr>
                <w:rFonts w:ascii="Times New Roman" w:hAnsi="Times New Roman" w:cs="Times New Roman"/>
              </w:rPr>
            </w:pPr>
            <w:r>
              <w:rPr>
                <w:rFonts w:ascii="Times New Roman" w:hAnsi="Times New Roman" w:cs="Times New Roman"/>
              </w:rPr>
              <w:t xml:space="preserve">Attendance and Participation in Peer/Chart Review each Term </w:t>
            </w:r>
          </w:p>
        </w:tc>
        <w:tc>
          <w:tcPr>
            <w:tcW w:w="985" w:type="dxa"/>
          </w:tcPr>
          <w:p w14:paraId="57BACE55" w14:textId="05DF07EC" w:rsidR="00CD1058" w:rsidRDefault="00CD1058" w:rsidP="00CD1058">
            <w:pPr>
              <w:rPr>
                <w:rFonts w:ascii="Times New Roman" w:hAnsi="Times New Roman" w:cs="Times New Roman"/>
              </w:rPr>
            </w:pPr>
            <w:r>
              <w:rPr>
                <w:rFonts w:ascii="Times New Roman" w:hAnsi="Times New Roman" w:cs="Times New Roman"/>
              </w:rPr>
              <w:t>100%</w:t>
            </w:r>
          </w:p>
        </w:tc>
      </w:tr>
      <w:tr w:rsidR="00CD1058" w14:paraId="68F965BC" w14:textId="77777777" w:rsidTr="00CD1058">
        <w:tc>
          <w:tcPr>
            <w:tcW w:w="8365" w:type="dxa"/>
          </w:tcPr>
          <w:p w14:paraId="3E0F19CB" w14:textId="2513D83D" w:rsidR="00CD1058" w:rsidRPr="00CD1058" w:rsidRDefault="00CD1058" w:rsidP="00811639">
            <w:pPr>
              <w:pStyle w:val="ListParagraph"/>
              <w:numPr>
                <w:ilvl w:val="0"/>
                <w:numId w:val="5"/>
              </w:numPr>
              <w:rPr>
                <w:rFonts w:ascii="Times New Roman" w:hAnsi="Times New Roman" w:cs="Times New Roman"/>
              </w:rPr>
            </w:pPr>
            <w:r>
              <w:rPr>
                <w:rFonts w:ascii="Times New Roman" w:hAnsi="Times New Roman" w:cs="Times New Roman"/>
              </w:rPr>
              <w:t xml:space="preserve">Completion of a review of literature, a research paper, and multi-media presentation (Term 4) as part of the general education requirements </w:t>
            </w:r>
          </w:p>
        </w:tc>
        <w:tc>
          <w:tcPr>
            <w:tcW w:w="985" w:type="dxa"/>
          </w:tcPr>
          <w:p w14:paraId="645D43A8" w14:textId="5C513670" w:rsidR="00CD1058" w:rsidRDefault="00CD1058" w:rsidP="00CD1058">
            <w:pPr>
              <w:rPr>
                <w:rFonts w:ascii="Times New Roman" w:hAnsi="Times New Roman" w:cs="Times New Roman"/>
              </w:rPr>
            </w:pPr>
            <w:r>
              <w:rPr>
                <w:rFonts w:ascii="Times New Roman" w:hAnsi="Times New Roman" w:cs="Times New Roman"/>
              </w:rPr>
              <w:t>90%</w:t>
            </w:r>
          </w:p>
        </w:tc>
      </w:tr>
      <w:tr w:rsidR="00CD1058" w14:paraId="617C2E3F" w14:textId="77777777" w:rsidTr="00CD1058">
        <w:tc>
          <w:tcPr>
            <w:tcW w:w="8365" w:type="dxa"/>
          </w:tcPr>
          <w:p w14:paraId="42C0D81B" w14:textId="3082FED3" w:rsidR="00CD1058" w:rsidRPr="00CD1058" w:rsidRDefault="00CD1058" w:rsidP="00811639">
            <w:pPr>
              <w:pStyle w:val="ListParagraph"/>
              <w:numPr>
                <w:ilvl w:val="0"/>
                <w:numId w:val="5"/>
              </w:numPr>
              <w:rPr>
                <w:rFonts w:ascii="Times New Roman" w:hAnsi="Times New Roman" w:cs="Times New Roman"/>
              </w:rPr>
            </w:pPr>
            <w:r>
              <w:rPr>
                <w:rFonts w:ascii="Times New Roman" w:hAnsi="Times New Roman" w:cs="Times New Roman"/>
              </w:rPr>
              <w:t>Completion of the NARM Phase 1, 2, 3, 4.</w:t>
            </w:r>
          </w:p>
        </w:tc>
        <w:tc>
          <w:tcPr>
            <w:tcW w:w="985" w:type="dxa"/>
          </w:tcPr>
          <w:p w14:paraId="7B2F527B" w14:textId="21D557EA" w:rsidR="00CD1058" w:rsidRDefault="00CD1058" w:rsidP="00CD1058">
            <w:pPr>
              <w:rPr>
                <w:rFonts w:ascii="Times New Roman" w:hAnsi="Times New Roman" w:cs="Times New Roman"/>
              </w:rPr>
            </w:pPr>
            <w:r>
              <w:rPr>
                <w:rFonts w:ascii="Times New Roman" w:hAnsi="Times New Roman" w:cs="Times New Roman"/>
              </w:rPr>
              <w:t>100%</w:t>
            </w:r>
          </w:p>
        </w:tc>
      </w:tr>
      <w:tr w:rsidR="00CD1058" w14:paraId="6B169D21" w14:textId="77777777" w:rsidTr="00CD1058">
        <w:tc>
          <w:tcPr>
            <w:tcW w:w="8365" w:type="dxa"/>
          </w:tcPr>
          <w:p w14:paraId="74070093" w14:textId="2663946E" w:rsidR="00CD1058" w:rsidRPr="00CD1058" w:rsidRDefault="00CD1058" w:rsidP="00811639">
            <w:pPr>
              <w:pStyle w:val="ListParagraph"/>
              <w:numPr>
                <w:ilvl w:val="0"/>
                <w:numId w:val="5"/>
              </w:numPr>
              <w:rPr>
                <w:rFonts w:ascii="Times New Roman" w:hAnsi="Times New Roman" w:cs="Times New Roman"/>
              </w:rPr>
            </w:pPr>
            <w:r>
              <w:rPr>
                <w:rFonts w:ascii="Times New Roman" w:hAnsi="Times New Roman" w:cs="Times New Roman"/>
              </w:rPr>
              <w:t>Completion of the NARM 201a Comprehensive Skills, Knowledge, and Abilities Essential for Competent Midwifery Practice Verification (Term 5 or 6)</w:t>
            </w:r>
          </w:p>
        </w:tc>
        <w:tc>
          <w:tcPr>
            <w:tcW w:w="985" w:type="dxa"/>
          </w:tcPr>
          <w:p w14:paraId="4BADF180" w14:textId="156AE6F3" w:rsidR="00CD1058" w:rsidRDefault="00CD1058" w:rsidP="00CD1058">
            <w:pPr>
              <w:rPr>
                <w:rFonts w:ascii="Times New Roman" w:hAnsi="Times New Roman" w:cs="Times New Roman"/>
              </w:rPr>
            </w:pPr>
            <w:r>
              <w:rPr>
                <w:rFonts w:ascii="Times New Roman" w:hAnsi="Times New Roman" w:cs="Times New Roman"/>
              </w:rPr>
              <w:t>100%</w:t>
            </w:r>
          </w:p>
        </w:tc>
      </w:tr>
      <w:tr w:rsidR="00CD1058" w14:paraId="14057322" w14:textId="77777777" w:rsidTr="00CD1058">
        <w:tc>
          <w:tcPr>
            <w:tcW w:w="8365" w:type="dxa"/>
          </w:tcPr>
          <w:p w14:paraId="5D96EED3" w14:textId="5BC6A19F" w:rsidR="00CD1058" w:rsidRPr="00D1011F" w:rsidRDefault="00D1011F" w:rsidP="00D1011F">
            <w:pPr>
              <w:numPr>
                <w:ilvl w:val="0"/>
                <w:numId w:val="5"/>
              </w:numPr>
              <w:pBdr>
                <w:top w:val="nil"/>
                <w:left w:val="nil"/>
                <w:bottom w:val="nil"/>
                <w:right w:val="nil"/>
                <w:between w:val="nil"/>
              </w:pBdr>
              <w:rPr>
                <w:rFonts w:ascii="Times New Roman" w:hAnsi="Times New Roman" w:cs="Times New Roman"/>
                <w:color w:val="000000"/>
              </w:rPr>
            </w:pPr>
            <w:r w:rsidRPr="00D1011F">
              <w:rPr>
                <w:rFonts w:ascii="Times New Roman" w:hAnsi="Times New Roman" w:cs="Times New Roman"/>
                <w:color w:val="000000"/>
              </w:rPr>
              <w:t>C</w:t>
            </w:r>
            <w:r w:rsidRPr="00D1011F">
              <w:rPr>
                <w:rFonts w:ascii="Times New Roman" w:hAnsi="Times New Roman" w:cs="Times New Roman"/>
              </w:rPr>
              <w:t>reation</w:t>
            </w:r>
            <w:r w:rsidRPr="00D1011F">
              <w:rPr>
                <w:rFonts w:ascii="Times New Roman" w:hAnsi="Times New Roman" w:cs="Times New Roman"/>
                <w:color w:val="000000"/>
              </w:rPr>
              <w:t xml:space="preserve"> of Practice Guidelines, Informed Consent, and Emergency Care Plan.  (Term5)</w:t>
            </w:r>
          </w:p>
        </w:tc>
        <w:tc>
          <w:tcPr>
            <w:tcW w:w="985" w:type="dxa"/>
          </w:tcPr>
          <w:p w14:paraId="02550DF7" w14:textId="20D2D7CC" w:rsidR="00CD1058" w:rsidRDefault="00CD1058" w:rsidP="00CD1058">
            <w:pPr>
              <w:rPr>
                <w:rFonts w:ascii="Times New Roman" w:hAnsi="Times New Roman" w:cs="Times New Roman"/>
              </w:rPr>
            </w:pPr>
            <w:r>
              <w:rPr>
                <w:rFonts w:ascii="Times New Roman" w:hAnsi="Times New Roman" w:cs="Times New Roman"/>
              </w:rPr>
              <w:t>100%</w:t>
            </w:r>
          </w:p>
        </w:tc>
      </w:tr>
      <w:tr w:rsidR="00CD1058" w14:paraId="75B384D6" w14:textId="77777777" w:rsidTr="00CD1058">
        <w:tc>
          <w:tcPr>
            <w:tcW w:w="8365" w:type="dxa"/>
          </w:tcPr>
          <w:p w14:paraId="301E8DE3" w14:textId="31456EA6" w:rsidR="00CD1058" w:rsidRPr="00D1011F" w:rsidRDefault="00D1011F" w:rsidP="00D1011F">
            <w:pPr>
              <w:numPr>
                <w:ilvl w:val="0"/>
                <w:numId w:val="5"/>
              </w:numPr>
              <w:pBdr>
                <w:top w:val="nil"/>
                <w:left w:val="nil"/>
                <w:bottom w:val="nil"/>
                <w:right w:val="nil"/>
                <w:between w:val="nil"/>
              </w:pBdr>
              <w:rPr>
                <w:rFonts w:ascii="Times New Roman" w:hAnsi="Times New Roman" w:cs="Times New Roman"/>
                <w:color w:val="000000"/>
              </w:rPr>
            </w:pPr>
            <w:r w:rsidRPr="00D1011F">
              <w:rPr>
                <w:rFonts w:ascii="Times New Roman" w:hAnsi="Times New Roman" w:cs="Times New Roman"/>
              </w:rPr>
              <w:t>On-campus testing of Skills Requiring Verification by a Second Qualified Preceptor</w:t>
            </w:r>
            <w:r w:rsidRPr="00D1011F">
              <w:rPr>
                <w:rFonts w:ascii="Times New Roman" w:eastAsia="Times New Roman" w:hAnsi="Times New Roman" w:cs="Times New Roman"/>
              </w:rPr>
              <w:t xml:space="preserve"> </w:t>
            </w:r>
            <w:r w:rsidR="002E19B5" w:rsidRPr="00D1011F">
              <w:rPr>
                <w:rFonts w:ascii="Times New Roman" w:hAnsi="Times New Roman" w:cs="Times New Roman"/>
              </w:rPr>
              <w:t>following submission</w:t>
            </w:r>
            <w:r w:rsidRPr="00D1011F">
              <w:rPr>
                <w:rFonts w:ascii="Times New Roman" w:hAnsi="Times New Roman" w:cs="Times New Roman"/>
              </w:rPr>
              <w:t xml:space="preserve"> of NARM form 201a. Competence is demonstrated by a score of 90% on the NARM Second Verification of Skills Form 206. (Term 6)</w:t>
            </w:r>
          </w:p>
        </w:tc>
        <w:tc>
          <w:tcPr>
            <w:tcW w:w="985" w:type="dxa"/>
          </w:tcPr>
          <w:p w14:paraId="1F36003A" w14:textId="45DACD27" w:rsidR="00CD1058" w:rsidRDefault="00CD1058" w:rsidP="00CD1058">
            <w:pPr>
              <w:rPr>
                <w:rFonts w:ascii="Times New Roman" w:hAnsi="Times New Roman" w:cs="Times New Roman"/>
              </w:rPr>
            </w:pPr>
            <w:r>
              <w:rPr>
                <w:rFonts w:ascii="Times New Roman" w:hAnsi="Times New Roman" w:cs="Times New Roman"/>
              </w:rPr>
              <w:t>90%</w:t>
            </w:r>
          </w:p>
        </w:tc>
      </w:tr>
    </w:tbl>
    <w:p w14:paraId="55C3D418" w14:textId="77777777" w:rsidR="00CD1058" w:rsidRDefault="00CD1058" w:rsidP="00CD1058">
      <w:pPr>
        <w:rPr>
          <w:rFonts w:ascii="Times New Roman" w:hAnsi="Times New Roman" w:cs="Times New Roman"/>
        </w:rPr>
      </w:pPr>
    </w:p>
    <w:p w14:paraId="6CA6F2B9" w14:textId="5239C8C6" w:rsidR="00F26AF5" w:rsidRPr="00F26AF5" w:rsidRDefault="00F26AF5" w:rsidP="00F26AF5">
      <w:pPr>
        <w:rPr>
          <w:rFonts w:ascii="Times New Roman" w:hAnsi="Times New Roman" w:cs="Times New Roman"/>
        </w:rPr>
      </w:pPr>
      <w:r w:rsidRPr="00F26AF5">
        <w:rPr>
          <w:rFonts w:ascii="Times New Roman" w:hAnsi="Times New Roman" w:cs="Times New Roman"/>
        </w:rPr>
        <w:t>Items are gathered by the Student Liaison and are entered into the Student Database each term by the Administrative Assistant. A term report is generated for the Board of Trustees. The report includes:</w:t>
      </w:r>
    </w:p>
    <w:p w14:paraId="0954F7ED" w14:textId="5533F1F1" w:rsidR="009C4FC1" w:rsidRDefault="009C4FC1" w:rsidP="00811639">
      <w:pPr>
        <w:pStyle w:val="ListParagraph"/>
        <w:numPr>
          <w:ilvl w:val="0"/>
          <w:numId w:val="18"/>
        </w:numPr>
        <w:rPr>
          <w:rFonts w:ascii="Times New Roman" w:hAnsi="Times New Roman" w:cs="Times New Roman"/>
        </w:rPr>
      </w:pPr>
      <w:r>
        <w:rPr>
          <w:rFonts w:ascii="Times New Roman" w:hAnsi="Times New Roman" w:cs="Times New Roman"/>
        </w:rPr>
        <w:t>Student Liaison student paperwork</w:t>
      </w:r>
    </w:p>
    <w:p w14:paraId="4DC647B1" w14:textId="31E339E7"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 xml:space="preserve">Virtual Meetings with Students documentation </w:t>
      </w:r>
    </w:p>
    <w:p w14:paraId="7613F3BF" w14:textId="4676EA35"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 xml:space="preserve">Standardization Workshop Attendance Records </w:t>
      </w:r>
    </w:p>
    <w:p w14:paraId="3CF3D6FA" w14:textId="09627953"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 xml:space="preserve">Term Appropriate NARM Phase </w:t>
      </w:r>
    </w:p>
    <w:p w14:paraId="08E7B59A" w14:textId="71EEC161"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 xml:space="preserve">Syllabus/Study Guide </w:t>
      </w:r>
    </w:p>
    <w:p w14:paraId="41FCB3A8" w14:textId="25818C49"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 xml:space="preserve">Adjunct Faculty Evaluation by Student </w:t>
      </w:r>
    </w:p>
    <w:p w14:paraId="02D70B3D" w14:textId="2CC4FA80"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Program and Services Evaluation by Student</w:t>
      </w:r>
    </w:p>
    <w:p w14:paraId="4CA635A0" w14:textId="011D1034"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Anything unusual occurring on Student/Preceptor phone calls</w:t>
      </w:r>
      <w:r w:rsidR="002E19B5">
        <w:rPr>
          <w:rFonts w:ascii="Times New Roman" w:hAnsi="Times New Roman" w:cs="Times New Roman"/>
        </w:rPr>
        <w:t>/virtual meetings</w:t>
      </w:r>
      <w:r>
        <w:rPr>
          <w:rFonts w:ascii="Times New Roman" w:hAnsi="Times New Roman" w:cs="Times New Roman"/>
        </w:rPr>
        <w:t xml:space="preserve"> documented in Student Log </w:t>
      </w:r>
    </w:p>
    <w:p w14:paraId="60721823" w14:textId="01F848D9" w:rsidR="009C4FC1" w:rsidRDefault="009C4FC1" w:rsidP="00811639">
      <w:pPr>
        <w:pStyle w:val="ListParagraph"/>
        <w:numPr>
          <w:ilvl w:val="0"/>
          <w:numId w:val="5"/>
        </w:numPr>
        <w:ind w:left="1080"/>
        <w:rPr>
          <w:rFonts w:ascii="Times New Roman" w:hAnsi="Times New Roman" w:cs="Times New Roman"/>
        </w:rPr>
      </w:pPr>
      <w:r>
        <w:rPr>
          <w:rFonts w:ascii="Times New Roman" w:hAnsi="Times New Roman" w:cs="Times New Roman"/>
        </w:rPr>
        <w:t xml:space="preserve">Preceptor Program Evaluation and Feedback </w:t>
      </w:r>
    </w:p>
    <w:p w14:paraId="5DDE20E5" w14:textId="74605323" w:rsidR="009C4FC1" w:rsidRPr="00E05E0B" w:rsidRDefault="009C4FC1" w:rsidP="00811639">
      <w:pPr>
        <w:pStyle w:val="ListParagraph"/>
        <w:numPr>
          <w:ilvl w:val="0"/>
          <w:numId w:val="18"/>
        </w:numPr>
        <w:rPr>
          <w:rFonts w:ascii="Times New Roman" w:hAnsi="Times New Roman" w:cs="Times New Roman"/>
        </w:rPr>
      </w:pPr>
      <w:r>
        <w:rPr>
          <w:rFonts w:ascii="Times New Roman" w:hAnsi="Times New Roman" w:cs="Times New Roman"/>
        </w:rPr>
        <w:t>Multiple-Choice Exam</w:t>
      </w:r>
      <w:r w:rsidR="00B3679F">
        <w:rPr>
          <w:rFonts w:ascii="Times New Roman" w:hAnsi="Times New Roman" w:cs="Times New Roman"/>
        </w:rPr>
        <w:t>ination</w:t>
      </w:r>
      <w:r>
        <w:rPr>
          <w:rFonts w:ascii="Times New Roman" w:hAnsi="Times New Roman" w:cs="Times New Roman"/>
        </w:rPr>
        <w:t xml:space="preserve"> </w:t>
      </w:r>
    </w:p>
    <w:p w14:paraId="5863964E" w14:textId="701A0544" w:rsidR="009C4FC1" w:rsidRDefault="000731E1" w:rsidP="009C4FC1">
      <w:pPr>
        <w:pStyle w:val="Heading1"/>
        <w:rPr>
          <w:rFonts w:ascii="Times New Roman" w:hAnsi="Times New Roman" w:cs="Times New Roman"/>
          <w:sz w:val="28"/>
          <w:szCs w:val="28"/>
        </w:rPr>
      </w:pPr>
      <w:bookmarkStart w:id="46" w:name="_Toc190077007"/>
      <w:r>
        <w:rPr>
          <w:rFonts w:ascii="Times New Roman" w:hAnsi="Times New Roman" w:cs="Times New Roman"/>
          <w:sz w:val="28"/>
          <w:szCs w:val="28"/>
        </w:rPr>
        <w:t>CLINICAL POLICIES AND NARM REQUIREMENTS</w:t>
      </w:r>
      <w:bookmarkEnd w:id="46"/>
      <w:r>
        <w:rPr>
          <w:rFonts w:ascii="Times New Roman" w:hAnsi="Times New Roman" w:cs="Times New Roman"/>
          <w:sz w:val="28"/>
          <w:szCs w:val="28"/>
        </w:rPr>
        <w:t xml:space="preserve"> </w:t>
      </w:r>
    </w:p>
    <w:p w14:paraId="6446BE3C" w14:textId="43F6FB00" w:rsidR="00DA71CB" w:rsidRPr="00DA71CB" w:rsidRDefault="00DA71CB" w:rsidP="00DA71CB">
      <w:pPr>
        <w:suppressAutoHyphens/>
        <w:rPr>
          <w:rFonts w:ascii="Times New Roman" w:hAnsi="Times New Roman" w:cs="Times New Roman"/>
        </w:rPr>
      </w:pPr>
      <w:r>
        <w:rPr>
          <w:rFonts w:ascii="Times New Roman" w:hAnsi="Times New Roman" w:cs="Times New Roman"/>
        </w:rPr>
        <w:t xml:space="preserve">Student must have a </w:t>
      </w:r>
      <w:r w:rsidRPr="00DA71CB">
        <w:rPr>
          <w:rFonts w:ascii="Times New Roman" w:hAnsi="Times New Roman" w:cs="Times New Roman"/>
        </w:rPr>
        <w:t>NARM</w:t>
      </w:r>
      <w:r w:rsidRPr="00DA71CB">
        <w:rPr>
          <w:rFonts w:ascii="Times New Roman" w:hAnsi="Times New Roman" w:cs="Times New Roman"/>
        </w:rPr>
        <w:t xml:space="preserve"> Registered Preceptor or submit the Preceptor Exception Agreement for Term 1. *Students must be working with a NARM Registered Preceptor prior to attending clinical experiences as an Assistant (NARM Phase 2). Students are responsible for securing their own NARM Registered Preceptor. Students are encouraged to secure preceptorships within the community the students will live and work in.</w:t>
      </w:r>
      <w:r>
        <w:rPr>
          <w:rFonts w:ascii="Times New Roman" w:hAnsi="Times New Roman" w:cs="Times New Roman"/>
        </w:rPr>
        <w:t xml:space="preserve"> CTM encourages students to reach out to the Midwives Association and Midwives in their intended area of practice. Ideally, students will work within their community, however due to </w:t>
      </w:r>
      <w:r>
        <w:rPr>
          <w:rFonts w:ascii="Times New Roman" w:hAnsi="Times New Roman" w:cs="Times New Roman"/>
        </w:rPr>
        <w:lastRenderedPageBreak/>
        <w:t xml:space="preserve">volume/location sometimes students need to travel to acquire clinical experience and those costs can vary widely and are the responsibility of the students. Any compensation between the preceptor and students are the responsibility of the student. CTM’s only clinical requirement for entering the program is meeting the prerequisites of admission, however some preceptors may have additional requirements for accepting students. </w:t>
      </w:r>
    </w:p>
    <w:p w14:paraId="13E06D45" w14:textId="4A75572A" w:rsidR="002D3AEC" w:rsidRDefault="002D3AEC" w:rsidP="002D3AEC">
      <w:r>
        <w:rPr>
          <w:rFonts w:ascii="Times New Roman" w:hAnsi="Times New Roman" w:cs="Times New Roman"/>
        </w:rPr>
        <w:t xml:space="preserve">Requirements for NARM certification are determined by NARM and may change during your tenure. CTM stays up to date with changes, but to assure currency of requirements for the year you plan to graduate, </w:t>
      </w:r>
      <w:r w:rsidRPr="005121F1">
        <w:rPr>
          <w:rFonts w:ascii="Times New Roman" w:hAnsi="Times New Roman" w:cs="Times New Roman"/>
        </w:rPr>
        <w:t>be</w:t>
      </w:r>
      <w:r>
        <w:rPr>
          <w:rFonts w:ascii="Times New Roman" w:hAnsi="Times New Roman" w:cs="Times New Roman"/>
        </w:rPr>
        <w:t xml:space="preserve"> sure you have the latest up-to-date NARM Application and please refer to </w:t>
      </w:r>
      <w:hyperlink r:id="rId14" w:history="1">
        <w:r w:rsidR="00AC486B" w:rsidRPr="00293143">
          <w:rPr>
            <w:rStyle w:val="Hyperlink"/>
          </w:rPr>
          <w:t>https://narm.org/certification-recertification/</w:t>
        </w:r>
      </w:hyperlink>
    </w:p>
    <w:p w14:paraId="17B48BB0" w14:textId="77777777" w:rsidR="00DA71CB" w:rsidRDefault="00DA71CB" w:rsidP="002D3AEC"/>
    <w:p w14:paraId="57121BA5" w14:textId="77777777" w:rsidR="00AC486B" w:rsidRPr="00E119EE" w:rsidRDefault="00AC486B" w:rsidP="002D3AEC">
      <w:pPr>
        <w:rPr>
          <w:rFonts w:ascii="Times New Roman" w:hAnsi="Times New Roman" w:cs="Times New Roman"/>
          <w:color w:val="0563C1" w:themeColor="hyperlink"/>
          <w:u w:val="single"/>
        </w:rPr>
      </w:pPr>
    </w:p>
    <w:p w14:paraId="523FA82A" w14:textId="627174B9" w:rsidR="00C045F5" w:rsidRDefault="00C045F5" w:rsidP="00C045F5">
      <w:pPr>
        <w:pStyle w:val="Heading1"/>
        <w:rPr>
          <w:rFonts w:ascii="Times New Roman" w:hAnsi="Times New Roman" w:cs="Times New Roman"/>
          <w:sz w:val="28"/>
          <w:szCs w:val="28"/>
        </w:rPr>
      </w:pPr>
      <w:bookmarkStart w:id="47" w:name="_Toc190077008"/>
      <w:r>
        <w:rPr>
          <w:rFonts w:ascii="Times New Roman" w:hAnsi="Times New Roman" w:cs="Times New Roman"/>
          <w:sz w:val="28"/>
          <w:szCs w:val="28"/>
        </w:rPr>
        <w:t>HOW WILL A STUDENT KNOW IF THEY HAVE UNSATISFACTORY PROGRESS?</w:t>
      </w:r>
      <w:bookmarkEnd w:id="47"/>
    </w:p>
    <w:p w14:paraId="1A39034F" w14:textId="65458795" w:rsidR="00C045F5" w:rsidRDefault="00C045F5" w:rsidP="00C045F5">
      <w:pPr>
        <w:rPr>
          <w:rFonts w:ascii="Times New Roman" w:hAnsi="Times New Roman" w:cs="Times New Roman"/>
        </w:rPr>
      </w:pPr>
      <w:r>
        <w:rPr>
          <w:rFonts w:ascii="Times New Roman" w:hAnsi="Times New Roman" w:cs="Times New Roman"/>
        </w:rPr>
        <w:t xml:space="preserve">If a student should fall behind on the expected progress, fail to turn in the Terms Syllabus/Study Guide by the Term deadline, have negative evaluations from their preceptor, or not pass the Term’s </w:t>
      </w:r>
      <w:r w:rsidR="00FF7081">
        <w:rPr>
          <w:rFonts w:ascii="Times New Roman" w:hAnsi="Times New Roman" w:cs="Times New Roman"/>
        </w:rPr>
        <w:t>M</w:t>
      </w:r>
      <w:r>
        <w:rPr>
          <w:rFonts w:ascii="Times New Roman" w:hAnsi="Times New Roman" w:cs="Times New Roman"/>
        </w:rPr>
        <w:t>ultiple-</w:t>
      </w:r>
      <w:r w:rsidR="00FF7081">
        <w:rPr>
          <w:rFonts w:ascii="Times New Roman" w:hAnsi="Times New Roman" w:cs="Times New Roman"/>
        </w:rPr>
        <w:t>C</w:t>
      </w:r>
      <w:r>
        <w:rPr>
          <w:rFonts w:ascii="Times New Roman" w:hAnsi="Times New Roman" w:cs="Times New Roman"/>
        </w:rPr>
        <w:t xml:space="preserve">hoice </w:t>
      </w:r>
      <w:r w:rsidR="00FF7081">
        <w:rPr>
          <w:rFonts w:ascii="Times New Roman" w:hAnsi="Times New Roman" w:cs="Times New Roman"/>
        </w:rPr>
        <w:t>Examination</w:t>
      </w:r>
      <w:r>
        <w:rPr>
          <w:rFonts w:ascii="Times New Roman" w:hAnsi="Times New Roman" w:cs="Times New Roman"/>
        </w:rPr>
        <w:t>, the Student Liaison will speak directly with the student and discuss ways the student can address deficiencies to achieve satisfactory progress. The Student Liaison and Director of Education will make a plan with the student that might include:</w:t>
      </w:r>
    </w:p>
    <w:p w14:paraId="590913EF" w14:textId="46937C77" w:rsidR="00C045F5"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Reviewing the Syllabus/Study Guide with the student</w:t>
      </w:r>
      <w:r w:rsidR="009078A3">
        <w:rPr>
          <w:rFonts w:ascii="Times New Roman" w:hAnsi="Times New Roman" w:cs="Times New Roman"/>
        </w:rPr>
        <w:t>;</w:t>
      </w:r>
      <w:r>
        <w:rPr>
          <w:rFonts w:ascii="Times New Roman" w:hAnsi="Times New Roman" w:cs="Times New Roman"/>
        </w:rPr>
        <w:t xml:space="preserve"> </w:t>
      </w:r>
    </w:p>
    <w:p w14:paraId="49EF1E27" w14:textId="51E3C617" w:rsidR="00C045F5"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Requesting more time with the Preceptor reviewing knowledge and skills</w:t>
      </w:r>
      <w:r w:rsidR="009078A3">
        <w:rPr>
          <w:rFonts w:ascii="Times New Roman" w:hAnsi="Times New Roman" w:cs="Times New Roman"/>
        </w:rPr>
        <w:t>;</w:t>
      </w:r>
      <w:r>
        <w:rPr>
          <w:rFonts w:ascii="Times New Roman" w:hAnsi="Times New Roman" w:cs="Times New Roman"/>
        </w:rPr>
        <w:t xml:space="preserve"> </w:t>
      </w:r>
    </w:p>
    <w:p w14:paraId="03C45489" w14:textId="71A2275F" w:rsidR="00C045F5"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Offering more skills practice labs during the Term In-Residen</w:t>
      </w:r>
      <w:r w:rsidR="00533F21">
        <w:rPr>
          <w:rFonts w:ascii="Times New Roman" w:hAnsi="Times New Roman" w:cs="Times New Roman"/>
        </w:rPr>
        <w:t>ce</w:t>
      </w:r>
      <w:r>
        <w:rPr>
          <w:rFonts w:ascii="Times New Roman" w:hAnsi="Times New Roman" w:cs="Times New Roman"/>
        </w:rPr>
        <w:t xml:space="preserve"> Week</w:t>
      </w:r>
      <w:r w:rsidR="009078A3">
        <w:rPr>
          <w:rFonts w:ascii="Times New Roman" w:hAnsi="Times New Roman" w:cs="Times New Roman"/>
        </w:rPr>
        <w:t>;</w:t>
      </w:r>
    </w:p>
    <w:p w14:paraId="269A2B97" w14:textId="0E29355A" w:rsidR="00C045F5"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Requesting more skills drills and flashcard practice with student peers</w:t>
      </w:r>
      <w:r w:rsidR="009078A3">
        <w:rPr>
          <w:rFonts w:ascii="Times New Roman" w:hAnsi="Times New Roman" w:cs="Times New Roman"/>
        </w:rPr>
        <w:t>;</w:t>
      </w:r>
      <w:r>
        <w:rPr>
          <w:rFonts w:ascii="Times New Roman" w:hAnsi="Times New Roman" w:cs="Times New Roman"/>
        </w:rPr>
        <w:t xml:space="preserve"> </w:t>
      </w:r>
    </w:p>
    <w:p w14:paraId="6EECB45A" w14:textId="5DF07285" w:rsidR="00C045F5"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Requesting additional time with a faculty member, i.e., more instructional time with the student in the preparation of their Research Project, Written Paper and PowerPoint Presentation</w:t>
      </w:r>
      <w:r w:rsidR="009078A3">
        <w:rPr>
          <w:rFonts w:ascii="Times New Roman" w:hAnsi="Times New Roman" w:cs="Times New Roman"/>
        </w:rPr>
        <w:t>;</w:t>
      </w:r>
      <w:r>
        <w:rPr>
          <w:rFonts w:ascii="Times New Roman" w:hAnsi="Times New Roman" w:cs="Times New Roman"/>
        </w:rPr>
        <w:t xml:space="preserve"> </w:t>
      </w:r>
    </w:p>
    <w:p w14:paraId="31510A00" w14:textId="77777777" w:rsidR="009078A3"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Requesting an Extension</w:t>
      </w:r>
      <w:r w:rsidR="009078A3">
        <w:rPr>
          <w:rFonts w:ascii="Times New Roman" w:hAnsi="Times New Roman" w:cs="Times New Roman"/>
        </w:rPr>
        <w:t>;</w:t>
      </w:r>
    </w:p>
    <w:p w14:paraId="3E10B2AB" w14:textId="2F45357A" w:rsidR="00C045F5" w:rsidRDefault="009078A3" w:rsidP="00811639">
      <w:pPr>
        <w:pStyle w:val="ListParagraph"/>
        <w:numPr>
          <w:ilvl w:val="0"/>
          <w:numId w:val="19"/>
        </w:numPr>
        <w:rPr>
          <w:rFonts w:ascii="Times New Roman" w:hAnsi="Times New Roman" w:cs="Times New Roman"/>
        </w:rPr>
      </w:pPr>
      <w:r>
        <w:rPr>
          <w:rFonts w:ascii="Times New Roman" w:hAnsi="Times New Roman" w:cs="Times New Roman"/>
        </w:rPr>
        <w:t>Request a Leave of Absence;</w:t>
      </w:r>
      <w:r w:rsidR="00C045F5">
        <w:rPr>
          <w:rFonts w:ascii="Times New Roman" w:hAnsi="Times New Roman" w:cs="Times New Roman"/>
        </w:rPr>
        <w:t xml:space="preserve"> </w:t>
      </w:r>
    </w:p>
    <w:p w14:paraId="30ABAD9E" w14:textId="0D215334" w:rsidR="00C045F5" w:rsidRDefault="00C045F5" w:rsidP="00811639">
      <w:pPr>
        <w:pStyle w:val="ListParagraph"/>
        <w:numPr>
          <w:ilvl w:val="0"/>
          <w:numId w:val="19"/>
        </w:numPr>
        <w:rPr>
          <w:rFonts w:ascii="Times New Roman" w:hAnsi="Times New Roman" w:cs="Times New Roman"/>
        </w:rPr>
      </w:pPr>
      <w:r>
        <w:rPr>
          <w:rFonts w:ascii="Times New Roman" w:hAnsi="Times New Roman" w:cs="Times New Roman"/>
        </w:rPr>
        <w:t>Repeat the previous Term</w:t>
      </w:r>
      <w:r w:rsidR="009078A3">
        <w:rPr>
          <w:rFonts w:ascii="Times New Roman" w:hAnsi="Times New Roman" w:cs="Times New Roman"/>
        </w:rPr>
        <w:t>.</w:t>
      </w:r>
      <w:r>
        <w:rPr>
          <w:rFonts w:ascii="Times New Roman" w:hAnsi="Times New Roman" w:cs="Times New Roman"/>
        </w:rPr>
        <w:t xml:space="preserve"> </w:t>
      </w:r>
    </w:p>
    <w:p w14:paraId="6E1CDC80" w14:textId="77777777" w:rsidR="009F46B7" w:rsidRDefault="00C045F5" w:rsidP="00C045F5">
      <w:pPr>
        <w:rPr>
          <w:rFonts w:ascii="Times New Roman" w:hAnsi="Times New Roman" w:cs="Times New Roman"/>
        </w:rPr>
      </w:pPr>
      <w:r>
        <w:rPr>
          <w:rFonts w:ascii="Times New Roman" w:hAnsi="Times New Roman" w:cs="Times New Roman"/>
        </w:rPr>
        <w:t>If the student still has difficulties, the student will need to discuss the situation with the Director of Education and make a plan for remediation.</w:t>
      </w:r>
      <w:r w:rsidR="00972949">
        <w:rPr>
          <w:rFonts w:ascii="Times New Roman" w:hAnsi="Times New Roman" w:cs="Times New Roman"/>
        </w:rPr>
        <w:t xml:space="preserve"> </w:t>
      </w:r>
    </w:p>
    <w:p w14:paraId="316394C8" w14:textId="167DAB2F" w:rsidR="00C045F5" w:rsidRDefault="00972949" w:rsidP="00C045F5">
      <w:pPr>
        <w:rPr>
          <w:rFonts w:ascii="Times New Roman" w:hAnsi="Times New Roman" w:cs="Times New Roman"/>
        </w:rPr>
      </w:pPr>
      <w:r>
        <w:rPr>
          <w:rFonts w:ascii="Times New Roman" w:hAnsi="Times New Roman" w:cs="Times New Roman"/>
        </w:rPr>
        <w:t>If unsatisfactory progress affects the projected graduation date of the student, the student liaison will contact them via email or phone call to discuss the new projected graduation date.</w:t>
      </w:r>
    </w:p>
    <w:p w14:paraId="42CA5DC6" w14:textId="53193463" w:rsidR="00C045F5" w:rsidRDefault="00C045F5" w:rsidP="00C045F5">
      <w:pPr>
        <w:pStyle w:val="Heading1"/>
        <w:rPr>
          <w:rFonts w:ascii="Times New Roman" w:hAnsi="Times New Roman" w:cs="Times New Roman"/>
          <w:sz w:val="28"/>
          <w:szCs w:val="28"/>
        </w:rPr>
      </w:pPr>
      <w:bookmarkStart w:id="48" w:name="_Toc190077009"/>
      <w:r>
        <w:rPr>
          <w:rFonts w:ascii="Times New Roman" w:hAnsi="Times New Roman" w:cs="Times New Roman"/>
          <w:sz w:val="28"/>
          <w:szCs w:val="28"/>
        </w:rPr>
        <w:t>UNSATISFACTORY MULTIPLE-CHOICE EXAMINATIONS</w:t>
      </w:r>
      <w:bookmarkEnd w:id="48"/>
      <w:r>
        <w:rPr>
          <w:rFonts w:ascii="Times New Roman" w:hAnsi="Times New Roman" w:cs="Times New Roman"/>
          <w:sz w:val="28"/>
          <w:szCs w:val="28"/>
        </w:rPr>
        <w:t xml:space="preserve"> </w:t>
      </w:r>
    </w:p>
    <w:p w14:paraId="2A21C2D6" w14:textId="792798A9" w:rsidR="00C045F5" w:rsidRDefault="00C045F5" w:rsidP="00C045F5">
      <w:pPr>
        <w:rPr>
          <w:rFonts w:ascii="Times New Roman" w:hAnsi="Times New Roman" w:cs="Times New Roman"/>
        </w:rPr>
      </w:pPr>
      <w:r>
        <w:rPr>
          <w:rFonts w:ascii="Times New Roman" w:hAnsi="Times New Roman" w:cs="Times New Roman"/>
        </w:rPr>
        <w:t>Students must complete and turn in the Syllabus/Study Guide for the previous Term prior to being eligible to take the Multiple-Choice Exam</w:t>
      </w:r>
      <w:r w:rsidR="00C759D4">
        <w:rPr>
          <w:rFonts w:ascii="Times New Roman" w:hAnsi="Times New Roman" w:cs="Times New Roman"/>
        </w:rPr>
        <w:t>ination</w:t>
      </w:r>
      <w:r>
        <w:rPr>
          <w:rFonts w:ascii="Times New Roman" w:hAnsi="Times New Roman" w:cs="Times New Roman"/>
        </w:rPr>
        <w:t xml:space="preserve"> for that Term. A student needs to score at least 80% on each </w:t>
      </w:r>
      <w:r w:rsidR="00C759D4">
        <w:rPr>
          <w:rFonts w:ascii="Times New Roman" w:hAnsi="Times New Roman" w:cs="Times New Roman"/>
        </w:rPr>
        <w:t>M</w:t>
      </w:r>
      <w:r>
        <w:rPr>
          <w:rFonts w:ascii="Times New Roman" w:hAnsi="Times New Roman" w:cs="Times New Roman"/>
        </w:rPr>
        <w:t>ultiple-</w:t>
      </w:r>
      <w:r w:rsidR="00C759D4">
        <w:rPr>
          <w:rFonts w:ascii="Times New Roman" w:hAnsi="Times New Roman" w:cs="Times New Roman"/>
        </w:rPr>
        <w:t>C</w:t>
      </w:r>
      <w:r>
        <w:rPr>
          <w:rFonts w:ascii="Times New Roman" w:hAnsi="Times New Roman" w:cs="Times New Roman"/>
        </w:rPr>
        <w:t xml:space="preserve">hoice </w:t>
      </w:r>
      <w:r w:rsidR="00C759D4">
        <w:rPr>
          <w:rFonts w:ascii="Times New Roman" w:hAnsi="Times New Roman" w:cs="Times New Roman"/>
        </w:rPr>
        <w:t>E</w:t>
      </w:r>
      <w:r>
        <w:rPr>
          <w:rFonts w:ascii="Times New Roman" w:hAnsi="Times New Roman" w:cs="Times New Roman"/>
        </w:rPr>
        <w:t>xamination over the previous Term’s Syllabus/Study Guide and Standardization Workshop</w:t>
      </w:r>
      <w:r w:rsidR="0077360E">
        <w:rPr>
          <w:rFonts w:ascii="Times New Roman" w:hAnsi="Times New Roman" w:cs="Times New Roman"/>
        </w:rPr>
        <w:t>s</w:t>
      </w:r>
      <w:r>
        <w:rPr>
          <w:rFonts w:ascii="Times New Roman" w:hAnsi="Times New Roman" w:cs="Times New Roman"/>
        </w:rPr>
        <w:t xml:space="preserve">. </w:t>
      </w:r>
    </w:p>
    <w:p w14:paraId="159AA5DA" w14:textId="01CE308C" w:rsidR="00C045F5" w:rsidRDefault="00C045F5" w:rsidP="00C045F5">
      <w:pPr>
        <w:rPr>
          <w:rFonts w:ascii="Times New Roman" w:hAnsi="Times New Roman" w:cs="Times New Roman"/>
        </w:rPr>
      </w:pPr>
      <w:r>
        <w:rPr>
          <w:rFonts w:ascii="Times New Roman" w:hAnsi="Times New Roman" w:cs="Times New Roman"/>
        </w:rPr>
        <w:t>Students must pass the previous Term’s Multiple-Choice Exam</w:t>
      </w:r>
      <w:r w:rsidR="00C759D4">
        <w:rPr>
          <w:rFonts w:ascii="Times New Roman" w:hAnsi="Times New Roman" w:cs="Times New Roman"/>
        </w:rPr>
        <w:t>ination</w:t>
      </w:r>
      <w:r>
        <w:rPr>
          <w:rFonts w:ascii="Times New Roman" w:hAnsi="Times New Roman" w:cs="Times New Roman"/>
        </w:rPr>
        <w:t xml:space="preserve"> before continuing on to the next Term. A student may retake a Multiple-Choice </w:t>
      </w:r>
      <w:r w:rsidR="00C759D4">
        <w:rPr>
          <w:rFonts w:ascii="Times New Roman" w:hAnsi="Times New Roman" w:cs="Times New Roman"/>
        </w:rPr>
        <w:t>E</w:t>
      </w:r>
      <w:r>
        <w:rPr>
          <w:rFonts w:ascii="Times New Roman" w:hAnsi="Times New Roman" w:cs="Times New Roman"/>
        </w:rPr>
        <w:t xml:space="preserve">xamination for a Term two (2) times. If the student does </w:t>
      </w:r>
      <w:r>
        <w:rPr>
          <w:rFonts w:ascii="Times New Roman" w:hAnsi="Times New Roman" w:cs="Times New Roman"/>
        </w:rPr>
        <w:lastRenderedPageBreak/>
        <w:t xml:space="preserve">not receive a passing grade on Term Multiple-Choice </w:t>
      </w:r>
      <w:r w:rsidR="00C759D4">
        <w:rPr>
          <w:rFonts w:ascii="Times New Roman" w:hAnsi="Times New Roman" w:cs="Times New Roman"/>
        </w:rPr>
        <w:t>E</w:t>
      </w:r>
      <w:r>
        <w:rPr>
          <w:rFonts w:ascii="Times New Roman" w:hAnsi="Times New Roman" w:cs="Times New Roman"/>
        </w:rPr>
        <w:t xml:space="preserve">xamination </w:t>
      </w:r>
      <w:r w:rsidR="0076752B">
        <w:rPr>
          <w:rFonts w:ascii="Times New Roman" w:hAnsi="Times New Roman" w:cs="Times New Roman"/>
        </w:rPr>
        <w:t xml:space="preserve">after three (3) tries, a student will not be able to attend the next Term and will have to pay an extension fee to remain enrolled in the college. If a student does not make at least 80% after the third attempt the test will be analyzed to identify the weaknesses and strengths of the student and an appropriate remediation program will be suggested to the student by the Director of Education. </w:t>
      </w:r>
    </w:p>
    <w:p w14:paraId="0DF15EB1" w14:textId="6A4A9E2B" w:rsidR="0076752B" w:rsidRDefault="0076752B" w:rsidP="00C045F5">
      <w:pPr>
        <w:rPr>
          <w:rFonts w:ascii="Times New Roman" w:hAnsi="Times New Roman" w:cs="Times New Roman"/>
        </w:rPr>
      </w:pPr>
      <w:r>
        <w:rPr>
          <w:rFonts w:ascii="Times New Roman" w:hAnsi="Times New Roman" w:cs="Times New Roman"/>
        </w:rPr>
        <w:t>If the Student fails their Multiple-Choice Exam</w:t>
      </w:r>
      <w:r w:rsidR="00C759D4">
        <w:rPr>
          <w:rFonts w:ascii="Times New Roman" w:hAnsi="Times New Roman" w:cs="Times New Roman"/>
        </w:rPr>
        <w:t>ination</w:t>
      </w:r>
      <w:r>
        <w:rPr>
          <w:rFonts w:ascii="Times New Roman" w:hAnsi="Times New Roman" w:cs="Times New Roman"/>
        </w:rPr>
        <w:t xml:space="preserve"> prior to the Term, remediation can include repeating the previous Term In-Residen</w:t>
      </w:r>
      <w:r w:rsidR="00533F21">
        <w:rPr>
          <w:rFonts w:ascii="Times New Roman" w:hAnsi="Times New Roman" w:cs="Times New Roman"/>
        </w:rPr>
        <w:t xml:space="preserve">ce </w:t>
      </w:r>
      <w:r>
        <w:rPr>
          <w:rFonts w:ascii="Times New Roman" w:hAnsi="Times New Roman" w:cs="Times New Roman"/>
        </w:rPr>
        <w:t>Week (including paying all fees and tuition associated with the Term) or repeating the Multiple-Choice Exam</w:t>
      </w:r>
      <w:r w:rsidR="00C759D4">
        <w:rPr>
          <w:rFonts w:ascii="Times New Roman" w:hAnsi="Times New Roman" w:cs="Times New Roman"/>
        </w:rPr>
        <w:t>ination</w:t>
      </w:r>
      <w:r>
        <w:rPr>
          <w:rFonts w:ascii="Times New Roman" w:hAnsi="Times New Roman" w:cs="Times New Roman"/>
        </w:rPr>
        <w:t xml:space="preserve">. Additional resources will be available to the student to assist in reaching competency. Students may be requested to take an extension (and pay the associated fee) until competency has been reached. </w:t>
      </w:r>
    </w:p>
    <w:p w14:paraId="0A7BC2CC" w14:textId="77777777" w:rsidR="00A8437B" w:rsidRPr="00A8437B" w:rsidRDefault="00A8437B" w:rsidP="00A8437B">
      <w:pPr>
        <w:pStyle w:val="Heading1"/>
        <w:rPr>
          <w:rFonts w:ascii="Times New Roman" w:hAnsi="Times New Roman" w:cs="Times New Roman"/>
          <w:sz w:val="28"/>
          <w:szCs w:val="28"/>
        </w:rPr>
      </w:pPr>
      <w:bookmarkStart w:id="49" w:name="_Toc138322276"/>
      <w:bookmarkStart w:id="50" w:name="_Toc190077010"/>
      <w:r w:rsidRPr="00A8437B">
        <w:rPr>
          <w:rFonts w:ascii="Times New Roman" w:hAnsi="Times New Roman" w:cs="Times New Roman"/>
          <w:sz w:val="28"/>
          <w:szCs w:val="28"/>
        </w:rPr>
        <w:t>STUDENT SERVICES</w:t>
      </w:r>
      <w:bookmarkEnd w:id="49"/>
      <w:bookmarkEnd w:id="50"/>
      <w:r w:rsidRPr="00A8437B">
        <w:rPr>
          <w:rFonts w:ascii="Times New Roman" w:hAnsi="Times New Roman" w:cs="Times New Roman"/>
          <w:sz w:val="28"/>
          <w:szCs w:val="28"/>
        </w:rPr>
        <w:t xml:space="preserve"> </w:t>
      </w:r>
    </w:p>
    <w:p w14:paraId="48ECBCF6" w14:textId="77777777" w:rsidR="00A8437B" w:rsidRDefault="00A8437B" w:rsidP="00A8437B">
      <w:r>
        <w:rPr>
          <w:rFonts w:ascii="Times New Roman" w:hAnsi="Times New Roman" w:cs="Times New Roman"/>
        </w:rPr>
        <w:t xml:space="preserve">CTM promotes individualized student success, personal and professional development through collaborative and inclusive experiences. </w:t>
      </w:r>
      <w:r>
        <w:t xml:space="preserve"> </w:t>
      </w:r>
    </w:p>
    <w:p w14:paraId="3D1A13B1" w14:textId="77777777" w:rsidR="00A8437B" w:rsidRDefault="00A8437B" w:rsidP="00A8437B">
      <w:pPr>
        <w:rPr>
          <w:rFonts w:ascii="Times New Roman" w:hAnsi="Times New Roman" w:cs="Times New Roman"/>
        </w:rPr>
      </w:pPr>
      <w:r>
        <w:rPr>
          <w:rFonts w:ascii="Times New Roman" w:hAnsi="Times New Roman" w:cs="Times New Roman"/>
          <w:b/>
          <w:bCs/>
        </w:rPr>
        <w:t xml:space="preserve">Tutoring – </w:t>
      </w:r>
      <w:r>
        <w:rPr>
          <w:rFonts w:ascii="Times New Roman" w:hAnsi="Times New Roman" w:cs="Times New Roman"/>
        </w:rPr>
        <w:t xml:space="preserve">CTM provides access to tutors free of charge in order to accommodate student learning needs, facilitating study sessions before exam time, and for failed exam remediation. </w:t>
      </w:r>
    </w:p>
    <w:p w14:paraId="2C723D7A" w14:textId="77777777" w:rsidR="00A8437B" w:rsidRDefault="00A8437B" w:rsidP="00A8437B">
      <w:pPr>
        <w:rPr>
          <w:rFonts w:ascii="Times New Roman" w:hAnsi="Times New Roman" w:cs="Times New Roman"/>
        </w:rPr>
      </w:pPr>
      <w:r>
        <w:rPr>
          <w:rFonts w:ascii="Times New Roman" w:hAnsi="Times New Roman" w:cs="Times New Roman"/>
          <w:b/>
          <w:bCs/>
        </w:rPr>
        <w:t xml:space="preserve">Academic Counseling – </w:t>
      </w:r>
      <w:r>
        <w:rPr>
          <w:rFonts w:ascii="Times New Roman" w:hAnsi="Times New Roman" w:cs="Times New Roman"/>
        </w:rPr>
        <w:t xml:space="preserve">Students have an interactive virtual group meeting once a month with their Student Liaison. This allows the students to interact with each other and create relationships with their peers and their Student Liaison. </w:t>
      </w:r>
    </w:p>
    <w:p w14:paraId="35AD326F" w14:textId="77777777" w:rsidR="00A8437B" w:rsidRDefault="00A8437B" w:rsidP="00A8437B">
      <w:pPr>
        <w:rPr>
          <w:rFonts w:ascii="Times New Roman" w:hAnsi="Times New Roman" w:cs="Times New Roman"/>
        </w:rPr>
      </w:pPr>
      <w:r>
        <w:rPr>
          <w:rFonts w:ascii="Times New Roman" w:hAnsi="Times New Roman" w:cs="Times New Roman"/>
          <w:b/>
          <w:bCs/>
        </w:rPr>
        <w:t xml:space="preserve">Student Group – </w:t>
      </w:r>
      <w:r>
        <w:rPr>
          <w:rFonts w:ascii="Times New Roman" w:hAnsi="Times New Roman" w:cs="Times New Roman"/>
        </w:rPr>
        <w:t xml:space="preserve">Students are encouraged to set up study groups in order to interact with one and other, review material, practice for tests, and ask questions. </w:t>
      </w:r>
    </w:p>
    <w:p w14:paraId="5074A03E" w14:textId="77777777" w:rsidR="00A8437B" w:rsidRDefault="00A8437B" w:rsidP="00A8437B">
      <w:pPr>
        <w:rPr>
          <w:rFonts w:ascii="Times New Roman" w:hAnsi="Times New Roman" w:cs="Times New Roman"/>
        </w:rPr>
      </w:pPr>
      <w:r>
        <w:rPr>
          <w:rFonts w:ascii="Times New Roman" w:hAnsi="Times New Roman" w:cs="Times New Roman"/>
          <w:b/>
          <w:bCs/>
        </w:rPr>
        <w:t xml:space="preserve">Scholarship Resources – </w:t>
      </w:r>
      <w:r>
        <w:rPr>
          <w:rFonts w:ascii="Times New Roman" w:hAnsi="Times New Roman" w:cs="Times New Roman"/>
        </w:rPr>
        <w:t>CTM will have information about possible scholarships listed on their website under “Student Resources”</w:t>
      </w:r>
    </w:p>
    <w:p w14:paraId="25345526" w14:textId="476CAB6C" w:rsidR="00A8437B" w:rsidRDefault="00A8437B" w:rsidP="00A8437B">
      <w:pPr>
        <w:rPr>
          <w:rFonts w:ascii="Times New Roman" w:hAnsi="Times New Roman" w:cs="Times New Roman"/>
        </w:rPr>
      </w:pPr>
      <w:r>
        <w:rPr>
          <w:rFonts w:ascii="Times New Roman" w:hAnsi="Times New Roman" w:cs="Times New Roman"/>
          <w:b/>
          <w:bCs/>
        </w:rPr>
        <w:t xml:space="preserve">Student Representation – </w:t>
      </w:r>
      <w:r>
        <w:rPr>
          <w:rFonts w:ascii="Times New Roman" w:hAnsi="Times New Roman" w:cs="Times New Roman"/>
        </w:rPr>
        <w:t xml:space="preserve">As CTM expands there will be a Student Representative chosen by the student population to represent the student body at </w:t>
      </w:r>
      <w:r w:rsidR="00291658">
        <w:rPr>
          <w:rFonts w:ascii="Times New Roman" w:hAnsi="Times New Roman" w:cs="Times New Roman"/>
        </w:rPr>
        <w:t>Annual Board of Trustees meetings</w:t>
      </w:r>
      <w:r w:rsidR="000832BF">
        <w:rPr>
          <w:rFonts w:ascii="Times New Roman" w:hAnsi="Times New Roman" w:cs="Times New Roman"/>
        </w:rPr>
        <w:t xml:space="preserve"> as a non-voting member and communicate any </w:t>
      </w:r>
      <w:r w:rsidR="0021584E">
        <w:rPr>
          <w:rFonts w:ascii="Times New Roman" w:hAnsi="Times New Roman" w:cs="Times New Roman"/>
        </w:rPr>
        <w:t xml:space="preserve">ideas or concerns the student body may have. </w:t>
      </w:r>
    </w:p>
    <w:p w14:paraId="63B3587C" w14:textId="6653088E" w:rsidR="00A8437B" w:rsidRDefault="00A8437B" w:rsidP="00A8437B">
      <w:pPr>
        <w:rPr>
          <w:rFonts w:ascii="Times New Roman" w:hAnsi="Times New Roman" w:cs="Times New Roman"/>
        </w:rPr>
      </w:pPr>
      <w:r>
        <w:rPr>
          <w:rFonts w:ascii="Times New Roman" w:hAnsi="Times New Roman" w:cs="Times New Roman"/>
          <w:b/>
          <w:bCs/>
        </w:rPr>
        <w:t xml:space="preserve">Student Life – </w:t>
      </w:r>
      <w:bookmarkStart w:id="51" w:name="_Hlk178600554"/>
      <w:r>
        <w:rPr>
          <w:rFonts w:ascii="Times New Roman" w:hAnsi="Times New Roman" w:cs="Times New Roman"/>
        </w:rPr>
        <w:t>During In-Residen</w:t>
      </w:r>
      <w:r w:rsidR="00533F21">
        <w:rPr>
          <w:rFonts w:ascii="Times New Roman" w:hAnsi="Times New Roman" w:cs="Times New Roman"/>
        </w:rPr>
        <w:t>ce</w:t>
      </w:r>
      <w:r>
        <w:rPr>
          <w:rFonts w:ascii="Times New Roman" w:hAnsi="Times New Roman" w:cs="Times New Roman"/>
        </w:rPr>
        <w:t xml:space="preserve"> Weeks students have the option to purchase dorm and food packages. CTM provides the student with informal interaction with faculty members during meals. The Dorm offers opportunities for meaningful student interactions and bonding. </w:t>
      </w:r>
    </w:p>
    <w:p w14:paraId="72568A66" w14:textId="77777777" w:rsidR="00A8437B" w:rsidRDefault="00A8437B" w:rsidP="00A8437B">
      <w:pPr>
        <w:rPr>
          <w:rFonts w:ascii="Times New Roman" w:hAnsi="Times New Roman" w:cs="Times New Roman"/>
        </w:rPr>
      </w:pPr>
      <w:r>
        <w:rPr>
          <w:rFonts w:ascii="Times New Roman" w:hAnsi="Times New Roman" w:cs="Times New Roman"/>
        </w:rPr>
        <w:t>All applicants wishing to cancel their registration must send a letter via traceable carrier requesting cancellation of registration and refund, if applicable. The date on the traceable mail will serve as the cancellation date.</w:t>
      </w:r>
    </w:p>
    <w:p w14:paraId="7D0866D5" w14:textId="77777777" w:rsidR="00A8437B" w:rsidRDefault="00A8437B" w:rsidP="00A8437B">
      <w:pPr>
        <w:rPr>
          <w:rFonts w:ascii="Times New Roman" w:hAnsi="Times New Roman" w:cs="Times New Roman"/>
        </w:rPr>
      </w:pPr>
      <w:r>
        <w:rPr>
          <w:rFonts w:ascii="Times New Roman" w:hAnsi="Times New Roman" w:cs="Times New Roman"/>
        </w:rPr>
        <w:t xml:space="preserve">Application whose application is rejected by the school will receive a full refund of all monies paid except for the application fee.  </w:t>
      </w:r>
    </w:p>
    <w:p w14:paraId="465DFC47" w14:textId="77777777" w:rsidR="00A8437B" w:rsidRDefault="00A8437B" w:rsidP="00A8437B">
      <w:pPr>
        <w:rPr>
          <w:rFonts w:ascii="Times New Roman" w:hAnsi="Times New Roman" w:cs="Times New Roman"/>
        </w:rPr>
      </w:pPr>
      <w:r>
        <w:rPr>
          <w:rFonts w:ascii="Times New Roman" w:hAnsi="Times New Roman" w:cs="Times New Roman"/>
        </w:rPr>
        <w:t xml:space="preserve">All refunds will be paid to the student within sixty (60) days of the date of the written request for cancellation and refund. </w:t>
      </w:r>
    </w:p>
    <w:p w14:paraId="1EA41639" w14:textId="77777777" w:rsidR="00A8437B" w:rsidRPr="00A8437B" w:rsidRDefault="00A8437B" w:rsidP="00A8437B">
      <w:pPr>
        <w:pStyle w:val="Heading1"/>
        <w:rPr>
          <w:rFonts w:ascii="Times New Roman" w:hAnsi="Times New Roman" w:cs="Times New Roman"/>
          <w:sz w:val="28"/>
          <w:szCs w:val="28"/>
        </w:rPr>
      </w:pPr>
      <w:bookmarkStart w:id="52" w:name="_Toc138322277"/>
      <w:bookmarkStart w:id="53" w:name="_Toc190077011"/>
      <w:bookmarkEnd w:id="51"/>
      <w:r w:rsidRPr="00A8437B">
        <w:rPr>
          <w:rFonts w:ascii="Times New Roman" w:hAnsi="Times New Roman" w:cs="Times New Roman"/>
          <w:sz w:val="28"/>
          <w:szCs w:val="28"/>
        </w:rPr>
        <w:lastRenderedPageBreak/>
        <w:t>TUTORING</w:t>
      </w:r>
      <w:bookmarkEnd w:id="52"/>
      <w:bookmarkEnd w:id="53"/>
      <w:r w:rsidRPr="00A8437B">
        <w:rPr>
          <w:rFonts w:ascii="Times New Roman" w:hAnsi="Times New Roman" w:cs="Times New Roman"/>
          <w:sz w:val="28"/>
          <w:szCs w:val="28"/>
        </w:rPr>
        <w:t xml:space="preserve"> </w:t>
      </w:r>
    </w:p>
    <w:p w14:paraId="17F547CD" w14:textId="77777777" w:rsidR="00A8437B" w:rsidRDefault="00A8437B" w:rsidP="00A8437B">
      <w:pPr>
        <w:rPr>
          <w:rFonts w:ascii="Times New Roman" w:hAnsi="Times New Roman" w:cs="Times New Roman"/>
        </w:rPr>
      </w:pPr>
      <w:bookmarkStart w:id="54" w:name="_Hlk178600574"/>
      <w:r>
        <w:rPr>
          <w:rFonts w:ascii="Times New Roman" w:hAnsi="Times New Roman" w:cs="Times New Roman"/>
        </w:rPr>
        <w:t xml:space="preserve">CTM provides access to tutors free of charge in order to accommodate student learning needs, facilitating study sessions before exam time, and for failed exam remediation. </w:t>
      </w:r>
    </w:p>
    <w:p w14:paraId="37D034B4" w14:textId="77777777" w:rsidR="00A8437B" w:rsidRDefault="00A8437B" w:rsidP="00A8437B">
      <w:pPr>
        <w:rPr>
          <w:rFonts w:ascii="Times New Roman" w:hAnsi="Times New Roman" w:cs="Times New Roman"/>
        </w:rPr>
      </w:pPr>
      <w:r>
        <w:rPr>
          <w:rFonts w:ascii="Times New Roman" w:hAnsi="Times New Roman" w:cs="Times New Roman"/>
        </w:rPr>
        <w:t xml:space="preserve">Tutoring can be requested by the </w:t>
      </w:r>
      <w:proofErr w:type="gramStart"/>
      <w:r>
        <w:rPr>
          <w:rFonts w:ascii="Times New Roman" w:hAnsi="Times New Roman" w:cs="Times New Roman"/>
        </w:rPr>
        <w:t>Student</w:t>
      </w:r>
      <w:proofErr w:type="gramEnd"/>
      <w:r>
        <w:rPr>
          <w:rFonts w:ascii="Times New Roman" w:hAnsi="Times New Roman" w:cs="Times New Roman"/>
        </w:rPr>
        <w:t xml:space="preserve"> or by the Student Liaison to assist with course content review, completing of writing assignments, preparation for exams, preparation for retaking failed exams, or other academic needs at any time. </w:t>
      </w:r>
    </w:p>
    <w:p w14:paraId="49829DD4" w14:textId="300E577E" w:rsidR="00A8437B" w:rsidRDefault="00A8437B" w:rsidP="00A8437B">
      <w:pPr>
        <w:rPr>
          <w:rFonts w:ascii="Times New Roman" w:hAnsi="Times New Roman" w:cs="Times New Roman"/>
          <w:color w:val="FF0000"/>
        </w:rPr>
      </w:pPr>
      <w:r>
        <w:rPr>
          <w:rFonts w:ascii="Times New Roman" w:hAnsi="Times New Roman" w:cs="Times New Roman"/>
        </w:rPr>
        <w:t>If the Student does not hand in their completed Syllabus/Study Guide by the deadline provided by the Student Liaison, they will not be eligible to participate in the following Term In-Residen</w:t>
      </w:r>
      <w:r w:rsidR="00533F21">
        <w:rPr>
          <w:rFonts w:ascii="Times New Roman" w:hAnsi="Times New Roman" w:cs="Times New Roman"/>
        </w:rPr>
        <w:t>ce</w:t>
      </w:r>
      <w:r>
        <w:rPr>
          <w:rFonts w:ascii="Times New Roman" w:hAnsi="Times New Roman" w:cs="Times New Roman"/>
        </w:rPr>
        <w:t xml:space="preserve"> Week. </w:t>
      </w:r>
    </w:p>
    <w:p w14:paraId="32EDAFF3" w14:textId="3EF4293E" w:rsidR="00A8437B" w:rsidRDefault="00A8437B" w:rsidP="00A8437B">
      <w:pPr>
        <w:rPr>
          <w:rFonts w:ascii="Times New Roman" w:hAnsi="Times New Roman" w:cs="Times New Roman"/>
          <w:color w:val="FF0000"/>
        </w:rPr>
      </w:pPr>
      <w:r>
        <w:rPr>
          <w:rFonts w:ascii="Times New Roman" w:hAnsi="Times New Roman" w:cs="Times New Roman"/>
        </w:rPr>
        <w:t>If the Student fails their Multiple-Choice Examination prior to the Term, remediation can include repeating the previous Term In-Residen</w:t>
      </w:r>
      <w:r w:rsidR="00533F21">
        <w:rPr>
          <w:rFonts w:ascii="Times New Roman" w:hAnsi="Times New Roman" w:cs="Times New Roman"/>
        </w:rPr>
        <w:t>ce</w:t>
      </w:r>
      <w:r>
        <w:rPr>
          <w:rFonts w:ascii="Times New Roman" w:hAnsi="Times New Roman" w:cs="Times New Roman"/>
        </w:rPr>
        <w:t xml:space="preserve"> Week (including paying all fees and tuition associated with the Term) or repeating the Multiple-Choice Examination Additional resources will be available to the student to assist in reaching competency. Students may be requested to take an extension (and pay the associated fee) until competency has been reached. </w:t>
      </w:r>
    </w:p>
    <w:p w14:paraId="6383C043" w14:textId="77777777" w:rsidR="00A8437B" w:rsidRDefault="00A8437B" w:rsidP="00A8437B">
      <w:pPr>
        <w:rPr>
          <w:rFonts w:ascii="Times New Roman" w:hAnsi="Times New Roman" w:cs="Times New Roman"/>
        </w:rPr>
      </w:pPr>
      <w:r>
        <w:rPr>
          <w:rFonts w:ascii="Times New Roman" w:hAnsi="Times New Roman" w:cs="Times New Roman"/>
        </w:rPr>
        <w:t>The Student Liaison will speak directly with the student and discuss ways the student can address deficiencies to achieve satisfactory progress. The Student Liaison and Director of Education will make a plan with the student that might include:</w:t>
      </w:r>
    </w:p>
    <w:p w14:paraId="5073B304"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 xml:space="preserve">Reviewing the Syllabus/Study Guide with the student </w:t>
      </w:r>
    </w:p>
    <w:p w14:paraId="01A770C8"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 xml:space="preserve">Reviewing the study flashcards developed by the student  </w:t>
      </w:r>
    </w:p>
    <w:p w14:paraId="0F9E5158"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 xml:space="preserve">Requesting more time with the Preceptor reviewing knowledge and skills </w:t>
      </w:r>
    </w:p>
    <w:p w14:paraId="47A368A6" w14:textId="05A7456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Offering more skills practice labs during the Term In-Residen</w:t>
      </w:r>
      <w:r w:rsidR="00533F21">
        <w:rPr>
          <w:rFonts w:ascii="Times New Roman" w:hAnsi="Times New Roman" w:cs="Times New Roman"/>
        </w:rPr>
        <w:t>ce</w:t>
      </w:r>
      <w:r w:rsidR="00AA7C48">
        <w:rPr>
          <w:rFonts w:ascii="Times New Roman" w:hAnsi="Times New Roman" w:cs="Times New Roman"/>
        </w:rPr>
        <w:t xml:space="preserve"> </w:t>
      </w:r>
      <w:r>
        <w:rPr>
          <w:rFonts w:ascii="Times New Roman" w:hAnsi="Times New Roman" w:cs="Times New Roman"/>
        </w:rPr>
        <w:t xml:space="preserve">Week </w:t>
      </w:r>
    </w:p>
    <w:p w14:paraId="62F278D0"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Requesting more skills drills and flashcard practice with student peers</w:t>
      </w:r>
    </w:p>
    <w:p w14:paraId="0B11B741"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 xml:space="preserve">Requesting additional time with a faculty member, i.e., more instructional time with the student in the preparation of their Research Project, Written Paper and PowerPoint Presentation </w:t>
      </w:r>
    </w:p>
    <w:p w14:paraId="41AFFD79"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 xml:space="preserve">Requesting an Extension </w:t>
      </w:r>
    </w:p>
    <w:p w14:paraId="179BE207" w14:textId="77777777" w:rsidR="00A8437B" w:rsidRDefault="00A8437B">
      <w:pPr>
        <w:pStyle w:val="ListParagraph"/>
        <w:numPr>
          <w:ilvl w:val="0"/>
          <w:numId w:val="56"/>
        </w:numPr>
        <w:suppressAutoHyphens/>
        <w:rPr>
          <w:rFonts w:ascii="Times New Roman" w:hAnsi="Times New Roman" w:cs="Times New Roman"/>
        </w:rPr>
      </w:pPr>
      <w:r>
        <w:rPr>
          <w:rFonts w:ascii="Times New Roman" w:hAnsi="Times New Roman" w:cs="Times New Roman"/>
        </w:rPr>
        <w:t xml:space="preserve">Repeat the previous Term </w:t>
      </w:r>
    </w:p>
    <w:p w14:paraId="523ADC91" w14:textId="77777777" w:rsidR="00A8437B" w:rsidRPr="00A8437B" w:rsidRDefault="00A8437B" w:rsidP="00A8437B">
      <w:pPr>
        <w:pStyle w:val="Heading1"/>
        <w:rPr>
          <w:rFonts w:ascii="Times New Roman" w:hAnsi="Times New Roman" w:cs="Times New Roman"/>
          <w:sz w:val="28"/>
          <w:szCs w:val="28"/>
        </w:rPr>
      </w:pPr>
      <w:bookmarkStart w:id="55" w:name="_Toc138322278"/>
      <w:bookmarkStart w:id="56" w:name="_Toc190077012"/>
      <w:bookmarkEnd w:id="54"/>
      <w:r w:rsidRPr="00A8437B">
        <w:rPr>
          <w:rFonts w:ascii="Times New Roman" w:hAnsi="Times New Roman" w:cs="Times New Roman"/>
          <w:sz w:val="28"/>
          <w:szCs w:val="28"/>
        </w:rPr>
        <w:t>TECHINCAL ASSISTANCE REQUEST</w:t>
      </w:r>
      <w:bookmarkEnd w:id="55"/>
      <w:bookmarkEnd w:id="56"/>
      <w:r w:rsidRPr="00A8437B">
        <w:rPr>
          <w:rFonts w:ascii="Times New Roman" w:hAnsi="Times New Roman" w:cs="Times New Roman"/>
          <w:sz w:val="28"/>
          <w:szCs w:val="28"/>
        </w:rPr>
        <w:t xml:space="preserve"> </w:t>
      </w:r>
    </w:p>
    <w:p w14:paraId="54DCC961" w14:textId="372C7F18" w:rsidR="00A8437B" w:rsidRDefault="00A8437B" w:rsidP="00A8437B">
      <w:pPr>
        <w:rPr>
          <w:rFonts w:ascii="Times New Roman" w:hAnsi="Times New Roman" w:cs="Times New Roman"/>
        </w:rPr>
      </w:pPr>
      <w:bookmarkStart w:id="57" w:name="_Hlk178600597"/>
      <w:r>
        <w:rPr>
          <w:rFonts w:ascii="Times New Roman" w:hAnsi="Times New Roman" w:cs="Times New Roman"/>
        </w:rPr>
        <w:t xml:space="preserve">Faculty, staff, and students will utilize the “Faculty, Staff, and Student Technical Assistance Form” to submit technology assistance requests or to report technology issues. The form will be made available to faculty and staff upon hire via onboarding and new hire documents. Forms will be made available to student during the orientation process. Forms shall be submitted to </w:t>
      </w:r>
      <w:hyperlink r:id="rId15" w:history="1">
        <w:r w:rsidRPr="005204BF">
          <w:rPr>
            <w:rStyle w:val="Hyperlink"/>
            <w:rFonts w:ascii="Times New Roman" w:hAnsi="Times New Roman" w:cs="Times New Roman"/>
          </w:rPr>
          <w:t>dbright@collegeoftraditionalmidwifery.org</w:t>
        </w:r>
      </w:hyperlink>
    </w:p>
    <w:p w14:paraId="4EE34A5E" w14:textId="63DBB306" w:rsidR="0076752B" w:rsidRDefault="0076752B" w:rsidP="0076752B">
      <w:pPr>
        <w:pStyle w:val="Heading1"/>
        <w:rPr>
          <w:rFonts w:ascii="Times New Roman" w:hAnsi="Times New Roman" w:cs="Times New Roman"/>
          <w:sz w:val="28"/>
          <w:szCs w:val="28"/>
        </w:rPr>
      </w:pPr>
      <w:bookmarkStart w:id="58" w:name="_Toc190077013"/>
      <w:bookmarkEnd w:id="57"/>
      <w:r>
        <w:rPr>
          <w:rFonts w:ascii="Times New Roman" w:hAnsi="Times New Roman" w:cs="Times New Roman"/>
          <w:sz w:val="28"/>
          <w:szCs w:val="28"/>
        </w:rPr>
        <w:t>GRADUATION REQUIREMENTS</w:t>
      </w:r>
      <w:bookmarkEnd w:id="58"/>
      <w:r>
        <w:rPr>
          <w:rFonts w:ascii="Times New Roman" w:hAnsi="Times New Roman" w:cs="Times New Roman"/>
          <w:sz w:val="28"/>
          <w:szCs w:val="28"/>
        </w:rPr>
        <w:t xml:space="preserve"> </w:t>
      </w:r>
    </w:p>
    <w:p w14:paraId="1C79115C" w14:textId="77777777" w:rsidR="00EB3A36" w:rsidRDefault="00EB3A36" w:rsidP="00EB3A36">
      <w:pPr>
        <w:rPr>
          <w:rFonts w:ascii="Times New Roman" w:hAnsi="Times New Roman" w:cs="Times New Roman"/>
        </w:rPr>
      </w:pPr>
      <w:bookmarkStart w:id="59" w:name="_Hlk178598382"/>
      <w:bookmarkStart w:id="60" w:name="_Hlk177981667"/>
      <w:r>
        <w:rPr>
          <w:rFonts w:ascii="Times New Roman" w:hAnsi="Times New Roman" w:cs="Times New Roman"/>
        </w:rPr>
        <w:t>The Associate of Applied Science in Midwifery (AASM) Program is a 36 month or three-year Midwifery Program with 1,250 clinical contact hours plus 750 didactic contact hours equaling 2000 contact hours for knowledge, skills and abilities equivalent to 91.6 credit hours. The program is divided into six (6) Terms</w:t>
      </w:r>
      <w:r w:rsidRPr="00842C46">
        <w:rPr>
          <w:rFonts w:ascii="Times New Roman" w:hAnsi="Times New Roman" w:cs="Times New Roman"/>
        </w:rPr>
        <w:t>,</w:t>
      </w:r>
      <w:r>
        <w:rPr>
          <w:rFonts w:ascii="Times New Roman" w:hAnsi="Times New Roman" w:cs="Times New Roman"/>
        </w:rPr>
        <w:t xml:space="preserve"> or two (2) Terms per year. Each Term is about twenty (20) weeks in length. An Associate of Applied Science in Midwifery (AASM) degree will be granted after satisfactory completion of the CTM Associate of Applied Science in Midwifery (AASM) requirements. The associate degree itself has no time limit. However, students must finish their degree within 6 years </w:t>
      </w:r>
      <w:r w:rsidRPr="005E2AA2">
        <w:rPr>
          <w:rFonts w:ascii="Times New Roman" w:hAnsi="Times New Roman" w:cs="Times New Roman"/>
        </w:rPr>
        <w:t xml:space="preserve">in order to graduate according to </w:t>
      </w:r>
      <w:r>
        <w:rPr>
          <w:rFonts w:ascii="Times New Roman" w:hAnsi="Times New Roman" w:cs="Times New Roman"/>
        </w:rPr>
        <w:t xml:space="preserve">the Catalogue </w:t>
      </w:r>
      <w:r>
        <w:rPr>
          <w:rFonts w:ascii="Times New Roman" w:hAnsi="Times New Roman" w:cs="Times New Roman"/>
        </w:rPr>
        <w:lastRenderedPageBreak/>
        <w:t>and course requirements from their initial time of enrolling. If students’ degrees take longer than 6 years, they are subject to any new policies or program requirements that are currently being implemented within the program</w:t>
      </w:r>
      <w:r w:rsidRPr="005E2AA2">
        <w:rPr>
          <w:rFonts w:ascii="Times New Roman" w:hAnsi="Times New Roman" w:cs="Times New Roman"/>
        </w:rPr>
        <w:t xml:space="preserve">. If you are past 6 years you will need to check the current catalogue at </w:t>
      </w:r>
      <w:hyperlink r:id="rId16" w:history="1">
        <w:r w:rsidRPr="005E2AA2">
          <w:rPr>
            <w:rStyle w:val="Hyperlink"/>
            <w:rFonts w:ascii="Times New Roman" w:hAnsi="Times New Roman" w:cs="Times New Roman"/>
          </w:rPr>
          <w:t>www.collegeoftradtionalmidwifery.org</w:t>
        </w:r>
      </w:hyperlink>
      <w:r w:rsidRPr="005E2AA2">
        <w:rPr>
          <w:rFonts w:ascii="Times New Roman" w:hAnsi="Times New Roman" w:cs="Times New Roman"/>
        </w:rPr>
        <w:t xml:space="preserve"> for new policies and program requirements. </w:t>
      </w:r>
      <w:r>
        <w:rPr>
          <w:rFonts w:ascii="Times New Roman" w:hAnsi="Times New Roman" w:cs="Times New Roman"/>
        </w:rPr>
        <w:t xml:space="preserve">Students documented clinical encounters must span a minimum of two years to meet NARM and CTM Graduation requirements. </w:t>
      </w:r>
    </w:p>
    <w:p w14:paraId="75CD3772" w14:textId="77777777" w:rsidR="002E265A" w:rsidRDefault="002E265A" w:rsidP="002E265A">
      <w:pPr>
        <w:suppressAutoHyphens/>
        <w:rPr>
          <w:rFonts w:ascii="Times New Roman" w:hAnsi="Times New Roman" w:cs="Times New Roman"/>
          <w:sz w:val="24"/>
          <w:szCs w:val="24"/>
        </w:rPr>
      </w:pPr>
      <w:r w:rsidRPr="002E265A">
        <w:rPr>
          <w:rFonts w:ascii="Times New Roman" w:hAnsi="Times New Roman" w:cs="Times New Roman"/>
          <w:sz w:val="24"/>
          <w:szCs w:val="24"/>
        </w:rPr>
        <w:t xml:space="preserve">Graduation does not guarantee midwifery licensure. It is each student’s responsibility to keep current with the laws of the state in which they are studying and to fulfill the licensure requirements in the jurisdiction in which they plan to apply for licensure and practice. CTM cannot confirm whether the course or program meets requirements for professional licensure in the student’s state. Prior to enrollment, CTM provides the student with current contact information for any applicable licensing boards and advises the student to determine whether the program meets the requirements for licensure in the state where the student lives. </w:t>
      </w:r>
    </w:p>
    <w:p w14:paraId="7AFB7B1E" w14:textId="77777777" w:rsidR="00EB3A36" w:rsidRPr="00154FC6" w:rsidRDefault="00EB3A36" w:rsidP="00EB3A36">
      <w:pPr>
        <w:pStyle w:val="NoSpacing"/>
        <w:rPr>
          <w:rFonts w:ascii="Times New Roman" w:hAnsi="Times New Roman" w:cs="Times New Roman"/>
          <w:color w:val="FF0000"/>
          <w:sz w:val="24"/>
          <w:szCs w:val="24"/>
        </w:rPr>
      </w:pPr>
      <w:r w:rsidRPr="00154FC6">
        <w:rPr>
          <w:rFonts w:ascii="Times New Roman" w:hAnsi="Times New Roman" w:cs="Times New Roman"/>
          <w:color w:val="000000" w:themeColor="text1"/>
          <w:sz w:val="24"/>
          <w:szCs w:val="24"/>
        </w:rPr>
        <w:t xml:space="preserve">The College of Traditional Midwifery (CTM) will confer an Associate of Applied Science in Midwifery (AASM) </w:t>
      </w:r>
      <w:r w:rsidRPr="00154FC6">
        <w:rPr>
          <w:rFonts w:ascii="Times New Roman" w:hAnsi="Times New Roman" w:cs="Times New Roman"/>
          <w:sz w:val="24"/>
          <w:szCs w:val="24"/>
        </w:rPr>
        <w:t>to a student successfully completing the prescribed course of study as stated in the CTM Catalogue, Clinical and Didactic Requirements.</w:t>
      </w:r>
      <w:r>
        <w:rPr>
          <w:rFonts w:ascii="Times New Roman" w:hAnsi="Times New Roman" w:cs="Times New Roman"/>
          <w:sz w:val="24"/>
          <w:szCs w:val="24"/>
        </w:rPr>
        <w:t xml:space="preserve"> </w:t>
      </w:r>
    </w:p>
    <w:p w14:paraId="1CAF2676"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Attendance and Participation in all Standardization Workshops, including Virtual or In-Residen</w:t>
      </w:r>
      <w:r>
        <w:rPr>
          <w:rFonts w:ascii="Times New Roman" w:hAnsi="Times New Roman" w:cs="Times New Roman"/>
          <w:sz w:val="24"/>
          <w:szCs w:val="24"/>
        </w:rPr>
        <w:t xml:space="preserve">ce </w:t>
      </w:r>
      <w:r w:rsidRPr="00154FC6">
        <w:rPr>
          <w:rFonts w:ascii="Times New Roman" w:hAnsi="Times New Roman" w:cs="Times New Roman"/>
          <w:sz w:val="24"/>
          <w:szCs w:val="24"/>
        </w:rPr>
        <w:t>Standardization Workshops.</w:t>
      </w:r>
    </w:p>
    <w:p w14:paraId="06633A63"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Completion and return of the Syllabus/Study Guide and Clinical Time Log prior to taking the Multiple-Choice Examination for the previous Term.</w:t>
      </w:r>
    </w:p>
    <w:p w14:paraId="27C3A050"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 xml:space="preserve">Scoring a passing score on each Term Multiple-Choice Examination. </w:t>
      </w:r>
    </w:p>
    <w:p w14:paraId="16E9E752"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Attendance and Participation in Peer/Chart Review each Term.</w:t>
      </w:r>
    </w:p>
    <w:p w14:paraId="265BE87E"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Completion of a review of literature, a research paper, and multi-media presentation as part of the general education requirements.</w:t>
      </w:r>
    </w:p>
    <w:p w14:paraId="2EF2E9FD"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 xml:space="preserve">Completion of the NARM Phase 1, 2, 3, 4. </w:t>
      </w:r>
    </w:p>
    <w:p w14:paraId="38075BF0"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Completion of the NARM 201a Comprehensive Skills, Knowledge, and Abilities Essential for Competent Midwifery Practice Verification</w:t>
      </w:r>
    </w:p>
    <w:p w14:paraId="0D5ED58A" w14:textId="77777777" w:rsidR="00EB3A36" w:rsidRPr="00154FC6" w:rsidRDefault="00EB3A36" w:rsidP="00EB3A36">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Creation of Practice Guidelines, Informed Consent, and Emergency Care Plan.</w:t>
      </w:r>
    </w:p>
    <w:p w14:paraId="1D49FD6E" w14:textId="7AE48364" w:rsidR="002E265A" w:rsidRPr="00EB3A36" w:rsidRDefault="00EB3A36" w:rsidP="005E2AA2">
      <w:pPr>
        <w:pStyle w:val="NoSpacing"/>
        <w:numPr>
          <w:ilvl w:val="0"/>
          <w:numId w:val="67"/>
        </w:numPr>
        <w:suppressAutoHyphens/>
        <w:rPr>
          <w:rFonts w:ascii="Times New Roman" w:hAnsi="Times New Roman" w:cs="Times New Roman"/>
          <w:sz w:val="24"/>
          <w:szCs w:val="24"/>
        </w:rPr>
      </w:pPr>
      <w:r w:rsidRPr="00154FC6">
        <w:rPr>
          <w:rFonts w:ascii="Times New Roman" w:hAnsi="Times New Roman" w:cs="Times New Roman"/>
          <w:sz w:val="24"/>
          <w:szCs w:val="24"/>
        </w:rPr>
        <w:t xml:space="preserve">On-campus testing of Skills Requiring Verification by a Second Qualified Preceptor following submission of NARM form 201a. Competence is demonstrated by a score of 90% on the NARM Second Verification of Skills Form 206. </w:t>
      </w:r>
      <w:bookmarkEnd w:id="59"/>
    </w:p>
    <w:p w14:paraId="237F91EE" w14:textId="77777777" w:rsidR="00A36879" w:rsidRPr="00A36879" w:rsidRDefault="00A36879" w:rsidP="00A36879">
      <w:pPr>
        <w:pStyle w:val="Heading1"/>
        <w:rPr>
          <w:rFonts w:ascii="Times New Roman" w:hAnsi="Times New Roman" w:cs="Times New Roman"/>
          <w:sz w:val="28"/>
          <w:szCs w:val="28"/>
        </w:rPr>
      </w:pPr>
      <w:bookmarkStart w:id="61" w:name="_Toc138322290"/>
      <w:bookmarkStart w:id="62" w:name="_Toc190077014"/>
      <w:bookmarkEnd w:id="60"/>
      <w:r w:rsidRPr="00A36879">
        <w:rPr>
          <w:rFonts w:ascii="Times New Roman" w:hAnsi="Times New Roman" w:cs="Times New Roman"/>
          <w:sz w:val="28"/>
          <w:szCs w:val="28"/>
        </w:rPr>
        <w:t>LEGAL RECOGNITION OF A MIDWIFE IN TENNESSEE</w:t>
      </w:r>
      <w:bookmarkEnd w:id="61"/>
      <w:bookmarkEnd w:id="62"/>
    </w:p>
    <w:p w14:paraId="700E2529" w14:textId="6D177F57" w:rsidR="00A36879" w:rsidRDefault="00A36879" w:rsidP="00A36879">
      <w:pPr>
        <w:rPr>
          <w:rFonts w:ascii="Times New Roman" w:hAnsi="Times New Roman" w:cs="Times New Roman"/>
        </w:rPr>
      </w:pPr>
      <w:bookmarkStart w:id="63" w:name="_Hlk178671406"/>
      <w:r>
        <w:rPr>
          <w:rFonts w:ascii="Times New Roman" w:hAnsi="Times New Roman" w:cs="Times New Roman"/>
        </w:rPr>
        <w:t>When a student has completed all of the requirements for this competency-based midwifery education program by completing Term 1 through Term 6, the student will be granted an Associate of Applied Science in Midwifery</w:t>
      </w:r>
      <w:r w:rsidR="00B84476">
        <w:rPr>
          <w:rFonts w:ascii="Times New Roman" w:hAnsi="Times New Roman" w:cs="Times New Roman"/>
        </w:rPr>
        <w:t xml:space="preserve"> (AASM)</w:t>
      </w:r>
      <w:r>
        <w:rPr>
          <w:rFonts w:ascii="Times New Roman" w:hAnsi="Times New Roman" w:cs="Times New Roman"/>
        </w:rPr>
        <w:t xml:space="preserve">. </w:t>
      </w:r>
    </w:p>
    <w:p w14:paraId="69B47D98" w14:textId="45B9C520" w:rsidR="00A36879" w:rsidRDefault="00A36879" w:rsidP="00A36879">
      <w:pPr>
        <w:rPr>
          <w:rFonts w:ascii="Times New Roman" w:hAnsi="Times New Roman" w:cs="Times New Roman"/>
        </w:rPr>
      </w:pPr>
      <w:r>
        <w:rPr>
          <w:rFonts w:ascii="Times New Roman" w:hAnsi="Times New Roman" w:cs="Times New Roman"/>
        </w:rPr>
        <w:t>After completion of CMT Associate of Applied Science in Midwifery</w:t>
      </w:r>
      <w:r w:rsidR="00B84476">
        <w:rPr>
          <w:rFonts w:ascii="Times New Roman" w:hAnsi="Times New Roman" w:cs="Times New Roman"/>
        </w:rPr>
        <w:t xml:space="preserve"> (AASM)</w:t>
      </w:r>
      <w:r>
        <w:rPr>
          <w:rFonts w:ascii="Times New Roman" w:hAnsi="Times New Roman" w:cs="Times New Roman"/>
        </w:rPr>
        <w:t>, the graduate will be eligible to take the NARM written examination and become a Certified Professional Midwife (CPM).</w:t>
      </w:r>
    </w:p>
    <w:p w14:paraId="4C43190B" w14:textId="77777777" w:rsidR="00A36879" w:rsidRDefault="00A36879" w:rsidP="00A36879">
      <w:pPr>
        <w:rPr>
          <w:rFonts w:ascii="Times New Roman" w:hAnsi="Times New Roman" w:cs="Times New Roman"/>
        </w:rPr>
      </w:pPr>
      <w:r>
        <w:rPr>
          <w:rFonts w:ascii="Times New Roman" w:hAnsi="Times New Roman" w:cs="Times New Roman"/>
        </w:rPr>
        <w:lastRenderedPageBreak/>
        <w:t xml:space="preserve">After the graduate has become a Certified Professional Midwife (CPM), they are eligible to apply to the State of Tennessee for legal recognition as a CPM-TN through the Department of Health, Board of Osteopathy. </w:t>
      </w:r>
    </w:p>
    <w:p w14:paraId="45249942" w14:textId="77777777" w:rsidR="00A36879" w:rsidRPr="00A36879" w:rsidRDefault="00A36879" w:rsidP="00A36879">
      <w:pPr>
        <w:pStyle w:val="Heading1"/>
        <w:rPr>
          <w:rFonts w:ascii="Times New Roman" w:hAnsi="Times New Roman" w:cs="Times New Roman"/>
          <w:sz w:val="28"/>
          <w:szCs w:val="28"/>
        </w:rPr>
      </w:pPr>
      <w:bookmarkStart w:id="64" w:name="_Toc138322291"/>
      <w:bookmarkStart w:id="65" w:name="_Toc190077015"/>
      <w:bookmarkEnd w:id="63"/>
      <w:r w:rsidRPr="00A36879">
        <w:rPr>
          <w:rFonts w:ascii="Times New Roman" w:hAnsi="Times New Roman" w:cs="Times New Roman"/>
          <w:sz w:val="28"/>
          <w:szCs w:val="28"/>
        </w:rPr>
        <w:t>STATE LICENSURE</w:t>
      </w:r>
      <w:bookmarkEnd w:id="64"/>
      <w:bookmarkEnd w:id="65"/>
      <w:r w:rsidRPr="00A36879">
        <w:rPr>
          <w:rFonts w:ascii="Times New Roman" w:hAnsi="Times New Roman" w:cs="Times New Roman"/>
          <w:sz w:val="28"/>
          <w:szCs w:val="28"/>
        </w:rPr>
        <w:t xml:space="preserve"> </w:t>
      </w:r>
    </w:p>
    <w:p w14:paraId="4EF3CB16" w14:textId="533AFC03" w:rsidR="005E6EAC" w:rsidRDefault="002E265A" w:rsidP="002E265A">
      <w:pPr>
        <w:pStyle w:val="ListParagraph"/>
        <w:suppressAutoHyphens/>
        <w:ind w:left="0"/>
        <w:rPr>
          <w:rFonts w:ascii="Times New Roman" w:hAnsi="Times New Roman" w:cs="Times New Roman"/>
          <w:sz w:val="24"/>
          <w:szCs w:val="24"/>
        </w:rPr>
      </w:pPr>
      <w:bookmarkStart w:id="66" w:name="_Hlk178671432"/>
      <w:bookmarkStart w:id="67" w:name="_Hlk178671419"/>
      <w:r w:rsidRPr="002E265A">
        <w:rPr>
          <w:rFonts w:ascii="Times New Roman" w:hAnsi="Times New Roman" w:cs="Times New Roman"/>
          <w:sz w:val="24"/>
          <w:szCs w:val="24"/>
        </w:rPr>
        <w:t xml:space="preserve">CTM is required to provide information on state certification and licensure requirements and </w:t>
      </w:r>
      <w:r w:rsidR="005E6EAC">
        <w:rPr>
          <w:rFonts w:ascii="Times New Roman" w:hAnsi="Times New Roman" w:cs="Times New Roman"/>
          <w:sz w:val="24"/>
          <w:szCs w:val="24"/>
        </w:rPr>
        <w:t xml:space="preserve">these requirements can be found on CTM’s website at </w:t>
      </w:r>
      <w:hyperlink r:id="rId17" w:history="1">
        <w:r w:rsidR="005E6EAC" w:rsidRPr="00930D35">
          <w:rPr>
            <w:rStyle w:val="Hyperlink"/>
            <w:rFonts w:ascii="Times New Roman" w:hAnsi="Times New Roman" w:cs="Times New Roman"/>
            <w:sz w:val="24"/>
            <w:szCs w:val="24"/>
          </w:rPr>
          <w:t>www.collegeoftraditionalmidwifery.org</w:t>
        </w:r>
      </w:hyperlink>
      <w:r w:rsidR="005E6EAC">
        <w:rPr>
          <w:rFonts w:ascii="Times New Roman" w:hAnsi="Times New Roman" w:cs="Times New Roman"/>
          <w:sz w:val="24"/>
          <w:szCs w:val="24"/>
        </w:rPr>
        <w:t xml:space="preserve"> under the “Apply” tab</w:t>
      </w:r>
      <w:r w:rsidRPr="002E265A">
        <w:rPr>
          <w:rFonts w:ascii="Times New Roman" w:hAnsi="Times New Roman" w:cs="Times New Roman"/>
          <w:sz w:val="24"/>
          <w:szCs w:val="24"/>
        </w:rPr>
        <w:t>. CTM does not guarantee that our program fulfills each state’s requirements, due diligence regarding this research is the responsibility of the student. CTM’s AASM program satisfies NARM’s clinical requirements for CPM certification and MEAC’s Essential Competencies for Midwives. However, all states have state-specific licensure requirements that CTM may not satisfy. Many states conf</w:t>
      </w:r>
      <w:r w:rsidR="005D044F">
        <w:rPr>
          <w:rFonts w:ascii="Times New Roman" w:hAnsi="Times New Roman" w:cs="Times New Roman"/>
          <w:sz w:val="24"/>
          <w:szCs w:val="24"/>
        </w:rPr>
        <w:t>o</w:t>
      </w:r>
      <w:r w:rsidRPr="002E265A">
        <w:rPr>
          <w:rFonts w:ascii="Times New Roman" w:hAnsi="Times New Roman" w:cs="Times New Roman"/>
          <w:sz w:val="24"/>
          <w:szCs w:val="24"/>
        </w:rPr>
        <w:t xml:space="preserve">rm to NARM and MEAC requirements, but some have additional clinical, academic, and/or other requirements beyond the basic AASM requirements. CTM does not know the exact and changing requirements for licensure of each state. For this reason, prior to enrolling in CTM’s program, students must contact the state/jurisdiction regulatory agency directly for licensure requirements and keep abreast of any changes that may occur during their apprenticeship. </w:t>
      </w:r>
    </w:p>
    <w:p w14:paraId="502FC6C2" w14:textId="203AAB81" w:rsidR="002E265A" w:rsidRPr="005E6EAC" w:rsidRDefault="005E6EAC" w:rsidP="00A36879">
      <w:pPr>
        <w:rPr>
          <w:rFonts w:ascii="Times New Roman" w:hAnsi="Times New Roman" w:cs="Times New Roman"/>
          <w:sz w:val="24"/>
          <w:szCs w:val="24"/>
        </w:rPr>
      </w:pPr>
      <w:bookmarkStart w:id="68" w:name="_Hlk178671446"/>
      <w:bookmarkEnd w:id="66"/>
      <w:r w:rsidRPr="005E6EAC">
        <w:rPr>
          <w:rFonts w:ascii="Times New Roman" w:hAnsi="Times New Roman" w:cs="Times New Roman"/>
          <w:sz w:val="24"/>
          <w:szCs w:val="24"/>
        </w:rPr>
        <w:t>Students apply directly to their state(s) for licensure. It is the student’s responsibility to notify CTM, provide instructions and necessary forms for any special requirements that the student would like CTM to provide to their chosen exam, certification, or licensing organization. It is recommended that the student provide the College with the requirements prior to graduation so that the College of Traditional Midwifery can complete them during the graduation process</w:t>
      </w:r>
      <w:bookmarkEnd w:id="67"/>
      <w:r w:rsidRPr="005E6EAC">
        <w:rPr>
          <w:rFonts w:ascii="Times New Roman" w:hAnsi="Times New Roman" w:cs="Times New Roman"/>
          <w:sz w:val="24"/>
          <w:szCs w:val="24"/>
        </w:rPr>
        <w:t xml:space="preserve">. </w:t>
      </w:r>
    </w:p>
    <w:p w14:paraId="4553CE72" w14:textId="77777777" w:rsidR="00A36879" w:rsidRPr="00A36879" w:rsidRDefault="00A36879" w:rsidP="00A36879">
      <w:pPr>
        <w:pStyle w:val="Heading1"/>
        <w:rPr>
          <w:rFonts w:ascii="Times New Roman" w:hAnsi="Times New Roman" w:cs="Times New Roman"/>
          <w:sz w:val="28"/>
          <w:szCs w:val="28"/>
        </w:rPr>
      </w:pPr>
      <w:bookmarkStart w:id="69" w:name="_Toc138322292"/>
      <w:bookmarkStart w:id="70" w:name="_Toc190077016"/>
      <w:bookmarkEnd w:id="68"/>
      <w:r w:rsidRPr="00A36879">
        <w:rPr>
          <w:rFonts w:ascii="Times New Roman" w:hAnsi="Times New Roman" w:cs="Times New Roman"/>
          <w:sz w:val="28"/>
          <w:szCs w:val="28"/>
        </w:rPr>
        <w:t>CERTIFIED PROFESSIONAL MIDWIFE (CPM) CREDENTIAL</w:t>
      </w:r>
      <w:bookmarkEnd w:id="69"/>
      <w:bookmarkEnd w:id="70"/>
      <w:r w:rsidRPr="00A36879">
        <w:rPr>
          <w:rFonts w:ascii="Times New Roman" w:hAnsi="Times New Roman" w:cs="Times New Roman"/>
          <w:sz w:val="28"/>
          <w:szCs w:val="28"/>
        </w:rPr>
        <w:t xml:space="preserve"> </w:t>
      </w:r>
    </w:p>
    <w:p w14:paraId="2AFA5F6A" w14:textId="1158ED38" w:rsidR="000C0BFC" w:rsidRDefault="00A36879" w:rsidP="00A36879">
      <w:pPr>
        <w:rPr>
          <w:rFonts w:ascii="Times New Roman" w:hAnsi="Times New Roman" w:cs="Times New Roman"/>
        </w:rPr>
      </w:pPr>
      <w:r>
        <w:rPr>
          <w:rFonts w:ascii="Times New Roman" w:hAnsi="Times New Roman" w:cs="Times New Roman"/>
        </w:rPr>
        <w:t xml:space="preserve">If you wish to receive the CPM credential, you must successfully pass the NARM exam. Students enrolled in a MEAC accredited school are required to complete all NARM clinical experiences, all required coursework and pass the NARM Written Exam. The student applies directly to NARM for their Certified Professional Midwife credential. CTM will send a copy of the student’s final transcript to NARM upon graduation and upon the student’s request. </w:t>
      </w:r>
    </w:p>
    <w:p w14:paraId="67E58E2D" w14:textId="77777777" w:rsidR="00A36879" w:rsidRPr="00A36879" w:rsidRDefault="00A36879" w:rsidP="00A36879">
      <w:pPr>
        <w:pStyle w:val="Heading1"/>
        <w:rPr>
          <w:rFonts w:ascii="Times New Roman" w:hAnsi="Times New Roman" w:cs="Times New Roman"/>
          <w:sz w:val="28"/>
          <w:szCs w:val="28"/>
        </w:rPr>
      </w:pPr>
      <w:bookmarkStart w:id="71" w:name="_Toc138322293"/>
      <w:bookmarkStart w:id="72" w:name="_Toc190077017"/>
      <w:r w:rsidRPr="00A36879">
        <w:rPr>
          <w:rFonts w:ascii="Times New Roman" w:hAnsi="Times New Roman" w:cs="Times New Roman"/>
          <w:sz w:val="28"/>
          <w:szCs w:val="28"/>
        </w:rPr>
        <w:t>SURVEY AFTER THE NARM EXAM</w:t>
      </w:r>
      <w:bookmarkEnd w:id="71"/>
      <w:bookmarkEnd w:id="72"/>
      <w:r w:rsidRPr="00A36879">
        <w:rPr>
          <w:rFonts w:ascii="Times New Roman" w:hAnsi="Times New Roman" w:cs="Times New Roman"/>
          <w:sz w:val="28"/>
          <w:szCs w:val="28"/>
        </w:rPr>
        <w:t xml:space="preserve"> </w:t>
      </w:r>
    </w:p>
    <w:p w14:paraId="6C8C5299" w14:textId="082A2433" w:rsidR="00A36879" w:rsidRDefault="00A36879" w:rsidP="00A36879">
      <w:pPr>
        <w:rPr>
          <w:rFonts w:ascii="Times New Roman" w:hAnsi="Times New Roman" w:cs="Times New Roman"/>
        </w:rPr>
      </w:pPr>
      <w:bookmarkStart w:id="73" w:name="_Hlk178671476"/>
      <w:r>
        <w:rPr>
          <w:rFonts w:ascii="Times New Roman" w:hAnsi="Times New Roman" w:cs="Times New Roman"/>
        </w:rPr>
        <w:t xml:space="preserve">CTM tracks the number of attempts for the purpose of the education committee evaluating trends of pass rates by demographics and other characteristics of students. This policy is to help the College understand what steps are useful in studying for the NARM exam in order to provide better </w:t>
      </w:r>
      <w:r w:rsidR="000C0BFC">
        <w:rPr>
          <w:rFonts w:ascii="Times New Roman" w:hAnsi="Times New Roman" w:cs="Times New Roman"/>
        </w:rPr>
        <w:t>information</w:t>
      </w:r>
      <w:r>
        <w:rPr>
          <w:rFonts w:ascii="Times New Roman" w:hAnsi="Times New Roman" w:cs="Times New Roman"/>
        </w:rPr>
        <w:t xml:space="preserve"> to students who are struggling to pass the exam. The survey includes the following questions:</w:t>
      </w:r>
    </w:p>
    <w:p w14:paraId="4D7B476C" w14:textId="313886AC" w:rsidR="00A36879" w:rsidRDefault="00A36879">
      <w:pPr>
        <w:pStyle w:val="ListParagraph"/>
        <w:numPr>
          <w:ilvl w:val="0"/>
          <w:numId w:val="57"/>
        </w:numPr>
        <w:suppressAutoHyphens/>
        <w:rPr>
          <w:rFonts w:ascii="Times New Roman" w:hAnsi="Times New Roman" w:cs="Times New Roman"/>
        </w:rPr>
      </w:pPr>
      <w:r>
        <w:rPr>
          <w:rFonts w:ascii="Times New Roman" w:hAnsi="Times New Roman" w:cs="Times New Roman"/>
        </w:rPr>
        <w:t xml:space="preserve">Demographic questions </w:t>
      </w:r>
    </w:p>
    <w:p w14:paraId="5997EEF3" w14:textId="06772F3C" w:rsidR="000C0BFC" w:rsidRPr="000C0BFC" w:rsidRDefault="000C0BFC">
      <w:pPr>
        <w:pStyle w:val="ListParagraph"/>
        <w:numPr>
          <w:ilvl w:val="0"/>
          <w:numId w:val="57"/>
        </w:numPr>
        <w:suppressAutoHyphens/>
        <w:rPr>
          <w:rFonts w:ascii="Times New Roman" w:hAnsi="Times New Roman" w:cs="Times New Roman"/>
        </w:rPr>
      </w:pPr>
      <w:r>
        <w:rPr>
          <w:rFonts w:ascii="Times New Roman" w:hAnsi="Times New Roman" w:cs="Times New Roman"/>
        </w:rPr>
        <w:t>How many times have you attempted the NARM exam?</w:t>
      </w:r>
    </w:p>
    <w:p w14:paraId="18B43138" w14:textId="77777777" w:rsidR="00A36879" w:rsidRDefault="00A36879">
      <w:pPr>
        <w:pStyle w:val="ListParagraph"/>
        <w:numPr>
          <w:ilvl w:val="0"/>
          <w:numId w:val="57"/>
        </w:numPr>
        <w:suppressAutoHyphens/>
        <w:rPr>
          <w:rFonts w:ascii="Times New Roman" w:hAnsi="Times New Roman" w:cs="Times New Roman"/>
        </w:rPr>
      </w:pPr>
      <w:r>
        <w:rPr>
          <w:rFonts w:ascii="Times New Roman" w:hAnsi="Times New Roman" w:cs="Times New Roman"/>
        </w:rPr>
        <w:t>Approximately, how many weeks did you prepare for the exam?</w:t>
      </w:r>
    </w:p>
    <w:p w14:paraId="135F5601" w14:textId="1617088A" w:rsidR="00A36879" w:rsidRDefault="00A36879">
      <w:pPr>
        <w:pStyle w:val="ListParagraph"/>
        <w:numPr>
          <w:ilvl w:val="0"/>
          <w:numId w:val="57"/>
        </w:numPr>
        <w:suppressAutoHyphens/>
        <w:rPr>
          <w:rFonts w:ascii="Times New Roman" w:hAnsi="Times New Roman" w:cs="Times New Roman"/>
        </w:rPr>
      </w:pPr>
      <w:r>
        <w:rPr>
          <w:rFonts w:ascii="Times New Roman" w:hAnsi="Times New Roman" w:cs="Times New Roman"/>
        </w:rPr>
        <w:t xml:space="preserve">What </w:t>
      </w:r>
      <w:r w:rsidR="00E52457">
        <w:rPr>
          <w:rFonts w:ascii="Times New Roman" w:hAnsi="Times New Roman" w:cs="Times New Roman"/>
        </w:rPr>
        <w:t>was helpful for you in preparing for the exam</w:t>
      </w:r>
      <w:r>
        <w:rPr>
          <w:rFonts w:ascii="Times New Roman" w:hAnsi="Times New Roman" w:cs="Times New Roman"/>
        </w:rPr>
        <w:t>?</w:t>
      </w:r>
    </w:p>
    <w:p w14:paraId="53BE37DF" w14:textId="38F80609" w:rsidR="00505AAF" w:rsidRDefault="00505AAF">
      <w:pPr>
        <w:pStyle w:val="ListParagraph"/>
        <w:numPr>
          <w:ilvl w:val="0"/>
          <w:numId w:val="63"/>
        </w:numPr>
        <w:suppressAutoHyphens/>
        <w:rPr>
          <w:rFonts w:ascii="Times New Roman" w:hAnsi="Times New Roman" w:cs="Times New Roman"/>
        </w:rPr>
      </w:pPr>
      <w:r>
        <w:rPr>
          <w:rFonts w:ascii="Times New Roman" w:hAnsi="Times New Roman" w:cs="Times New Roman"/>
        </w:rPr>
        <w:t xml:space="preserve">Study Note Cards </w:t>
      </w:r>
    </w:p>
    <w:p w14:paraId="5A72324D" w14:textId="24997753" w:rsidR="00505AAF" w:rsidRDefault="00505AAF">
      <w:pPr>
        <w:pStyle w:val="ListParagraph"/>
        <w:numPr>
          <w:ilvl w:val="0"/>
          <w:numId w:val="63"/>
        </w:numPr>
        <w:suppressAutoHyphens/>
        <w:rPr>
          <w:rFonts w:ascii="Times New Roman" w:hAnsi="Times New Roman" w:cs="Times New Roman"/>
        </w:rPr>
      </w:pPr>
      <w:r>
        <w:rPr>
          <w:rFonts w:ascii="Times New Roman" w:hAnsi="Times New Roman" w:cs="Times New Roman"/>
        </w:rPr>
        <w:t>Independent Study</w:t>
      </w:r>
    </w:p>
    <w:p w14:paraId="053045DB" w14:textId="188299C5" w:rsidR="00505AAF" w:rsidRDefault="00505AAF">
      <w:pPr>
        <w:pStyle w:val="ListParagraph"/>
        <w:numPr>
          <w:ilvl w:val="0"/>
          <w:numId w:val="63"/>
        </w:numPr>
        <w:suppressAutoHyphens/>
        <w:rPr>
          <w:rFonts w:ascii="Times New Roman" w:hAnsi="Times New Roman" w:cs="Times New Roman"/>
        </w:rPr>
      </w:pPr>
      <w:r>
        <w:rPr>
          <w:rFonts w:ascii="Times New Roman" w:hAnsi="Times New Roman" w:cs="Times New Roman"/>
        </w:rPr>
        <w:t>Study Groups</w:t>
      </w:r>
    </w:p>
    <w:p w14:paraId="10DB50D5" w14:textId="4D6B9A87" w:rsidR="00505AAF" w:rsidRDefault="00505AAF">
      <w:pPr>
        <w:pStyle w:val="ListParagraph"/>
        <w:numPr>
          <w:ilvl w:val="0"/>
          <w:numId w:val="63"/>
        </w:numPr>
        <w:suppressAutoHyphens/>
        <w:rPr>
          <w:rFonts w:ascii="Times New Roman" w:hAnsi="Times New Roman" w:cs="Times New Roman"/>
        </w:rPr>
      </w:pPr>
      <w:r>
        <w:rPr>
          <w:rFonts w:ascii="Times New Roman" w:hAnsi="Times New Roman" w:cs="Times New Roman"/>
        </w:rPr>
        <w:lastRenderedPageBreak/>
        <w:t xml:space="preserve">Additional classes specific to exam preparation </w:t>
      </w:r>
    </w:p>
    <w:p w14:paraId="5CD6C31F" w14:textId="5B983DD9" w:rsidR="00E52457" w:rsidRPr="00E52457" w:rsidRDefault="00E52457">
      <w:pPr>
        <w:pStyle w:val="ListParagraph"/>
        <w:numPr>
          <w:ilvl w:val="0"/>
          <w:numId w:val="63"/>
        </w:numPr>
        <w:suppressAutoHyphens/>
        <w:rPr>
          <w:rFonts w:ascii="Times New Roman" w:hAnsi="Times New Roman" w:cs="Times New Roman"/>
        </w:rPr>
      </w:pPr>
      <w:r>
        <w:rPr>
          <w:rFonts w:ascii="Times New Roman" w:hAnsi="Times New Roman" w:cs="Times New Roman"/>
        </w:rPr>
        <w:t xml:space="preserve">CTM Multiple Choice Exams </w:t>
      </w:r>
    </w:p>
    <w:p w14:paraId="587ED79B" w14:textId="35052BDC" w:rsidR="00E52457" w:rsidRDefault="00E52457">
      <w:pPr>
        <w:pStyle w:val="ListParagraph"/>
        <w:numPr>
          <w:ilvl w:val="0"/>
          <w:numId w:val="63"/>
        </w:numPr>
        <w:suppressAutoHyphens/>
        <w:rPr>
          <w:rFonts w:ascii="Times New Roman" w:hAnsi="Times New Roman" w:cs="Times New Roman"/>
        </w:rPr>
      </w:pPr>
      <w:r>
        <w:rPr>
          <w:rFonts w:ascii="Times New Roman" w:hAnsi="Times New Roman" w:cs="Times New Roman"/>
        </w:rPr>
        <w:t xml:space="preserve">CTM Standardization Workshops </w:t>
      </w:r>
    </w:p>
    <w:p w14:paraId="29C3297D" w14:textId="2610A1B5" w:rsidR="00E52457" w:rsidRDefault="00E52457">
      <w:pPr>
        <w:pStyle w:val="ListParagraph"/>
        <w:numPr>
          <w:ilvl w:val="0"/>
          <w:numId w:val="63"/>
        </w:numPr>
        <w:suppressAutoHyphens/>
        <w:rPr>
          <w:rFonts w:ascii="Times New Roman" w:hAnsi="Times New Roman" w:cs="Times New Roman"/>
        </w:rPr>
      </w:pPr>
      <w:r>
        <w:rPr>
          <w:rFonts w:ascii="Times New Roman" w:hAnsi="Times New Roman" w:cs="Times New Roman"/>
        </w:rPr>
        <w:t xml:space="preserve">CTM Skills Practice </w:t>
      </w:r>
    </w:p>
    <w:p w14:paraId="01760562" w14:textId="7F5F07E1" w:rsidR="00E52457" w:rsidRDefault="00E52457">
      <w:pPr>
        <w:pStyle w:val="ListParagraph"/>
        <w:numPr>
          <w:ilvl w:val="0"/>
          <w:numId w:val="64"/>
        </w:numPr>
        <w:suppressAutoHyphens/>
        <w:ind w:left="1080"/>
        <w:rPr>
          <w:rFonts w:ascii="Times New Roman" w:hAnsi="Times New Roman" w:cs="Times New Roman"/>
        </w:rPr>
      </w:pPr>
      <w:r>
        <w:rPr>
          <w:rFonts w:ascii="Times New Roman" w:hAnsi="Times New Roman" w:cs="Times New Roman"/>
        </w:rPr>
        <w:t xml:space="preserve">Are you preparing for legal recognition, and if so which state(s)? </w:t>
      </w:r>
    </w:p>
    <w:p w14:paraId="443B9C7E" w14:textId="135B71A1" w:rsidR="00442D7C" w:rsidRDefault="00442D7C">
      <w:pPr>
        <w:pStyle w:val="ListParagraph"/>
        <w:numPr>
          <w:ilvl w:val="0"/>
          <w:numId w:val="64"/>
        </w:numPr>
        <w:suppressAutoHyphens/>
        <w:ind w:left="1080"/>
        <w:rPr>
          <w:rFonts w:ascii="Times New Roman" w:hAnsi="Times New Roman" w:cs="Times New Roman"/>
        </w:rPr>
      </w:pPr>
      <w:r>
        <w:rPr>
          <w:rFonts w:ascii="Times New Roman" w:hAnsi="Times New Roman" w:cs="Times New Roman"/>
        </w:rPr>
        <w:t>Are you actively practicing?</w:t>
      </w:r>
    </w:p>
    <w:p w14:paraId="09A64D0E" w14:textId="77777777" w:rsidR="00442D7C" w:rsidRDefault="00442D7C">
      <w:pPr>
        <w:pStyle w:val="ListParagraph"/>
        <w:numPr>
          <w:ilvl w:val="0"/>
          <w:numId w:val="65"/>
        </w:numPr>
        <w:suppressAutoHyphens/>
        <w:rPr>
          <w:rFonts w:ascii="Times New Roman" w:hAnsi="Times New Roman" w:cs="Times New Roman"/>
        </w:rPr>
      </w:pPr>
      <w:r>
        <w:rPr>
          <w:rFonts w:ascii="Times New Roman" w:hAnsi="Times New Roman" w:cs="Times New Roman"/>
        </w:rPr>
        <w:t>Sole proprietorship</w:t>
      </w:r>
    </w:p>
    <w:p w14:paraId="57DD1FE6" w14:textId="77777777" w:rsidR="00442D7C" w:rsidRDefault="00442D7C">
      <w:pPr>
        <w:pStyle w:val="ListParagraph"/>
        <w:numPr>
          <w:ilvl w:val="0"/>
          <w:numId w:val="65"/>
        </w:numPr>
        <w:suppressAutoHyphens/>
        <w:rPr>
          <w:rFonts w:ascii="Times New Roman" w:hAnsi="Times New Roman" w:cs="Times New Roman"/>
        </w:rPr>
      </w:pPr>
      <w:r>
        <w:rPr>
          <w:rFonts w:ascii="Times New Roman" w:hAnsi="Times New Roman" w:cs="Times New Roman"/>
        </w:rPr>
        <w:t>Group practice</w:t>
      </w:r>
    </w:p>
    <w:p w14:paraId="352F838E" w14:textId="77777777" w:rsidR="00442D7C" w:rsidRDefault="00442D7C">
      <w:pPr>
        <w:pStyle w:val="ListParagraph"/>
        <w:numPr>
          <w:ilvl w:val="0"/>
          <w:numId w:val="65"/>
        </w:numPr>
        <w:suppressAutoHyphens/>
        <w:rPr>
          <w:rFonts w:ascii="Times New Roman" w:hAnsi="Times New Roman" w:cs="Times New Roman"/>
        </w:rPr>
      </w:pPr>
      <w:r>
        <w:rPr>
          <w:rFonts w:ascii="Times New Roman" w:hAnsi="Times New Roman" w:cs="Times New Roman"/>
        </w:rPr>
        <w:t>Homebirth</w:t>
      </w:r>
    </w:p>
    <w:p w14:paraId="747905C0" w14:textId="4D5C0D32" w:rsidR="00442D7C" w:rsidRDefault="00442D7C">
      <w:pPr>
        <w:pStyle w:val="ListParagraph"/>
        <w:numPr>
          <w:ilvl w:val="0"/>
          <w:numId w:val="65"/>
        </w:numPr>
        <w:suppressAutoHyphens/>
        <w:rPr>
          <w:rFonts w:ascii="Times New Roman" w:hAnsi="Times New Roman" w:cs="Times New Roman"/>
        </w:rPr>
      </w:pPr>
      <w:r>
        <w:rPr>
          <w:rFonts w:ascii="Times New Roman" w:hAnsi="Times New Roman" w:cs="Times New Roman"/>
        </w:rPr>
        <w:t xml:space="preserve">Birth center  </w:t>
      </w:r>
    </w:p>
    <w:p w14:paraId="50146BD8" w14:textId="7B45C54B" w:rsidR="0076752B" w:rsidRDefault="00E05E0B" w:rsidP="0076752B">
      <w:pPr>
        <w:pStyle w:val="Heading1"/>
        <w:rPr>
          <w:rFonts w:ascii="Times New Roman" w:hAnsi="Times New Roman" w:cs="Times New Roman"/>
          <w:sz w:val="28"/>
          <w:szCs w:val="28"/>
        </w:rPr>
      </w:pPr>
      <w:bookmarkStart w:id="74" w:name="_Toc190077018"/>
      <w:bookmarkEnd w:id="73"/>
      <w:r>
        <w:rPr>
          <w:rFonts w:ascii="Times New Roman" w:hAnsi="Times New Roman" w:cs="Times New Roman"/>
          <w:sz w:val="28"/>
          <w:szCs w:val="28"/>
        </w:rPr>
        <w:t>CONTACT HOURS AND CREDIT HOUR EQUIVALENCY</w:t>
      </w:r>
      <w:bookmarkEnd w:id="74"/>
      <w:r>
        <w:rPr>
          <w:rFonts w:ascii="Times New Roman" w:hAnsi="Times New Roman" w:cs="Times New Roman"/>
          <w:sz w:val="28"/>
          <w:szCs w:val="28"/>
        </w:rPr>
        <w:t xml:space="preserve"> </w:t>
      </w:r>
    </w:p>
    <w:p w14:paraId="5089A240" w14:textId="585BB2E3" w:rsidR="00E05E0B" w:rsidRDefault="00E05E0B" w:rsidP="00E05E0B">
      <w:pPr>
        <w:rPr>
          <w:rFonts w:ascii="Times New Roman" w:hAnsi="Times New Roman" w:cs="Times New Roman"/>
        </w:rPr>
      </w:pPr>
      <w:r>
        <w:rPr>
          <w:rFonts w:ascii="Times New Roman" w:hAnsi="Times New Roman" w:cs="Times New Roman"/>
        </w:rPr>
        <w:t xml:space="preserve">Two types of contact hours are included in the College of Traditional Midwifery Program. There are didactic contact hours and clinical contact hours. </w:t>
      </w:r>
    </w:p>
    <w:p w14:paraId="536D0820" w14:textId="64051361" w:rsidR="00E05E0B" w:rsidRDefault="00E05E0B" w:rsidP="00811639">
      <w:pPr>
        <w:pStyle w:val="ListParagraph"/>
        <w:numPr>
          <w:ilvl w:val="0"/>
          <w:numId w:val="20"/>
        </w:numPr>
        <w:rPr>
          <w:rFonts w:ascii="Times New Roman" w:hAnsi="Times New Roman" w:cs="Times New Roman"/>
        </w:rPr>
      </w:pPr>
      <w:r>
        <w:rPr>
          <w:rFonts w:ascii="Times New Roman" w:hAnsi="Times New Roman" w:cs="Times New Roman"/>
        </w:rPr>
        <w:t xml:space="preserve">Didactic Contact Hours </w:t>
      </w:r>
    </w:p>
    <w:p w14:paraId="7B9791D4" w14:textId="2BF1EA0B" w:rsidR="00E05E0B" w:rsidRDefault="00E05E0B" w:rsidP="00811639">
      <w:pPr>
        <w:pStyle w:val="ListParagraph"/>
        <w:numPr>
          <w:ilvl w:val="0"/>
          <w:numId w:val="21"/>
        </w:numPr>
        <w:rPr>
          <w:rFonts w:ascii="Times New Roman" w:hAnsi="Times New Roman" w:cs="Times New Roman"/>
        </w:rPr>
      </w:pPr>
      <w:r>
        <w:rPr>
          <w:rFonts w:ascii="Times New Roman" w:hAnsi="Times New Roman" w:cs="Times New Roman"/>
        </w:rPr>
        <w:t xml:space="preserve">One (1) contact hour is measured as fifty (50) minutes. Fifteen (15) contact hours are equivalent to one (1) credit hour. </w:t>
      </w:r>
    </w:p>
    <w:p w14:paraId="41E4BB21" w14:textId="17B45421" w:rsidR="00E05E0B" w:rsidRDefault="00E05E0B" w:rsidP="00811639">
      <w:pPr>
        <w:pStyle w:val="ListParagraph"/>
        <w:numPr>
          <w:ilvl w:val="0"/>
          <w:numId w:val="20"/>
        </w:numPr>
        <w:rPr>
          <w:rFonts w:ascii="Times New Roman" w:hAnsi="Times New Roman" w:cs="Times New Roman"/>
        </w:rPr>
      </w:pPr>
      <w:r>
        <w:rPr>
          <w:rFonts w:ascii="Times New Roman" w:hAnsi="Times New Roman" w:cs="Times New Roman"/>
        </w:rPr>
        <w:t xml:space="preserve">Clinical Contact Hours </w:t>
      </w:r>
    </w:p>
    <w:p w14:paraId="379C46AA" w14:textId="4EBFFE47" w:rsidR="00C74856" w:rsidRPr="004B717B" w:rsidRDefault="00E05E0B">
      <w:pPr>
        <w:pStyle w:val="ListParagraph"/>
        <w:numPr>
          <w:ilvl w:val="0"/>
          <w:numId w:val="41"/>
        </w:numPr>
        <w:suppressAutoHyphens/>
        <w:rPr>
          <w:rFonts w:ascii="Times New Roman" w:hAnsi="Times New Roman" w:cs="Times New Roman"/>
        </w:rPr>
      </w:pPr>
      <w:r>
        <w:rPr>
          <w:rFonts w:ascii="Times New Roman" w:hAnsi="Times New Roman" w:cs="Times New Roman"/>
        </w:rPr>
        <w:t xml:space="preserve">One (1) contact hour is measured as fifty (50) minutes. Thirty (30) contact hours are equivalent to one (1) credit hour. </w:t>
      </w:r>
      <w:r w:rsidR="00B21363" w:rsidRPr="00F27B27">
        <w:rPr>
          <w:rFonts w:ascii="Times New Roman" w:hAnsi="Times New Roman" w:cs="Times New Roman"/>
          <w:color w:val="202124"/>
          <w:shd w:val="clear" w:color="auto" w:fill="FFFFFF"/>
        </w:rPr>
        <w:t xml:space="preserve">Rules of the Tennessee Higher Education </w:t>
      </w:r>
      <w:r w:rsidR="008B0DA7" w:rsidRPr="00F27B27">
        <w:rPr>
          <w:rFonts w:ascii="Times New Roman" w:hAnsi="Times New Roman" w:cs="Times New Roman"/>
          <w:color w:val="202124"/>
          <w:shd w:val="clear" w:color="auto" w:fill="FFFFFF"/>
        </w:rPr>
        <w:t>Commission</w:t>
      </w:r>
      <w:r w:rsidR="00B21363" w:rsidRPr="00F27B27">
        <w:rPr>
          <w:rFonts w:ascii="Times New Roman" w:hAnsi="Times New Roman" w:cs="Times New Roman"/>
          <w:color w:val="202124"/>
          <w:shd w:val="clear" w:color="auto" w:fill="FFFFFF"/>
        </w:rPr>
        <w:t>, Chapter 1540-01-02-.03 (19)(50)(51)</w:t>
      </w:r>
    </w:p>
    <w:p w14:paraId="5431DA31" w14:textId="77777777" w:rsidR="00E64557" w:rsidRDefault="00E64557" w:rsidP="00E64557">
      <w:pPr>
        <w:pStyle w:val="Heading1"/>
        <w:rPr>
          <w:rFonts w:ascii="Times New Roman" w:hAnsi="Times New Roman" w:cs="Times New Roman"/>
          <w:sz w:val="28"/>
          <w:szCs w:val="28"/>
        </w:rPr>
      </w:pPr>
      <w:bookmarkStart w:id="75" w:name="_Toc190077019"/>
      <w:r>
        <w:rPr>
          <w:rFonts w:ascii="Times New Roman" w:hAnsi="Times New Roman" w:cs="Times New Roman"/>
          <w:sz w:val="28"/>
          <w:szCs w:val="28"/>
        </w:rPr>
        <w:t>CLINICAL CONTACT HOURS</w:t>
      </w:r>
      <w:bookmarkEnd w:id="75"/>
      <w:r>
        <w:rPr>
          <w:rFonts w:ascii="Times New Roman" w:hAnsi="Times New Roman" w:cs="Times New Roman"/>
          <w:sz w:val="28"/>
          <w:szCs w:val="28"/>
        </w:rPr>
        <w:t xml:space="preserve"> </w:t>
      </w:r>
    </w:p>
    <w:p w14:paraId="178C7494" w14:textId="77777777" w:rsidR="00E64557" w:rsidRDefault="00E64557" w:rsidP="00E64557">
      <w:pPr>
        <w:rPr>
          <w:rFonts w:ascii="Times New Roman" w:hAnsi="Times New Roman" w:cs="Times New Roman"/>
        </w:rPr>
      </w:pPr>
      <w:bookmarkStart w:id="76" w:name="_Hlk178598547"/>
      <w:r>
        <w:rPr>
          <w:rFonts w:ascii="Times New Roman" w:hAnsi="Times New Roman" w:cs="Times New Roman"/>
        </w:rPr>
        <w:t>Clinical contact hours are acquired in multiple prescribed ways:</w:t>
      </w:r>
    </w:p>
    <w:p w14:paraId="2F0D1832" w14:textId="77777777" w:rsidR="00D63BA8" w:rsidRDefault="00EF5962">
      <w:pPr>
        <w:pStyle w:val="ListParagraph"/>
        <w:numPr>
          <w:ilvl w:val="0"/>
          <w:numId w:val="36"/>
        </w:numPr>
        <w:suppressAutoHyphens/>
        <w:rPr>
          <w:rFonts w:ascii="Times New Roman" w:hAnsi="Times New Roman" w:cs="Times New Roman"/>
        </w:rPr>
      </w:pPr>
      <w:r w:rsidRPr="00EF5962">
        <w:rPr>
          <w:rFonts w:ascii="Times New Roman" w:hAnsi="Times New Roman" w:cs="Times New Roman"/>
        </w:rPr>
        <w:t>Midwifery care requires additional tasks beyond the NARM experience requirements. These include: updated 7/10/23</w:t>
      </w:r>
    </w:p>
    <w:p w14:paraId="28CF72A6" w14:textId="39F2B4C1" w:rsidR="00D63BA8" w:rsidRPr="00D63BA8" w:rsidRDefault="00D63BA8">
      <w:pPr>
        <w:pStyle w:val="ListParagraph"/>
        <w:numPr>
          <w:ilvl w:val="0"/>
          <w:numId w:val="36"/>
        </w:numPr>
        <w:suppressAutoHyphens/>
        <w:rPr>
          <w:rFonts w:ascii="Times New Roman" w:hAnsi="Times New Roman" w:cs="Times New Roman"/>
        </w:rPr>
      </w:pPr>
      <w:r w:rsidRPr="00D63BA8">
        <w:rPr>
          <w:rFonts w:ascii="Times New Roman" w:hAnsi="Times New Roman" w:cs="Times New Roman"/>
        </w:rPr>
        <w:t xml:space="preserve">Clinical Time Log </w:t>
      </w:r>
    </w:p>
    <w:p w14:paraId="6DB5338D"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Client appointments</w:t>
      </w:r>
    </w:p>
    <w:p w14:paraId="5B87A354"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Client interviews </w:t>
      </w:r>
    </w:p>
    <w:p w14:paraId="7D91B823"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Other client contact </w:t>
      </w:r>
    </w:p>
    <w:p w14:paraId="5A5202C3"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Charting </w:t>
      </w:r>
    </w:p>
    <w:p w14:paraId="1740C9FC"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Cleaning</w:t>
      </w:r>
    </w:p>
    <w:p w14:paraId="2B91858A"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Sterilizing </w:t>
      </w:r>
    </w:p>
    <w:p w14:paraId="08BCD36E" w14:textId="0E42CCD4"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Stocking </w:t>
      </w:r>
      <w:r w:rsidR="00335635" w:rsidRPr="00D63BA8">
        <w:rPr>
          <w:rFonts w:ascii="Times New Roman" w:hAnsi="Times New Roman" w:cs="Times New Roman"/>
          <w:sz w:val="24"/>
          <w:szCs w:val="24"/>
        </w:rPr>
        <w:t>birth bags</w:t>
      </w:r>
    </w:p>
    <w:p w14:paraId="4F07E3B3"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Stocking clinic rooms </w:t>
      </w:r>
    </w:p>
    <w:p w14:paraId="7CB72177"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Inventory/ordering</w:t>
      </w:r>
    </w:p>
    <w:p w14:paraId="188BD176" w14:textId="77777777" w:rsidR="00D63BA8" w:rsidRPr="00D63BA8" w:rsidRDefault="00D63BA8">
      <w:pPr>
        <w:pStyle w:val="ListParagraph"/>
        <w:numPr>
          <w:ilvl w:val="1"/>
          <w:numId w:val="36"/>
        </w:numPr>
        <w:spacing w:after="0" w:line="240" w:lineRule="auto"/>
        <w:rPr>
          <w:rFonts w:ascii="Times New Roman" w:hAnsi="Times New Roman" w:cs="Times New Roman"/>
          <w:sz w:val="24"/>
          <w:szCs w:val="24"/>
        </w:rPr>
      </w:pPr>
      <w:r w:rsidRPr="00D63BA8">
        <w:rPr>
          <w:rFonts w:ascii="Times New Roman" w:hAnsi="Times New Roman" w:cs="Times New Roman"/>
          <w:sz w:val="24"/>
          <w:szCs w:val="24"/>
        </w:rPr>
        <w:t>Data collection</w:t>
      </w:r>
    </w:p>
    <w:p w14:paraId="6263D7E8" w14:textId="41052399" w:rsidR="00E64557" w:rsidRDefault="00E64557">
      <w:pPr>
        <w:pStyle w:val="ListParagraph"/>
        <w:numPr>
          <w:ilvl w:val="0"/>
          <w:numId w:val="36"/>
        </w:numPr>
        <w:rPr>
          <w:rFonts w:ascii="Times New Roman" w:hAnsi="Times New Roman" w:cs="Times New Roman"/>
        </w:rPr>
      </w:pPr>
      <w:r>
        <w:rPr>
          <w:rFonts w:ascii="Times New Roman" w:hAnsi="Times New Roman" w:cs="Times New Roman"/>
        </w:rPr>
        <w:t xml:space="preserve">Clinical </w:t>
      </w:r>
      <w:r w:rsidR="004D4EA6">
        <w:rPr>
          <w:rFonts w:ascii="Times New Roman" w:hAnsi="Times New Roman" w:cs="Times New Roman"/>
        </w:rPr>
        <w:t>Experiences</w:t>
      </w:r>
      <w:r>
        <w:rPr>
          <w:rFonts w:ascii="Times New Roman" w:hAnsi="Times New Roman" w:cs="Times New Roman"/>
        </w:rPr>
        <w:t xml:space="preserve"> </w:t>
      </w:r>
      <w:r w:rsidR="004D4EA6">
        <w:rPr>
          <w:rFonts w:ascii="Times New Roman" w:hAnsi="Times New Roman" w:cs="Times New Roman"/>
        </w:rPr>
        <w:t>documented in</w:t>
      </w:r>
      <w:r>
        <w:rPr>
          <w:rFonts w:ascii="Times New Roman" w:hAnsi="Times New Roman" w:cs="Times New Roman"/>
        </w:rPr>
        <w:t xml:space="preserve"> Phases</w:t>
      </w:r>
      <w:r w:rsidR="004D4EA6">
        <w:rPr>
          <w:rFonts w:ascii="Times New Roman" w:hAnsi="Times New Roman" w:cs="Times New Roman"/>
        </w:rPr>
        <w:t xml:space="preserve"> </w:t>
      </w:r>
      <w:r>
        <w:rPr>
          <w:rFonts w:ascii="Times New Roman" w:hAnsi="Times New Roman" w:cs="Times New Roman"/>
        </w:rPr>
        <w:t xml:space="preserve">1-4, turned into the Student Liaison each Term </w:t>
      </w:r>
    </w:p>
    <w:p w14:paraId="2B5ECF27" w14:textId="77777777" w:rsidR="00E64557" w:rsidRDefault="00E64557" w:rsidP="00811639">
      <w:pPr>
        <w:pStyle w:val="ListParagraph"/>
        <w:numPr>
          <w:ilvl w:val="0"/>
          <w:numId w:val="24"/>
        </w:numPr>
        <w:ind w:left="720"/>
        <w:rPr>
          <w:rFonts w:ascii="Times New Roman" w:hAnsi="Times New Roman" w:cs="Times New Roman"/>
        </w:rPr>
      </w:pPr>
      <w:r>
        <w:rPr>
          <w:rFonts w:ascii="Times New Roman" w:hAnsi="Times New Roman" w:cs="Times New Roman"/>
        </w:rPr>
        <w:t xml:space="preserve">Term 5 or 6, students turn in their NARM Comprehensive Skills, Knowledge, and Abilities Essential for Competent Midwifery Practice Form 201a. </w:t>
      </w:r>
    </w:p>
    <w:p w14:paraId="2781A5FD" w14:textId="02470333" w:rsidR="00157044" w:rsidRPr="00157044" w:rsidRDefault="00E64557" w:rsidP="00157044">
      <w:pPr>
        <w:pStyle w:val="ListParagraph"/>
        <w:numPr>
          <w:ilvl w:val="0"/>
          <w:numId w:val="24"/>
        </w:numPr>
        <w:ind w:left="720"/>
        <w:rPr>
          <w:rFonts w:ascii="Times New Roman" w:hAnsi="Times New Roman" w:cs="Times New Roman"/>
        </w:rPr>
      </w:pPr>
      <w:r>
        <w:rPr>
          <w:rFonts w:ascii="Times New Roman" w:hAnsi="Times New Roman" w:cs="Times New Roman"/>
        </w:rPr>
        <w:t>During Term 5 or 6 In-Residen</w:t>
      </w:r>
      <w:r w:rsidR="00533F21">
        <w:rPr>
          <w:rFonts w:ascii="Times New Roman" w:hAnsi="Times New Roman" w:cs="Times New Roman"/>
        </w:rPr>
        <w:t>ce</w:t>
      </w:r>
      <w:r>
        <w:rPr>
          <w:rFonts w:ascii="Times New Roman" w:hAnsi="Times New Roman" w:cs="Times New Roman"/>
        </w:rPr>
        <w:t xml:space="preserve"> Weeks, students demonstrate all skills listed on the NARM Second Verification of Skills Form 206</w:t>
      </w:r>
    </w:p>
    <w:p w14:paraId="2FDE6512" w14:textId="2578D49F" w:rsidR="00E64557" w:rsidRDefault="00E64557" w:rsidP="00E64557">
      <w:pPr>
        <w:pStyle w:val="ListParagraph"/>
        <w:numPr>
          <w:ilvl w:val="0"/>
          <w:numId w:val="24"/>
        </w:numPr>
        <w:ind w:left="720"/>
        <w:rPr>
          <w:rFonts w:ascii="Times New Roman" w:hAnsi="Times New Roman" w:cs="Times New Roman"/>
        </w:rPr>
      </w:pPr>
      <w:r w:rsidRPr="00157044">
        <w:rPr>
          <w:rFonts w:ascii="Times New Roman" w:hAnsi="Times New Roman" w:cs="Times New Roman"/>
        </w:rPr>
        <w:lastRenderedPageBreak/>
        <w:t xml:space="preserve">Listed below is the average number of Equivalent Contact Hours spread out over a period of twenty (20) or more weeks that it will take a student to satisfy competency for the clinical </w:t>
      </w:r>
      <w:r w:rsidR="00440C00" w:rsidRPr="00157044">
        <w:rPr>
          <w:rFonts w:ascii="Times New Roman" w:hAnsi="Times New Roman" w:cs="Times New Roman"/>
        </w:rPr>
        <w:t>experiences</w:t>
      </w:r>
      <w:r w:rsidRPr="00157044">
        <w:rPr>
          <w:rFonts w:ascii="Times New Roman" w:hAnsi="Times New Roman" w:cs="Times New Roman"/>
        </w:rPr>
        <w:t xml:space="preserve"> for each Term. The remaining contact hours are an estimate of the time that it will take most students to demonstrate competency in NARM Phase 1-4. Competency is measured not in contact hours, but in proficiency as set out by specific rubrics</w:t>
      </w:r>
      <w:r w:rsidR="004D4EA6" w:rsidRPr="00157044">
        <w:rPr>
          <w:rFonts w:ascii="Times New Roman" w:hAnsi="Times New Roman" w:cs="Times New Roman"/>
        </w:rPr>
        <w:t>.</w:t>
      </w:r>
    </w:p>
    <w:bookmarkEnd w:id="76"/>
    <w:p w14:paraId="652D22AF" w14:textId="77777777" w:rsidR="00157044" w:rsidRPr="00157044" w:rsidRDefault="00157044" w:rsidP="00157044">
      <w:pPr>
        <w:pStyle w:val="ListParagraph"/>
        <w:rPr>
          <w:rFonts w:ascii="Times New Roman" w:hAnsi="Times New Roman" w:cs="Times New Roman"/>
        </w:rPr>
      </w:pPr>
    </w:p>
    <w:p w14:paraId="3164A59D" w14:textId="3920C27F" w:rsidR="008D0BAD" w:rsidRDefault="00E64557" w:rsidP="00E64557">
      <w:pPr>
        <w:rPr>
          <w:rFonts w:ascii="Times New Roman" w:hAnsi="Times New Roman" w:cs="Times New Roman"/>
        </w:rPr>
      </w:pPr>
      <w:r>
        <w:rPr>
          <w:rFonts w:ascii="Times New Roman" w:hAnsi="Times New Roman" w:cs="Times New Roman"/>
        </w:rPr>
        <w:t xml:space="preserve">Clinical contact hours are assigned in the table below. </w:t>
      </w:r>
    </w:p>
    <w:p w14:paraId="5D3F205C" w14:textId="332BC656" w:rsidR="00E64557" w:rsidRPr="008D0BAD" w:rsidRDefault="00E64557" w:rsidP="00E64557">
      <w:pPr>
        <w:rPr>
          <w:rFonts w:ascii="Times New Roman" w:hAnsi="Times New Roman" w:cs="Times New Roman"/>
          <w:b/>
          <w:bCs/>
        </w:rPr>
      </w:pPr>
      <w:r w:rsidRPr="008D0BAD">
        <w:rPr>
          <w:rFonts w:ascii="Times New Roman" w:hAnsi="Times New Roman" w:cs="Times New Roman"/>
          <w:b/>
          <w:bCs/>
        </w:rPr>
        <w:t xml:space="preserve">Clinical Requirements </w:t>
      </w:r>
    </w:p>
    <w:tbl>
      <w:tblPr>
        <w:tblStyle w:val="TableGrid"/>
        <w:tblW w:w="0" w:type="auto"/>
        <w:tblLook w:val="04A0" w:firstRow="1" w:lastRow="0" w:firstColumn="1" w:lastColumn="0" w:noHBand="0" w:noVBand="1"/>
      </w:tblPr>
      <w:tblGrid>
        <w:gridCol w:w="2131"/>
        <w:gridCol w:w="1370"/>
        <w:gridCol w:w="1584"/>
        <w:gridCol w:w="1495"/>
        <w:gridCol w:w="2770"/>
      </w:tblGrid>
      <w:tr w:rsidR="00E64557" w14:paraId="6687D08F" w14:textId="77777777" w:rsidTr="00B15EB1">
        <w:tc>
          <w:tcPr>
            <w:tcW w:w="2425" w:type="dxa"/>
          </w:tcPr>
          <w:p w14:paraId="59C95B17" w14:textId="77777777" w:rsidR="00E64557" w:rsidRDefault="00E64557" w:rsidP="00B15EB1">
            <w:pPr>
              <w:rPr>
                <w:rFonts w:ascii="Times New Roman" w:hAnsi="Times New Roman" w:cs="Times New Roman"/>
              </w:rPr>
            </w:pPr>
          </w:p>
        </w:tc>
        <w:tc>
          <w:tcPr>
            <w:tcW w:w="1440" w:type="dxa"/>
          </w:tcPr>
          <w:p w14:paraId="1CB860E4" w14:textId="77777777" w:rsidR="00E64557" w:rsidRPr="005453EA" w:rsidRDefault="00E64557" w:rsidP="00B15EB1">
            <w:pPr>
              <w:jc w:val="center"/>
              <w:rPr>
                <w:rFonts w:ascii="Times New Roman" w:hAnsi="Times New Roman" w:cs="Times New Roman"/>
                <w:b/>
                <w:bCs/>
              </w:rPr>
            </w:pPr>
            <w:r w:rsidRPr="005453EA">
              <w:rPr>
                <w:rFonts w:ascii="Times New Roman" w:hAnsi="Times New Roman" w:cs="Times New Roman"/>
                <w:b/>
                <w:bCs/>
              </w:rPr>
              <w:t>Minimum Hour/Visit</w:t>
            </w:r>
          </w:p>
        </w:tc>
        <w:tc>
          <w:tcPr>
            <w:tcW w:w="1800" w:type="dxa"/>
          </w:tcPr>
          <w:p w14:paraId="6869D501" w14:textId="77777777" w:rsidR="00E64557" w:rsidRPr="005453EA" w:rsidRDefault="00E64557" w:rsidP="00B15EB1">
            <w:pPr>
              <w:jc w:val="center"/>
              <w:rPr>
                <w:rFonts w:ascii="Times New Roman" w:hAnsi="Times New Roman" w:cs="Times New Roman"/>
                <w:b/>
                <w:bCs/>
              </w:rPr>
            </w:pPr>
            <w:r w:rsidRPr="005453EA">
              <w:rPr>
                <w:rFonts w:ascii="Times New Roman" w:hAnsi="Times New Roman" w:cs="Times New Roman"/>
                <w:b/>
                <w:bCs/>
              </w:rPr>
              <w:t>Required</w:t>
            </w:r>
          </w:p>
        </w:tc>
        <w:tc>
          <w:tcPr>
            <w:tcW w:w="1800" w:type="dxa"/>
          </w:tcPr>
          <w:p w14:paraId="3F1D80D3" w14:textId="77777777" w:rsidR="00E64557" w:rsidRPr="005453EA" w:rsidRDefault="00E64557" w:rsidP="00B15EB1">
            <w:pPr>
              <w:jc w:val="center"/>
              <w:rPr>
                <w:rFonts w:ascii="Times New Roman" w:hAnsi="Times New Roman" w:cs="Times New Roman"/>
                <w:b/>
                <w:bCs/>
              </w:rPr>
            </w:pPr>
            <w:r w:rsidRPr="005453EA">
              <w:rPr>
                <w:rFonts w:ascii="Times New Roman" w:hAnsi="Times New Roman" w:cs="Times New Roman"/>
                <w:b/>
                <w:bCs/>
              </w:rPr>
              <w:t>Total Hours</w:t>
            </w:r>
          </w:p>
        </w:tc>
        <w:tc>
          <w:tcPr>
            <w:tcW w:w="3325" w:type="dxa"/>
          </w:tcPr>
          <w:p w14:paraId="69E3E2FC" w14:textId="77777777" w:rsidR="00E64557" w:rsidRPr="005453EA" w:rsidRDefault="00E64557" w:rsidP="00B15EB1">
            <w:pPr>
              <w:jc w:val="center"/>
              <w:rPr>
                <w:rFonts w:ascii="Times New Roman" w:hAnsi="Times New Roman" w:cs="Times New Roman"/>
                <w:b/>
                <w:bCs/>
              </w:rPr>
            </w:pPr>
            <w:r w:rsidRPr="005453EA">
              <w:rPr>
                <w:rFonts w:ascii="Times New Roman" w:hAnsi="Times New Roman" w:cs="Times New Roman"/>
                <w:b/>
                <w:bCs/>
              </w:rPr>
              <w:t>Credit Hours Equivalencies</w:t>
            </w:r>
          </w:p>
        </w:tc>
      </w:tr>
      <w:tr w:rsidR="00E64557" w14:paraId="29C274AF" w14:textId="77777777" w:rsidTr="00B15EB1">
        <w:tc>
          <w:tcPr>
            <w:tcW w:w="2425" w:type="dxa"/>
          </w:tcPr>
          <w:p w14:paraId="0358F730" w14:textId="77777777" w:rsidR="00E64557" w:rsidRPr="008371FC" w:rsidRDefault="00E64557" w:rsidP="00B15EB1">
            <w:pPr>
              <w:jc w:val="center"/>
              <w:rPr>
                <w:rFonts w:ascii="Times New Roman" w:hAnsi="Times New Roman" w:cs="Times New Roman"/>
                <w:b/>
                <w:bCs/>
              </w:rPr>
            </w:pPr>
            <w:r w:rsidRPr="008371FC">
              <w:rPr>
                <w:rFonts w:ascii="Times New Roman" w:hAnsi="Times New Roman" w:cs="Times New Roman"/>
                <w:b/>
                <w:bCs/>
              </w:rPr>
              <w:t>Observations Term 1 and Term 2</w:t>
            </w:r>
          </w:p>
        </w:tc>
        <w:tc>
          <w:tcPr>
            <w:tcW w:w="1440" w:type="dxa"/>
          </w:tcPr>
          <w:p w14:paraId="070F9BDF" w14:textId="77777777" w:rsidR="00E64557" w:rsidRDefault="00E64557" w:rsidP="00B15EB1">
            <w:pPr>
              <w:rPr>
                <w:rFonts w:ascii="Times New Roman" w:hAnsi="Times New Roman" w:cs="Times New Roman"/>
              </w:rPr>
            </w:pPr>
          </w:p>
        </w:tc>
        <w:tc>
          <w:tcPr>
            <w:tcW w:w="1800" w:type="dxa"/>
          </w:tcPr>
          <w:p w14:paraId="7CDB6CA9" w14:textId="77777777" w:rsidR="00E64557" w:rsidRDefault="00E64557" w:rsidP="00B15EB1">
            <w:pPr>
              <w:rPr>
                <w:rFonts w:ascii="Times New Roman" w:hAnsi="Times New Roman" w:cs="Times New Roman"/>
              </w:rPr>
            </w:pPr>
          </w:p>
        </w:tc>
        <w:tc>
          <w:tcPr>
            <w:tcW w:w="1800" w:type="dxa"/>
          </w:tcPr>
          <w:p w14:paraId="08E48782" w14:textId="77777777" w:rsidR="00E64557" w:rsidRDefault="00E64557" w:rsidP="00B15EB1">
            <w:pPr>
              <w:rPr>
                <w:rFonts w:ascii="Times New Roman" w:hAnsi="Times New Roman" w:cs="Times New Roman"/>
              </w:rPr>
            </w:pPr>
          </w:p>
        </w:tc>
        <w:tc>
          <w:tcPr>
            <w:tcW w:w="3325" w:type="dxa"/>
          </w:tcPr>
          <w:p w14:paraId="422F404C" w14:textId="77777777" w:rsidR="00E64557" w:rsidRDefault="00E64557" w:rsidP="00B15EB1">
            <w:pPr>
              <w:rPr>
                <w:rFonts w:ascii="Times New Roman" w:hAnsi="Times New Roman" w:cs="Times New Roman"/>
              </w:rPr>
            </w:pPr>
          </w:p>
        </w:tc>
      </w:tr>
      <w:tr w:rsidR="00E64557" w14:paraId="5601E667" w14:textId="77777777" w:rsidTr="00B15EB1">
        <w:tc>
          <w:tcPr>
            <w:tcW w:w="2425" w:type="dxa"/>
          </w:tcPr>
          <w:p w14:paraId="24032595" w14:textId="77777777" w:rsidR="00E64557" w:rsidRDefault="00E64557" w:rsidP="00B15EB1">
            <w:pPr>
              <w:jc w:val="center"/>
              <w:rPr>
                <w:rFonts w:ascii="Times New Roman" w:hAnsi="Times New Roman" w:cs="Times New Roman"/>
              </w:rPr>
            </w:pPr>
            <w:r>
              <w:rPr>
                <w:rFonts w:ascii="Times New Roman" w:hAnsi="Times New Roman" w:cs="Times New Roman"/>
              </w:rPr>
              <w:t>Initial Prenatal</w:t>
            </w:r>
          </w:p>
        </w:tc>
        <w:tc>
          <w:tcPr>
            <w:tcW w:w="1440" w:type="dxa"/>
          </w:tcPr>
          <w:p w14:paraId="27C58DF6" w14:textId="59CC399C" w:rsidR="00E64557" w:rsidRDefault="00440C00" w:rsidP="00B15EB1">
            <w:pPr>
              <w:jc w:val="center"/>
              <w:rPr>
                <w:rFonts w:ascii="Times New Roman" w:hAnsi="Times New Roman" w:cs="Times New Roman"/>
              </w:rPr>
            </w:pPr>
            <w:r>
              <w:rPr>
                <w:rFonts w:ascii="Times New Roman" w:hAnsi="Times New Roman" w:cs="Times New Roman"/>
              </w:rPr>
              <w:t>1</w:t>
            </w:r>
            <w:r w:rsidR="00E64557">
              <w:rPr>
                <w:rFonts w:ascii="Times New Roman" w:hAnsi="Times New Roman" w:cs="Times New Roman"/>
              </w:rPr>
              <w:t>hr</w:t>
            </w:r>
          </w:p>
        </w:tc>
        <w:tc>
          <w:tcPr>
            <w:tcW w:w="1800" w:type="dxa"/>
          </w:tcPr>
          <w:p w14:paraId="60E3DF1F" w14:textId="77777777" w:rsidR="00E64557" w:rsidRDefault="00E64557" w:rsidP="00B15EB1">
            <w:pPr>
              <w:jc w:val="center"/>
              <w:rPr>
                <w:rFonts w:ascii="Times New Roman" w:hAnsi="Times New Roman" w:cs="Times New Roman"/>
              </w:rPr>
            </w:pPr>
            <w:r>
              <w:rPr>
                <w:rFonts w:ascii="Times New Roman" w:hAnsi="Times New Roman" w:cs="Times New Roman"/>
              </w:rPr>
              <w:t>10</w:t>
            </w:r>
          </w:p>
        </w:tc>
        <w:tc>
          <w:tcPr>
            <w:tcW w:w="1800" w:type="dxa"/>
          </w:tcPr>
          <w:p w14:paraId="20F3906A" w14:textId="0C955A7D" w:rsidR="00E64557" w:rsidRPr="005453EA" w:rsidRDefault="00440C00" w:rsidP="00B15EB1">
            <w:pPr>
              <w:rPr>
                <w:rFonts w:ascii="Times New Roman" w:hAnsi="Times New Roman" w:cs="Times New Roman"/>
                <w:color w:val="FF0000"/>
              </w:rPr>
            </w:pPr>
            <w:r>
              <w:rPr>
                <w:rFonts w:ascii="Times New Roman" w:hAnsi="Times New Roman" w:cs="Times New Roman"/>
              </w:rPr>
              <w:t xml:space="preserve">     10 </w:t>
            </w:r>
            <w:r w:rsidR="00E64557">
              <w:rPr>
                <w:rFonts w:ascii="Times New Roman" w:hAnsi="Times New Roman" w:cs="Times New Roman"/>
              </w:rPr>
              <w:t xml:space="preserve">hours </w:t>
            </w:r>
          </w:p>
        </w:tc>
        <w:tc>
          <w:tcPr>
            <w:tcW w:w="3325" w:type="dxa"/>
          </w:tcPr>
          <w:p w14:paraId="3AF7F86B" w14:textId="77777777" w:rsidR="00E64557" w:rsidRDefault="00E64557" w:rsidP="00B15EB1">
            <w:pPr>
              <w:rPr>
                <w:rFonts w:ascii="Times New Roman" w:hAnsi="Times New Roman" w:cs="Times New Roman"/>
              </w:rPr>
            </w:pPr>
          </w:p>
        </w:tc>
      </w:tr>
      <w:tr w:rsidR="00E64557" w14:paraId="2B4EFA2A" w14:textId="77777777" w:rsidTr="00B15EB1">
        <w:tc>
          <w:tcPr>
            <w:tcW w:w="2425" w:type="dxa"/>
          </w:tcPr>
          <w:p w14:paraId="21F0ECD7" w14:textId="77777777" w:rsidR="00E64557" w:rsidRDefault="00E64557" w:rsidP="00B15EB1">
            <w:pPr>
              <w:jc w:val="center"/>
              <w:rPr>
                <w:rFonts w:ascii="Times New Roman" w:hAnsi="Times New Roman" w:cs="Times New Roman"/>
              </w:rPr>
            </w:pPr>
            <w:r>
              <w:rPr>
                <w:rFonts w:ascii="Times New Roman" w:hAnsi="Times New Roman" w:cs="Times New Roman"/>
              </w:rPr>
              <w:t>Prenatal Visits</w:t>
            </w:r>
          </w:p>
        </w:tc>
        <w:tc>
          <w:tcPr>
            <w:tcW w:w="1440" w:type="dxa"/>
          </w:tcPr>
          <w:p w14:paraId="32BAAB67" w14:textId="77777777" w:rsidR="00E64557" w:rsidRDefault="00E64557" w:rsidP="00B15EB1">
            <w:pPr>
              <w:jc w:val="center"/>
              <w:rPr>
                <w:rFonts w:ascii="Times New Roman" w:hAnsi="Times New Roman" w:cs="Times New Roman"/>
              </w:rPr>
            </w:pPr>
            <w:r>
              <w:rPr>
                <w:rFonts w:ascii="Times New Roman" w:hAnsi="Times New Roman" w:cs="Times New Roman"/>
              </w:rPr>
              <w:t>1hr</w:t>
            </w:r>
          </w:p>
        </w:tc>
        <w:tc>
          <w:tcPr>
            <w:tcW w:w="1800" w:type="dxa"/>
          </w:tcPr>
          <w:p w14:paraId="3E4E6A35" w14:textId="77777777" w:rsidR="00E64557" w:rsidRDefault="00E64557" w:rsidP="00B15EB1">
            <w:pPr>
              <w:jc w:val="center"/>
              <w:rPr>
                <w:rFonts w:ascii="Times New Roman" w:hAnsi="Times New Roman" w:cs="Times New Roman"/>
              </w:rPr>
            </w:pPr>
            <w:r>
              <w:rPr>
                <w:rFonts w:ascii="Times New Roman" w:hAnsi="Times New Roman" w:cs="Times New Roman"/>
              </w:rPr>
              <w:t>10</w:t>
            </w:r>
          </w:p>
        </w:tc>
        <w:tc>
          <w:tcPr>
            <w:tcW w:w="1800" w:type="dxa"/>
          </w:tcPr>
          <w:p w14:paraId="614D3A49" w14:textId="77777777" w:rsidR="00E64557" w:rsidRDefault="00E64557" w:rsidP="00B15EB1">
            <w:pPr>
              <w:jc w:val="center"/>
              <w:rPr>
                <w:rFonts w:ascii="Times New Roman" w:hAnsi="Times New Roman" w:cs="Times New Roman"/>
              </w:rPr>
            </w:pPr>
            <w:r>
              <w:rPr>
                <w:rFonts w:ascii="Times New Roman" w:hAnsi="Times New Roman" w:cs="Times New Roman"/>
              </w:rPr>
              <w:t>10 hours</w:t>
            </w:r>
          </w:p>
        </w:tc>
        <w:tc>
          <w:tcPr>
            <w:tcW w:w="3325" w:type="dxa"/>
          </w:tcPr>
          <w:p w14:paraId="6AC1E3D9" w14:textId="77777777" w:rsidR="00E64557" w:rsidRDefault="00E64557" w:rsidP="00B15EB1">
            <w:pPr>
              <w:rPr>
                <w:rFonts w:ascii="Times New Roman" w:hAnsi="Times New Roman" w:cs="Times New Roman"/>
              </w:rPr>
            </w:pPr>
          </w:p>
        </w:tc>
      </w:tr>
      <w:tr w:rsidR="00E64557" w14:paraId="2AF73157" w14:textId="77777777" w:rsidTr="00B15EB1">
        <w:tc>
          <w:tcPr>
            <w:tcW w:w="2425" w:type="dxa"/>
          </w:tcPr>
          <w:p w14:paraId="0FDFDA2E" w14:textId="77777777" w:rsidR="00E64557" w:rsidRDefault="00E64557" w:rsidP="00B15EB1">
            <w:pPr>
              <w:jc w:val="center"/>
              <w:rPr>
                <w:rFonts w:ascii="Times New Roman" w:hAnsi="Times New Roman" w:cs="Times New Roman"/>
              </w:rPr>
            </w:pPr>
            <w:r>
              <w:rPr>
                <w:rFonts w:ascii="Times New Roman" w:hAnsi="Times New Roman" w:cs="Times New Roman"/>
              </w:rPr>
              <w:t>Postpartum Visits</w:t>
            </w:r>
          </w:p>
        </w:tc>
        <w:tc>
          <w:tcPr>
            <w:tcW w:w="1440" w:type="dxa"/>
          </w:tcPr>
          <w:p w14:paraId="19C1BDAD" w14:textId="77777777" w:rsidR="00E64557" w:rsidRDefault="00E64557" w:rsidP="00B15EB1">
            <w:pPr>
              <w:jc w:val="center"/>
              <w:rPr>
                <w:rFonts w:ascii="Times New Roman" w:hAnsi="Times New Roman" w:cs="Times New Roman"/>
              </w:rPr>
            </w:pPr>
            <w:r>
              <w:rPr>
                <w:rFonts w:ascii="Times New Roman" w:hAnsi="Times New Roman" w:cs="Times New Roman"/>
              </w:rPr>
              <w:t>1hr</w:t>
            </w:r>
          </w:p>
        </w:tc>
        <w:tc>
          <w:tcPr>
            <w:tcW w:w="1800" w:type="dxa"/>
          </w:tcPr>
          <w:p w14:paraId="38965AB5" w14:textId="77777777" w:rsidR="00E64557" w:rsidRDefault="00E64557" w:rsidP="00B15EB1">
            <w:pPr>
              <w:jc w:val="center"/>
              <w:rPr>
                <w:rFonts w:ascii="Times New Roman" w:hAnsi="Times New Roman" w:cs="Times New Roman"/>
              </w:rPr>
            </w:pPr>
            <w:r>
              <w:rPr>
                <w:rFonts w:ascii="Times New Roman" w:hAnsi="Times New Roman" w:cs="Times New Roman"/>
              </w:rPr>
              <w:t>10</w:t>
            </w:r>
          </w:p>
        </w:tc>
        <w:tc>
          <w:tcPr>
            <w:tcW w:w="1800" w:type="dxa"/>
          </w:tcPr>
          <w:p w14:paraId="7B22A8D1" w14:textId="77777777" w:rsidR="00E64557" w:rsidRDefault="00E64557" w:rsidP="00B15EB1">
            <w:pPr>
              <w:jc w:val="center"/>
              <w:rPr>
                <w:rFonts w:ascii="Times New Roman" w:hAnsi="Times New Roman" w:cs="Times New Roman"/>
              </w:rPr>
            </w:pPr>
            <w:r>
              <w:rPr>
                <w:rFonts w:ascii="Times New Roman" w:hAnsi="Times New Roman" w:cs="Times New Roman"/>
              </w:rPr>
              <w:t>10 hours</w:t>
            </w:r>
          </w:p>
        </w:tc>
        <w:tc>
          <w:tcPr>
            <w:tcW w:w="3325" w:type="dxa"/>
          </w:tcPr>
          <w:p w14:paraId="7BB35CAC" w14:textId="77777777" w:rsidR="00E64557" w:rsidRDefault="00E64557" w:rsidP="00B15EB1">
            <w:pPr>
              <w:rPr>
                <w:rFonts w:ascii="Times New Roman" w:hAnsi="Times New Roman" w:cs="Times New Roman"/>
              </w:rPr>
            </w:pPr>
          </w:p>
        </w:tc>
      </w:tr>
      <w:tr w:rsidR="00E64557" w14:paraId="6D86BB8F" w14:textId="77777777" w:rsidTr="00B15EB1">
        <w:tc>
          <w:tcPr>
            <w:tcW w:w="2425" w:type="dxa"/>
          </w:tcPr>
          <w:p w14:paraId="682C9E03" w14:textId="77777777" w:rsidR="00E64557" w:rsidRDefault="00E64557" w:rsidP="00B15EB1">
            <w:pPr>
              <w:jc w:val="center"/>
              <w:rPr>
                <w:rFonts w:ascii="Times New Roman" w:hAnsi="Times New Roman" w:cs="Times New Roman"/>
              </w:rPr>
            </w:pPr>
            <w:r>
              <w:rPr>
                <w:rFonts w:ascii="Times New Roman" w:hAnsi="Times New Roman" w:cs="Times New Roman"/>
              </w:rPr>
              <w:t>Newborn Exams</w:t>
            </w:r>
          </w:p>
        </w:tc>
        <w:tc>
          <w:tcPr>
            <w:tcW w:w="1440" w:type="dxa"/>
          </w:tcPr>
          <w:p w14:paraId="12B6B6E7" w14:textId="77777777" w:rsidR="00E64557" w:rsidRDefault="00E64557" w:rsidP="00B15EB1">
            <w:pPr>
              <w:jc w:val="center"/>
              <w:rPr>
                <w:rFonts w:ascii="Times New Roman" w:hAnsi="Times New Roman" w:cs="Times New Roman"/>
              </w:rPr>
            </w:pPr>
            <w:r>
              <w:rPr>
                <w:rFonts w:ascii="Times New Roman" w:hAnsi="Times New Roman" w:cs="Times New Roman"/>
              </w:rPr>
              <w:t xml:space="preserve">1hr </w:t>
            </w:r>
          </w:p>
        </w:tc>
        <w:tc>
          <w:tcPr>
            <w:tcW w:w="1800" w:type="dxa"/>
          </w:tcPr>
          <w:p w14:paraId="06937F48" w14:textId="77777777" w:rsidR="00E64557" w:rsidRDefault="00E64557" w:rsidP="00B15EB1">
            <w:pPr>
              <w:jc w:val="center"/>
              <w:rPr>
                <w:rFonts w:ascii="Times New Roman" w:hAnsi="Times New Roman" w:cs="Times New Roman"/>
              </w:rPr>
            </w:pPr>
            <w:r>
              <w:rPr>
                <w:rFonts w:ascii="Times New Roman" w:hAnsi="Times New Roman" w:cs="Times New Roman"/>
              </w:rPr>
              <w:t>10</w:t>
            </w:r>
          </w:p>
        </w:tc>
        <w:tc>
          <w:tcPr>
            <w:tcW w:w="1800" w:type="dxa"/>
          </w:tcPr>
          <w:p w14:paraId="6386ABF2" w14:textId="77777777" w:rsidR="00E64557" w:rsidRDefault="00E64557" w:rsidP="00B15EB1">
            <w:pPr>
              <w:jc w:val="center"/>
              <w:rPr>
                <w:rFonts w:ascii="Times New Roman" w:hAnsi="Times New Roman" w:cs="Times New Roman"/>
              </w:rPr>
            </w:pPr>
            <w:r>
              <w:rPr>
                <w:rFonts w:ascii="Times New Roman" w:hAnsi="Times New Roman" w:cs="Times New Roman"/>
              </w:rPr>
              <w:t xml:space="preserve">10 hours </w:t>
            </w:r>
          </w:p>
        </w:tc>
        <w:tc>
          <w:tcPr>
            <w:tcW w:w="3325" w:type="dxa"/>
          </w:tcPr>
          <w:p w14:paraId="407F44FF" w14:textId="77777777" w:rsidR="00E64557" w:rsidRDefault="00E64557" w:rsidP="00B15EB1">
            <w:pPr>
              <w:rPr>
                <w:rFonts w:ascii="Times New Roman" w:hAnsi="Times New Roman" w:cs="Times New Roman"/>
              </w:rPr>
            </w:pPr>
          </w:p>
        </w:tc>
      </w:tr>
      <w:tr w:rsidR="00E64557" w14:paraId="78FCDD25" w14:textId="77777777" w:rsidTr="00B15EB1">
        <w:tc>
          <w:tcPr>
            <w:tcW w:w="2425" w:type="dxa"/>
          </w:tcPr>
          <w:p w14:paraId="64D63D61" w14:textId="77777777" w:rsidR="00E64557" w:rsidRDefault="00E64557" w:rsidP="00B15EB1">
            <w:pPr>
              <w:jc w:val="center"/>
              <w:rPr>
                <w:rFonts w:ascii="Times New Roman" w:hAnsi="Times New Roman" w:cs="Times New Roman"/>
              </w:rPr>
            </w:pPr>
            <w:r>
              <w:rPr>
                <w:rFonts w:ascii="Times New Roman" w:hAnsi="Times New Roman" w:cs="Times New Roman"/>
              </w:rPr>
              <w:t>Births</w:t>
            </w:r>
          </w:p>
        </w:tc>
        <w:tc>
          <w:tcPr>
            <w:tcW w:w="1440" w:type="dxa"/>
          </w:tcPr>
          <w:p w14:paraId="09FDA9C1" w14:textId="77777777" w:rsidR="00E64557" w:rsidRDefault="00E64557" w:rsidP="00B15EB1">
            <w:pPr>
              <w:jc w:val="center"/>
              <w:rPr>
                <w:rFonts w:ascii="Times New Roman" w:hAnsi="Times New Roman" w:cs="Times New Roman"/>
              </w:rPr>
            </w:pPr>
            <w:r>
              <w:rPr>
                <w:rFonts w:ascii="Times New Roman" w:hAnsi="Times New Roman" w:cs="Times New Roman"/>
              </w:rPr>
              <w:t>14hrs rev.</w:t>
            </w:r>
          </w:p>
        </w:tc>
        <w:tc>
          <w:tcPr>
            <w:tcW w:w="1800" w:type="dxa"/>
          </w:tcPr>
          <w:p w14:paraId="6365F9B9" w14:textId="77777777" w:rsidR="00E64557" w:rsidRDefault="00E64557" w:rsidP="00B15EB1">
            <w:pPr>
              <w:jc w:val="center"/>
              <w:rPr>
                <w:rFonts w:ascii="Times New Roman" w:hAnsi="Times New Roman" w:cs="Times New Roman"/>
              </w:rPr>
            </w:pPr>
            <w:r>
              <w:rPr>
                <w:rFonts w:ascii="Times New Roman" w:hAnsi="Times New Roman" w:cs="Times New Roman"/>
              </w:rPr>
              <w:t>10</w:t>
            </w:r>
          </w:p>
        </w:tc>
        <w:tc>
          <w:tcPr>
            <w:tcW w:w="1800" w:type="dxa"/>
          </w:tcPr>
          <w:p w14:paraId="5A2A1947" w14:textId="77777777" w:rsidR="00E64557" w:rsidRDefault="00E64557" w:rsidP="00B15EB1">
            <w:pPr>
              <w:jc w:val="center"/>
              <w:rPr>
                <w:rFonts w:ascii="Times New Roman" w:hAnsi="Times New Roman" w:cs="Times New Roman"/>
              </w:rPr>
            </w:pPr>
            <w:r>
              <w:rPr>
                <w:rFonts w:ascii="Times New Roman" w:hAnsi="Times New Roman" w:cs="Times New Roman"/>
              </w:rPr>
              <w:t>140 hours</w:t>
            </w:r>
          </w:p>
        </w:tc>
        <w:tc>
          <w:tcPr>
            <w:tcW w:w="3325" w:type="dxa"/>
          </w:tcPr>
          <w:p w14:paraId="1C18A84A" w14:textId="77777777" w:rsidR="00E64557" w:rsidRDefault="00E64557" w:rsidP="00B15EB1">
            <w:pPr>
              <w:rPr>
                <w:rFonts w:ascii="Times New Roman" w:hAnsi="Times New Roman" w:cs="Times New Roman"/>
              </w:rPr>
            </w:pPr>
          </w:p>
        </w:tc>
      </w:tr>
      <w:tr w:rsidR="00E64557" w14:paraId="4A281836" w14:textId="77777777" w:rsidTr="00B15EB1">
        <w:tc>
          <w:tcPr>
            <w:tcW w:w="2425" w:type="dxa"/>
          </w:tcPr>
          <w:p w14:paraId="17BCD279" w14:textId="77777777" w:rsidR="00E64557" w:rsidRPr="008371FC" w:rsidRDefault="00E64557" w:rsidP="00B15EB1">
            <w:pPr>
              <w:rPr>
                <w:rFonts w:ascii="Times New Roman" w:hAnsi="Times New Roman" w:cs="Times New Roman"/>
                <w:b/>
                <w:bCs/>
                <w:i/>
                <w:iCs/>
              </w:rPr>
            </w:pPr>
            <w:r>
              <w:rPr>
                <w:rFonts w:ascii="Times New Roman" w:hAnsi="Times New Roman" w:cs="Times New Roman"/>
                <w:b/>
                <w:bCs/>
                <w:i/>
                <w:iCs/>
              </w:rPr>
              <w:t xml:space="preserve">Subtotal </w:t>
            </w:r>
          </w:p>
        </w:tc>
        <w:tc>
          <w:tcPr>
            <w:tcW w:w="1440" w:type="dxa"/>
          </w:tcPr>
          <w:p w14:paraId="41E33384" w14:textId="77777777" w:rsidR="00E64557" w:rsidRDefault="00E64557" w:rsidP="00B15EB1">
            <w:pPr>
              <w:rPr>
                <w:rFonts w:ascii="Times New Roman" w:hAnsi="Times New Roman" w:cs="Times New Roman"/>
              </w:rPr>
            </w:pPr>
          </w:p>
        </w:tc>
        <w:tc>
          <w:tcPr>
            <w:tcW w:w="1800" w:type="dxa"/>
          </w:tcPr>
          <w:p w14:paraId="443C1456" w14:textId="77777777" w:rsidR="00E64557" w:rsidRDefault="00E64557" w:rsidP="00B15EB1">
            <w:pPr>
              <w:rPr>
                <w:rFonts w:ascii="Times New Roman" w:hAnsi="Times New Roman" w:cs="Times New Roman"/>
              </w:rPr>
            </w:pPr>
          </w:p>
        </w:tc>
        <w:tc>
          <w:tcPr>
            <w:tcW w:w="1800" w:type="dxa"/>
          </w:tcPr>
          <w:p w14:paraId="4FE508B9" w14:textId="68E5EA2E" w:rsidR="00E64557" w:rsidRPr="008371FC" w:rsidRDefault="00E64557" w:rsidP="00B15EB1">
            <w:pPr>
              <w:rPr>
                <w:rFonts w:ascii="Times New Roman" w:hAnsi="Times New Roman" w:cs="Times New Roman"/>
                <w:b/>
                <w:bCs/>
              </w:rPr>
            </w:pPr>
            <w:r w:rsidRPr="008371FC">
              <w:rPr>
                <w:rFonts w:ascii="Times New Roman" w:hAnsi="Times New Roman" w:cs="Times New Roman"/>
                <w:b/>
                <w:bCs/>
              </w:rPr>
              <w:t>1</w:t>
            </w:r>
            <w:r w:rsidR="00440C00">
              <w:rPr>
                <w:rFonts w:ascii="Times New Roman" w:hAnsi="Times New Roman" w:cs="Times New Roman"/>
                <w:b/>
                <w:bCs/>
              </w:rPr>
              <w:t>8</w:t>
            </w:r>
            <w:r w:rsidRPr="008371FC">
              <w:rPr>
                <w:rFonts w:ascii="Times New Roman" w:hAnsi="Times New Roman" w:cs="Times New Roman"/>
                <w:b/>
                <w:bCs/>
              </w:rPr>
              <w:t xml:space="preserve">0 hours </w:t>
            </w:r>
          </w:p>
        </w:tc>
        <w:tc>
          <w:tcPr>
            <w:tcW w:w="3325" w:type="dxa"/>
          </w:tcPr>
          <w:p w14:paraId="208C871D" w14:textId="77777777" w:rsidR="00E64557" w:rsidRPr="008371FC" w:rsidRDefault="00E64557" w:rsidP="00B15EB1">
            <w:pPr>
              <w:rPr>
                <w:rFonts w:ascii="Times New Roman" w:hAnsi="Times New Roman" w:cs="Times New Roman"/>
                <w:b/>
                <w:bCs/>
              </w:rPr>
            </w:pPr>
            <w:r w:rsidRPr="008371FC">
              <w:rPr>
                <w:rFonts w:ascii="Times New Roman" w:hAnsi="Times New Roman" w:cs="Times New Roman"/>
                <w:b/>
                <w:bCs/>
              </w:rPr>
              <w:t xml:space="preserve">6 equivalent credit hours </w:t>
            </w:r>
          </w:p>
        </w:tc>
      </w:tr>
      <w:tr w:rsidR="00E64557" w14:paraId="09970A37" w14:textId="77777777" w:rsidTr="00B15EB1">
        <w:tc>
          <w:tcPr>
            <w:tcW w:w="2425" w:type="dxa"/>
          </w:tcPr>
          <w:p w14:paraId="7F359DB0" w14:textId="77777777" w:rsidR="00E64557" w:rsidRDefault="00E64557" w:rsidP="00B15EB1">
            <w:pPr>
              <w:rPr>
                <w:rFonts w:ascii="Times New Roman" w:hAnsi="Times New Roman" w:cs="Times New Roman"/>
                <w:b/>
                <w:bCs/>
                <w:i/>
                <w:iCs/>
              </w:rPr>
            </w:pPr>
          </w:p>
        </w:tc>
        <w:tc>
          <w:tcPr>
            <w:tcW w:w="1440" w:type="dxa"/>
          </w:tcPr>
          <w:p w14:paraId="46EF737B" w14:textId="77777777" w:rsidR="00E64557" w:rsidRDefault="00E64557" w:rsidP="00B15EB1">
            <w:pPr>
              <w:rPr>
                <w:rFonts w:ascii="Times New Roman" w:hAnsi="Times New Roman" w:cs="Times New Roman"/>
              </w:rPr>
            </w:pPr>
          </w:p>
        </w:tc>
        <w:tc>
          <w:tcPr>
            <w:tcW w:w="1800" w:type="dxa"/>
          </w:tcPr>
          <w:p w14:paraId="6B2E09FA" w14:textId="77777777" w:rsidR="00E64557" w:rsidRDefault="00E64557" w:rsidP="00B15EB1">
            <w:pPr>
              <w:rPr>
                <w:rFonts w:ascii="Times New Roman" w:hAnsi="Times New Roman" w:cs="Times New Roman"/>
              </w:rPr>
            </w:pPr>
          </w:p>
        </w:tc>
        <w:tc>
          <w:tcPr>
            <w:tcW w:w="1800" w:type="dxa"/>
          </w:tcPr>
          <w:p w14:paraId="6041A2EC" w14:textId="77777777" w:rsidR="00E64557" w:rsidRPr="008371FC" w:rsidRDefault="00E64557" w:rsidP="00B15EB1">
            <w:pPr>
              <w:rPr>
                <w:rFonts w:ascii="Times New Roman" w:hAnsi="Times New Roman" w:cs="Times New Roman"/>
                <w:b/>
                <w:bCs/>
              </w:rPr>
            </w:pPr>
          </w:p>
        </w:tc>
        <w:tc>
          <w:tcPr>
            <w:tcW w:w="3325" w:type="dxa"/>
          </w:tcPr>
          <w:p w14:paraId="51140F2D" w14:textId="77777777" w:rsidR="00E64557" w:rsidRPr="008371FC" w:rsidRDefault="00E64557" w:rsidP="00B15EB1">
            <w:pPr>
              <w:rPr>
                <w:rFonts w:ascii="Times New Roman" w:hAnsi="Times New Roman" w:cs="Times New Roman"/>
                <w:b/>
                <w:bCs/>
              </w:rPr>
            </w:pPr>
          </w:p>
        </w:tc>
      </w:tr>
      <w:tr w:rsidR="00E64557" w14:paraId="2C804E98" w14:textId="77777777" w:rsidTr="00B15EB1">
        <w:tc>
          <w:tcPr>
            <w:tcW w:w="2425" w:type="dxa"/>
          </w:tcPr>
          <w:p w14:paraId="026FA3CB" w14:textId="77777777" w:rsidR="00E64557" w:rsidRDefault="00E64557" w:rsidP="00B15EB1">
            <w:pPr>
              <w:jc w:val="center"/>
              <w:rPr>
                <w:rFonts w:ascii="Times New Roman" w:hAnsi="Times New Roman" w:cs="Times New Roman"/>
              </w:rPr>
            </w:pPr>
            <w:r>
              <w:rPr>
                <w:rFonts w:ascii="Times New Roman" w:hAnsi="Times New Roman" w:cs="Times New Roman"/>
              </w:rPr>
              <w:t>Assistant Under Supervision</w:t>
            </w:r>
          </w:p>
          <w:p w14:paraId="0FEB64FC" w14:textId="77777777" w:rsidR="00E64557" w:rsidRPr="00783686" w:rsidRDefault="00E64557" w:rsidP="00B15EB1">
            <w:pPr>
              <w:jc w:val="center"/>
              <w:rPr>
                <w:rFonts w:ascii="Times New Roman" w:hAnsi="Times New Roman" w:cs="Times New Roman"/>
              </w:rPr>
            </w:pPr>
            <w:r>
              <w:rPr>
                <w:rFonts w:ascii="Times New Roman" w:hAnsi="Times New Roman" w:cs="Times New Roman"/>
              </w:rPr>
              <w:t>Terms 3 &amp; 4</w:t>
            </w:r>
          </w:p>
        </w:tc>
        <w:tc>
          <w:tcPr>
            <w:tcW w:w="1440" w:type="dxa"/>
          </w:tcPr>
          <w:p w14:paraId="548DE0E7" w14:textId="77777777" w:rsidR="00E64557" w:rsidRDefault="00E64557" w:rsidP="00B15EB1">
            <w:pPr>
              <w:rPr>
                <w:rFonts w:ascii="Times New Roman" w:hAnsi="Times New Roman" w:cs="Times New Roman"/>
              </w:rPr>
            </w:pPr>
          </w:p>
        </w:tc>
        <w:tc>
          <w:tcPr>
            <w:tcW w:w="1800" w:type="dxa"/>
          </w:tcPr>
          <w:p w14:paraId="61F9E817" w14:textId="77777777" w:rsidR="00E64557" w:rsidRDefault="00E64557" w:rsidP="00B15EB1">
            <w:pPr>
              <w:rPr>
                <w:rFonts w:ascii="Times New Roman" w:hAnsi="Times New Roman" w:cs="Times New Roman"/>
              </w:rPr>
            </w:pPr>
          </w:p>
        </w:tc>
        <w:tc>
          <w:tcPr>
            <w:tcW w:w="1800" w:type="dxa"/>
          </w:tcPr>
          <w:p w14:paraId="4B49A2F4" w14:textId="77777777" w:rsidR="00E64557" w:rsidRPr="008371FC" w:rsidRDefault="00E64557" w:rsidP="00B15EB1">
            <w:pPr>
              <w:rPr>
                <w:rFonts w:ascii="Times New Roman" w:hAnsi="Times New Roman" w:cs="Times New Roman"/>
                <w:b/>
                <w:bCs/>
              </w:rPr>
            </w:pPr>
          </w:p>
        </w:tc>
        <w:tc>
          <w:tcPr>
            <w:tcW w:w="3325" w:type="dxa"/>
          </w:tcPr>
          <w:p w14:paraId="62FD5A5B" w14:textId="77777777" w:rsidR="00E64557" w:rsidRPr="008371FC" w:rsidRDefault="00E64557" w:rsidP="00B15EB1">
            <w:pPr>
              <w:rPr>
                <w:rFonts w:ascii="Times New Roman" w:hAnsi="Times New Roman" w:cs="Times New Roman"/>
                <w:b/>
                <w:bCs/>
              </w:rPr>
            </w:pPr>
          </w:p>
        </w:tc>
      </w:tr>
      <w:tr w:rsidR="00E64557" w14:paraId="2F39FE0B" w14:textId="77777777" w:rsidTr="00B15EB1">
        <w:tc>
          <w:tcPr>
            <w:tcW w:w="2425" w:type="dxa"/>
          </w:tcPr>
          <w:p w14:paraId="5153E885" w14:textId="77777777" w:rsidR="00E64557" w:rsidRDefault="00E64557" w:rsidP="00B15EB1">
            <w:pPr>
              <w:rPr>
                <w:rFonts w:ascii="Times New Roman" w:hAnsi="Times New Roman" w:cs="Times New Roman"/>
              </w:rPr>
            </w:pPr>
            <w:r>
              <w:rPr>
                <w:rFonts w:ascii="Times New Roman" w:hAnsi="Times New Roman" w:cs="Times New Roman"/>
              </w:rPr>
              <w:t xml:space="preserve">Initial Prenatal </w:t>
            </w:r>
          </w:p>
        </w:tc>
        <w:tc>
          <w:tcPr>
            <w:tcW w:w="1440" w:type="dxa"/>
          </w:tcPr>
          <w:p w14:paraId="1B0C2536" w14:textId="77777777" w:rsidR="00E64557" w:rsidRDefault="00E64557" w:rsidP="00B15EB1">
            <w:pPr>
              <w:jc w:val="center"/>
              <w:rPr>
                <w:rFonts w:ascii="Times New Roman" w:hAnsi="Times New Roman" w:cs="Times New Roman"/>
              </w:rPr>
            </w:pPr>
            <w:r>
              <w:rPr>
                <w:rFonts w:ascii="Times New Roman" w:hAnsi="Times New Roman" w:cs="Times New Roman"/>
              </w:rPr>
              <w:t>1hr</w:t>
            </w:r>
          </w:p>
        </w:tc>
        <w:tc>
          <w:tcPr>
            <w:tcW w:w="1800" w:type="dxa"/>
          </w:tcPr>
          <w:p w14:paraId="3BFC5BDD" w14:textId="77777777" w:rsidR="00E64557" w:rsidRDefault="00E64557" w:rsidP="00B15EB1">
            <w:pPr>
              <w:jc w:val="center"/>
              <w:rPr>
                <w:rFonts w:ascii="Times New Roman" w:hAnsi="Times New Roman" w:cs="Times New Roman"/>
              </w:rPr>
            </w:pPr>
            <w:r>
              <w:rPr>
                <w:rFonts w:ascii="Times New Roman" w:hAnsi="Times New Roman" w:cs="Times New Roman"/>
              </w:rPr>
              <w:t>3</w:t>
            </w:r>
          </w:p>
        </w:tc>
        <w:tc>
          <w:tcPr>
            <w:tcW w:w="1800" w:type="dxa"/>
          </w:tcPr>
          <w:p w14:paraId="5B5CFF8E" w14:textId="7D7516D3" w:rsidR="00E64557" w:rsidRPr="00783686" w:rsidRDefault="00E64557" w:rsidP="00B15EB1">
            <w:pPr>
              <w:jc w:val="center"/>
              <w:rPr>
                <w:rFonts w:ascii="Times New Roman" w:hAnsi="Times New Roman" w:cs="Times New Roman"/>
                <w:color w:val="FF0000"/>
              </w:rPr>
            </w:pPr>
            <w:r>
              <w:rPr>
                <w:rFonts w:ascii="Times New Roman" w:hAnsi="Times New Roman" w:cs="Times New Roman"/>
              </w:rPr>
              <w:t xml:space="preserve">3 hours </w:t>
            </w:r>
          </w:p>
        </w:tc>
        <w:tc>
          <w:tcPr>
            <w:tcW w:w="3325" w:type="dxa"/>
          </w:tcPr>
          <w:p w14:paraId="19C4D55D" w14:textId="77777777" w:rsidR="00E64557" w:rsidRDefault="00E64557" w:rsidP="00B15EB1">
            <w:pPr>
              <w:rPr>
                <w:rFonts w:ascii="Times New Roman" w:hAnsi="Times New Roman" w:cs="Times New Roman"/>
              </w:rPr>
            </w:pPr>
          </w:p>
        </w:tc>
      </w:tr>
      <w:tr w:rsidR="00E64557" w14:paraId="0D4EFFDD" w14:textId="77777777" w:rsidTr="00B15EB1">
        <w:tc>
          <w:tcPr>
            <w:tcW w:w="2425" w:type="dxa"/>
          </w:tcPr>
          <w:p w14:paraId="5ED3BABF" w14:textId="77777777" w:rsidR="00E64557" w:rsidRDefault="00E64557" w:rsidP="00B15EB1">
            <w:pPr>
              <w:rPr>
                <w:rFonts w:ascii="Times New Roman" w:hAnsi="Times New Roman" w:cs="Times New Roman"/>
              </w:rPr>
            </w:pPr>
            <w:r>
              <w:rPr>
                <w:rFonts w:ascii="Times New Roman" w:hAnsi="Times New Roman" w:cs="Times New Roman"/>
              </w:rPr>
              <w:t xml:space="preserve">Prenatal Visits </w:t>
            </w:r>
          </w:p>
        </w:tc>
        <w:tc>
          <w:tcPr>
            <w:tcW w:w="1440" w:type="dxa"/>
          </w:tcPr>
          <w:p w14:paraId="7BB0078D" w14:textId="77777777" w:rsidR="00E64557" w:rsidRDefault="00E64557" w:rsidP="00B15EB1">
            <w:pPr>
              <w:jc w:val="center"/>
              <w:rPr>
                <w:rFonts w:ascii="Times New Roman" w:hAnsi="Times New Roman" w:cs="Times New Roman"/>
              </w:rPr>
            </w:pPr>
            <w:r>
              <w:rPr>
                <w:rFonts w:ascii="Times New Roman" w:hAnsi="Times New Roman" w:cs="Times New Roman"/>
              </w:rPr>
              <w:t>1hr</w:t>
            </w:r>
          </w:p>
        </w:tc>
        <w:tc>
          <w:tcPr>
            <w:tcW w:w="1800" w:type="dxa"/>
          </w:tcPr>
          <w:p w14:paraId="2B1EA815" w14:textId="6001038C" w:rsidR="00E64557" w:rsidRDefault="00E64557" w:rsidP="00B15EB1">
            <w:pPr>
              <w:jc w:val="center"/>
              <w:rPr>
                <w:rFonts w:ascii="Times New Roman" w:hAnsi="Times New Roman" w:cs="Times New Roman"/>
              </w:rPr>
            </w:pPr>
            <w:r>
              <w:rPr>
                <w:rFonts w:ascii="Times New Roman" w:hAnsi="Times New Roman" w:cs="Times New Roman"/>
              </w:rPr>
              <w:t>2</w:t>
            </w:r>
            <w:r w:rsidR="00440C00">
              <w:rPr>
                <w:rFonts w:ascii="Times New Roman" w:hAnsi="Times New Roman" w:cs="Times New Roman"/>
              </w:rPr>
              <w:t>2</w:t>
            </w:r>
          </w:p>
        </w:tc>
        <w:tc>
          <w:tcPr>
            <w:tcW w:w="1800" w:type="dxa"/>
          </w:tcPr>
          <w:p w14:paraId="5222EAD8" w14:textId="7562568B" w:rsidR="00E64557" w:rsidRDefault="00E64557" w:rsidP="00B15EB1">
            <w:pPr>
              <w:jc w:val="center"/>
              <w:rPr>
                <w:rFonts w:ascii="Times New Roman" w:hAnsi="Times New Roman" w:cs="Times New Roman"/>
              </w:rPr>
            </w:pPr>
            <w:r>
              <w:rPr>
                <w:rFonts w:ascii="Times New Roman" w:hAnsi="Times New Roman" w:cs="Times New Roman"/>
              </w:rPr>
              <w:t>2</w:t>
            </w:r>
            <w:r w:rsidR="00440C00">
              <w:rPr>
                <w:rFonts w:ascii="Times New Roman" w:hAnsi="Times New Roman" w:cs="Times New Roman"/>
              </w:rPr>
              <w:t>2</w:t>
            </w:r>
            <w:r>
              <w:rPr>
                <w:rFonts w:ascii="Times New Roman" w:hAnsi="Times New Roman" w:cs="Times New Roman"/>
              </w:rPr>
              <w:t xml:space="preserve"> hours</w:t>
            </w:r>
          </w:p>
        </w:tc>
        <w:tc>
          <w:tcPr>
            <w:tcW w:w="3325" w:type="dxa"/>
          </w:tcPr>
          <w:p w14:paraId="209849AC" w14:textId="77777777" w:rsidR="00E64557" w:rsidRDefault="00E64557" w:rsidP="00B15EB1">
            <w:pPr>
              <w:rPr>
                <w:rFonts w:ascii="Times New Roman" w:hAnsi="Times New Roman" w:cs="Times New Roman"/>
              </w:rPr>
            </w:pPr>
          </w:p>
        </w:tc>
      </w:tr>
      <w:tr w:rsidR="00E64557" w14:paraId="3D0B18E7" w14:textId="77777777" w:rsidTr="00B15EB1">
        <w:tc>
          <w:tcPr>
            <w:tcW w:w="2425" w:type="dxa"/>
          </w:tcPr>
          <w:p w14:paraId="2ABA737D" w14:textId="77777777" w:rsidR="00E64557" w:rsidRDefault="00E64557" w:rsidP="00B15EB1">
            <w:pPr>
              <w:rPr>
                <w:rFonts w:ascii="Times New Roman" w:hAnsi="Times New Roman" w:cs="Times New Roman"/>
              </w:rPr>
            </w:pPr>
            <w:r>
              <w:rPr>
                <w:rFonts w:ascii="Times New Roman" w:hAnsi="Times New Roman" w:cs="Times New Roman"/>
              </w:rPr>
              <w:t>Postpartum Visits after Immediate Postpartum</w:t>
            </w:r>
          </w:p>
        </w:tc>
        <w:tc>
          <w:tcPr>
            <w:tcW w:w="1440" w:type="dxa"/>
          </w:tcPr>
          <w:p w14:paraId="4DED50B6" w14:textId="77777777" w:rsidR="00E64557" w:rsidRDefault="00E64557" w:rsidP="00B15EB1">
            <w:pPr>
              <w:jc w:val="center"/>
              <w:rPr>
                <w:rFonts w:ascii="Times New Roman" w:hAnsi="Times New Roman" w:cs="Times New Roman"/>
              </w:rPr>
            </w:pPr>
          </w:p>
          <w:p w14:paraId="243E28D7" w14:textId="77777777" w:rsidR="00E64557" w:rsidRDefault="00E64557" w:rsidP="00B15EB1">
            <w:pPr>
              <w:jc w:val="center"/>
              <w:rPr>
                <w:rFonts w:ascii="Times New Roman" w:hAnsi="Times New Roman" w:cs="Times New Roman"/>
              </w:rPr>
            </w:pPr>
            <w:r>
              <w:rPr>
                <w:rFonts w:ascii="Times New Roman" w:hAnsi="Times New Roman" w:cs="Times New Roman"/>
              </w:rPr>
              <w:t>1hr</w:t>
            </w:r>
          </w:p>
        </w:tc>
        <w:tc>
          <w:tcPr>
            <w:tcW w:w="1800" w:type="dxa"/>
          </w:tcPr>
          <w:p w14:paraId="7FB187F5" w14:textId="77777777" w:rsidR="00E64557" w:rsidRPr="0054458D" w:rsidRDefault="00E64557" w:rsidP="00B15EB1">
            <w:pPr>
              <w:jc w:val="center"/>
              <w:rPr>
                <w:rFonts w:ascii="Times New Roman" w:hAnsi="Times New Roman" w:cs="Times New Roman"/>
              </w:rPr>
            </w:pPr>
          </w:p>
          <w:p w14:paraId="58B9C99F" w14:textId="63EAAE72" w:rsidR="00E64557" w:rsidRPr="0054458D" w:rsidRDefault="0054458D" w:rsidP="00B15EB1">
            <w:pPr>
              <w:jc w:val="center"/>
              <w:rPr>
                <w:rFonts w:ascii="Times New Roman" w:hAnsi="Times New Roman" w:cs="Times New Roman"/>
              </w:rPr>
            </w:pPr>
            <w:r w:rsidRPr="0054458D">
              <w:rPr>
                <w:rFonts w:ascii="Times New Roman" w:hAnsi="Times New Roman" w:cs="Times New Roman"/>
              </w:rPr>
              <w:t>10</w:t>
            </w:r>
          </w:p>
        </w:tc>
        <w:tc>
          <w:tcPr>
            <w:tcW w:w="1800" w:type="dxa"/>
          </w:tcPr>
          <w:p w14:paraId="6A78D045" w14:textId="77777777" w:rsidR="00E64557" w:rsidRPr="0022004B" w:rsidRDefault="00E64557" w:rsidP="00B15EB1">
            <w:pPr>
              <w:jc w:val="center"/>
              <w:rPr>
                <w:rFonts w:ascii="Times New Roman" w:hAnsi="Times New Roman" w:cs="Times New Roman"/>
                <w:highlight w:val="yellow"/>
              </w:rPr>
            </w:pPr>
          </w:p>
          <w:p w14:paraId="37DADC68" w14:textId="395179B9" w:rsidR="00E64557" w:rsidRPr="0022004B" w:rsidRDefault="0022004B" w:rsidP="00B15EB1">
            <w:pPr>
              <w:jc w:val="center"/>
              <w:rPr>
                <w:rFonts w:ascii="Times New Roman" w:hAnsi="Times New Roman" w:cs="Times New Roman"/>
                <w:highlight w:val="yellow"/>
              </w:rPr>
            </w:pPr>
            <w:r w:rsidRPr="00FF5C5E">
              <w:rPr>
                <w:rFonts w:ascii="Times New Roman" w:hAnsi="Times New Roman" w:cs="Times New Roman"/>
              </w:rPr>
              <w:t xml:space="preserve">10 </w:t>
            </w:r>
            <w:r w:rsidR="00E64557" w:rsidRPr="00FF5C5E">
              <w:rPr>
                <w:rFonts w:ascii="Times New Roman" w:hAnsi="Times New Roman" w:cs="Times New Roman"/>
              </w:rPr>
              <w:t>hours</w:t>
            </w:r>
          </w:p>
        </w:tc>
        <w:tc>
          <w:tcPr>
            <w:tcW w:w="3325" w:type="dxa"/>
          </w:tcPr>
          <w:p w14:paraId="6246467D" w14:textId="77777777" w:rsidR="00E64557" w:rsidRDefault="00E64557" w:rsidP="00B15EB1">
            <w:pPr>
              <w:rPr>
                <w:rFonts w:ascii="Times New Roman" w:hAnsi="Times New Roman" w:cs="Times New Roman"/>
              </w:rPr>
            </w:pPr>
          </w:p>
        </w:tc>
      </w:tr>
      <w:tr w:rsidR="00E64557" w14:paraId="3DCFE68A" w14:textId="77777777" w:rsidTr="00B15EB1">
        <w:tc>
          <w:tcPr>
            <w:tcW w:w="2425" w:type="dxa"/>
          </w:tcPr>
          <w:p w14:paraId="6DC73A8B" w14:textId="77777777" w:rsidR="00E64557" w:rsidRDefault="00E64557" w:rsidP="00B15EB1">
            <w:pPr>
              <w:rPr>
                <w:rFonts w:ascii="Times New Roman" w:hAnsi="Times New Roman" w:cs="Times New Roman"/>
              </w:rPr>
            </w:pPr>
            <w:r>
              <w:rPr>
                <w:rFonts w:ascii="Times New Roman" w:hAnsi="Times New Roman" w:cs="Times New Roman"/>
              </w:rPr>
              <w:t xml:space="preserve">Newborn Exams </w:t>
            </w:r>
          </w:p>
        </w:tc>
        <w:tc>
          <w:tcPr>
            <w:tcW w:w="1440" w:type="dxa"/>
          </w:tcPr>
          <w:p w14:paraId="0F1DE487" w14:textId="77777777" w:rsidR="00E64557" w:rsidRDefault="00E64557" w:rsidP="00B15EB1">
            <w:pPr>
              <w:jc w:val="center"/>
              <w:rPr>
                <w:rFonts w:ascii="Times New Roman" w:hAnsi="Times New Roman" w:cs="Times New Roman"/>
              </w:rPr>
            </w:pPr>
            <w:r>
              <w:rPr>
                <w:rFonts w:ascii="Times New Roman" w:hAnsi="Times New Roman" w:cs="Times New Roman"/>
              </w:rPr>
              <w:t>1hr</w:t>
            </w:r>
          </w:p>
        </w:tc>
        <w:tc>
          <w:tcPr>
            <w:tcW w:w="1800" w:type="dxa"/>
          </w:tcPr>
          <w:p w14:paraId="08D4D69A" w14:textId="77777777" w:rsidR="00E64557" w:rsidRDefault="00E64557" w:rsidP="00B15EB1">
            <w:pPr>
              <w:jc w:val="center"/>
              <w:rPr>
                <w:rFonts w:ascii="Times New Roman" w:hAnsi="Times New Roman" w:cs="Times New Roman"/>
              </w:rPr>
            </w:pPr>
            <w:r>
              <w:rPr>
                <w:rFonts w:ascii="Times New Roman" w:hAnsi="Times New Roman" w:cs="Times New Roman"/>
              </w:rPr>
              <w:t>20</w:t>
            </w:r>
          </w:p>
        </w:tc>
        <w:tc>
          <w:tcPr>
            <w:tcW w:w="1800" w:type="dxa"/>
          </w:tcPr>
          <w:p w14:paraId="68399754" w14:textId="77777777" w:rsidR="00E64557" w:rsidRDefault="00E64557" w:rsidP="00B15EB1">
            <w:pPr>
              <w:jc w:val="center"/>
              <w:rPr>
                <w:rFonts w:ascii="Times New Roman" w:hAnsi="Times New Roman" w:cs="Times New Roman"/>
              </w:rPr>
            </w:pPr>
            <w:r>
              <w:rPr>
                <w:rFonts w:ascii="Times New Roman" w:hAnsi="Times New Roman" w:cs="Times New Roman"/>
              </w:rPr>
              <w:t>20 hours</w:t>
            </w:r>
          </w:p>
        </w:tc>
        <w:tc>
          <w:tcPr>
            <w:tcW w:w="3325" w:type="dxa"/>
          </w:tcPr>
          <w:p w14:paraId="046F5300" w14:textId="77777777" w:rsidR="00E64557" w:rsidRDefault="00E64557" w:rsidP="00B15EB1">
            <w:pPr>
              <w:rPr>
                <w:rFonts w:ascii="Times New Roman" w:hAnsi="Times New Roman" w:cs="Times New Roman"/>
              </w:rPr>
            </w:pPr>
          </w:p>
        </w:tc>
      </w:tr>
      <w:tr w:rsidR="00E64557" w14:paraId="3EA9F76F" w14:textId="77777777" w:rsidTr="00B15EB1">
        <w:tc>
          <w:tcPr>
            <w:tcW w:w="2425" w:type="dxa"/>
          </w:tcPr>
          <w:p w14:paraId="6BCC172B" w14:textId="77777777" w:rsidR="00E64557" w:rsidRDefault="00E64557" w:rsidP="00B15EB1">
            <w:pPr>
              <w:rPr>
                <w:rFonts w:ascii="Times New Roman" w:hAnsi="Times New Roman" w:cs="Times New Roman"/>
              </w:rPr>
            </w:pPr>
            <w:r>
              <w:rPr>
                <w:rFonts w:ascii="Times New Roman" w:hAnsi="Times New Roman" w:cs="Times New Roman"/>
              </w:rPr>
              <w:t xml:space="preserve">Births </w:t>
            </w:r>
          </w:p>
        </w:tc>
        <w:tc>
          <w:tcPr>
            <w:tcW w:w="1440" w:type="dxa"/>
          </w:tcPr>
          <w:p w14:paraId="0FA1C110" w14:textId="77777777" w:rsidR="00E64557" w:rsidRDefault="00E64557" w:rsidP="00B15EB1">
            <w:pPr>
              <w:jc w:val="center"/>
              <w:rPr>
                <w:rFonts w:ascii="Times New Roman" w:hAnsi="Times New Roman" w:cs="Times New Roman"/>
              </w:rPr>
            </w:pPr>
            <w:r>
              <w:rPr>
                <w:rFonts w:ascii="Times New Roman" w:hAnsi="Times New Roman" w:cs="Times New Roman"/>
              </w:rPr>
              <w:t>14hrs</w:t>
            </w:r>
          </w:p>
        </w:tc>
        <w:tc>
          <w:tcPr>
            <w:tcW w:w="1800" w:type="dxa"/>
          </w:tcPr>
          <w:p w14:paraId="4B7840C7" w14:textId="77777777" w:rsidR="00E64557" w:rsidRDefault="00E64557" w:rsidP="00B15EB1">
            <w:pPr>
              <w:jc w:val="center"/>
              <w:rPr>
                <w:rFonts w:ascii="Times New Roman" w:hAnsi="Times New Roman" w:cs="Times New Roman"/>
              </w:rPr>
            </w:pPr>
            <w:r>
              <w:rPr>
                <w:rFonts w:ascii="Times New Roman" w:hAnsi="Times New Roman" w:cs="Times New Roman"/>
              </w:rPr>
              <w:t>20</w:t>
            </w:r>
          </w:p>
        </w:tc>
        <w:tc>
          <w:tcPr>
            <w:tcW w:w="1800" w:type="dxa"/>
          </w:tcPr>
          <w:p w14:paraId="5F59F473" w14:textId="77777777" w:rsidR="00E64557" w:rsidRDefault="00E64557" w:rsidP="00B15EB1">
            <w:pPr>
              <w:jc w:val="center"/>
              <w:rPr>
                <w:rFonts w:ascii="Times New Roman" w:hAnsi="Times New Roman" w:cs="Times New Roman"/>
              </w:rPr>
            </w:pPr>
            <w:r>
              <w:rPr>
                <w:rFonts w:ascii="Times New Roman" w:hAnsi="Times New Roman" w:cs="Times New Roman"/>
              </w:rPr>
              <w:t>280 hours</w:t>
            </w:r>
          </w:p>
        </w:tc>
        <w:tc>
          <w:tcPr>
            <w:tcW w:w="3325" w:type="dxa"/>
          </w:tcPr>
          <w:p w14:paraId="1903B7AC" w14:textId="77777777" w:rsidR="00E64557" w:rsidRDefault="00E64557" w:rsidP="00B15EB1">
            <w:pPr>
              <w:rPr>
                <w:rFonts w:ascii="Times New Roman" w:hAnsi="Times New Roman" w:cs="Times New Roman"/>
              </w:rPr>
            </w:pPr>
          </w:p>
        </w:tc>
      </w:tr>
      <w:tr w:rsidR="00E64557" w14:paraId="0AEE995F" w14:textId="77777777" w:rsidTr="00B15EB1">
        <w:tc>
          <w:tcPr>
            <w:tcW w:w="2425" w:type="dxa"/>
          </w:tcPr>
          <w:p w14:paraId="19862EC6" w14:textId="77777777" w:rsidR="00E64557" w:rsidRPr="00783686" w:rsidRDefault="00E64557" w:rsidP="00B15EB1">
            <w:pPr>
              <w:rPr>
                <w:rFonts w:ascii="Times New Roman" w:hAnsi="Times New Roman" w:cs="Times New Roman"/>
                <w:b/>
                <w:bCs/>
                <w:i/>
                <w:iCs/>
              </w:rPr>
            </w:pPr>
            <w:r>
              <w:rPr>
                <w:rFonts w:ascii="Times New Roman" w:hAnsi="Times New Roman" w:cs="Times New Roman"/>
                <w:b/>
                <w:bCs/>
                <w:i/>
                <w:iCs/>
              </w:rPr>
              <w:t xml:space="preserve">Subtotal </w:t>
            </w:r>
          </w:p>
        </w:tc>
        <w:tc>
          <w:tcPr>
            <w:tcW w:w="1440" w:type="dxa"/>
          </w:tcPr>
          <w:p w14:paraId="4BBD266A" w14:textId="77777777" w:rsidR="00E64557" w:rsidRDefault="00E64557" w:rsidP="00B15EB1">
            <w:pPr>
              <w:jc w:val="center"/>
              <w:rPr>
                <w:rFonts w:ascii="Times New Roman" w:hAnsi="Times New Roman" w:cs="Times New Roman"/>
              </w:rPr>
            </w:pPr>
          </w:p>
        </w:tc>
        <w:tc>
          <w:tcPr>
            <w:tcW w:w="1800" w:type="dxa"/>
          </w:tcPr>
          <w:p w14:paraId="32778B19" w14:textId="77777777" w:rsidR="00E64557" w:rsidRDefault="00E64557" w:rsidP="00B15EB1">
            <w:pPr>
              <w:jc w:val="center"/>
              <w:rPr>
                <w:rFonts w:ascii="Times New Roman" w:hAnsi="Times New Roman" w:cs="Times New Roman"/>
              </w:rPr>
            </w:pPr>
          </w:p>
        </w:tc>
        <w:tc>
          <w:tcPr>
            <w:tcW w:w="1800" w:type="dxa"/>
          </w:tcPr>
          <w:p w14:paraId="2F2008B6" w14:textId="2E1034ED" w:rsidR="00E64557" w:rsidRPr="0054458D" w:rsidRDefault="00E64557" w:rsidP="00B15EB1">
            <w:pPr>
              <w:jc w:val="center"/>
              <w:rPr>
                <w:rFonts w:ascii="Times New Roman" w:hAnsi="Times New Roman" w:cs="Times New Roman"/>
                <w:b/>
                <w:bCs/>
              </w:rPr>
            </w:pPr>
            <w:r w:rsidRPr="0054458D">
              <w:rPr>
                <w:rFonts w:ascii="Times New Roman" w:hAnsi="Times New Roman" w:cs="Times New Roman"/>
                <w:b/>
                <w:bCs/>
              </w:rPr>
              <w:t>3</w:t>
            </w:r>
            <w:r w:rsidR="0054458D" w:rsidRPr="0054458D">
              <w:rPr>
                <w:rFonts w:ascii="Times New Roman" w:hAnsi="Times New Roman" w:cs="Times New Roman"/>
                <w:b/>
                <w:bCs/>
              </w:rPr>
              <w:t>35</w:t>
            </w:r>
            <w:r w:rsidRPr="0054458D">
              <w:rPr>
                <w:rFonts w:ascii="Times New Roman" w:hAnsi="Times New Roman" w:cs="Times New Roman"/>
                <w:b/>
                <w:bCs/>
              </w:rPr>
              <w:t xml:space="preserve"> hours</w:t>
            </w:r>
          </w:p>
        </w:tc>
        <w:tc>
          <w:tcPr>
            <w:tcW w:w="3325" w:type="dxa"/>
          </w:tcPr>
          <w:p w14:paraId="7AFB04A8" w14:textId="15239794" w:rsidR="00E64557" w:rsidRPr="0054458D" w:rsidRDefault="00E64557" w:rsidP="00B15EB1">
            <w:pPr>
              <w:jc w:val="center"/>
              <w:rPr>
                <w:rFonts w:ascii="Times New Roman" w:hAnsi="Times New Roman" w:cs="Times New Roman"/>
                <w:b/>
                <w:bCs/>
              </w:rPr>
            </w:pPr>
            <w:r w:rsidRPr="0054458D">
              <w:rPr>
                <w:rFonts w:ascii="Times New Roman" w:hAnsi="Times New Roman" w:cs="Times New Roman"/>
                <w:b/>
                <w:bCs/>
              </w:rPr>
              <w:t>1</w:t>
            </w:r>
            <w:r w:rsidR="003A1B91" w:rsidRPr="0054458D">
              <w:rPr>
                <w:rFonts w:ascii="Times New Roman" w:hAnsi="Times New Roman" w:cs="Times New Roman"/>
                <w:b/>
                <w:bCs/>
              </w:rPr>
              <w:t>1</w:t>
            </w:r>
            <w:r w:rsidRPr="0054458D">
              <w:rPr>
                <w:rFonts w:ascii="Times New Roman" w:hAnsi="Times New Roman" w:cs="Times New Roman"/>
                <w:b/>
                <w:bCs/>
              </w:rPr>
              <w:t xml:space="preserve"> equivalent credit hours</w:t>
            </w:r>
          </w:p>
        </w:tc>
      </w:tr>
      <w:tr w:rsidR="00E64557" w14:paraId="502FDD1B" w14:textId="77777777" w:rsidTr="00B15EB1">
        <w:tc>
          <w:tcPr>
            <w:tcW w:w="2425" w:type="dxa"/>
          </w:tcPr>
          <w:p w14:paraId="7E7E7A32" w14:textId="77777777" w:rsidR="00E64557" w:rsidRDefault="00E64557" w:rsidP="00B15EB1">
            <w:pPr>
              <w:rPr>
                <w:rFonts w:ascii="Times New Roman" w:hAnsi="Times New Roman" w:cs="Times New Roman"/>
              </w:rPr>
            </w:pPr>
          </w:p>
        </w:tc>
        <w:tc>
          <w:tcPr>
            <w:tcW w:w="1440" w:type="dxa"/>
          </w:tcPr>
          <w:p w14:paraId="5522C234" w14:textId="77777777" w:rsidR="00E64557" w:rsidRDefault="00E64557" w:rsidP="00B15EB1">
            <w:pPr>
              <w:rPr>
                <w:rFonts w:ascii="Times New Roman" w:hAnsi="Times New Roman" w:cs="Times New Roman"/>
              </w:rPr>
            </w:pPr>
          </w:p>
        </w:tc>
        <w:tc>
          <w:tcPr>
            <w:tcW w:w="1800" w:type="dxa"/>
          </w:tcPr>
          <w:p w14:paraId="3181306A" w14:textId="77777777" w:rsidR="00E64557" w:rsidRDefault="00E64557" w:rsidP="00B15EB1">
            <w:pPr>
              <w:rPr>
                <w:rFonts w:ascii="Times New Roman" w:hAnsi="Times New Roman" w:cs="Times New Roman"/>
              </w:rPr>
            </w:pPr>
          </w:p>
        </w:tc>
        <w:tc>
          <w:tcPr>
            <w:tcW w:w="1800" w:type="dxa"/>
          </w:tcPr>
          <w:p w14:paraId="442B1F16" w14:textId="77777777" w:rsidR="00E64557" w:rsidRDefault="00E64557" w:rsidP="00B15EB1">
            <w:pPr>
              <w:rPr>
                <w:rFonts w:ascii="Times New Roman" w:hAnsi="Times New Roman" w:cs="Times New Roman"/>
              </w:rPr>
            </w:pPr>
          </w:p>
        </w:tc>
        <w:tc>
          <w:tcPr>
            <w:tcW w:w="3325" w:type="dxa"/>
          </w:tcPr>
          <w:p w14:paraId="45545AE5" w14:textId="77777777" w:rsidR="00E64557" w:rsidRDefault="00E64557" w:rsidP="00B15EB1">
            <w:pPr>
              <w:rPr>
                <w:rFonts w:ascii="Times New Roman" w:hAnsi="Times New Roman" w:cs="Times New Roman"/>
              </w:rPr>
            </w:pPr>
          </w:p>
        </w:tc>
      </w:tr>
      <w:tr w:rsidR="00E64557" w14:paraId="4A2273FC" w14:textId="77777777" w:rsidTr="00B15EB1">
        <w:tc>
          <w:tcPr>
            <w:tcW w:w="2425" w:type="dxa"/>
          </w:tcPr>
          <w:p w14:paraId="57422D73" w14:textId="77777777" w:rsidR="00E64557" w:rsidRDefault="00E64557" w:rsidP="00B15EB1">
            <w:pPr>
              <w:jc w:val="center"/>
              <w:rPr>
                <w:rFonts w:ascii="Times New Roman" w:hAnsi="Times New Roman" w:cs="Times New Roman"/>
              </w:rPr>
            </w:pPr>
            <w:r>
              <w:rPr>
                <w:rFonts w:ascii="Times New Roman" w:hAnsi="Times New Roman" w:cs="Times New Roman"/>
              </w:rPr>
              <w:t xml:space="preserve">Primary Under Supervision </w:t>
            </w:r>
          </w:p>
          <w:p w14:paraId="20D66A0C" w14:textId="77777777" w:rsidR="00E64557" w:rsidRDefault="00E64557" w:rsidP="00B15EB1">
            <w:pPr>
              <w:jc w:val="center"/>
              <w:rPr>
                <w:rFonts w:ascii="Times New Roman" w:hAnsi="Times New Roman" w:cs="Times New Roman"/>
              </w:rPr>
            </w:pPr>
            <w:r>
              <w:rPr>
                <w:rFonts w:ascii="Times New Roman" w:hAnsi="Times New Roman" w:cs="Times New Roman"/>
              </w:rPr>
              <w:t>Terms 5 &amp; 6</w:t>
            </w:r>
          </w:p>
        </w:tc>
        <w:tc>
          <w:tcPr>
            <w:tcW w:w="1440" w:type="dxa"/>
          </w:tcPr>
          <w:p w14:paraId="5CAF1CF5" w14:textId="77777777" w:rsidR="00E64557" w:rsidRDefault="00E64557" w:rsidP="00B15EB1">
            <w:pPr>
              <w:rPr>
                <w:rFonts w:ascii="Times New Roman" w:hAnsi="Times New Roman" w:cs="Times New Roman"/>
              </w:rPr>
            </w:pPr>
          </w:p>
        </w:tc>
        <w:tc>
          <w:tcPr>
            <w:tcW w:w="1800" w:type="dxa"/>
          </w:tcPr>
          <w:p w14:paraId="44F6D199" w14:textId="77777777" w:rsidR="00E64557" w:rsidRDefault="00E64557" w:rsidP="00B15EB1">
            <w:pPr>
              <w:rPr>
                <w:rFonts w:ascii="Times New Roman" w:hAnsi="Times New Roman" w:cs="Times New Roman"/>
              </w:rPr>
            </w:pPr>
          </w:p>
        </w:tc>
        <w:tc>
          <w:tcPr>
            <w:tcW w:w="1800" w:type="dxa"/>
          </w:tcPr>
          <w:p w14:paraId="4BD3B851" w14:textId="77777777" w:rsidR="00E64557" w:rsidRDefault="00E64557" w:rsidP="00B15EB1">
            <w:pPr>
              <w:rPr>
                <w:rFonts w:ascii="Times New Roman" w:hAnsi="Times New Roman" w:cs="Times New Roman"/>
              </w:rPr>
            </w:pPr>
          </w:p>
        </w:tc>
        <w:tc>
          <w:tcPr>
            <w:tcW w:w="3325" w:type="dxa"/>
          </w:tcPr>
          <w:p w14:paraId="1452DE2F" w14:textId="77777777" w:rsidR="00E64557" w:rsidRDefault="00E64557" w:rsidP="00B15EB1">
            <w:pPr>
              <w:rPr>
                <w:rFonts w:ascii="Times New Roman" w:hAnsi="Times New Roman" w:cs="Times New Roman"/>
              </w:rPr>
            </w:pPr>
          </w:p>
        </w:tc>
      </w:tr>
      <w:tr w:rsidR="00E64557" w14:paraId="5B61DD9D" w14:textId="77777777" w:rsidTr="00B15EB1">
        <w:tc>
          <w:tcPr>
            <w:tcW w:w="2425" w:type="dxa"/>
          </w:tcPr>
          <w:p w14:paraId="26C86C41" w14:textId="77777777" w:rsidR="00E64557" w:rsidRDefault="00E64557" w:rsidP="00B15EB1">
            <w:pPr>
              <w:rPr>
                <w:rFonts w:ascii="Times New Roman" w:hAnsi="Times New Roman" w:cs="Times New Roman"/>
              </w:rPr>
            </w:pPr>
            <w:r>
              <w:rPr>
                <w:rFonts w:ascii="Times New Roman" w:hAnsi="Times New Roman" w:cs="Times New Roman"/>
              </w:rPr>
              <w:t xml:space="preserve">Initial Prenatal </w:t>
            </w:r>
          </w:p>
        </w:tc>
        <w:tc>
          <w:tcPr>
            <w:tcW w:w="1440" w:type="dxa"/>
          </w:tcPr>
          <w:p w14:paraId="71EDCE0E" w14:textId="77777777" w:rsidR="00E64557" w:rsidRDefault="00E64557" w:rsidP="00B15EB1">
            <w:pPr>
              <w:rPr>
                <w:rFonts w:ascii="Times New Roman" w:hAnsi="Times New Roman" w:cs="Times New Roman"/>
              </w:rPr>
            </w:pPr>
            <w:r>
              <w:rPr>
                <w:rFonts w:ascii="Times New Roman" w:hAnsi="Times New Roman" w:cs="Times New Roman"/>
              </w:rPr>
              <w:t>1hr</w:t>
            </w:r>
          </w:p>
        </w:tc>
        <w:tc>
          <w:tcPr>
            <w:tcW w:w="1800" w:type="dxa"/>
          </w:tcPr>
          <w:p w14:paraId="4B06E420" w14:textId="77777777" w:rsidR="00E64557" w:rsidRDefault="00E64557" w:rsidP="00B15EB1">
            <w:pPr>
              <w:rPr>
                <w:rFonts w:ascii="Times New Roman" w:hAnsi="Times New Roman" w:cs="Times New Roman"/>
              </w:rPr>
            </w:pPr>
            <w:r>
              <w:rPr>
                <w:rFonts w:ascii="Times New Roman" w:hAnsi="Times New Roman" w:cs="Times New Roman"/>
              </w:rPr>
              <w:t>20</w:t>
            </w:r>
          </w:p>
        </w:tc>
        <w:tc>
          <w:tcPr>
            <w:tcW w:w="1800" w:type="dxa"/>
          </w:tcPr>
          <w:p w14:paraId="626A6EF9" w14:textId="77777777" w:rsidR="00E64557" w:rsidRDefault="00E64557" w:rsidP="00B15EB1">
            <w:pPr>
              <w:rPr>
                <w:rFonts w:ascii="Times New Roman" w:hAnsi="Times New Roman" w:cs="Times New Roman"/>
              </w:rPr>
            </w:pPr>
            <w:r>
              <w:rPr>
                <w:rFonts w:ascii="Times New Roman" w:hAnsi="Times New Roman" w:cs="Times New Roman"/>
              </w:rPr>
              <w:t xml:space="preserve">20 hours </w:t>
            </w:r>
          </w:p>
        </w:tc>
        <w:tc>
          <w:tcPr>
            <w:tcW w:w="3325" w:type="dxa"/>
          </w:tcPr>
          <w:p w14:paraId="28302E02" w14:textId="77777777" w:rsidR="00E64557" w:rsidRDefault="00E64557" w:rsidP="00B15EB1">
            <w:pPr>
              <w:rPr>
                <w:rFonts w:ascii="Times New Roman" w:hAnsi="Times New Roman" w:cs="Times New Roman"/>
              </w:rPr>
            </w:pPr>
          </w:p>
        </w:tc>
      </w:tr>
      <w:tr w:rsidR="00E64557" w14:paraId="7A0EE491" w14:textId="77777777" w:rsidTr="00B15EB1">
        <w:tc>
          <w:tcPr>
            <w:tcW w:w="2425" w:type="dxa"/>
          </w:tcPr>
          <w:p w14:paraId="547FB689" w14:textId="77777777" w:rsidR="00E64557" w:rsidRDefault="00E64557" w:rsidP="00B15EB1">
            <w:pPr>
              <w:rPr>
                <w:rFonts w:ascii="Times New Roman" w:hAnsi="Times New Roman" w:cs="Times New Roman"/>
              </w:rPr>
            </w:pPr>
            <w:r>
              <w:rPr>
                <w:rFonts w:ascii="Times New Roman" w:hAnsi="Times New Roman" w:cs="Times New Roman"/>
              </w:rPr>
              <w:t>Prenatal Visits</w:t>
            </w:r>
          </w:p>
        </w:tc>
        <w:tc>
          <w:tcPr>
            <w:tcW w:w="1440" w:type="dxa"/>
          </w:tcPr>
          <w:p w14:paraId="428A9231" w14:textId="77777777" w:rsidR="00E64557" w:rsidRDefault="00E64557" w:rsidP="00B15EB1">
            <w:pPr>
              <w:rPr>
                <w:rFonts w:ascii="Times New Roman" w:hAnsi="Times New Roman" w:cs="Times New Roman"/>
              </w:rPr>
            </w:pPr>
            <w:r>
              <w:rPr>
                <w:rFonts w:ascii="Times New Roman" w:hAnsi="Times New Roman" w:cs="Times New Roman"/>
              </w:rPr>
              <w:t>1hr</w:t>
            </w:r>
          </w:p>
        </w:tc>
        <w:tc>
          <w:tcPr>
            <w:tcW w:w="1800" w:type="dxa"/>
          </w:tcPr>
          <w:p w14:paraId="59173545" w14:textId="0984E656" w:rsidR="00E64557" w:rsidRDefault="00E64557" w:rsidP="00B15EB1">
            <w:pPr>
              <w:rPr>
                <w:rFonts w:ascii="Times New Roman" w:hAnsi="Times New Roman" w:cs="Times New Roman"/>
              </w:rPr>
            </w:pPr>
            <w:r>
              <w:rPr>
                <w:rFonts w:ascii="Times New Roman" w:hAnsi="Times New Roman" w:cs="Times New Roman"/>
              </w:rPr>
              <w:t>5</w:t>
            </w:r>
            <w:r w:rsidR="005C60A7">
              <w:rPr>
                <w:rFonts w:ascii="Times New Roman" w:hAnsi="Times New Roman" w:cs="Times New Roman"/>
              </w:rPr>
              <w:t>5</w:t>
            </w:r>
          </w:p>
        </w:tc>
        <w:tc>
          <w:tcPr>
            <w:tcW w:w="1800" w:type="dxa"/>
          </w:tcPr>
          <w:p w14:paraId="6A637F3E" w14:textId="6F54AA3B" w:rsidR="00E64557" w:rsidRDefault="00E64557" w:rsidP="00B15EB1">
            <w:pPr>
              <w:rPr>
                <w:rFonts w:ascii="Times New Roman" w:hAnsi="Times New Roman" w:cs="Times New Roman"/>
              </w:rPr>
            </w:pPr>
            <w:r>
              <w:rPr>
                <w:rFonts w:ascii="Times New Roman" w:hAnsi="Times New Roman" w:cs="Times New Roman"/>
              </w:rPr>
              <w:t>5</w:t>
            </w:r>
            <w:r w:rsidR="005C60A7">
              <w:rPr>
                <w:rFonts w:ascii="Times New Roman" w:hAnsi="Times New Roman" w:cs="Times New Roman"/>
              </w:rPr>
              <w:t>5</w:t>
            </w:r>
            <w:r>
              <w:rPr>
                <w:rFonts w:ascii="Times New Roman" w:hAnsi="Times New Roman" w:cs="Times New Roman"/>
              </w:rPr>
              <w:t xml:space="preserve"> hours </w:t>
            </w:r>
          </w:p>
        </w:tc>
        <w:tc>
          <w:tcPr>
            <w:tcW w:w="3325" w:type="dxa"/>
          </w:tcPr>
          <w:p w14:paraId="06154BF0" w14:textId="77777777" w:rsidR="00E64557" w:rsidRDefault="00E64557" w:rsidP="00B15EB1">
            <w:pPr>
              <w:rPr>
                <w:rFonts w:ascii="Times New Roman" w:hAnsi="Times New Roman" w:cs="Times New Roman"/>
              </w:rPr>
            </w:pPr>
          </w:p>
        </w:tc>
      </w:tr>
      <w:tr w:rsidR="00E64557" w14:paraId="6E329E14" w14:textId="77777777" w:rsidTr="00B15EB1">
        <w:tc>
          <w:tcPr>
            <w:tcW w:w="2425" w:type="dxa"/>
          </w:tcPr>
          <w:p w14:paraId="2863793A" w14:textId="77777777" w:rsidR="00E64557" w:rsidRDefault="00E64557" w:rsidP="00B15EB1">
            <w:pPr>
              <w:rPr>
                <w:rFonts w:ascii="Times New Roman" w:hAnsi="Times New Roman" w:cs="Times New Roman"/>
              </w:rPr>
            </w:pPr>
            <w:r>
              <w:rPr>
                <w:rFonts w:ascii="Times New Roman" w:hAnsi="Times New Roman" w:cs="Times New Roman"/>
              </w:rPr>
              <w:t xml:space="preserve">Postpartum Visits </w:t>
            </w:r>
          </w:p>
        </w:tc>
        <w:tc>
          <w:tcPr>
            <w:tcW w:w="1440" w:type="dxa"/>
          </w:tcPr>
          <w:p w14:paraId="0B2E64F0" w14:textId="77777777" w:rsidR="00E64557" w:rsidRDefault="00E64557" w:rsidP="00B15EB1">
            <w:pPr>
              <w:rPr>
                <w:rFonts w:ascii="Times New Roman" w:hAnsi="Times New Roman" w:cs="Times New Roman"/>
              </w:rPr>
            </w:pPr>
            <w:r>
              <w:rPr>
                <w:rFonts w:ascii="Times New Roman" w:hAnsi="Times New Roman" w:cs="Times New Roman"/>
              </w:rPr>
              <w:t xml:space="preserve">1hr </w:t>
            </w:r>
          </w:p>
        </w:tc>
        <w:tc>
          <w:tcPr>
            <w:tcW w:w="1800" w:type="dxa"/>
          </w:tcPr>
          <w:p w14:paraId="0DE30DE1" w14:textId="77777777" w:rsidR="00E64557" w:rsidRDefault="00E64557" w:rsidP="00B15EB1">
            <w:pPr>
              <w:rPr>
                <w:rFonts w:ascii="Times New Roman" w:hAnsi="Times New Roman" w:cs="Times New Roman"/>
              </w:rPr>
            </w:pPr>
            <w:r>
              <w:rPr>
                <w:rFonts w:ascii="Times New Roman" w:hAnsi="Times New Roman" w:cs="Times New Roman"/>
              </w:rPr>
              <w:t>40</w:t>
            </w:r>
          </w:p>
        </w:tc>
        <w:tc>
          <w:tcPr>
            <w:tcW w:w="1800" w:type="dxa"/>
          </w:tcPr>
          <w:p w14:paraId="5A98172D" w14:textId="77777777" w:rsidR="00E64557" w:rsidRDefault="00E64557" w:rsidP="00B15EB1">
            <w:pPr>
              <w:rPr>
                <w:rFonts w:ascii="Times New Roman" w:hAnsi="Times New Roman" w:cs="Times New Roman"/>
              </w:rPr>
            </w:pPr>
            <w:r>
              <w:rPr>
                <w:rFonts w:ascii="Times New Roman" w:hAnsi="Times New Roman" w:cs="Times New Roman"/>
              </w:rPr>
              <w:t xml:space="preserve">40 hours </w:t>
            </w:r>
          </w:p>
        </w:tc>
        <w:tc>
          <w:tcPr>
            <w:tcW w:w="3325" w:type="dxa"/>
          </w:tcPr>
          <w:p w14:paraId="17BDFA28" w14:textId="77777777" w:rsidR="00E64557" w:rsidRDefault="00E64557" w:rsidP="00B15EB1">
            <w:pPr>
              <w:rPr>
                <w:rFonts w:ascii="Times New Roman" w:hAnsi="Times New Roman" w:cs="Times New Roman"/>
              </w:rPr>
            </w:pPr>
          </w:p>
        </w:tc>
      </w:tr>
      <w:tr w:rsidR="00E64557" w14:paraId="048470EF" w14:textId="77777777" w:rsidTr="00B15EB1">
        <w:tc>
          <w:tcPr>
            <w:tcW w:w="2425" w:type="dxa"/>
          </w:tcPr>
          <w:p w14:paraId="26E76565" w14:textId="77777777" w:rsidR="00E64557" w:rsidRDefault="00E64557" w:rsidP="00B15EB1">
            <w:pPr>
              <w:rPr>
                <w:rFonts w:ascii="Times New Roman" w:hAnsi="Times New Roman" w:cs="Times New Roman"/>
              </w:rPr>
            </w:pPr>
            <w:r>
              <w:rPr>
                <w:rFonts w:ascii="Times New Roman" w:hAnsi="Times New Roman" w:cs="Times New Roman"/>
              </w:rPr>
              <w:t xml:space="preserve">Newborn Exams </w:t>
            </w:r>
          </w:p>
        </w:tc>
        <w:tc>
          <w:tcPr>
            <w:tcW w:w="1440" w:type="dxa"/>
          </w:tcPr>
          <w:p w14:paraId="16299E8C" w14:textId="77777777" w:rsidR="00E64557" w:rsidRDefault="00E64557" w:rsidP="00B15EB1">
            <w:pPr>
              <w:rPr>
                <w:rFonts w:ascii="Times New Roman" w:hAnsi="Times New Roman" w:cs="Times New Roman"/>
              </w:rPr>
            </w:pPr>
            <w:r>
              <w:rPr>
                <w:rFonts w:ascii="Times New Roman" w:hAnsi="Times New Roman" w:cs="Times New Roman"/>
              </w:rPr>
              <w:t>1hr</w:t>
            </w:r>
          </w:p>
        </w:tc>
        <w:tc>
          <w:tcPr>
            <w:tcW w:w="1800" w:type="dxa"/>
          </w:tcPr>
          <w:p w14:paraId="55B425F1" w14:textId="77777777" w:rsidR="00E64557" w:rsidRDefault="00E64557" w:rsidP="00B15EB1">
            <w:pPr>
              <w:rPr>
                <w:rFonts w:ascii="Times New Roman" w:hAnsi="Times New Roman" w:cs="Times New Roman"/>
              </w:rPr>
            </w:pPr>
            <w:r>
              <w:rPr>
                <w:rFonts w:ascii="Times New Roman" w:hAnsi="Times New Roman" w:cs="Times New Roman"/>
              </w:rPr>
              <w:t>20</w:t>
            </w:r>
          </w:p>
        </w:tc>
        <w:tc>
          <w:tcPr>
            <w:tcW w:w="1800" w:type="dxa"/>
          </w:tcPr>
          <w:p w14:paraId="7B207A85" w14:textId="77777777" w:rsidR="00E64557" w:rsidRDefault="00E64557" w:rsidP="00B15EB1">
            <w:pPr>
              <w:rPr>
                <w:rFonts w:ascii="Times New Roman" w:hAnsi="Times New Roman" w:cs="Times New Roman"/>
              </w:rPr>
            </w:pPr>
            <w:r>
              <w:rPr>
                <w:rFonts w:ascii="Times New Roman" w:hAnsi="Times New Roman" w:cs="Times New Roman"/>
              </w:rPr>
              <w:t xml:space="preserve">20 hours </w:t>
            </w:r>
          </w:p>
        </w:tc>
        <w:tc>
          <w:tcPr>
            <w:tcW w:w="3325" w:type="dxa"/>
          </w:tcPr>
          <w:p w14:paraId="280936B4" w14:textId="77777777" w:rsidR="00E64557" w:rsidRDefault="00E64557" w:rsidP="00B15EB1">
            <w:pPr>
              <w:rPr>
                <w:rFonts w:ascii="Times New Roman" w:hAnsi="Times New Roman" w:cs="Times New Roman"/>
              </w:rPr>
            </w:pPr>
          </w:p>
        </w:tc>
      </w:tr>
      <w:tr w:rsidR="00E64557" w14:paraId="2418E643" w14:textId="77777777" w:rsidTr="00B15EB1">
        <w:tc>
          <w:tcPr>
            <w:tcW w:w="2425" w:type="dxa"/>
          </w:tcPr>
          <w:p w14:paraId="67ED369F" w14:textId="77777777" w:rsidR="00E64557" w:rsidRDefault="00E64557" w:rsidP="00B15EB1">
            <w:pPr>
              <w:rPr>
                <w:rFonts w:ascii="Times New Roman" w:hAnsi="Times New Roman" w:cs="Times New Roman"/>
              </w:rPr>
            </w:pPr>
            <w:r>
              <w:rPr>
                <w:rFonts w:ascii="Times New Roman" w:hAnsi="Times New Roman" w:cs="Times New Roman"/>
              </w:rPr>
              <w:t xml:space="preserve">Births </w:t>
            </w:r>
          </w:p>
        </w:tc>
        <w:tc>
          <w:tcPr>
            <w:tcW w:w="1440" w:type="dxa"/>
          </w:tcPr>
          <w:p w14:paraId="12555BA3" w14:textId="77777777" w:rsidR="00E64557" w:rsidRDefault="00E64557" w:rsidP="00B15EB1">
            <w:pPr>
              <w:rPr>
                <w:rFonts w:ascii="Times New Roman" w:hAnsi="Times New Roman" w:cs="Times New Roman"/>
              </w:rPr>
            </w:pPr>
            <w:r>
              <w:rPr>
                <w:rFonts w:ascii="Times New Roman" w:hAnsi="Times New Roman" w:cs="Times New Roman"/>
              </w:rPr>
              <w:t xml:space="preserve">24hrs </w:t>
            </w:r>
          </w:p>
        </w:tc>
        <w:tc>
          <w:tcPr>
            <w:tcW w:w="1800" w:type="dxa"/>
          </w:tcPr>
          <w:p w14:paraId="6FA948F0" w14:textId="77777777" w:rsidR="00E64557" w:rsidRDefault="00E64557" w:rsidP="00B15EB1">
            <w:pPr>
              <w:rPr>
                <w:rFonts w:ascii="Times New Roman" w:hAnsi="Times New Roman" w:cs="Times New Roman"/>
              </w:rPr>
            </w:pPr>
            <w:r>
              <w:rPr>
                <w:rFonts w:ascii="Times New Roman" w:hAnsi="Times New Roman" w:cs="Times New Roman"/>
              </w:rPr>
              <w:t>25</w:t>
            </w:r>
          </w:p>
        </w:tc>
        <w:tc>
          <w:tcPr>
            <w:tcW w:w="1800" w:type="dxa"/>
          </w:tcPr>
          <w:p w14:paraId="4C601F64" w14:textId="77777777" w:rsidR="00E64557" w:rsidRDefault="00E64557" w:rsidP="00B15EB1">
            <w:pPr>
              <w:rPr>
                <w:rFonts w:ascii="Times New Roman" w:hAnsi="Times New Roman" w:cs="Times New Roman"/>
              </w:rPr>
            </w:pPr>
            <w:r>
              <w:rPr>
                <w:rFonts w:ascii="Times New Roman" w:hAnsi="Times New Roman" w:cs="Times New Roman"/>
              </w:rPr>
              <w:t xml:space="preserve">600 hours </w:t>
            </w:r>
          </w:p>
        </w:tc>
        <w:tc>
          <w:tcPr>
            <w:tcW w:w="3325" w:type="dxa"/>
          </w:tcPr>
          <w:p w14:paraId="1EA11114" w14:textId="77777777" w:rsidR="00E64557" w:rsidRDefault="00E64557" w:rsidP="00B15EB1">
            <w:pPr>
              <w:rPr>
                <w:rFonts w:ascii="Times New Roman" w:hAnsi="Times New Roman" w:cs="Times New Roman"/>
              </w:rPr>
            </w:pPr>
          </w:p>
        </w:tc>
      </w:tr>
      <w:tr w:rsidR="00E64557" w14:paraId="61CE8F3D" w14:textId="77777777" w:rsidTr="00B15EB1">
        <w:tc>
          <w:tcPr>
            <w:tcW w:w="2425" w:type="dxa"/>
          </w:tcPr>
          <w:p w14:paraId="6A466271" w14:textId="77777777" w:rsidR="00E64557" w:rsidRPr="00783686" w:rsidRDefault="00E64557" w:rsidP="00B15EB1">
            <w:pPr>
              <w:rPr>
                <w:rFonts w:ascii="Times New Roman" w:hAnsi="Times New Roman" w:cs="Times New Roman"/>
                <w:b/>
                <w:bCs/>
                <w:i/>
                <w:iCs/>
              </w:rPr>
            </w:pPr>
            <w:r>
              <w:rPr>
                <w:rFonts w:ascii="Times New Roman" w:hAnsi="Times New Roman" w:cs="Times New Roman"/>
                <w:b/>
                <w:bCs/>
                <w:i/>
                <w:iCs/>
              </w:rPr>
              <w:t>Subtotal</w:t>
            </w:r>
          </w:p>
        </w:tc>
        <w:tc>
          <w:tcPr>
            <w:tcW w:w="1440" w:type="dxa"/>
          </w:tcPr>
          <w:p w14:paraId="293B7B8B" w14:textId="77777777" w:rsidR="00E64557" w:rsidRDefault="00E64557" w:rsidP="00B15EB1">
            <w:pPr>
              <w:rPr>
                <w:rFonts w:ascii="Times New Roman" w:hAnsi="Times New Roman" w:cs="Times New Roman"/>
              </w:rPr>
            </w:pPr>
          </w:p>
        </w:tc>
        <w:tc>
          <w:tcPr>
            <w:tcW w:w="1800" w:type="dxa"/>
          </w:tcPr>
          <w:p w14:paraId="69FF4BF3" w14:textId="77777777" w:rsidR="00E64557" w:rsidRDefault="00E64557" w:rsidP="00B15EB1">
            <w:pPr>
              <w:rPr>
                <w:rFonts w:ascii="Times New Roman" w:hAnsi="Times New Roman" w:cs="Times New Roman"/>
              </w:rPr>
            </w:pPr>
          </w:p>
        </w:tc>
        <w:tc>
          <w:tcPr>
            <w:tcW w:w="1800" w:type="dxa"/>
          </w:tcPr>
          <w:p w14:paraId="02119BEC" w14:textId="117AA400" w:rsidR="00E64557" w:rsidRPr="00783686" w:rsidRDefault="00E64557" w:rsidP="00B15EB1">
            <w:pPr>
              <w:rPr>
                <w:rFonts w:ascii="Times New Roman" w:hAnsi="Times New Roman" w:cs="Times New Roman"/>
                <w:b/>
                <w:bCs/>
              </w:rPr>
            </w:pPr>
            <w:r>
              <w:rPr>
                <w:rFonts w:ascii="Times New Roman" w:hAnsi="Times New Roman" w:cs="Times New Roman"/>
                <w:b/>
                <w:bCs/>
              </w:rPr>
              <w:t>73</w:t>
            </w:r>
            <w:r w:rsidR="005C60A7">
              <w:rPr>
                <w:rFonts w:ascii="Times New Roman" w:hAnsi="Times New Roman" w:cs="Times New Roman"/>
                <w:b/>
                <w:bCs/>
              </w:rPr>
              <w:t>5</w:t>
            </w:r>
            <w:r>
              <w:rPr>
                <w:rFonts w:ascii="Times New Roman" w:hAnsi="Times New Roman" w:cs="Times New Roman"/>
                <w:b/>
                <w:bCs/>
              </w:rPr>
              <w:t xml:space="preserve"> hours </w:t>
            </w:r>
          </w:p>
        </w:tc>
        <w:tc>
          <w:tcPr>
            <w:tcW w:w="3325" w:type="dxa"/>
          </w:tcPr>
          <w:p w14:paraId="78975CC3" w14:textId="51EE5C4B" w:rsidR="00E64557" w:rsidRPr="003A1B91" w:rsidRDefault="00E64557" w:rsidP="00B15EB1">
            <w:pPr>
              <w:jc w:val="center"/>
              <w:rPr>
                <w:rFonts w:ascii="Times New Roman" w:hAnsi="Times New Roman" w:cs="Times New Roman"/>
                <w:b/>
                <w:bCs/>
                <w:highlight w:val="yellow"/>
              </w:rPr>
            </w:pPr>
            <w:r w:rsidRPr="0084674D">
              <w:rPr>
                <w:rFonts w:ascii="Times New Roman" w:hAnsi="Times New Roman" w:cs="Times New Roman"/>
                <w:b/>
                <w:bCs/>
              </w:rPr>
              <w:t>24</w:t>
            </w:r>
            <w:r w:rsidR="0084674D" w:rsidRPr="0084674D">
              <w:rPr>
                <w:rFonts w:ascii="Times New Roman" w:hAnsi="Times New Roman" w:cs="Times New Roman"/>
                <w:b/>
                <w:bCs/>
              </w:rPr>
              <w:t xml:space="preserve"> </w:t>
            </w:r>
            <w:r w:rsidRPr="0084674D">
              <w:rPr>
                <w:rFonts w:ascii="Times New Roman" w:hAnsi="Times New Roman" w:cs="Times New Roman"/>
                <w:b/>
                <w:bCs/>
              </w:rPr>
              <w:t>equivalent credit hours</w:t>
            </w:r>
          </w:p>
        </w:tc>
      </w:tr>
      <w:tr w:rsidR="00E64557" w14:paraId="5443288E" w14:textId="77777777" w:rsidTr="00B15EB1">
        <w:tc>
          <w:tcPr>
            <w:tcW w:w="2425" w:type="dxa"/>
          </w:tcPr>
          <w:p w14:paraId="4C5A0561" w14:textId="77777777" w:rsidR="00E64557" w:rsidRDefault="00E64557" w:rsidP="00B15EB1">
            <w:pPr>
              <w:rPr>
                <w:rFonts w:ascii="Times New Roman" w:hAnsi="Times New Roman" w:cs="Times New Roman"/>
              </w:rPr>
            </w:pPr>
          </w:p>
        </w:tc>
        <w:tc>
          <w:tcPr>
            <w:tcW w:w="1440" w:type="dxa"/>
          </w:tcPr>
          <w:p w14:paraId="348D3B7F" w14:textId="77777777" w:rsidR="00E64557" w:rsidRDefault="00E64557" w:rsidP="00B15EB1">
            <w:pPr>
              <w:rPr>
                <w:rFonts w:ascii="Times New Roman" w:hAnsi="Times New Roman" w:cs="Times New Roman"/>
              </w:rPr>
            </w:pPr>
          </w:p>
        </w:tc>
        <w:tc>
          <w:tcPr>
            <w:tcW w:w="1800" w:type="dxa"/>
          </w:tcPr>
          <w:p w14:paraId="29304823" w14:textId="77777777" w:rsidR="00E64557" w:rsidRDefault="00E64557" w:rsidP="00B15EB1">
            <w:pPr>
              <w:rPr>
                <w:rFonts w:ascii="Times New Roman" w:hAnsi="Times New Roman" w:cs="Times New Roman"/>
              </w:rPr>
            </w:pPr>
          </w:p>
        </w:tc>
        <w:tc>
          <w:tcPr>
            <w:tcW w:w="1800" w:type="dxa"/>
          </w:tcPr>
          <w:p w14:paraId="3C4C27C1" w14:textId="77777777" w:rsidR="00E64557" w:rsidRDefault="00E64557" w:rsidP="00B15EB1">
            <w:pPr>
              <w:rPr>
                <w:rFonts w:ascii="Times New Roman" w:hAnsi="Times New Roman" w:cs="Times New Roman"/>
              </w:rPr>
            </w:pPr>
          </w:p>
        </w:tc>
        <w:tc>
          <w:tcPr>
            <w:tcW w:w="3325" w:type="dxa"/>
          </w:tcPr>
          <w:p w14:paraId="509DE410" w14:textId="77777777" w:rsidR="00E64557" w:rsidRDefault="00E64557" w:rsidP="00B15EB1">
            <w:pPr>
              <w:rPr>
                <w:rFonts w:ascii="Times New Roman" w:hAnsi="Times New Roman" w:cs="Times New Roman"/>
              </w:rPr>
            </w:pPr>
          </w:p>
        </w:tc>
      </w:tr>
      <w:tr w:rsidR="00E64557" w14:paraId="53B81A26" w14:textId="77777777" w:rsidTr="00B15EB1">
        <w:tc>
          <w:tcPr>
            <w:tcW w:w="2425" w:type="dxa"/>
          </w:tcPr>
          <w:p w14:paraId="2F77BB42" w14:textId="77777777" w:rsidR="00E64557" w:rsidRPr="00783686" w:rsidRDefault="00E64557" w:rsidP="00B15EB1">
            <w:pPr>
              <w:jc w:val="center"/>
              <w:rPr>
                <w:rFonts w:ascii="Times New Roman" w:hAnsi="Times New Roman" w:cs="Times New Roman"/>
                <w:b/>
                <w:bCs/>
                <w:i/>
                <w:iCs/>
              </w:rPr>
            </w:pPr>
            <w:r w:rsidRPr="00783686">
              <w:rPr>
                <w:rFonts w:ascii="Times New Roman" w:hAnsi="Times New Roman" w:cs="Times New Roman"/>
                <w:b/>
                <w:bCs/>
                <w:i/>
                <w:iCs/>
              </w:rPr>
              <w:t>TOTAL CLINICAL HOURS</w:t>
            </w:r>
          </w:p>
        </w:tc>
        <w:tc>
          <w:tcPr>
            <w:tcW w:w="1440" w:type="dxa"/>
          </w:tcPr>
          <w:p w14:paraId="1F57AD7E" w14:textId="77777777" w:rsidR="00E64557" w:rsidRDefault="00E64557" w:rsidP="00B15EB1">
            <w:pPr>
              <w:rPr>
                <w:rFonts w:ascii="Times New Roman" w:hAnsi="Times New Roman" w:cs="Times New Roman"/>
              </w:rPr>
            </w:pPr>
          </w:p>
        </w:tc>
        <w:tc>
          <w:tcPr>
            <w:tcW w:w="1800" w:type="dxa"/>
          </w:tcPr>
          <w:p w14:paraId="01A77E70" w14:textId="77777777" w:rsidR="00E64557" w:rsidRDefault="00E64557" w:rsidP="00B15EB1">
            <w:pPr>
              <w:rPr>
                <w:rFonts w:ascii="Times New Roman" w:hAnsi="Times New Roman" w:cs="Times New Roman"/>
              </w:rPr>
            </w:pPr>
          </w:p>
        </w:tc>
        <w:tc>
          <w:tcPr>
            <w:tcW w:w="1800" w:type="dxa"/>
          </w:tcPr>
          <w:p w14:paraId="11AA42FE" w14:textId="72F6A9F1" w:rsidR="00E64557" w:rsidRPr="00783686" w:rsidRDefault="00E64557" w:rsidP="00B15EB1">
            <w:pPr>
              <w:rPr>
                <w:rFonts w:ascii="Times New Roman" w:hAnsi="Times New Roman" w:cs="Times New Roman"/>
                <w:b/>
                <w:bCs/>
              </w:rPr>
            </w:pPr>
            <w:r w:rsidRPr="0084674D">
              <w:rPr>
                <w:rFonts w:ascii="Times New Roman" w:hAnsi="Times New Roman" w:cs="Times New Roman"/>
                <w:b/>
                <w:bCs/>
              </w:rPr>
              <w:t>1,2</w:t>
            </w:r>
            <w:r w:rsidR="0084674D" w:rsidRPr="0084674D">
              <w:rPr>
                <w:rFonts w:ascii="Times New Roman" w:hAnsi="Times New Roman" w:cs="Times New Roman"/>
                <w:b/>
                <w:bCs/>
              </w:rPr>
              <w:t>5</w:t>
            </w:r>
            <w:r w:rsidR="005C60A7" w:rsidRPr="0084674D">
              <w:rPr>
                <w:rFonts w:ascii="Times New Roman" w:hAnsi="Times New Roman" w:cs="Times New Roman"/>
                <w:b/>
                <w:bCs/>
              </w:rPr>
              <w:t>0</w:t>
            </w:r>
            <w:r w:rsidRPr="0084674D">
              <w:rPr>
                <w:rFonts w:ascii="Times New Roman" w:hAnsi="Times New Roman" w:cs="Times New Roman"/>
                <w:b/>
                <w:bCs/>
              </w:rPr>
              <w:t xml:space="preserve"> hours</w:t>
            </w:r>
            <w:r w:rsidRPr="00783686">
              <w:rPr>
                <w:rFonts w:ascii="Times New Roman" w:hAnsi="Times New Roman" w:cs="Times New Roman"/>
                <w:b/>
                <w:bCs/>
              </w:rPr>
              <w:t xml:space="preserve"> </w:t>
            </w:r>
          </w:p>
        </w:tc>
        <w:tc>
          <w:tcPr>
            <w:tcW w:w="3325" w:type="dxa"/>
          </w:tcPr>
          <w:p w14:paraId="4BD8B582" w14:textId="13DC2381" w:rsidR="00E64557" w:rsidRPr="00783686" w:rsidRDefault="00E64557" w:rsidP="00B15EB1">
            <w:pPr>
              <w:jc w:val="center"/>
              <w:rPr>
                <w:rFonts w:ascii="Times New Roman" w:hAnsi="Times New Roman" w:cs="Times New Roman"/>
                <w:b/>
                <w:bCs/>
              </w:rPr>
            </w:pPr>
            <w:r w:rsidRPr="00FF5C5E">
              <w:rPr>
                <w:rFonts w:ascii="Times New Roman" w:hAnsi="Times New Roman" w:cs="Times New Roman"/>
                <w:b/>
                <w:bCs/>
              </w:rPr>
              <w:t>4</w:t>
            </w:r>
            <w:r w:rsidR="0084674D" w:rsidRPr="00FF5C5E">
              <w:rPr>
                <w:rFonts w:ascii="Times New Roman" w:hAnsi="Times New Roman" w:cs="Times New Roman"/>
                <w:b/>
                <w:bCs/>
              </w:rPr>
              <w:t>1</w:t>
            </w:r>
            <w:r w:rsidR="00E647DB" w:rsidRPr="00FF5C5E">
              <w:rPr>
                <w:rFonts w:ascii="Times New Roman" w:hAnsi="Times New Roman" w:cs="Times New Roman"/>
                <w:b/>
                <w:bCs/>
              </w:rPr>
              <w:t>.6</w:t>
            </w:r>
            <w:r w:rsidR="0084674D" w:rsidRPr="00FF5C5E">
              <w:rPr>
                <w:rFonts w:ascii="Times New Roman" w:hAnsi="Times New Roman" w:cs="Times New Roman"/>
                <w:b/>
                <w:bCs/>
              </w:rPr>
              <w:t xml:space="preserve"> </w:t>
            </w:r>
            <w:r w:rsidRPr="00FF5C5E">
              <w:rPr>
                <w:rFonts w:ascii="Times New Roman" w:hAnsi="Times New Roman" w:cs="Times New Roman"/>
                <w:b/>
                <w:bCs/>
              </w:rPr>
              <w:t>equivalent</w:t>
            </w:r>
            <w:r w:rsidRPr="00783686">
              <w:rPr>
                <w:rFonts w:ascii="Times New Roman" w:hAnsi="Times New Roman" w:cs="Times New Roman"/>
                <w:b/>
                <w:bCs/>
              </w:rPr>
              <w:t xml:space="preserve"> credit hours</w:t>
            </w:r>
          </w:p>
        </w:tc>
      </w:tr>
    </w:tbl>
    <w:p w14:paraId="2FA7CF5E" w14:textId="740A3DBC" w:rsidR="00E05E0B" w:rsidRDefault="00E05E0B" w:rsidP="00E05E0B">
      <w:pPr>
        <w:pStyle w:val="Heading1"/>
        <w:rPr>
          <w:rFonts w:ascii="Times New Roman" w:hAnsi="Times New Roman" w:cs="Times New Roman"/>
          <w:sz w:val="28"/>
          <w:szCs w:val="28"/>
        </w:rPr>
      </w:pPr>
      <w:bookmarkStart w:id="77" w:name="_Toc190077020"/>
      <w:r>
        <w:rPr>
          <w:rFonts w:ascii="Times New Roman" w:hAnsi="Times New Roman" w:cs="Times New Roman"/>
          <w:sz w:val="28"/>
          <w:szCs w:val="28"/>
        </w:rPr>
        <w:lastRenderedPageBreak/>
        <w:t>DIDACTIC CONTACT HOURS</w:t>
      </w:r>
      <w:bookmarkEnd w:id="77"/>
      <w:r>
        <w:rPr>
          <w:rFonts w:ascii="Times New Roman" w:hAnsi="Times New Roman" w:cs="Times New Roman"/>
          <w:sz w:val="28"/>
          <w:szCs w:val="28"/>
        </w:rPr>
        <w:t xml:space="preserve"> </w:t>
      </w:r>
    </w:p>
    <w:p w14:paraId="694107BA" w14:textId="36A7AB3E" w:rsidR="00E05E0B" w:rsidRDefault="00E05E0B" w:rsidP="00E05E0B">
      <w:pPr>
        <w:rPr>
          <w:rFonts w:ascii="Times New Roman" w:hAnsi="Times New Roman" w:cs="Times New Roman"/>
        </w:rPr>
      </w:pPr>
      <w:bookmarkStart w:id="78" w:name="_Hlk178598652"/>
      <w:r>
        <w:rPr>
          <w:rFonts w:ascii="Times New Roman" w:hAnsi="Times New Roman" w:cs="Times New Roman"/>
        </w:rPr>
        <w:t>Didactic contact hours are acquired in multiple prescribed ways:</w:t>
      </w:r>
    </w:p>
    <w:p w14:paraId="0170CED6" w14:textId="5A075BF3" w:rsidR="00E05E0B" w:rsidRDefault="00E05E0B" w:rsidP="00811639">
      <w:pPr>
        <w:pStyle w:val="ListParagraph"/>
        <w:numPr>
          <w:ilvl w:val="0"/>
          <w:numId w:val="22"/>
        </w:numPr>
        <w:rPr>
          <w:rFonts w:ascii="Times New Roman" w:hAnsi="Times New Roman" w:cs="Times New Roman"/>
        </w:rPr>
      </w:pPr>
      <w:r>
        <w:rPr>
          <w:rFonts w:ascii="Times New Roman" w:hAnsi="Times New Roman" w:cs="Times New Roman"/>
        </w:rPr>
        <w:t xml:space="preserve">Each Term has a Syllabus/Study Guide for the Knowledge must be filled out completely and turned into the Student Liaison. </w:t>
      </w:r>
    </w:p>
    <w:p w14:paraId="22E592D5" w14:textId="241D99F1" w:rsidR="00E05E0B" w:rsidRDefault="00E05E0B" w:rsidP="00811639">
      <w:pPr>
        <w:pStyle w:val="ListParagraph"/>
        <w:numPr>
          <w:ilvl w:val="0"/>
          <w:numId w:val="23"/>
        </w:numPr>
        <w:rPr>
          <w:rFonts w:ascii="Times New Roman" w:hAnsi="Times New Roman" w:cs="Times New Roman"/>
        </w:rPr>
      </w:pPr>
      <w:r>
        <w:rPr>
          <w:rFonts w:ascii="Times New Roman" w:hAnsi="Times New Roman" w:cs="Times New Roman"/>
        </w:rPr>
        <w:t xml:space="preserve">Each student logs the time spent learning the knowledge base </w:t>
      </w:r>
    </w:p>
    <w:p w14:paraId="1B1DFCE2" w14:textId="2EC2E154" w:rsidR="00E05E0B" w:rsidRDefault="00E05E0B" w:rsidP="00811639">
      <w:pPr>
        <w:pStyle w:val="ListParagraph"/>
        <w:numPr>
          <w:ilvl w:val="0"/>
          <w:numId w:val="23"/>
        </w:numPr>
        <w:rPr>
          <w:rFonts w:ascii="Times New Roman" w:hAnsi="Times New Roman" w:cs="Times New Roman"/>
        </w:rPr>
      </w:pPr>
      <w:r>
        <w:rPr>
          <w:rFonts w:ascii="Times New Roman" w:hAnsi="Times New Roman" w:cs="Times New Roman"/>
        </w:rPr>
        <w:t xml:space="preserve">Time is spent with the preceptor discussing the knowledge and using knowledge for competency. </w:t>
      </w:r>
    </w:p>
    <w:p w14:paraId="2B43C558" w14:textId="545FA686" w:rsidR="00E05E0B" w:rsidRDefault="00E05E0B" w:rsidP="00811639">
      <w:pPr>
        <w:pStyle w:val="ListParagraph"/>
        <w:numPr>
          <w:ilvl w:val="0"/>
          <w:numId w:val="23"/>
        </w:numPr>
        <w:rPr>
          <w:rFonts w:ascii="Times New Roman" w:hAnsi="Times New Roman" w:cs="Times New Roman"/>
        </w:rPr>
      </w:pPr>
      <w:r>
        <w:rPr>
          <w:rFonts w:ascii="Times New Roman" w:hAnsi="Times New Roman" w:cs="Times New Roman"/>
        </w:rPr>
        <w:t xml:space="preserve">Time is spent with the preceptor demonstrating the skill </w:t>
      </w:r>
    </w:p>
    <w:p w14:paraId="121234F9" w14:textId="45EFDF40" w:rsidR="00E05E0B" w:rsidRDefault="00E05E0B" w:rsidP="00811639">
      <w:pPr>
        <w:pStyle w:val="ListParagraph"/>
        <w:numPr>
          <w:ilvl w:val="0"/>
          <w:numId w:val="22"/>
        </w:numPr>
        <w:rPr>
          <w:rFonts w:ascii="Times New Roman" w:hAnsi="Times New Roman" w:cs="Times New Roman"/>
        </w:rPr>
      </w:pPr>
      <w:r>
        <w:rPr>
          <w:rFonts w:ascii="Times New Roman" w:hAnsi="Times New Roman" w:cs="Times New Roman"/>
        </w:rPr>
        <w:t xml:space="preserve">Term </w:t>
      </w:r>
      <w:r w:rsidR="006B6A3B">
        <w:rPr>
          <w:rFonts w:ascii="Times New Roman" w:hAnsi="Times New Roman" w:cs="Times New Roman"/>
        </w:rPr>
        <w:t>4 &amp; 5</w:t>
      </w:r>
      <w:r>
        <w:rPr>
          <w:rFonts w:ascii="Times New Roman" w:hAnsi="Times New Roman" w:cs="Times New Roman"/>
        </w:rPr>
        <w:t xml:space="preserve"> students </w:t>
      </w:r>
      <w:r w:rsidR="00773364">
        <w:rPr>
          <w:rFonts w:ascii="Times New Roman" w:hAnsi="Times New Roman" w:cs="Times New Roman"/>
        </w:rPr>
        <w:t>will</w:t>
      </w:r>
      <w:r>
        <w:rPr>
          <w:rFonts w:ascii="Times New Roman" w:hAnsi="Times New Roman" w:cs="Times New Roman"/>
        </w:rPr>
        <w:t xml:space="preserve"> </w:t>
      </w:r>
      <w:r w:rsidR="00773364">
        <w:rPr>
          <w:rFonts w:ascii="Times New Roman" w:hAnsi="Times New Roman" w:cs="Times New Roman"/>
        </w:rPr>
        <w:t>complete</w:t>
      </w:r>
      <w:r>
        <w:rPr>
          <w:rFonts w:ascii="Times New Roman" w:hAnsi="Times New Roman" w:cs="Times New Roman"/>
        </w:rPr>
        <w:t xml:space="preserve"> the research paper and PowerPoint presentation on a complication. </w:t>
      </w:r>
    </w:p>
    <w:p w14:paraId="055961F3" w14:textId="4570B48C" w:rsidR="00FA49C1" w:rsidRDefault="00FA49C1" w:rsidP="00811639">
      <w:pPr>
        <w:pStyle w:val="ListParagraph"/>
        <w:numPr>
          <w:ilvl w:val="0"/>
          <w:numId w:val="22"/>
        </w:numPr>
        <w:rPr>
          <w:rFonts w:ascii="Times New Roman" w:hAnsi="Times New Roman" w:cs="Times New Roman"/>
        </w:rPr>
      </w:pPr>
      <w:r>
        <w:rPr>
          <w:rFonts w:ascii="Times New Roman" w:hAnsi="Times New Roman" w:cs="Times New Roman"/>
        </w:rPr>
        <w:t xml:space="preserve">Term 5 students complete and turn in their Practice Guidelines, Informed Consent and Emergency Care form. </w:t>
      </w:r>
    </w:p>
    <w:p w14:paraId="7FDB38C2" w14:textId="6BADB3B5" w:rsidR="00FA49C1" w:rsidRDefault="00FA49C1" w:rsidP="00811639">
      <w:pPr>
        <w:pStyle w:val="ListParagraph"/>
        <w:numPr>
          <w:ilvl w:val="0"/>
          <w:numId w:val="22"/>
        </w:numPr>
        <w:rPr>
          <w:rFonts w:ascii="Times New Roman" w:hAnsi="Times New Roman" w:cs="Times New Roman"/>
        </w:rPr>
      </w:pPr>
      <w:r>
        <w:rPr>
          <w:rFonts w:ascii="Times New Roman" w:hAnsi="Times New Roman" w:cs="Times New Roman"/>
        </w:rPr>
        <w:t>During each Term In-Residen</w:t>
      </w:r>
      <w:r w:rsidR="00533F21">
        <w:rPr>
          <w:rFonts w:ascii="Times New Roman" w:hAnsi="Times New Roman" w:cs="Times New Roman"/>
        </w:rPr>
        <w:t>ce</w:t>
      </w:r>
      <w:r>
        <w:rPr>
          <w:rFonts w:ascii="Times New Roman" w:hAnsi="Times New Roman" w:cs="Times New Roman"/>
        </w:rPr>
        <w:t xml:space="preserve"> Week, a series of Standardization Workshops are required for consistency of Knowledge, Skills and Abilities. </w:t>
      </w:r>
    </w:p>
    <w:p w14:paraId="775B6367" w14:textId="1A411276" w:rsidR="00450F97" w:rsidRDefault="00FA49C1" w:rsidP="00811639">
      <w:pPr>
        <w:pStyle w:val="ListParagraph"/>
        <w:numPr>
          <w:ilvl w:val="0"/>
          <w:numId w:val="24"/>
        </w:numPr>
        <w:rPr>
          <w:rFonts w:ascii="Times New Roman" w:hAnsi="Times New Roman" w:cs="Times New Roman"/>
        </w:rPr>
      </w:pPr>
      <w:r>
        <w:rPr>
          <w:rFonts w:ascii="Times New Roman" w:hAnsi="Times New Roman" w:cs="Times New Roman"/>
        </w:rPr>
        <w:t xml:space="preserve">Knowledge contact hours reflect knowledge contact hours recorded each Term plus time spend learning and demonstrating the knowledge base and skills competency. </w:t>
      </w:r>
    </w:p>
    <w:p w14:paraId="1104901F" w14:textId="47C52930" w:rsidR="00450F97" w:rsidRPr="00E06068" w:rsidRDefault="00450F97" w:rsidP="00450F97">
      <w:pPr>
        <w:pStyle w:val="Heading2"/>
        <w:rPr>
          <w:rFonts w:ascii="Times New Roman" w:hAnsi="Times New Roman" w:cs="Times New Roman"/>
          <w:sz w:val="28"/>
          <w:szCs w:val="28"/>
        </w:rPr>
      </w:pPr>
      <w:bookmarkStart w:id="79" w:name="_Toc190077021"/>
      <w:bookmarkEnd w:id="78"/>
      <w:r w:rsidRPr="00E06068">
        <w:rPr>
          <w:rFonts w:ascii="Times New Roman" w:hAnsi="Times New Roman" w:cs="Times New Roman"/>
          <w:sz w:val="28"/>
          <w:szCs w:val="28"/>
        </w:rPr>
        <w:t xml:space="preserve">VIRTUAL </w:t>
      </w:r>
      <w:r w:rsidR="00EC3776" w:rsidRPr="00E06068">
        <w:rPr>
          <w:rFonts w:ascii="Times New Roman" w:hAnsi="Times New Roman" w:cs="Times New Roman"/>
          <w:sz w:val="28"/>
          <w:szCs w:val="28"/>
        </w:rPr>
        <w:t xml:space="preserve">STANDARDIZATION </w:t>
      </w:r>
      <w:r w:rsidRPr="00E06068">
        <w:rPr>
          <w:rFonts w:ascii="Times New Roman" w:hAnsi="Times New Roman" w:cs="Times New Roman"/>
          <w:sz w:val="28"/>
          <w:szCs w:val="28"/>
        </w:rPr>
        <w:t>WORKSHOPS</w:t>
      </w:r>
      <w:bookmarkEnd w:id="79"/>
      <w:r w:rsidRPr="00E06068">
        <w:rPr>
          <w:rFonts w:ascii="Times New Roman" w:hAnsi="Times New Roman" w:cs="Times New Roman"/>
          <w:sz w:val="28"/>
          <w:szCs w:val="28"/>
        </w:rPr>
        <w:t xml:space="preserve"> </w:t>
      </w:r>
    </w:p>
    <w:p w14:paraId="2CD276E0" w14:textId="3B44718B" w:rsidR="005C060E" w:rsidRPr="00E06068" w:rsidRDefault="00E06068" w:rsidP="00450F97">
      <w:pPr>
        <w:rPr>
          <w:rFonts w:ascii="Times New Roman" w:hAnsi="Times New Roman" w:cs="Times New Roman"/>
        </w:rPr>
      </w:pPr>
      <w:r>
        <w:rPr>
          <w:rFonts w:ascii="Times New Roman" w:hAnsi="Times New Roman" w:cs="Times New Roman"/>
        </w:rPr>
        <w:t xml:space="preserve">Term 4 </w:t>
      </w:r>
      <w:r w:rsidR="00A2663E" w:rsidRPr="00E06068">
        <w:rPr>
          <w:rFonts w:ascii="Times New Roman" w:hAnsi="Times New Roman" w:cs="Times New Roman"/>
        </w:rPr>
        <w:t>S</w:t>
      </w:r>
      <w:r w:rsidR="007B2AE4" w:rsidRPr="00E06068">
        <w:rPr>
          <w:rFonts w:ascii="Times New Roman" w:hAnsi="Times New Roman" w:cs="Times New Roman"/>
        </w:rPr>
        <w:t xml:space="preserve">tandardization </w:t>
      </w:r>
      <w:r w:rsidR="00A2663E" w:rsidRPr="00E06068">
        <w:rPr>
          <w:rFonts w:ascii="Times New Roman" w:hAnsi="Times New Roman" w:cs="Times New Roman"/>
        </w:rPr>
        <w:t>W</w:t>
      </w:r>
      <w:r w:rsidR="007B2AE4" w:rsidRPr="00E06068">
        <w:rPr>
          <w:rFonts w:ascii="Times New Roman" w:hAnsi="Times New Roman" w:cs="Times New Roman"/>
        </w:rPr>
        <w:t xml:space="preserve">orkshops that are </w:t>
      </w:r>
      <w:r w:rsidR="00EC3776" w:rsidRPr="00E06068">
        <w:rPr>
          <w:rFonts w:ascii="Times New Roman" w:hAnsi="Times New Roman" w:cs="Times New Roman"/>
        </w:rPr>
        <w:t xml:space="preserve">theoretical </w:t>
      </w:r>
      <w:r w:rsidR="006650F8" w:rsidRPr="00E06068">
        <w:rPr>
          <w:rFonts w:ascii="Times New Roman" w:hAnsi="Times New Roman" w:cs="Times New Roman"/>
        </w:rPr>
        <w:t>in nature</w:t>
      </w:r>
      <w:r w:rsidR="00EC3776" w:rsidRPr="00E06068">
        <w:rPr>
          <w:rFonts w:ascii="Times New Roman" w:hAnsi="Times New Roman" w:cs="Times New Roman"/>
        </w:rPr>
        <w:t xml:space="preserve"> </w:t>
      </w:r>
      <w:r w:rsidR="007B2AE4" w:rsidRPr="00E06068">
        <w:rPr>
          <w:rFonts w:ascii="Times New Roman" w:hAnsi="Times New Roman" w:cs="Times New Roman"/>
        </w:rPr>
        <w:t xml:space="preserve">and require no hands-on skills demonstrations </w:t>
      </w:r>
      <w:r>
        <w:rPr>
          <w:rFonts w:ascii="Times New Roman" w:hAnsi="Times New Roman" w:cs="Times New Roman"/>
        </w:rPr>
        <w:t>will be</w:t>
      </w:r>
      <w:r w:rsidR="00EC3776" w:rsidRPr="00E06068">
        <w:rPr>
          <w:rFonts w:ascii="Times New Roman" w:hAnsi="Times New Roman" w:cs="Times New Roman"/>
        </w:rPr>
        <w:t xml:space="preserve"> given virtually. </w:t>
      </w:r>
    </w:p>
    <w:p w14:paraId="1ACE43CF" w14:textId="6853090A" w:rsidR="00450F97" w:rsidRPr="00450F97" w:rsidRDefault="00450F97" w:rsidP="00450F97">
      <w:pPr>
        <w:pStyle w:val="Heading2"/>
        <w:rPr>
          <w:rFonts w:ascii="Times New Roman" w:hAnsi="Times New Roman" w:cs="Times New Roman"/>
          <w:sz w:val="28"/>
          <w:szCs w:val="28"/>
        </w:rPr>
      </w:pPr>
      <w:bookmarkStart w:id="80" w:name="_Toc190077022"/>
      <w:r w:rsidRPr="00450F97">
        <w:rPr>
          <w:rFonts w:ascii="Times New Roman" w:hAnsi="Times New Roman" w:cs="Times New Roman"/>
          <w:sz w:val="28"/>
          <w:szCs w:val="28"/>
        </w:rPr>
        <w:t>DIDACTIC REQUIREMENTS</w:t>
      </w:r>
      <w:bookmarkEnd w:id="80"/>
      <w:r w:rsidRPr="00450F97">
        <w:rPr>
          <w:rFonts w:ascii="Times New Roman" w:hAnsi="Times New Roman" w:cs="Times New Roman"/>
          <w:sz w:val="28"/>
          <w:szCs w:val="28"/>
        </w:rPr>
        <w:t xml:space="preserve"> </w:t>
      </w:r>
    </w:p>
    <w:p w14:paraId="026E1B0A" w14:textId="4A093743" w:rsidR="005C060E" w:rsidRDefault="00D4147E" w:rsidP="00D4147E">
      <w:pPr>
        <w:rPr>
          <w:rFonts w:ascii="Times New Roman" w:hAnsi="Times New Roman" w:cs="Times New Roman"/>
        </w:rPr>
      </w:pPr>
      <w:bookmarkStart w:id="81" w:name="_Hlk178598667"/>
      <w:r>
        <w:rPr>
          <w:rFonts w:ascii="Times New Roman" w:hAnsi="Times New Roman" w:cs="Times New Roman"/>
        </w:rPr>
        <w:t xml:space="preserve">Listed below is the average number of Equivalent Contact hours spread out over a period of twenty (20) or more weeks that it will take a student to satisfy competency for the knowledge and skills areas listed in the Syllabus/Study Guide for each Term. The Standardization Workshops are a predetermined number of contact hours. The remaining contact hours are an estimate of the time that it will take most students to demonstrate competency in a particular area of knowledge. Competency is measured not in contact hours, but in proficiency as set out by specific rubrics. </w:t>
      </w:r>
      <w:bookmarkEnd w:id="81"/>
    </w:p>
    <w:p w14:paraId="608DB632" w14:textId="77777777" w:rsidR="00947253" w:rsidRDefault="00947253" w:rsidP="00D4147E">
      <w:pPr>
        <w:rPr>
          <w:rFonts w:ascii="Times New Roman" w:hAnsi="Times New Roman" w:cs="Times New Roman"/>
        </w:rPr>
      </w:pPr>
    </w:p>
    <w:tbl>
      <w:tblPr>
        <w:tblStyle w:val="TableGrid"/>
        <w:tblW w:w="0" w:type="auto"/>
        <w:tblInd w:w="-635" w:type="dxa"/>
        <w:tblLook w:val="04A0" w:firstRow="1" w:lastRow="0" w:firstColumn="1" w:lastColumn="0" w:noHBand="0" w:noVBand="1"/>
      </w:tblPr>
      <w:tblGrid>
        <w:gridCol w:w="4880"/>
        <w:gridCol w:w="1550"/>
        <w:gridCol w:w="1227"/>
        <w:gridCol w:w="2328"/>
      </w:tblGrid>
      <w:tr w:rsidR="00D4147E" w14:paraId="2C848D10" w14:textId="77777777" w:rsidTr="005C060E">
        <w:tc>
          <w:tcPr>
            <w:tcW w:w="4880" w:type="dxa"/>
          </w:tcPr>
          <w:p w14:paraId="54D195C5" w14:textId="77777777" w:rsidR="00D4147E" w:rsidRPr="00D84217" w:rsidRDefault="00D4147E" w:rsidP="00B15EB1">
            <w:pPr>
              <w:jc w:val="center"/>
              <w:rPr>
                <w:rFonts w:ascii="Times New Roman" w:hAnsi="Times New Roman" w:cs="Times New Roman"/>
                <w:b/>
                <w:bCs/>
              </w:rPr>
            </w:pPr>
            <w:r w:rsidRPr="00D84217">
              <w:rPr>
                <w:rFonts w:ascii="Times New Roman" w:hAnsi="Times New Roman" w:cs="Times New Roman"/>
                <w:b/>
                <w:bCs/>
              </w:rPr>
              <w:t>Standardization Workshops for Knowledge, Skills, and Abilities Competencies + Student Study Guide</w:t>
            </w:r>
          </w:p>
        </w:tc>
        <w:tc>
          <w:tcPr>
            <w:tcW w:w="1550" w:type="dxa"/>
          </w:tcPr>
          <w:p w14:paraId="076B8C06" w14:textId="77777777" w:rsidR="00D4147E" w:rsidRPr="00D84217" w:rsidRDefault="00D4147E" w:rsidP="00B15EB1">
            <w:pPr>
              <w:jc w:val="center"/>
              <w:rPr>
                <w:rFonts w:ascii="Times New Roman" w:hAnsi="Times New Roman" w:cs="Times New Roman"/>
                <w:b/>
                <w:bCs/>
              </w:rPr>
            </w:pPr>
            <w:r w:rsidRPr="00D84217">
              <w:rPr>
                <w:rFonts w:ascii="Times New Roman" w:hAnsi="Times New Roman" w:cs="Times New Roman"/>
                <w:b/>
                <w:bCs/>
              </w:rPr>
              <w:t>Didactic Contact Hours</w:t>
            </w:r>
          </w:p>
        </w:tc>
        <w:tc>
          <w:tcPr>
            <w:tcW w:w="1227" w:type="dxa"/>
          </w:tcPr>
          <w:p w14:paraId="43E77368" w14:textId="77777777" w:rsidR="00D4147E" w:rsidRPr="00D84217" w:rsidRDefault="00D4147E" w:rsidP="00B15EB1">
            <w:pPr>
              <w:jc w:val="center"/>
              <w:rPr>
                <w:rFonts w:ascii="Times New Roman" w:hAnsi="Times New Roman" w:cs="Times New Roman"/>
                <w:b/>
                <w:bCs/>
              </w:rPr>
            </w:pPr>
            <w:r w:rsidRPr="00D84217">
              <w:rPr>
                <w:rFonts w:ascii="Times New Roman" w:hAnsi="Times New Roman" w:cs="Times New Roman"/>
                <w:b/>
                <w:bCs/>
              </w:rPr>
              <w:t>Clinical Contact Hours</w:t>
            </w:r>
          </w:p>
        </w:tc>
        <w:tc>
          <w:tcPr>
            <w:tcW w:w="2328" w:type="dxa"/>
          </w:tcPr>
          <w:p w14:paraId="21434396" w14:textId="77777777" w:rsidR="00D4147E" w:rsidRPr="00D84217" w:rsidRDefault="00D4147E" w:rsidP="00B15EB1">
            <w:pPr>
              <w:rPr>
                <w:rFonts w:ascii="Times New Roman" w:hAnsi="Times New Roman" w:cs="Times New Roman"/>
                <w:b/>
                <w:bCs/>
              </w:rPr>
            </w:pPr>
            <w:r w:rsidRPr="00D84217">
              <w:rPr>
                <w:rFonts w:ascii="Times New Roman" w:hAnsi="Times New Roman" w:cs="Times New Roman"/>
                <w:b/>
                <w:bCs/>
              </w:rPr>
              <w:t xml:space="preserve">Credit Hour Equivalencies </w:t>
            </w:r>
          </w:p>
        </w:tc>
      </w:tr>
      <w:tr w:rsidR="00D4147E" w14:paraId="37ABD263" w14:textId="77777777" w:rsidTr="005C060E">
        <w:tc>
          <w:tcPr>
            <w:tcW w:w="4880" w:type="dxa"/>
          </w:tcPr>
          <w:p w14:paraId="742461CC" w14:textId="77777777" w:rsidR="00D4147E" w:rsidRPr="00D84217" w:rsidRDefault="00D4147E" w:rsidP="00B15EB1">
            <w:pPr>
              <w:rPr>
                <w:rFonts w:ascii="Times New Roman" w:hAnsi="Times New Roman" w:cs="Times New Roman"/>
                <w:b/>
                <w:bCs/>
                <w:i/>
                <w:iCs/>
              </w:rPr>
            </w:pPr>
            <w:r w:rsidRPr="00D84217">
              <w:rPr>
                <w:rFonts w:ascii="Times New Roman" w:hAnsi="Times New Roman" w:cs="Times New Roman"/>
                <w:b/>
                <w:bCs/>
                <w:i/>
                <w:iCs/>
              </w:rPr>
              <w:t xml:space="preserve">Term 1 </w:t>
            </w:r>
          </w:p>
        </w:tc>
        <w:tc>
          <w:tcPr>
            <w:tcW w:w="1550" w:type="dxa"/>
          </w:tcPr>
          <w:p w14:paraId="32C8B7C9" w14:textId="77777777" w:rsidR="00D4147E" w:rsidRDefault="00D4147E" w:rsidP="00B15EB1">
            <w:pPr>
              <w:rPr>
                <w:rFonts w:ascii="Times New Roman" w:hAnsi="Times New Roman" w:cs="Times New Roman"/>
              </w:rPr>
            </w:pPr>
          </w:p>
        </w:tc>
        <w:tc>
          <w:tcPr>
            <w:tcW w:w="1227" w:type="dxa"/>
          </w:tcPr>
          <w:p w14:paraId="593F6A6B" w14:textId="77777777" w:rsidR="00D4147E" w:rsidRDefault="00D4147E" w:rsidP="00B15EB1">
            <w:pPr>
              <w:rPr>
                <w:rFonts w:ascii="Times New Roman" w:hAnsi="Times New Roman" w:cs="Times New Roman"/>
              </w:rPr>
            </w:pPr>
          </w:p>
        </w:tc>
        <w:tc>
          <w:tcPr>
            <w:tcW w:w="2328" w:type="dxa"/>
          </w:tcPr>
          <w:p w14:paraId="70E260E3" w14:textId="77777777" w:rsidR="00D4147E" w:rsidRDefault="00D4147E" w:rsidP="00B15EB1">
            <w:pPr>
              <w:rPr>
                <w:rFonts w:ascii="Times New Roman" w:hAnsi="Times New Roman" w:cs="Times New Roman"/>
              </w:rPr>
            </w:pPr>
          </w:p>
        </w:tc>
      </w:tr>
      <w:tr w:rsidR="00D4147E" w14:paraId="7FCF4D82" w14:textId="77777777" w:rsidTr="005C060E">
        <w:tc>
          <w:tcPr>
            <w:tcW w:w="4880" w:type="dxa"/>
          </w:tcPr>
          <w:p w14:paraId="55B2E56C" w14:textId="77777777" w:rsidR="00D4147E" w:rsidRDefault="00D4147E" w:rsidP="00B15EB1">
            <w:pPr>
              <w:rPr>
                <w:rFonts w:ascii="Times New Roman" w:hAnsi="Times New Roman" w:cs="Times New Roman"/>
              </w:rPr>
            </w:pPr>
            <w:r>
              <w:rPr>
                <w:rFonts w:ascii="Times New Roman" w:hAnsi="Times New Roman" w:cs="Times New Roman"/>
              </w:rPr>
              <w:t>Introduction to Medical Terminology*</w:t>
            </w:r>
          </w:p>
        </w:tc>
        <w:tc>
          <w:tcPr>
            <w:tcW w:w="1550" w:type="dxa"/>
          </w:tcPr>
          <w:p w14:paraId="4B1848AF" w14:textId="77777777" w:rsidR="00D4147E" w:rsidRDefault="00D4147E" w:rsidP="00B15EB1">
            <w:pPr>
              <w:rPr>
                <w:rFonts w:ascii="Times New Roman" w:hAnsi="Times New Roman" w:cs="Times New Roman"/>
              </w:rPr>
            </w:pPr>
            <w:r>
              <w:rPr>
                <w:rFonts w:ascii="Times New Roman" w:hAnsi="Times New Roman" w:cs="Times New Roman"/>
              </w:rPr>
              <w:t xml:space="preserve">15 hours </w:t>
            </w:r>
          </w:p>
        </w:tc>
        <w:tc>
          <w:tcPr>
            <w:tcW w:w="1227" w:type="dxa"/>
          </w:tcPr>
          <w:p w14:paraId="7DA9435A" w14:textId="08AB5BA0" w:rsidR="00D4147E" w:rsidRDefault="00D4147E" w:rsidP="00B15EB1">
            <w:pPr>
              <w:rPr>
                <w:rFonts w:ascii="Times New Roman" w:hAnsi="Times New Roman" w:cs="Times New Roman"/>
              </w:rPr>
            </w:pPr>
          </w:p>
        </w:tc>
        <w:tc>
          <w:tcPr>
            <w:tcW w:w="2328" w:type="dxa"/>
          </w:tcPr>
          <w:p w14:paraId="6189D578" w14:textId="77777777" w:rsidR="00D4147E" w:rsidRDefault="00D4147E" w:rsidP="00B15EB1">
            <w:pPr>
              <w:rPr>
                <w:rFonts w:ascii="Times New Roman" w:hAnsi="Times New Roman" w:cs="Times New Roman"/>
              </w:rPr>
            </w:pPr>
          </w:p>
        </w:tc>
      </w:tr>
      <w:tr w:rsidR="00D4147E" w14:paraId="2C3DFD5B" w14:textId="77777777" w:rsidTr="005C060E">
        <w:tc>
          <w:tcPr>
            <w:tcW w:w="4880" w:type="dxa"/>
          </w:tcPr>
          <w:p w14:paraId="4EDD6A2A" w14:textId="77777777" w:rsidR="00D4147E" w:rsidRDefault="00D4147E" w:rsidP="00B15EB1">
            <w:pPr>
              <w:rPr>
                <w:rFonts w:ascii="Times New Roman" w:hAnsi="Times New Roman" w:cs="Times New Roman"/>
              </w:rPr>
            </w:pPr>
            <w:r>
              <w:rPr>
                <w:rFonts w:ascii="Times New Roman" w:hAnsi="Times New Roman" w:cs="Times New Roman"/>
              </w:rPr>
              <w:t xml:space="preserve">Physical Assessment </w:t>
            </w:r>
          </w:p>
        </w:tc>
        <w:tc>
          <w:tcPr>
            <w:tcW w:w="1550" w:type="dxa"/>
          </w:tcPr>
          <w:p w14:paraId="1F3EA381" w14:textId="66175094" w:rsidR="00D4147E" w:rsidRDefault="006B6A3B" w:rsidP="00B15EB1">
            <w:pPr>
              <w:rPr>
                <w:rFonts w:ascii="Times New Roman" w:hAnsi="Times New Roman" w:cs="Times New Roman"/>
              </w:rPr>
            </w:pPr>
            <w:r>
              <w:rPr>
                <w:rFonts w:ascii="Times New Roman" w:hAnsi="Times New Roman" w:cs="Times New Roman"/>
              </w:rPr>
              <w:t>15</w:t>
            </w:r>
            <w:r w:rsidR="00D4147E">
              <w:rPr>
                <w:rFonts w:ascii="Times New Roman" w:hAnsi="Times New Roman" w:cs="Times New Roman"/>
              </w:rPr>
              <w:t xml:space="preserve"> hours </w:t>
            </w:r>
          </w:p>
        </w:tc>
        <w:tc>
          <w:tcPr>
            <w:tcW w:w="1227" w:type="dxa"/>
          </w:tcPr>
          <w:p w14:paraId="411341F6" w14:textId="6D91AD1E" w:rsidR="00D4147E" w:rsidRDefault="00D4147E" w:rsidP="00B15EB1">
            <w:pPr>
              <w:rPr>
                <w:rFonts w:ascii="Times New Roman" w:hAnsi="Times New Roman" w:cs="Times New Roman"/>
              </w:rPr>
            </w:pPr>
          </w:p>
        </w:tc>
        <w:tc>
          <w:tcPr>
            <w:tcW w:w="2328" w:type="dxa"/>
          </w:tcPr>
          <w:p w14:paraId="1AD659C1" w14:textId="77777777" w:rsidR="00D4147E" w:rsidRDefault="00D4147E" w:rsidP="00B15EB1">
            <w:pPr>
              <w:rPr>
                <w:rFonts w:ascii="Times New Roman" w:hAnsi="Times New Roman" w:cs="Times New Roman"/>
              </w:rPr>
            </w:pPr>
          </w:p>
        </w:tc>
      </w:tr>
      <w:tr w:rsidR="006B6A3B" w14:paraId="702EC774" w14:textId="77777777" w:rsidTr="005C060E">
        <w:tc>
          <w:tcPr>
            <w:tcW w:w="4880" w:type="dxa"/>
          </w:tcPr>
          <w:p w14:paraId="7E8F3B43" w14:textId="7A350FAA" w:rsidR="006B6A3B" w:rsidRDefault="006B6A3B" w:rsidP="00B15EB1">
            <w:pPr>
              <w:rPr>
                <w:rFonts w:ascii="Times New Roman" w:hAnsi="Times New Roman" w:cs="Times New Roman"/>
              </w:rPr>
            </w:pPr>
            <w:r>
              <w:rPr>
                <w:rFonts w:ascii="Times New Roman" w:hAnsi="Times New Roman" w:cs="Times New Roman"/>
              </w:rPr>
              <w:t>Normal Breast and Pelvi</w:t>
            </w:r>
            <w:r w:rsidR="00D74B55">
              <w:rPr>
                <w:rFonts w:ascii="Times New Roman" w:hAnsi="Times New Roman" w:cs="Times New Roman"/>
              </w:rPr>
              <w:t>s</w:t>
            </w:r>
          </w:p>
        </w:tc>
        <w:tc>
          <w:tcPr>
            <w:tcW w:w="1550" w:type="dxa"/>
          </w:tcPr>
          <w:p w14:paraId="57E17173" w14:textId="1E34A458" w:rsidR="006B6A3B" w:rsidRDefault="006B6A3B" w:rsidP="00B15EB1">
            <w:pPr>
              <w:rPr>
                <w:rFonts w:ascii="Times New Roman" w:hAnsi="Times New Roman" w:cs="Times New Roman"/>
              </w:rPr>
            </w:pPr>
            <w:r>
              <w:rPr>
                <w:rFonts w:ascii="Times New Roman" w:hAnsi="Times New Roman" w:cs="Times New Roman"/>
              </w:rPr>
              <w:t>15 hours</w:t>
            </w:r>
          </w:p>
        </w:tc>
        <w:tc>
          <w:tcPr>
            <w:tcW w:w="1227" w:type="dxa"/>
          </w:tcPr>
          <w:p w14:paraId="7ECA2935" w14:textId="77777777" w:rsidR="006B6A3B" w:rsidRDefault="006B6A3B" w:rsidP="00B15EB1">
            <w:pPr>
              <w:rPr>
                <w:rFonts w:ascii="Times New Roman" w:hAnsi="Times New Roman" w:cs="Times New Roman"/>
              </w:rPr>
            </w:pPr>
          </w:p>
        </w:tc>
        <w:tc>
          <w:tcPr>
            <w:tcW w:w="2328" w:type="dxa"/>
          </w:tcPr>
          <w:p w14:paraId="2C9BCDB1" w14:textId="77777777" w:rsidR="006B6A3B" w:rsidRDefault="006B6A3B" w:rsidP="00B15EB1">
            <w:pPr>
              <w:rPr>
                <w:rFonts w:ascii="Times New Roman" w:hAnsi="Times New Roman" w:cs="Times New Roman"/>
              </w:rPr>
            </w:pPr>
          </w:p>
        </w:tc>
      </w:tr>
      <w:tr w:rsidR="00D4147E" w14:paraId="7EB4DCD9" w14:textId="77777777" w:rsidTr="005C060E">
        <w:tc>
          <w:tcPr>
            <w:tcW w:w="4880" w:type="dxa"/>
          </w:tcPr>
          <w:p w14:paraId="612D6765" w14:textId="77777777" w:rsidR="00D4147E" w:rsidRDefault="00D4147E" w:rsidP="00B15EB1">
            <w:pPr>
              <w:rPr>
                <w:rFonts w:ascii="Times New Roman" w:hAnsi="Times New Roman" w:cs="Times New Roman"/>
              </w:rPr>
            </w:pPr>
            <w:r>
              <w:rPr>
                <w:rFonts w:ascii="Times New Roman" w:hAnsi="Times New Roman" w:cs="Times New Roman"/>
              </w:rPr>
              <w:t>Charting*</w:t>
            </w:r>
          </w:p>
        </w:tc>
        <w:tc>
          <w:tcPr>
            <w:tcW w:w="1550" w:type="dxa"/>
          </w:tcPr>
          <w:p w14:paraId="25E477A4" w14:textId="77777777" w:rsidR="00D4147E" w:rsidRDefault="00D4147E" w:rsidP="00B15EB1">
            <w:pPr>
              <w:rPr>
                <w:rFonts w:ascii="Times New Roman" w:hAnsi="Times New Roman" w:cs="Times New Roman"/>
              </w:rPr>
            </w:pPr>
            <w:r>
              <w:rPr>
                <w:rFonts w:ascii="Times New Roman" w:hAnsi="Times New Roman" w:cs="Times New Roman"/>
              </w:rPr>
              <w:t xml:space="preserve">15 hours </w:t>
            </w:r>
          </w:p>
        </w:tc>
        <w:tc>
          <w:tcPr>
            <w:tcW w:w="1227" w:type="dxa"/>
          </w:tcPr>
          <w:p w14:paraId="48CEA246" w14:textId="1B5A2D89" w:rsidR="00D4147E" w:rsidRDefault="00D4147E" w:rsidP="00B15EB1">
            <w:pPr>
              <w:rPr>
                <w:rFonts w:ascii="Times New Roman" w:hAnsi="Times New Roman" w:cs="Times New Roman"/>
              </w:rPr>
            </w:pPr>
          </w:p>
        </w:tc>
        <w:tc>
          <w:tcPr>
            <w:tcW w:w="2328" w:type="dxa"/>
          </w:tcPr>
          <w:p w14:paraId="3A342D26" w14:textId="77777777" w:rsidR="00D4147E" w:rsidRDefault="00D4147E" w:rsidP="00B15EB1">
            <w:pPr>
              <w:rPr>
                <w:rFonts w:ascii="Times New Roman" w:hAnsi="Times New Roman" w:cs="Times New Roman"/>
              </w:rPr>
            </w:pPr>
          </w:p>
        </w:tc>
      </w:tr>
      <w:tr w:rsidR="00D4147E" w14:paraId="5B36A9EF" w14:textId="77777777" w:rsidTr="005C060E">
        <w:tc>
          <w:tcPr>
            <w:tcW w:w="4880" w:type="dxa"/>
          </w:tcPr>
          <w:p w14:paraId="7B896D0F" w14:textId="77777777" w:rsidR="00D4147E" w:rsidRDefault="00D4147E" w:rsidP="00B15EB1">
            <w:pPr>
              <w:rPr>
                <w:rFonts w:ascii="Times New Roman" w:hAnsi="Times New Roman" w:cs="Times New Roman"/>
              </w:rPr>
            </w:pPr>
            <w:r>
              <w:rPr>
                <w:rFonts w:ascii="Times New Roman" w:hAnsi="Times New Roman" w:cs="Times New Roman"/>
              </w:rPr>
              <w:t xml:space="preserve">Chart/Peer Review </w:t>
            </w:r>
          </w:p>
        </w:tc>
        <w:tc>
          <w:tcPr>
            <w:tcW w:w="1550" w:type="dxa"/>
          </w:tcPr>
          <w:p w14:paraId="6229DEF2" w14:textId="77777777" w:rsidR="00D4147E" w:rsidRDefault="00D4147E" w:rsidP="00B15EB1">
            <w:pPr>
              <w:rPr>
                <w:rFonts w:ascii="Times New Roman" w:hAnsi="Times New Roman" w:cs="Times New Roman"/>
              </w:rPr>
            </w:pPr>
            <w:r>
              <w:rPr>
                <w:rFonts w:ascii="Times New Roman" w:hAnsi="Times New Roman" w:cs="Times New Roman"/>
              </w:rPr>
              <w:t xml:space="preserve">15 hours </w:t>
            </w:r>
          </w:p>
        </w:tc>
        <w:tc>
          <w:tcPr>
            <w:tcW w:w="1227" w:type="dxa"/>
          </w:tcPr>
          <w:p w14:paraId="7B5AC58C" w14:textId="1011F113" w:rsidR="00D4147E" w:rsidRDefault="00D4147E" w:rsidP="00B15EB1">
            <w:pPr>
              <w:rPr>
                <w:rFonts w:ascii="Times New Roman" w:hAnsi="Times New Roman" w:cs="Times New Roman"/>
              </w:rPr>
            </w:pPr>
          </w:p>
        </w:tc>
        <w:tc>
          <w:tcPr>
            <w:tcW w:w="2328" w:type="dxa"/>
          </w:tcPr>
          <w:p w14:paraId="645991AE" w14:textId="77777777" w:rsidR="00D4147E" w:rsidRDefault="00D4147E" w:rsidP="00B15EB1">
            <w:pPr>
              <w:rPr>
                <w:rFonts w:ascii="Times New Roman" w:hAnsi="Times New Roman" w:cs="Times New Roman"/>
              </w:rPr>
            </w:pPr>
          </w:p>
        </w:tc>
      </w:tr>
      <w:tr w:rsidR="00D4147E" w14:paraId="5E8F8734" w14:textId="77777777" w:rsidTr="005C060E">
        <w:tc>
          <w:tcPr>
            <w:tcW w:w="4880" w:type="dxa"/>
          </w:tcPr>
          <w:p w14:paraId="5B221AFA" w14:textId="77777777" w:rsidR="00D4147E" w:rsidRDefault="00D4147E" w:rsidP="00B15EB1">
            <w:pPr>
              <w:rPr>
                <w:rFonts w:ascii="Times New Roman" w:hAnsi="Times New Roman" w:cs="Times New Roman"/>
              </w:rPr>
            </w:pPr>
            <w:r>
              <w:rPr>
                <w:rFonts w:ascii="Times New Roman" w:hAnsi="Times New Roman" w:cs="Times New Roman"/>
              </w:rPr>
              <w:t xml:space="preserve">Normal Prenatal Examination and Care </w:t>
            </w:r>
          </w:p>
        </w:tc>
        <w:tc>
          <w:tcPr>
            <w:tcW w:w="1550" w:type="dxa"/>
          </w:tcPr>
          <w:p w14:paraId="4671CAE7" w14:textId="77777777" w:rsidR="00D4147E" w:rsidRDefault="00D4147E" w:rsidP="00B15EB1">
            <w:pPr>
              <w:rPr>
                <w:rFonts w:ascii="Times New Roman" w:hAnsi="Times New Roman" w:cs="Times New Roman"/>
              </w:rPr>
            </w:pPr>
            <w:r>
              <w:rPr>
                <w:rFonts w:ascii="Times New Roman" w:hAnsi="Times New Roman" w:cs="Times New Roman"/>
              </w:rPr>
              <w:t xml:space="preserve">30 hours </w:t>
            </w:r>
          </w:p>
        </w:tc>
        <w:tc>
          <w:tcPr>
            <w:tcW w:w="1227" w:type="dxa"/>
          </w:tcPr>
          <w:p w14:paraId="1681D0D8" w14:textId="5AB5EB55" w:rsidR="00D4147E" w:rsidRDefault="00D4147E" w:rsidP="00B15EB1">
            <w:pPr>
              <w:rPr>
                <w:rFonts w:ascii="Times New Roman" w:hAnsi="Times New Roman" w:cs="Times New Roman"/>
              </w:rPr>
            </w:pPr>
          </w:p>
        </w:tc>
        <w:tc>
          <w:tcPr>
            <w:tcW w:w="2328" w:type="dxa"/>
          </w:tcPr>
          <w:p w14:paraId="0D35A88B" w14:textId="1E546328" w:rsidR="00D4147E" w:rsidRDefault="00D4147E" w:rsidP="00B15EB1">
            <w:pPr>
              <w:rPr>
                <w:rFonts w:ascii="Times New Roman" w:hAnsi="Times New Roman" w:cs="Times New Roman"/>
              </w:rPr>
            </w:pPr>
          </w:p>
        </w:tc>
      </w:tr>
      <w:tr w:rsidR="00D4147E" w14:paraId="53836657" w14:textId="77777777" w:rsidTr="005C060E">
        <w:tc>
          <w:tcPr>
            <w:tcW w:w="4880" w:type="dxa"/>
          </w:tcPr>
          <w:p w14:paraId="4342C443" w14:textId="77777777" w:rsidR="00D4147E" w:rsidRDefault="00D4147E" w:rsidP="00B15EB1">
            <w:pPr>
              <w:rPr>
                <w:rFonts w:ascii="Times New Roman" w:hAnsi="Times New Roman" w:cs="Times New Roman"/>
              </w:rPr>
            </w:pPr>
            <w:r>
              <w:rPr>
                <w:rFonts w:ascii="Times New Roman" w:hAnsi="Times New Roman" w:cs="Times New Roman"/>
              </w:rPr>
              <w:t xml:space="preserve">Normal Labor, Birth, Immediate Postpartum </w:t>
            </w:r>
          </w:p>
        </w:tc>
        <w:tc>
          <w:tcPr>
            <w:tcW w:w="1550" w:type="dxa"/>
          </w:tcPr>
          <w:p w14:paraId="7370072B" w14:textId="77777777" w:rsidR="00D4147E" w:rsidRDefault="00D4147E" w:rsidP="00B15EB1">
            <w:pPr>
              <w:rPr>
                <w:rFonts w:ascii="Times New Roman" w:hAnsi="Times New Roman" w:cs="Times New Roman"/>
              </w:rPr>
            </w:pPr>
            <w:r>
              <w:rPr>
                <w:rFonts w:ascii="Times New Roman" w:hAnsi="Times New Roman" w:cs="Times New Roman"/>
              </w:rPr>
              <w:t xml:space="preserve">30 hours </w:t>
            </w:r>
          </w:p>
        </w:tc>
        <w:tc>
          <w:tcPr>
            <w:tcW w:w="1227" w:type="dxa"/>
          </w:tcPr>
          <w:p w14:paraId="2BCFEBBE" w14:textId="604257CA" w:rsidR="00D4147E" w:rsidRDefault="00D4147E" w:rsidP="00B15EB1">
            <w:pPr>
              <w:rPr>
                <w:rFonts w:ascii="Times New Roman" w:hAnsi="Times New Roman" w:cs="Times New Roman"/>
              </w:rPr>
            </w:pPr>
          </w:p>
        </w:tc>
        <w:tc>
          <w:tcPr>
            <w:tcW w:w="2328" w:type="dxa"/>
          </w:tcPr>
          <w:p w14:paraId="629399E2" w14:textId="266CC542" w:rsidR="00D4147E" w:rsidRDefault="00D4147E" w:rsidP="00B15EB1">
            <w:pPr>
              <w:rPr>
                <w:rFonts w:ascii="Times New Roman" w:hAnsi="Times New Roman" w:cs="Times New Roman"/>
              </w:rPr>
            </w:pPr>
          </w:p>
        </w:tc>
      </w:tr>
      <w:tr w:rsidR="00D4147E" w14:paraId="76A6A545" w14:textId="77777777" w:rsidTr="005C060E">
        <w:tc>
          <w:tcPr>
            <w:tcW w:w="4880" w:type="dxa"/>
          </w:tcPr>
          <w:p w14:paraId="72F9FF61" w14:textId="77777777" w:rsidR="00D4147E" w:rsidRDefault="00D4147E" w:rsidP="00B15EB1">
            <w:pPr>
              <w:rPr>
                <w:rFonts w:ascii="Times New Roman" w:hAnsi="Times New Roman" w:cs="Times New Roman"/>
              </w:rPr>
            </w:pPr>
            <w:r>
              <w:rPr>
                <w:rFonts w:ascii="Times New Roman" w:hAnsi="Times New Roman" w:cs="Times New Roman"/>
              </w:rPr>
              <w:t>Normal Postpartum (24 hours through 6 weeks)</w:t>
            </w:r>
          </w:p>
        </w:tc>
        <w:tc>
          <w:tcPr>
            <w:tcW w:w="1550" w:type="dxa"/>
          </w:tcPr>
          <w:p w14:paraId="7BC71C07" w14:textId="77777777" w:rsidR="00D4147E" w:rsidRDefault="00D4147E" w:rsidP="00B15EB1">
            <w:pPr>
              <w:rPr>
                <w:rFonts w:ascii="Times New Roman" w:hAnsi="Times New Roman" w:cs="Times New Roman"/>
              </w:rPr>
            </w:pPr>
            <w:r>
              <w:rPr>
                <w:rFonts w:ascii="Times New Roman" w:hAnsi="Times New Roman" w:cs="Times New Roman"/>
              </w:rPr>
              <w:t xml:space="preserve">15 hours </w:t>
            </w:r>
          </w:p>
        </w:tc>
        <w:tc>
          <w:tcPr>
            <w:tcW w:w="1227" w:type="dxa"/>
          </w:tcPr>
          <w:p w14:paraId="208B390C" w14:textId="760E257C" w:rsidR="00D4147E" w:rsidRDefault="00D4147E" w:rsidP="00B15EB1">
            <w:pPr>
              <w:rPr>
                <w:rFonts w:ascii="Times New Roman" w:hAnsi="Times New Roman" w:cs="Times New Roman"/>
              </w:rPr>
            </w:pPr>
          </w:p>
        </w:tc>
        <w:tc>
          <w:tcPr>
            <w:tcW w:w="2328" w:type="dxa"/>
          </w:tcPr>
          <w:p w14:paraId="1818489E" w14:textId="35D832A5" w:rsidR="00D4147E" w:rsidRDefault="00D4147E" w:rsidP="00B15EB1">
            <w:pPr>
              <w:rPr>
                <w:rFonts w:ascii="Times New Roman" w:hAnsi="Times New Roman" w:cs="Times New Roman"/>
              </w:rPr>
            </w:pPr>
          </w:p>
        </w:tc>
      </w:tr>
      <w:tr w:rsidR="00D4147E" w14:paraId="0B44F405" w14:textId="77777777" w:rsidTr="005C060E">
        <w:tc>
          <w:tcPr>
            <w:tcW w:w="4880" w:type="dxa"/>
          </w:tcPr>
          <w:p w14:paraId="721F3A08" w14:textId="77777777" w:rsidR="00D4147E" w:rsidRDefault="00D4147E" w:rsidP="00B15EB1">
            <w:pPr>
              <w:rPr>
                <w:rFonts w:ascii="Times New Roman" w:hAnsi="Times New Roman" w:cs="Times New Roman"/>
              </w:rPr>
            </w:pPr>
            <w:r>
              <w:rPr>
                <w:rFonts w:ascii="Times New Roman" w:hAnsi="Times New Roman" w:cs="Times New Roman"/>
              </w:rPr>
              <w:t xml:space="preserve">Normal Newborn Examination </w:t>
            </w:r>
          </w:p>
        </w:tc>
        <w:tc>
          <w:tcPr>
            <w:tcW w:w="1550" w:type="dxa"/>
          </w:tcPr>
          <w:p w14:paraId="33022963" w14:textId="45F91129" w:rsidR="00D4147E" w:rsidRDefault="00E356C8" w:rsidP="00B15EB1">
            <w:pPr>
              <w:rPr>
                <w:rFonts w:ascii="Times New Roman" w:hAnsi="Times New Roman" w:cs="Times New Roman"/>
              </w:rPr>
            </w:pPr>
            <w:r>
              <w:rPr>
                <w:rFonts w:ascii="Times New Roman" w:hAnsi="Times New Roman" w:cs="Times New Roman"/>
              </w:rPr>
              <w:t>15</w:t>
            </w:r>
            <w:r w:rsidR="00D4147E">
              <w:rPr>
                <w:rFonts w:ascii="Times New Roman" w:hAnsi="Times New Roman" w:cs="Times New Roman"/>
              </w:rPr>
              <w:t xml:space="preserve"> hours </w:t>
            </w:r>
          </w:p>
        </w:tc>
        <w:tc>
          <w:tcPr>
            <w:tcW w:w="1227" w:type="dxa"/>
          </w:tcPr>
          <w:p w14:paraId="74FA84C4" w14:textId="3DDA2D71" w:rsidR="00D4147E" w:rsidRDefault="00D4147E" w:rsidP="00B15EB1">
            <w:pPr>
              <w:rPr>
                <w:rFonts w:ascii="Times New Roman" w:hAnsi="Times New Roman" w:cs="Times New Roman"/>
              </w:rPr>
            </w:pPr>
          </w:p>
        </w:tc>
        <w:tc>
          <w:tcPr>
            <w:tcW w:w="2328" w:type="dxa"/>
          </w:tcPr>
          <w:p w14:paraId="49C4502F" w14:textId="421BAA39" w:rsidR="00D4147E" w:rsidRDefault="00D4147E" w:rsidP="00B15EB1">
            <w:pPr>
              <w:rPr>
                <w:rFonts w:ascii="Times New Roman" w:hAnsi="Times New Roman" w:cs="Times New Roman"/>
              </w:rPr>
            </w:pPr>
          </w:p>
        </w:tc>
      </w:tr>
      <w:tr w:rsidR="00D4147E" w14:paraId="5A95D0A6" w14:textId="77777777" w:rsidTr="005C060E">
        <w:tc>
          <w:tcPr>
            <w:tcW w:w="4880" w:type="dxa"/>
          </w:tcPr>
          <w:p w14:paraId="6F52083B" w14:textId="77777777" w:rsidR="00D4147E" w:rsidRDefault="00D4147E" w:rsidP="00B15EB1">
            <w:pPr>
              <w:rPr>
                <w:rFonts w:ascii="Times New Roman" w:hAnsi="Times New Roman" w:cs="Times New Roman"/>
              </w:rPr>
            </w:pPr>
            <w:r>
              <w:rPr>
                <w:rFonts w:ascii="Times New Roman" w:hAnsi="Times New Roman" w:cs="Times New Roman"/>
              </w:rPr>
              <w:t>Cultural Awareness 1</w:t>
            </w:r>
          </w:p>
        </w:tc>
        <w:tc>
          <w:tcPr>
            <w:tcW w:w="1550" w:type="dxa"/>
          </w:tcPr>
          <w:p w14:paraId="3912A3EA" w14:textId="37FB8E34" w:rsidR="00D4147E" w:rsidRDefault="00D4147E" w:rsidP="00B15EB1">
            <w:pPr>
              <w:rPr>
                <w:rFonts w:ascii="Times New Roman" w:hAnsi="Times New Roman" w:cs="Times New Roman"/>
              </w:rPr>
            </w:pPr>
            <w:r>
              <w:rPr>
                <w:rFonts w:ascii="Times New Roman" w:hAnsi="Times New Roman" w:cs="Times New Roman"/>
              </w:rPr>
              <w:t xml:space="preserve">15 hours </w:t>
            </w:r>
          </w:p>
        </w:tc>
        <w:tc>
          <w:tcPr>
            <w:tcW w:w="1227" w:type="dxa"/>
          </w:tcPr>
          <w:p w14:paraId="1B2711D1" w14:textId="08BFB6F3" w:rsidR="00D4147E" w:rsidRDefault="00D4147E" w:rsidP="00B15EB1">
            <w:pPr>
              <w:rPr>
                <w:rFonts w:ascii="Times New Roman" w:hAnsi="Times New Roman" w:cs="Times New Roman"/>
              </w:rPr>
            </w:pPr>
          </w:p>
        </w:tc>
        <w:tc>
          <w:tcPr>
            <w:tcW w:w="2328" w:type="dxa"/>
          </w:tcPr>
          <w:p w14:paraId="44E32F2E" w14:textId="3A5E3515" w:rsidR="00D4147E" w:rsidRDefault="00D4147E" w:rsidP="00B15EB1">
            <w:pPr>
              <w:rPr>
                <w:rFonts w:ascii="Times New Roman" w:hAnsi="Times New Roman" w:cs="Times New Roman"/>
              </w:rPr>
            </w:pPr>
          </w:p>
        </w:tc>
      </w:tr>
      <w:tr w:rsidR="00D4147E" w14:paraId="15FD5DAA" w14:textId="77777777" w:rsidTr="005C060E">
        <w:tc>
          <w:tcPr>
            <w:tcW w:w="4880" w:type="dxa"/>
          </w:tcPr>
          <w:p w14:paraId="40726172" w14:textId="77777777" w:rsidR="00D4147E" w:rsidRPr="00376727" w:rsidRDefault="00D4147E" w:rsidP="00B15EB1">
            <w:pPr>
              <w:rPr>
                <w:rFonts w:ascii="Times New Roman" w:hAnsi="Times New Roman" w:cs="Times New Roman"/>
                <w:b/>
                <w:bCs/>
                <w:i/>
                <w:iCs/>
              </w:rPr>
            </w:pPr>
            <w:r w:rsidRPr="00376727">
              <w:rPr>
                <w:rFonts w:ascii="Times New Roman" w:hAnsi="Times New Roman" w:cs="Times New Roman"/>
                <w:b/>
                <w:bCs/>
                <w:i/>
                <w:iCs/>
              </w:rPr>
              <w:lastRenderedPageBreak/>
              <w:t xml:space="preserve">Subtotal Didactic Contact Hours – Term 1 </w:t>
            </w:r>
          </w:p>
        </w:tc>
        <w:tc>
          <w:tcPr>
            <w:tcW w:w="1550" w:type="dxa"/>
          </w:tcPr>
          <w:p w14:paraId="7F1136E4" w14:textId="77777777" w:rsidR="00D4147E" w:rsidRPr="005565D4" w:rsidRDefault="00D4147E" w:rsidP="00B15EB1">
            <w:pPr>
              <w:rPr>
                <w:rFonts w:ascii="Times New Roman" w:hAnsi="Times New Roman" w:cs="Times New Roman"/>
                <w:b/>
                <w:bCs/>
              </w:rPr>
            </w:pPr>
            <w:r w:rsidRPr="005565D4">
              <w:rPr>
                <w:rFonts w:ascii="Times New Roman" w:hAnsi="Times New Roman" w:cs="Times New Roman"/>
                <w:b/>
                <w:bCs/>
              </w:rPr>
              <w:t xml:space="preserve">180 hours </w:t>
            </w:r>
          </w:p>
        </w:tc>
        <w:tc>
          <w:tcPr>
            <w:tcW w:w="1227" w:type="dxa"/>
          </w:tcPr>
          <w:p w14:paraId="5273B8EC" w14:textId="77777777" w:rsidR="00D4147E" w:rsidRDefault="00D4147E" w:rsidP="00B15EB1">
            <w:pPr>
              <w:rPr>
                <w:rFonts w:ascii="Times New Roman" w:hAnsi="Times New Roman" w:cs="Times New Roman"/>
              </w:rPr>
            </w:pPr>
          </w:p>
        </w:tc>
        <w:tc>
          <w:tcPr>
            <w:tcW w:w="2328" w:type="dxa"/>
          </w:tcPr>
          <w:p w14:paraId="3C8A0562" w14:textId="77777777" w:rsidR="00D4147E" w:rsidRPr="005565D4" w:rsidRDefault="00D4147E" w:rsidP="00B15EB1">
            <w:pPr>
              <w:rPr>
                <w:rFonts w:ascii="Times New Roman" w:hAnsi="Times New Roman" w:cs="Times New Roman"/>
                <w:b/>
                <w:bCs/>
              </w:rPr>
            </w:pPr>
            <w:r w:rsidRPr="005565D4">
              <w:rPr>
                <w:rFonts w:ascii="Times New Roman" w:hAnsi="Times New Roman" w:cs="Times New Roman"/>
                <w:b/>
                <w:bCs/>
              </w:rPr>
              <w:t xml:space="preserve">12 equivalent credit </w:t>
            </w:r>
            <w:proofErr w:type="spellStart"/>
            <w:r w:rsidRPr="005565D4">
              <w:rPr>
                <w:rFonts w:ascii="Times New Roman" w:hAnsi="Times New Roman" w:cs="Times New Roman"/>
                <w:b/>
                <w:bCs/>
              </w:rPr>
              <w:t>hrs</w:t>
            </w:r>
            <w:proofErr w:type="spellEnd"/>
            <w:r w:rsidRPr="005565D4">
              <w:rPr>
                <w:rFonts w:ascii="Times New Roman" w:hAnsi="Times New Roman" w:cs="Times New Roman"/>
                <w:b/>
                <w:bCs/>
              </w:rPr>
              <w:t xml:space="preserve"> </w:t>
            </w:r>
          </w:p>
        </w:tc>
      </w:tr>
      <w:tr w:rsidR="00D4147E" w14:paraId="1A4EE899" w14:textId="77777777" w:rsidTr="005C060E">
        <w:tc>
          <w:tcPr>
            <w:tcW w:w="4880" w:type="dxa"/>
          </w:tcPr>
          <w:p w14:paraId="33FF0D2A" w14:textId="77777777" w:rsidR="00D4147E" w:rsidRDefault="00D4147E" w:rsidP="00B15EB1">
            <w:pPr>
              <w:rPr>
                <w:rFonts w:ascii="Times New Roman" w:hAnsi="Times New Roman" w:cs="Times New Roman"/>
              </w:rPr>
            </w:pPr>
            <w:r>
              <w:rPr>
                <w:rFonts w:ascii="Times New Roman" w:hAnsi="Times New Roman" w:cs="Times New Roman"/>
              </w:rPr>
              <w:t xml:space="preserve">Physical Assessment, Prenatal, Birth, Postpartum, and Newborn Examination Observations </w:t>
            </w:r>
          </w:p>
        </w:tc>
        <w:tc>
          <w:tcPr>
            <w:tcW w:w="1550" w:type="dxa"/>
          </w:tcPr>
          <w:p w14:paraId="5AA8C5E5" w14:textId="77777777" w:rsidR="00D4147E" w:rsidRDefault="00D4147E" w:rsidP="00B15EB1">
            <w:pPr>
              <w:rPr>
                <w:rFonts w:ascii="Times New Roman" w:hAnsi="Times New Roman" w:cs="Times New Roman"/>
              </w:rPr>
            </w:pPr>
          </w:p>
        </w:tc>
        <w:tc>
          <w:tcPr>
            <w:tcW w:w="1227" w:type="dxa"/>
          </w:tcPr>
          <w:p w14:paraId="17BCC087" w14:textId="77777777" w:rsidR="00D4147E" w:rsidRDefault="00D4147E" w:rsidP="00B15EB1">
            <w:pPr>
              <w:rPr>
                <w:rFonts w:ascii="Times New Roman" w:hAnsi="Times New Roman" w:cs="Times New Roman"/>
              </w:rPr>
            </w:pPr>
            <w:r>
              <w:rPr>
                <w:rFonts w:ascii="Times New Roman" w:hAnsi="Times New Roman" w:cs="Times New Roman"/>
              </w:rPr>
              <w:t xml:space="preserve">90 hours </w:t>
            </w:r>
          </w:p>
        </w:tc>
        <w:tc>
          <w:tcPr>
            <w:tcW w:w="2328" w:type="dxa"/>
          </w:tcPr>
          <w:p w14:paraId="3F32C8D2" w14:textId="77777777" w:rsidR="00D4147E" w:rsidRDefault="00D4147E" w:rsidP="00B15EB1">
            <w:pPr>
              <w:rPr>
                <w:rFonts w:ascii="Times New Roman" w:hAnsi="Times New Roman" w:cs="Times New Roman"/>
              </w:rPr>
            </w:pPr>
          </w:p>
        </w:tc>
      </w:tr>
      <w:tr w:rsidR="00D4147E" w14:paraId="6E1E9972" w14:textId="77777777" w:rsidTr="005C060E">
        <w:tc>
          <w:tcPr>
            <w:tcW w:w="4880" w:type="dxa"/>
          </w:tcPr>
          <w:p w14:paraId="603DF3EC" w14:textId="77777777" w:rsidR="00D4147E" w:rsidRPr="003831D9" w:rsidRDefault="00D4147E" w:rsidP="00B15EB1">
            <w:pPr>
              <w:rPr>
                <w:rFonts w:ascii="Times New Roman" w:hAnsi="Times New Roman" w:cs="Times New Roman"/>
                <w:b/>
                <w:bCs/>
                <w:i/>
                <w:iCs/>
              </w:rPr>
            </w:pPr>
            <w:r>
              <w:rPr>
                <w:rFonts w:ascii="Times New Roman" w:hAnsi="Times New Roman" w:cs="Times New Roman"/>
                <w:b/>
                <w:bCs/>
                <w:i/>
                <w:iCs/>
              </w:rPr>
              <w:t>Subtotal Clinical Contact Hours – Term 1</w:t>
            </w:r>
          </w:p>
        </w:tc>
        <w:tc>
          <w:tcPr>
            <w:tcW w:w="1550" w:type="dxa"/>
          </w:tcPr>
          <w:p w14:paraId="43C3835E" w14:textId="77777777" w:rsidR="00D4147E" w:rsidRDefault="00D4147E" w:rsidP="00B15EB1">
            <w:pPr>
              <w:rPr>
                <w:rFonts w:ascii="Times New Roman" w:hAnsi="Times New Roman" w:cs="Times New Roman"/>
              </w:rPr>
            </w:pPr>
          </w:p>
        </w:tc>
        <w:tc>
          <w:tcPr>
            <w:tcW w:w="1227" w:type="dxa"/>
          </w:tcPr>
          <w:p w14:paraId="3E9396CC" w14:textId="77777777" w:rsidR="00D4147E" w:rsidRPr="003831D9" w:rsidRDefault="00D4147E" w:rsidP="00B15EB1">
            <w:pPr>
              <w:rPr>
                <w:rFonts w:ascii="Times New Roman" w:hAnsi="Times New Roman" w:cs="Times New Roman"/>
                <w:b/>
                <w:bCs/>
              </w:rPr>
            </w:pPr>
            <w:r w:rsidRPr="003831D9">
              <w:rPr>
                <w:rFonts w:ascii="Times New Roman" w:hAnsi="Times New Roman" w:cs="Times New Roman"/>
                <w:b/>
                <w:bCs/>
              </w:rPr>
              <w:t xml:space="preserve">90 hours </w:t>
            </w:r>
          </w:p>
        </w:tc>
        <w:tc>
          <w:tcPr>
            <w:tcW w:w="2328" w:type="dxa"/>
          </w:tcPr>
          <w:p w14:paraId="3F0CEE4B" w14:textId="77777777" w:rsidR="00D4147E" w:rsidRPr="003831D9" w:rsidRDefault="00D4147E" w:rsidP="00B15EB1">
            <w:pPr>
              <w:rPr>
                <w:rFonts w:ascii="Times New Roman" w:hAnsi="Times New Roman" w:cs="Times New Roman"/>
                <w:b/>
                <w:bCs/>
              </w:rPr>
            </w:pPr>
            <w:r w:rsidRPr="003831D9">
              <w:rPr>
                <w:rFonts w:ascii="Times New Roman" w:hAnsi="Times New Roman" w:cs="Times New Roman"/>
                <w:b/>
                <w:bCs/>
              </w:rPr>
              <w:t xml:space="preserve">3 equivalent credit </w:t>
            </w:r>
            <w:proofErr w:type="spellStart"/>
            <w:r w:rsidRPr="003831D9">
              <w:rPr>
                <w:rFonts w:ascii="Times New Roman" w:hAnsi="Times New Roman" w:cs="Times New Roman"/>
                <w:b/>
                <w:bCs/>
              </w:rPr>
              <w:t>hrs</w:t>
            </w:r>
            <w:proofErr w:type="spellEnd"/>
            <w:r w:rsidRPr="003831D9">
              <w:rPr>
                <w:rFonts w:ascii="Times New Roman" w:hAnsi="Times New Roman" w:cs="Times New Roman"/>
                <w:b/>
                <w:bCs/>
              </w:rPr>
              <w:t xml:space="preserve"> </w:t>
            </w:r>
          </w:p>
        </w:tc>
      </w:tr>
      <w:tr w:rsidR="00D4147E" w14:paraId="676A2A23" w14:textId="77777777" w:rsidTr="005C060E">
        <w:tc>
          <w:tcPr>
            <w:tcW w:w="4880" w:type="dxa"/>
          </w:tcPr>
          <w:p w14:paraId="26F1A154" w14:textId="77777777" w:rsidR="00D4147E" w:rsidRPr="003831D9" w:rsidRDefault="00D4147E" w:rsidP="00B15EB1">
            <w:pPr>
              <w:rPr>
                <w:rFonts w:ascii="Times New Roman" w:hAnsi="Times New Roman" w:cs="Times New Roman"/>
                <w:b/>
                <w:bCs/>
                <w:i/>
                <w:iCs/>
              </w:rPr>
            </w:pPr>
            <w:r>
              <w:rPr>
                <w:rFonts w:ascii="Times New Roman" w:hAnsi="Times New Roman" w:cs="Times New Roman"/>
                <w:b/>
                <w:bCs/>
                <w:i/>
                <w:iCs/>
              </w:rPr>
              <w:t xml:space="preserve">Total – Term 1 </w:t>
            </w:r>
          </w:p>
        </w:tc>
        <w:tc>
          <w:tcPr>
            <w:tcW w:w="1550" w:type="dxa"/>
          </w:tcPr>
          <w:p w14:paraId="1EC6D12F" w14:textId="77777777" w:rsidR="00D4147E" w:rsidRPr="003831D9" w:rsidRDefault="00D4147E" w:rsidP="00B15EB1">
            <w:pPr>
              <w:rPr>
                <w:rFonts w:ascii="Times New Roman" w:hAnsi="Times New Roman" w:cs="Times New Roman"/>
                <w:b/>
                <w:bCs/>
              </w:rPr>
            </w:pPr>
            <w:r w:rsidRPr="003831D9">
              <w:rPr>
                <w:rFonts w:ascii="Times New Roman" w:hAnsi="Times New Roman" w:cs="Times New Roman"/>
                <w:b/>
                <w:bCs/>
              </w:rPr>
              <w:t xml:space="preserve">180 hours </w:t>
            </w:r>
          </w:p>
        </w:tc>
        <w:tc>
          <w:tcPr>
            <w:tcW w:w="1227" w:type="dxa"/>
          </w:tcPr>
          <w:p w14:paraId="4C53BE5B" w14:textId="77777777" w:rsidR="00D4147E" w:rsidRPr="003831D9" w:rsidRDefault="00D4147E" w:rsidP="00B15EB1">
            <w:pPr>
              <w:rPr>
                <w:rFonts w:ascii="Times New Roman" w:hAnsi="Times New Roman" w:cs="Times New Roman"/>
                <w:b/>
                <w:bCs/>
              </w:rPr>
            </w:pPr>
            <w:r w:rsidRPr="003831D9">
              <w:rPr>
                <w:rFonts w:ascii="Times New Roman" w:hAnsi="Times New Roman" w:cs="Times New Roman"/>
                <w:b/>
                <w:bCs/>
              </w:rPr>
              <w:t xml:space="preserve">90 hours </w:t>
            </w:r>
          </w:p>
        </w:tc>
        <w:tc>
          <w:tcPr>
            <w:tcW w:w="2328" w:type="dxa"/>
          </w:tcPr>
          <w:p w14:paraId="43BA916F" w14:textId="77777777" w:rsidR="00D4147E" w:rsidRPr="003831D9" w:rsidRDefault="00D4147E" w:rsidP="00B15EB1">
            <w:pPr>
              <w:rPr>
                <w:rFonts w:ascii="Times New Roman" w:hAnsi="Times New Roman" w:cs="Times New Roman"/>
                <w:b/>
                <w:bCs/>
              </w:rPr>
            </w:pPr>
            <w:r w:rsidRPr="003831D9">
              <w:rPr>
                <w:rFonts w:ascii="Times New Roman" w:hAnsi="Times New Roman" w:cs="Times New Roman"/>
                <w:b/>
                <w:bCs/>
              </w:rPr>
              <w:t xml:space="preserve">15 equivalent credit </w:t>
            </w:r>
            <w:proofErr w:type="spellStart"/>
            <w:r w:rsidRPr="003831D9">
              <w:rPr>
                <w:rFonts w:ascii="Times New Roman" w:hAnsi="Times New Roman" w:cs="Times New Roman"/>
                <w:b/>
                <w:bCs/>
              </w:rPr>
              <w:t>hrs</w:t>
            </w:r>
            <w:proofErr w:type="spellEnd"/>
            <w:r w:rsidRPr="003831D9">
              <w:rPr>
                <w:rFonts w:ascii="Times New Roman" w:hAnsi="Times New Roman" w:cs="Times New Roman"/>
                <w:b/>
                <w:bCs/>
              </w:rPr>
              <w:t xml:space="preserve"> </w:t>
            </w:r>
          </w:p>
        </w:tc>
      </w:tr>
      <w:tr w:rsidR="00D4147E" w14:paraId="16EBE9FE" w14:textId="77777777" w:rsidTr="005C060E">
        <w:tc>
          <w:tcPr>
            <w:tcW w:w="4880" w:type="dxa"/>
          </w:tcPr>
          <w:p w14:paraId="281B8FC3" w14:textId="77777777" w:rsidR="00D4147E" w:rsidRPr="0006016F" w:rsidRDefault="00D4147E" w:rsidP="00B15EB1">
            <w:pPr>
              <w:rPr>
                <w:rFonts w:ascii="Times New Roman" w:hAnsi="Times New Roman" w:cs="Times New Roman"/>
                <w:b/>
                <w:bCs/>
                <w:i/>
                <w:iCs/>
              </w:rPr>
            </w:pPr>
            <w:r>
              <w:rPr>
                <w:rFonts w:ascii="Times New Roman" w:hAnsi="Times New Roman" w:cs="Times New Roman"/>
                <w:b/>
                <w:bCs/>
                <w:i/>
                <w:iCs/>
              </w:rPr>
              <w:t>Term 2</w:t>
            </w:r>
          </w:p>
        </w:tc>
        <w:tc>
          <w:tcPr>
            <w:tcW w:w="1550" w:type="dxa"/>
          </w:tcPr>
          <w:p w14:paraId="4466FA97" w14:textId="77777777" w:rsidR="00D4147E" w:rsidRDefault="00D4147E" w:rsidP="00B15EB1">
            <w:pPr>
              <w:rPr>
                <w:rFonts w:ascii="Times New Roman" w:hAnsi="Times New Roman" w:cs="Times New Roman"/>
              </w:rPr>
            </w:pPr>
          </w:p>
        </w:tc>
        <w:tc>
          <w:tcPr>
            <w:tcW w:w="1227" w:type="dxa"/>
          </w:tcPr>
          <w:p w14:paraId="3DA84906" w14:textId="77777777" w:rsidR="00D4147E" w:rsidRDefault="00D4147E" w:rsidP="00B15EB1">
            <w:pPr>
              <w:rPr>
                <w:rFonts w:ascii="Times New Roman" w:hAnsi="Times New Roman" w:cs="Times New Roman"/>
              </w:rPr>
            </w:pPr>
          </w:p>
        </w:tc>
        <w:tc>
          <w:tcPr>
            <w:tcW w:w="2328" w:type="dxa"/>
          </w:tcPr>
          <w:p w14:paraId="7C0640AB" w14:textId="77777777" w:rsidR="00D4147E" w:rsidRDefault="00D4147E" w:rsidP="00B15EB1">
            <w:pPr>
              <w:rPr>
                <w:rFonts w:ascii="Times New Roman" w:hAnsi="Times New Roman" w:cs="Times New Roman"/>
              </w:rPr>
            </w:pPr>
          </w:p>
        </w:tc>
      </w:tr>
      <w:tr w:rsidR="00D4147E" w14:paraId="31F6208F" w14:textId="77777777" w:rsidTr="005C060E">
        <w:tc>
          <w:tcPr>
            <w:tcW w:w="4880" w:type="dxa"/>
          </w:tcPr>
          <w:p w14:paraId="737C7123" w14:textId="77777777" w:rsidR="00D4147E" w:rsidRDefault="00D4147E" w:rsidP="00B15EB1">
            <w:pPr>
              <w:rPr>
                <w:rFonts w:ascii="Times New Roman" w:hAnsi="Times New Roman" w:cs="Times New Roman"/>
              </w:rPr>
            </w:pPr>
            <w:r>
              <w:rPr>
                <w:rFonts w:ascii="Times New Roman" w:hAnsi="Times New Roman" w:cs="Times New Roman"/>
              </w:rPr>
              <w:t>Introduction to Applied Microbiology and Laboratory Tests*</w:t>
            </w:r>
          </w:p>
        </w:tc>
        <w:tc>
          <w:tcPr>
            <w:tcW w:w="1550" w:type="dxa"/>
          </w:tcPr>
          <w:p w14:paraId="080D50F1" w14:textId="43E07B94" w:rsidR="00D4147E" w:rsidRDefault="00615987" w:rsidP="00B15EB1">
            <w:pPr>
              <w:rPr>
                <w:rFonts w:ascii="Times New Roman" w:hAnsi="Times New Roman" w:cs="Times New Roman"/>
              </w:rPr>
            </w:pPr>
            <w:r w:rsidRPr="00FC69CC">
              <w:rPr>
                <w:rFonts w:ascii="Times New Roman" w:hAnsi="Times New Roman" w:cs="Times New Roman"/>
              </w:rPr>
              <w:t>30</w:t>
            </w:r>
            <w:r w:rsidR="00D4147E" w:rsidRPr="00FC69CC">
              <w:rPr>
                <w:rFonts w:ascii="Times New Roman" w:hAnsi="Times New Roman" w:cs="Times New Roman"/>
              </w:rPr>
              <w:t xml:space="preserve"> hours</w:t>
            </w:r>
            <w:r w:rsidR="00D4147E">
              <w:rPr>
                <w:rFonts w:ascii="Times New Roman" w:hAnsi="Times New Roman" w:cs="Times New Roman"/>
              </w:rPr>
              <w:t xml:space="preserve"> </w:t>
            </w:r>
          </w:p>
        </w:tc>
        <w:tc>
          <w:tcPr>
            <w:tcW w:w="1227" w:type="dxa"/>
          </w:tcPr>
          <w:p w14:paraId="01E6DF88" w14:textId="77777777" w:rsidR="00D4147E" w:rsidRDefault="00D4147E" w:rsidP="00B15EB1">
            <w:pPr>
              <w:rPr>
                <w:rFonts w:ascii="Times New Roman" w:hAnsi="Times New Roman" w:cs="Times New Roman"/>
              </w:rPr>
            </w:pPr>
          </w:p>
        </w:tc>
        <w:tc>
          <w:tcPr>
            <w:tcW w:w="2328" w:type="dxa"/>
          </w:tcPr>
          <w:p w14:paraId="111A1DCE" w14:textId="77777777" w:rsidR="00D4147E" w:rsidRDefault="00D4147E" w:rsidP="00B15EB1">
            <w:pPr>
              <w:rPr>
                <w:rFonts w:ascii="Times New Roman" w:hAnsi="Times New Roman" w:cs="Times New Roman"/>
              </w:rPr>
            </w:pPr>
          </w:p>
        </w:tc>
      </w:tr>
      <w:tr w:rsidR="00D4147E" w14:paraId="797A8FCC" w14:textId="77777777" w:rsidTr="005C060E">
        <w:tc>
          <w:tcPr>
            <w:tcW w:w="4880" w:type="dxa"/>
          </w:tcPr>
          <w:p w14:paraId="4A4BEBAF" w14:textId="77777777" w:rsidR="00D4147E" w:rsidRDefault="00D4147E" w:rsidP="00B15EB1">
            <w:pPr>
              <w:rPr>
                <w:rFonts w:ascii="Times New Roman" w:hAnsi="Times New Roman" w:cs="Times New Roman"/>
              </w:rPr>
            </w:pPr>
            <w:r>
              <w:rPr>
                <w:rFonts w:ascii="Times New Roman" w:hAnsi="Times New Roman" w:cs="Times New Roman"/>
              </w:rPr>
              <w:t xml:space="preserve">Introduction to Phlebotomy </w:t>
            </w:r>
          </w:p>
        </w:tc>
        <w:tc>
          <w:tcPr>
            <w:tcW w:w="1550" w:type="dxa"/>
          </w:tcPr>
          <w:p w14:paraId="5D9D7B54" w14:textId="09634626" w:rsidR="00D4147E" w:rsidRDefault="00D4147E" w:rsidP="00B15EB1">
            <w:pPr>
              <w:rPr>
                <w:rFonts w:ascii="Times New Roman" w:hAnsi="Times New Roman" w:cs="Times New Roman"/>
              </w:rPr>
            </w:pPr>
            <w:r>
              <w:rPr>
                <w:rFonts w:ascii="Times New Roman" w:hAnsi="Times New Roman" w:cs="Times New Roman"/>
              </w:rPr>
              <w:t>1</w:t>
            </w:r>
            <w:r w:rsidR="00A43AE6">
              <w:rPr>
                <w:rFonts w:ascii="Times New Roman" w:hAnsi="Times New Roman" w:cs="Times New Roman"/>
              </w:rPr>
              <w:t>5</w:t>
            </w:r>
            <w:r>
              <w:rPr>
                <w:rFonts w:ascii="Times New Roman" w:hAnsi="Times New Roman" w:cs="Times New Roman"/>
              </w:rPr>
              <w:t xml:space="preserve"> hours </w:t>
            </w:r>
          </w:p>
        </w:tc>
        <w:tc>
          <w:tcPr>
            <w:tcW w:w="1227" w:type="dxa"/>
          </w:tcPr>
          <w:p w14:paraId="7D912EC9" w14:textId="77777777" w:rsidR="00D4147E" w:rsidRDefault="00D4147E" w:rsidP="00B15EB1">
            <w:pPr>
              <w:rPr>
                <w:rFonts w:ascii="Times New Roman" w:hAnsi="Times New Roman" w:cs="Times New Roman"/>
              </w:rPr>
            </w:pPr>
          </w:p>
        </w:tc>
        <w:tc>
          <w:tcPr>
            <w:tcW w:w="2328" w:type="dxa"/>
          </w:tcPr>
          <w:p w14:paraId="45BCDD17" w14:textId="77777777" w:rsidR="00D4147E" w:rsidRDefault="00D4147E" w:rsidP="00B15EB1">
            <w:pPr>
              <w:rPr>
                <w:rFonts w:ascii="Times New Roman" w:hAnsi="Times New Roman" w:cs="Times New Roman"/>
              </w:rPr>
            </w:pPr>
          </w:p>
        </w:tc>
      </w:tr>
      <w:tr w:rsidR="00D4147E" w14:paraId="0B83E533" w14:textId="77777777" w:rsidTr="005C060E">
        <w:tc>
          <w:tcPr>
            <w:tcW w:w="4880" w:type="dxa"/>
          </w:tcPr>
          <w:p w14:paraId="6DEB7A25" w14:textId="77777777" w:rsidR="00D4147E" w:rsidRDefault="00D4147E" w:rsidP="00B15EB1">
            <w:pPr>
              <w:rPr>
                <w:rFonts w:ascii="Times New Roman" w:hAnsi="Times New Roman" w:cs="Times New Roman"/>
              </w:rPr>
            </w:pPr>
            <w:r>
              <w:rPr>
                <w:rFonts w:ascii="Times New Roman" w:hAnsi="Times New Roman" w:cs="Times New Roman"/>
              </w:rPr>
              <w:t xml:space="preserve">Introduction to Injections </w:t>
            </w:r>
          </w:p>
        </w:tc>
        <w:tc>
          <w:tcPr>
            <w:tcW w:w="1550" w:type="dxa"/>
          </w:tcPr>
          <w:p w14:paraId="7DB9D326" w14:textId="32A07C39" w:rsidR="00D4147E" w:rsidRDefault="00933B52" w:rsidP="00B15EB1">
            <w:pPr>
              <w:rPr>
                <w:rFonts w:ascii="Times New Roman" w:hAnsi="Times New Roman" w:cs="Times New Roman"/>
              </w:rPr>
            </w:pPr>
            <w:r>
              <w:rPr>
                <w:rFonts w:ascii="Times New Roman" w:hAnsi="Times New Roman" w:cs="Times New Roman"/>
              </w:rPr>
              <w:t>1</w:t>
            </w:r>
            <w:r w:rsidR="00615987">
              <w:rPr>
                <w:rFonts w:ascii="Times New Roman" w:hAnsi="Times New Roman" w:cs="Times New Roman"/>
              </w:rPr>
              <w:t>5</w:t>
            </w:r>
            <w:r>
              <w:rPr>
                <w:rFonts w:ascii="Times New Roman" w:hAnsi="Times New Roman" w:cs="Times New Roman"/>
              </w:rPr>
              <w:t xml:space="preserve"> </w:t>
            </w:r>
            <w:r w:rsidR="00D4147E">
              <w:rPr>
                <w:rFonts w:ascii="Times New Roman" w:hAnsi="Times New Roman" w:cs="Times New Roman"/>
              </w:rPr>
              <w:t xml:space="preserve">hours </w:t>
            </w:r>
          </w:p>
        </w:tc>
        <w:tc>
          <w:tcPr>
            <w:tcW w:w="1227" w:type="dxa"/>
          </w:tcPr>
          <w:p w14:paraId="5CE666CB" w14:textId="77777777" w:rsidR="00D4147E" w:rsidRDefault="00D4147E" w:rsidP="00B15EB1">
            <w:pPr>
              <w:rPr>
                <w:rFonts w:ascii="Times New Roman" w:hAnsi="Times New Roman" w:cs="Times New Roman"/>
              </w:rPr>
            </w:pPr>
          </w:p>
        </w:tc>
        <w:tc>
          <w:tcPr>
            <w:tcW w:w="2328" w:type="dxa"/>
          </w:tcPr>
          <w:p w14:paraId="0E025BAE" w14:textId="77777777" w:rsidR="00D4147E" w:rsidRDefault="00D4147E" w:rsidP="00B15EB1">
            <w:pPr>
              <w:rPr>
                <w:rFonts w:ascii="Times New Roman" w:hAnsi="Times New Roman" w:cs="Times New Roman"/>
              </w:rPr>
            </w:pPr>
          </w:p>
        </w:tc>
      </w:tr>
      <w:tr w:rsidR="00D4147E" w14:paraId="4FA62293" w14:textId="77777777" w:rsidTr="005C060E">
        <w:tc>
          <w:tcPr>
            <w:tcW w:w="4880" w:type="dxa"/>
          </w:tcPr>
          <w:p w14:paraId="5DFC97D6" w14:textId="77777777" w:rsidR="00D4147E" w:rsidRDefault="00D4147E" w:rsidP="00B15EB1">
            <w:pPr>
              <w:rPr>
                <w:rFonts w:ascii="Times New Roman" w:hAnsi="Times New Roman" w:cs="Times New Roman"/>
              </w:rPr>
            </w:pPr>
            <w:r>
              <w:rPr>
                <w:rFonts w:ascii="Times New Roman" w:hAnsi="Times New Roman" w:cs="Times New Roman"/>
              </w:rPr>
              <w:t xml:space="preserve">Introduction to IVs </w:t>
            </w:r>
          </w:p>
        </w:tc>
        <w:tc>
          <w:tcPr>
            <w:tcW w:w="1550" w:type="dxa"/>
          </w:tcPr>
          <w:p w14:paraId="3E59E36E" w14:textId="5B2D607C" w:rsidR="00D4147E" w:rsidRDefault="00D4147E" w:rsidP="00B15EB1">
            <w:pPr>
              <w:rPr>
                <w:rFonts w:ascii="Times New Roman" w:hAnsi="Times New Roman" w:cs="Times New Roman"/>
              </w:rPr>
            </w:pPr>
            <w:r>
              <w:rPr>
                <w:rFonts w:ascii="Times New Roman" w:hAnsi="Times New Roman" w:cs="Times New Roman"/>
              </w:rPr>
              <w:t>1</w:t>
            </w:r>
            <w:r w:rsidR="00615987">
              <w:rPr>
                <w:rFonts w:ascii="Times New Roman" w:hAnsi="Times New Roman" w:cs="Times New Roman"/>
              </w:rPr>
              <w:t>5</w:t>
            </w:r>
            <w:r>
              <w:rPr>
                <w:rFonts w:ascii="Times New Roman" w:hAnsi="Times New Roman" w:cs="Times New Roman"/>
              </w:rPr>
              <w:t xml:space="preserve"> hours </w:t>
            </w:r>
          </w:p>
        </w:tc>
        <w:tc>
          <w:tcPr>
            <w:tcW w:w="1227" w:type="dxa"/>
          </w:tcPr>
          <w:p w14:paraId="1976C203" w14:textId="77777777" w:rsidR="00D4147E" w:rsidRDefault="00D4147E" w:rsidP="00B15EB1">
            <w:pPr>
              <w:rPr>
                <w:rFonts w:ascii="Times New Roman" w:hAnsi="Times New Roman" w:cs="Times New Roman"/>
              </w:rPr>
            </w:pPr>
          </w:p>
        </w:tc>
        <w:tc>
          <w:tcPr>
            <w:tcW w:w="2328" w:type="dxa"/>
          </w:tcPr>
          <w:p w14:paraId="7BFDB8C4" w14:textId="77777777" w:rsidR="00D4147E" w:rsidRDefault="00D4147E" w:rsidP="00B15EB1">
            <w:pPr>
              <w:rPr>
                <w:rFonts w:ascii="Times New Roman" w:hAnsi="Times New Roman" w:cs="Times New Roman"/>
              </w:rPr>
            </w:pPr>
          </w:p>
        </w:tc>
      </w:tr>
      <w:tr w:rsidR="00A43AE6" w14:paraId="7625F346" w14:textId="77777777" w:rsidTr="005C060E">
        <w:tc>
          <w:tcPr>
            <w:tcW w:w="4880" w:type="dxa"/>
          </w:tcPr>
          <w:p w14:paraId="728F4795" w14:textId="7DB89479" w:rsidR="00A43AE6" w:rsidRDefault="00A43AE6" w:rsidP="00A43AE6">
            <w:pPr>
              <w:rPr>
                <w:rFonts w:ascii="Times New Roman" w:hAnsi="Times New Roman" w:cs="Times New Roman"/>
              </w:rPr>
            </w:pPr>
            <w:r>
              <w:rPr>
                <w:rFonts w:ascii="Times New Roman" w:hAnsi="Times New Roman" w:cs="Times New Roman"/>
              </w:rPr>
              <w:t xml:space="preserve">Introduction to Suturing </w:t>
            </w:r>
          </w:p>
        </w:tc>
        <w:tc>
          <w:tcPr>
            <w:tcW w:w="1550" w:type="dxa"/>
          </w:tcPr>
          <w:p w14:paraId="7DBA0B19" w14:textId="49BD7FE0" w:rsidR="00A43AE6" w:rsidRDefault="00A43AE6" w:rsidP="00A43AE6">
            <w:pPr>
              <w:rPr>
                <w:rFonts w:ascii="Times New Roman" w:hAnsi="Times New Roman" w:cs="Times New Roman"/>
              </w:rPr>
            </w:pPr>
            <w:r>
              <w:rPr>
                <w:rFonts w:ascii="Times New Roman" w:hAnsi="Times New Roman" w:cs="Times New Roman"/>
              </w:rPr>
              <w:t>1</w:t>
            </w:r>
            <w:r w:rsidR="00615987">
              <w:rPr>
                <w:rFonts w:ascii="Times New Roman" w:hAnsi="Times New Roman" w:cs="Times New Roman"/>
              </w:rPr>
              <w:t>5</w:t>
            </w:r>
            <w:r>
              <w:rPr>
                <w:rFonts w:ascii="Times New Roman" w:hAnsi="Times New Roman" w:cs="Times New Roman"/>
              </w:rPr>
              <w:t xml:space="preserve"> hours</w:t>
            </w:r>
          </w:p>
        </w:tc>
        <w:tc>
          <w:tcPr>
            <w:tcW w:w="1227" w:type="dxa"/>
          </w:tcPr>
          <w:p w14:paraId="6548B48B" w14:textId="77777777" w:rsidR="00A43AE6" w:rsidRDefault="00A43AE6" w:rsidP="00A43AE6">
            <w:pPr>
              <w:rPr>
                <w:rFonts w:ascii="Times New Roman" w:hAnsi="Times New Roman" w:cs="Times New Roman"/>
              </w:rPr>
            </w:pPr>
          </w:p>
        </w:tc>
        <w:tc>
          <w:tcPr>
            <w:tcW w:w="2328" w:type="dxa"/>
          </w:tcPr>
          <w:p w14:paraId="31431914" w14:textId="77777777" w:rsidR="00A43AE6" w:rsidRDefault="00A43AE6" w:rsidP="00A43AE6">
            <w:pPr>
              <w:rPr>
                <w:rFonts w:ascii="Times New Roman" w:hAnsi="Times New Roman" w:cs="Times New Roman"/>
              </w:rPr>
            </w:pPr>
          </w:p>
        </w:tc>
      </w:tr>
      <w:tr w:rsidR="00A43AE6" w14:paraId="2331CFAB" w14:textId="77777777" w:rsidTr="005C060E">
        <w:tc>
          <w:tcPr>
            <w:tcW w:w="4880" w:type="dxa"/>
          </w:tcPr>
          <w:p w14:paraId="3389467B" w14:textId="2846B37E" w:rsidR="00A43AE6" w:rsidRDefault="00615987" w:rsidP="00A43AE6">
            <w:pPr>
              <w:rPr>
                <w:rFonts w:ascii="Times New Roman" w:hAnsi="Times New Roman" w:cs="Times New Roman"/>
              </w:rPr>
            </w:pPr>
            <w:r>
              <w:rPr>
                <w:rFonts w:ascii="Times New Roman" w:hAnsi="Times New Roman" w:cs="Times New Roman"/>
              </w:rPr>
              <w:t xml:space="preserve">Introduction to Communication and Education </w:t>
            </w:r>
            <w:r w:rsidR="00A43AE6">
              <w:rPr>
                <w:rFonts w:ascii="Times New Roman" w:hAnsi="Times New Roman" w:cs="Times New Roman"/>
              </w:rPr>
              <w:t xml:space="preserve"> </w:t>
            </w:r>
          </w:p>
        </w:tc>
        <w:tc>
          <w:tcPr>
            <w:tcW w:w="1550" w:type="dxa"/>
          </w:tcPr>
          <w:p w14:paraId="3461B7CC" w14:textId="631F3271" w:rsidR="00A43AE6" w:rsidRDefault="00615987" w:rsidP="00A43AE6">
            <w:pPr>
              <w:rPr>
                <w:rFonts w:ascii="Times New Roman" w:hAnsi="Times New Roman" w:cs="Times New Roman"/>
              </w:rPr>
            </w:pPr>
            <w:r>
              <w:rPr>
                <w:rFonts w:ascii="Times New Roman" w:hAnsi="Times New Roman" w:cs="Times New Roman"/>
              </w:rPr>
              <w:t xml:space="preserve">15 hours </w:t>
            </w:r>
          </w:p>
        </w:tc>
        <w:tc>
          <w:tcPr>
            <w:tcW w:w="1227" w:type="dxa"/>
          </w:tcPr>
          <w:p w14:paraId="23D4E228" w14:textId="77777777" w:rsidR="00A43AE6" w:rsidRDefault="00A43AE6" w:rsidP="00A43AE6">
            <w:pPr>
              <w:rPr>
                <w:rFonts w:ascii="Times New Roman" w:hAnsi="Times New Roman" w:cs="Times New Roman"/>
              </w:rPr>
            </w:pPr>
          </w:p>
        </w:tc>
        <w:tc>
          <w:tcPr>
            <w:tcW w:w="2328" w:type="dxa"/>
          </w:tcPr>
          <w:p w14:paraId="38F4D23A" w14:textId="77777777" w:rsidR="00A43AE6" w:rsidRDefault="00A43AE6" w:rsidP="00A43AE6">
            <w:pPr>
              <w:rPr>
                <w:rFonts w:ascii="Times New Roman" w:hAnsi="Times New Roman" w:cs="Times New Roman"/>
              </w:rPr>
            </w:pPr>
          </w:p>
        </w:tc>
      </w:tr>
      <w:tr w:rsidR="00A43AE6" w14:paraId="1E40F844" w14:textId="77777777" w:rsidTr="005C060E">
        <w:tc>
          <w:tcPr>
            <w:tcW w:w="4880" w:type="dxa"/>
          </w:tcPr>
          <w:p w14:paraId="48F8895E" w14:textId="77777777" w:rsidR="00A43AE6" w:rsidRDefault="00A43AE6" w:rsidP="00A43AE6">
            <w:pPr>
              <w:rPr>
                <w:rFonts w:ascii="Times New Roman" w:hAnsi="Times New Roman" w:cs="Times New Roman"/>
              </w:rPr>
            </w:pPr>
            <w:r>
              <w:rPr>
                <w:rFonts w:ascii="Times New Roman" w:hAnsi="Times New Roman" w:cs="Times New Roman"/>
              </w:rPr>
              <w:t>History of Midwifery in the US*</w:t>
            </w:r>
          </w:p>
        </w:tc>
        <w:tc>
          <w:tcPr>
            <w:tcW w:w="1550" w:type="dxa"/>
          </w:tcPr>
          <w:p w14:paraId="01BAC879" w14:textId="77777777" w:rsidR="00A43AE6" w:rsidRDefault="00A43AE6" w:rsidP="00A43AE6">
            <w:pPr>
              <w:rPr>
                <w:rFonts w:ascii="Times New Roman" w:hAnsi="Times New Roman" w:cs="Times New Roman"/>
              </w:rPr>
            </w:pPr>
            <w:r>
              <w:rPr>
                <w:rFonts w:ascii="Times New Roman" w:hAnsi="Times New Roman" w:cs="Times New Roman"/>
              </w:rPr>
              <w:t xml:space="preserve">15 hours </w:t>
            </w:r>
          </w:p>
        </w:tc>
        <w:tc>
          <w:tcPr>
            <w:tcW w:w="1227" w:type="dxa"/>
          </w:tcPr>
          <w:p w14:paraId="75A97DF4" w14:textId="77777777" w:rsidR="00A43AE6" w:rsidRDefault="00A43AE6" w:rsidP="00A43AE6">
            <w:pPr>
              <w:rPr>
                <w:rFonts w:ascii="Times New Roman" w:hAnsi="Times New Roman" w:cs="Times New Roman"/>
              </w:rPr>
            </w:pPr>
          </w:p>
        </w:tc>
        <w:tc>
          <w:tcPr>
            <w:tcW w:w="2328" w:type="dxa"/>
          </w:tcPr>
          <w:p w14:paraId="0251FC19" w14:textId="77777777" w:rsidR="00A43AE6" w:rsidRDefault="00A43AE6" w:rsidP="00A43AE6">
            <w:pPr>
              <w:rPr>
                <w:rFonts w:ascii="Times New Roman" w:hAnsi="Times New Roman" w:cs="Times New Roman"/>
              </w:rPr>
            </w:pPr>
          </w:p>
        </w:tc>
      </w:tr>
      <w:tr w:rsidR="00A43AE6" w14:paraId="21A0DD80" w14:textId="77777777" w:rsidTr="005C060E">
        <w:tc>
          <w:tcPr>
            <w:tcW w:w="4880" w:type="dxa"/>
          </w:tcPr>
          <w:p w14:paraId="3D81107D" w14:textId="77777777" w:rsidR="00A43AE6" w:rsidRDefault="00A43AE6" w:rsidP="00A43AE6">
            <w:pPr>
              <w:rPr>
                <w:rFonts w:ascii="Times New Roman" w:hAnsi="Times New Roman" w:cs="Times New Roman"/>
              </w:rPr>
            </w:pPr>
            <w:r>
              <w:rPr>
                <w:rFonts w:ascii="Times New Roman" w:hAnsi="Times New Roman" w:cs="Times New Roman"/>
              </w:rPr>
              <w:t xml:space="preserve">Public Health Issues </w:t>
            </w:r>
          </w:p>
        </w:tc>
        <w:tc>
          <w:tcPr>
            <w:tcW w:w="1550" w:type="dxa"/>
          </w:tcPr>
          <w:p w14:paraId="1B625657" w14:textId="77777777" w:rsidR="00A43AE6" w:rsidRDefault="00A43AE6" w:rsidP="00A43AE6">
            <w:pPr>
              <w:rPr>
                <w:rFonts w:ascii="Times New Roman" w:hAnsi="Times New Roman" w:cs="Times New Roman"/>
              </w:rPr>
            </w:pPr>
            <w:r>
              <w:rPr>
                <w:rFonts w:ascii="Times New Roman" w:hAnsi="Times New Roman" w:cs="Times New Roman"/>
              </w:rPr>
              <w:t xml:space="preserve">15 hours </w:t>
            </w:r>
          </w:p>
        </w:tc>
        <w:tc>
          <w:tcPr>
            <w:tcW w:w="1227" w:type="dxa"/>
          </w:tcPr>
          <w:p w14:paraId="269713A9" w14:textId="77777777" w:rsidR="00A43AE6" w:rsidRDefault="00A43AE6" w:rsidP="00A43AE6">
            <w:pPr>
              <w:rPr>
                <w:rFonts w:ascii="Times New Roman" w:hAnsi="Times New Roman" w:cs="Times New Roman"/>
              </w:rPr>
            </w:pPr>
          </w:p>
        </w:tc>
        <w:tc>
          <w:tcPr>
            <w:tcW w:w="2328" w:type="dxa"/>
          </w:tcPr>
          <w:p w14:paraId="0CD9FBE3" w14:textId="77777777" w:rsidR="00A43AE6" w:rsidRDefault="00A43AE6" w:rsidP="00A43AE6">
            <w:pPr>
              <w:rPr>
                <w:rFonts w:ascii="Times New Roman" w:hAnsi="Times New Roman" w:cs="Times New Roman"/>
              </w:rPr>
            </w:pPr>
          </w:p>
        </w:tc>
      </w:tr>
      <w:tr w:rsidR="00A43AE6" w14:paraId="2F63CFE8" w14:textId="77777777" w:rsidTr="005C060E">
        <w:tc>
          <w:tcPr>
            <w:tcW w:w="4880" w:type="dxa"/>
          </w:tcPr>
          <w:p w14:paraId="335E4D85" w14:textId="77777777" w:rsidR="00A43AE6" w:rsidRDefault="00A43AE6" w:rsidP="00A43AE6">
            <w:pPr>
              <w:rPr>
                <w:rFonts w:ascii="Times New Roman" w:hAnsi="Times New Roman" w:cs="Times New Roman"/>
              </w:rPr>
            </w:pPr>
            <w:r>
              <w:rPr>
                <w:rFonts w:ascii="Times New Roman" w:hAnsi="Times New Roman" w:cs="Times New Roman"/>
              </w:rPr>
              <w:t>Cultural Awareness 2*</w:t>
            </w:r>
          </w:p>
        </w:tc>
        <w:tc>
          <w:tcPr>
            <w:tcW w:w="1550" w:type="dxa"/>
          </w:tcPr>
          <w:p w14:paraId="43D0AEDF" w14:textId="77777777" w:rsidR="00A43AE6" w:rsidRDefault="00A43AE6" w:rsidP="00A43AE6">
            <w:pPr>
              <w:rPr>
                <w:rFonts w:ascii="Times New Roman" w:hAnsi="Times New Roman" w:cs="Times New Roman"/>
              </w:rPr>
            </w:pPr>
            <w:r>
              <w:rPr>
                <w:rFonts w:ascii="Times New Roman" w:hAnsi="Times New Roman" w:cs="Times New Roman"/>
              </w:rPr>
              <w:t xml:space="preserve">15 hours </w:t>
            </w:r>
          </w:p>
        </w:tc>
        <w:tc>
          <w:tcPr>
            <w:tcW w:w="1227" w:type="dxa"/>
          </w:tcPr>
          <w:p w14:paraId="37D18CC2" w14:textId="77777777" w:rsidR="00A43AE6" w:rsidRDefault="00A43AE6" w:rsidP="00A43AE6">
            <w:pPr>
              <w:rPr>
                <w:rFonts w:ascii="Times New Roman" w:hAnsi="Times New Roman" w:cs="Times New Roman"/>
              </w:rPr>
            </w:pPr>
          </w:p>
        </w:tc>
        <w:tc>
          <w:tcPr>
            <w:tcW w:w="2328" w:type="dxa"/>
          </w:tcPr>
          <w:p w14:paraId="7D11CFF4" w14:textId="77777777" w:rsidR="00A43AE6" w:rsidRDefault="00A43AE6" w:rsidP="00A43AE6">
            <w:pPr>
              <w:rPr>
                <w:rFonts w:ascii="Times New Roman" w:hAnsi="Times New Roman" w:cs="Times New Roman"/>
              </w:rPr>
            </w:pPr>
          </w:p>
        </w:tc>
      </w:tr>
      <w:tr w:rsidR="00A43AE6" w14:paraId="7DAAF7E8" w14:textId="77777777" w:rsidTr="005C060E">
        <w:tc>
          <w:tcPr>
            <w:tcW w:w="4880" w:type="dxa"/>
          </w:tcPr>
          <w:p w14:paraId="232BD252" w14:textId="77777777" w:rsidR="00A43AE6" w:rsidRDefault="00A43AE6" w:rsidP="00A43AE6">
            <w:pPr>
              <w:rPr>
                <w:rFonts w:ascii="Times New Roman" w:hAnsi="Times New Roman" w:cs="Times New Roman"/>
              </w:rPr>
            </w:pPr>
            <w:r>
              <w:rPr>
                <w:rFonts w:ascii="Times New Roman" w:hAnsi="Times New Roman" w:cs="Times New Roman"/>
              </w:rPr>
              <w:t xml:space="preserve">Chart/Peer Review </w:t>
            </w:r>
          </w:p>
        </w:tc>
        <w:tc>
          <w:tcPr>
            <w:tcW w:w="1550" w:type="dxa"/>
          </w:tcPr>
          <w:p w14:paraId="633061DD" w14:textId="77777777" w:rsidR="00A43AE6" w:rsidRDefault="00A43AE6" w:rsidP="00A43AE6">
            <w:pPr>
              <w:rPr>
                <w:rFonts w:ascii="Times New Roman" w:hAnsi="Times New Roman" w:cs="Times New Roman"/>
              </w:rPr>
            </w:pPr>
            <w:r>
              <w:rPr>
                <w:rFonts w:ascii="Times New Roman" w:hAnsi="Times New Roman" w:cs="Times New Roman"/>
              </w:rPr>
              <w:t xml:space="preserve">15 hours </w:t>
            </w:r>
          </w:p>
        </w:tc>
        <w:tc>
          <w:tcPr>
            <w:tcW w:w="1227" w:type="dxa"/>
          </w:tcPr>
          <w:p w14:paraId="52273F77" w14:textId="77777777" w:rsidR="00A43AE6" w:rsidRDefault="00A43AE6" w:rsidP="00A43AE6">
            <w:pPr>
              <w:rPr>
                <w:rFonts w:ascii="Times New Roman" w:hAnsi="Times New Roman" w:cs="Times New Roman"/>
              </w:rPr>
            </w:pPr>
          </w:p>
        </w:tc>
        <w:tc>
          <w:tcPr>
            <w:tcW w:w="2328" w:type="dxa"/>
          </w:tcPr>
          <w:p w14:paraId="46BA8C73" w14:textId="77777777" w:rsidR="00A43AE6" w:rsidRDefault="00A43AE6" w:rsidP="00A43AE6">
            <w:pPr>
              <w:rPr>
                <w:rFonts w:ascii="Times New Roman" w:hAnsi="Times New Roman" w:cs="Times New Roman"/>
              </w:rPr>
            </w:pPr>
          </w:p>
        </w:tc>
      </w:tr>
      <w:tr w:rsidR="00A43AE6" w14:paraId="5D9840E6" w14:textId="77777777" w:rsidTr="005C060E">
        <w:tc>
          <w:tcPr>
            <w:tcW w:w="4880" w:type="dxa"/>
          </w:tcPr>
          <w:p w14:paraId="22F58136" w14:textId="77777777" w:rsidR="00A43AE6" w:rsidRPr="00510556" w:rsidRDefault="00A43AE6" w:rsidP="00A43AE6">
            <w:pPr>
              <w:rPr>
                <w:rFonts w:ascii="Times New Roman" w:hAnsi="Times New Roman" w:cs="Times New Roman"/>
                <w:b/>
                <w:bCs/>
                <w:i/>
                <w:iCs/>
              </w:rPr>
            </w:pPr>
            <w:r>
              <w:rPr>
                <w:rFonts w:ascii="Times New Roman" w:hAnsi="Times New Roman" w:cs="Times New Roman"/>
                <w:b/>
                <w:bCs/>
                <w:i/>
                <w:iCs/>
              </w:rPr>
              <w:t>Subtotal Didactic Contact Hours – Term 2</w:t>
            </w:r>
          </w:p>
        </w:tc>
        <w:tc>
          <w:tcPr>
            <w:tcW w:w="1550" w:type="dxa"/>
          </w:tcPr>
          <w:p w14:paraId="3F6AA6E5" w14:textId="799F9B27" w:rsidR="00A43AE6" w:rsidRPr="00510556" w:rsidRDefault="00A43AE6" w:rsidP="00A43AE6">
            <w:pPr>
              <w:rPr>
                <w:rFonts w:ascii="Times New Roman" w:hAnsi="Times New Roman" w:cs="Times New Roman"/>
                <w:b/>
                <w:bCs/>
              </w:rPr>
            </w:pPr>
            <w:r w:rsidRPr="00510556">
              <w:rPr>
                <w:rFonts w:ascii="Times New Roman" w:hAnsi="Times New Roman" w:cs="Times New Roman"/>
                <w:b/>
                <w:bCs/>
              </w:rPr>
              <w:t>1</w:t>
            </w:r>
            <w:r w:rsidR="00D85A5D">
              <w:rPr>
                <w:rFonts w:ascii="Times New Roman" w:hAnsi="Times New Roman" w:cs="Times New Roman"/>
                <w:b/>
                <w:bCs/>
              </w:rPr>
              <w:t>65</w:t>
            </w:r>
            <w:r w:rsidRPr="00510556">
              <w:rPr>
                <w:rFonts w:ascii="Times New Roman" w:hAnsi="Times New Roman" w:cs="Times New Roman"/>
                <w:b/>
                <w:bCs/>
              </w:rPr>
              <w:t xml:space="preserve"> hours </w:t>
            </w:r>
          </w:p>
        </w:tc>
        <w:tc>
          <w:tcPr>
            <w:tcW w:w="1227" w:type="dxa"/>
          </w:tcPr>
          <w:p w14:paraId="79917475" w14:textId="77777777" w:rsidR="00A43AE6" w:rsidRPr="00510556" w:rsidRDefault="00A43AE6" w:rsidP="00A43AE6">
            <w:pPr>
              <w:rPr>
                <w:rFonts w:ascii="Times New Roman" w:hAnsi="Times New Roman" w:cs="Times New Roman"/>
                <w:b/>
                <w:bCs/>
              </w:rPr>
            </w:pPr>
          </w:p>
        </w:tc>
        <w:tc>
          <w:tcPr>
            <w:tcW w:w="2328" w:type="dxa"/>
          </w:tcPr>
          <w:p w14:paraId="5C2DA177" w14:textId="35CBD8F2" w:rsidR="00A43AE6" w:rsidRPr="00510556" w:rsidRDefault="00A43AE6" w:rsidP="00A43AE6">
            <w:pPr>
              <w:rPr>
                <w:rFonts w:ascii="Times New Roman" w:hAnsi="Times New Roman" w:cs="Times New Roman"/>
                <w:b/>
                <w:bCs/>
              </w:rPr>
            </w:pPr>
            <w:r w:rsidRPr="00510556">
              <w:rPr>
                <w:rFonts w:ascii="Times New Roman" w:hAnsi="Times New Roman" w:cs="Times New Roman"/>
                <w:b/>
                <w:bCs/>
              </w:rPr>
              <w:t>1</w:t>
            </w:r>
            <w:r w:rsidR="00D85A5D">
              <w:rPr>
                <w:rFonts w:ascii="Times New Roman" w:hAnsi="Times New Roman" w:cs="Times New Roman"/>
                <w:b/>
                <w:bCs/>
              </w:rPr>
              <w:t>1</w:t>
            </w:r>
            <w:r w:rsidRPr="00510556">
              <w:rPr>
                <w:rFonts w:ascii="Times New Roman" w:hAnsi="Times New Roman" w:cs="Times New Roman"/>
                <w:b/>
                <w:bCs/>
              </w:rPr>
              <w:t xml:space="preserve"> equivalent credit </w:t>
            </w:r>
            <w:proofErr w:type="spellStart"/>
            <w:r w:rsidRPr="00510556">
              <w:rPr>
                <w:rFonts w:ascii="Times New Roman" w:hAnsi="Times New Roman" w:cs="Times New Roman"/>
                <w:b/>
                <w:bCs/>
              </w:rPr>
              <w:t>hrs</w:t>
            </w:r>
            <w:proofErr w:type="spellEnd"/>
            <w:r w:rsidRPr="00510556">
              <w:rPr>
                <w:rFonts w:ascii="Times New Roman" w:hAnsi="Times New Roman" w:cs="Times New Roman"/>
                <w:b/>
                <w:bCs/>
              </w:rPr>
              <w:t xml:space="preserve"> </w:t>
            </w:r>
          </w:p>
        </w:tc>
      </w:tr>
      <w:tr w:rsidR="00A43AE6" w14:paraId="68E2A1A8" w14:textId="77777777" w:rsidTr="005C060E">
        <w:tc>
          <w:tcPr>
            <w:tcW w:w="4880" w:type="dxa"/>
          </w:tcPr>
          <w:p w14:paraId="34FE9C42" w14:textId="77777777" w:rsidR="00A43AE6" w:rsidRPr="00510556" w:rsidRDefault="00A43AE6" w:rsidP="00A43AE6">
            <w:pPr>
              <w:rPr>
                <w:rFonts w:ascii="Times New Roman" w:hAnsi="Times New Roman" w:cs="Times New Roman"/>
              </w:rPr>
            </w:pPr>
            <w:r>
              <w:rPr>
                <w:rFonts w:ascii="Times New Roman" w:hAnsi="Times New Roman" w:cs="Times New Roman"/>
              </w:rPr>
              <w:t xml:space="preserve">Physical Assessment, Prenatal, Birth, Postpartum, and Newborn Examination Observations </w:t>
            </w:r>
          </w:p>
        </w:tc>
        <w:tc>
          <w:tcPr>
            <w:tcW w:w="1550" w:type="dxa"/>
          </w:tcPr>
          <w:p w14:paraId="26BD6E9D" w14:textId="77777777" w:rsidR="00A43AE6" w:rsidRPr="00510556" w:rsidRDefault="00A43AE6" w:rsidP="00A43AE6">
            <w:pPr>
              <w:rPr>
                <w:rFonts w:ascii="Times New Roman" w:hAnsi="Times New Roman" w:cs="Times New Roman"/>
                <w:b/>
                <w:bCs/>
              </w:rPr>
            </w:pPr>
          </w:p>
        </w:tc>
        <w:tc>
          <w:tcPr>
            <w:tcW w:w="1227" w:type="dxa"/>
          </w:tcPr>
          <w:p w14:paraId="4C494052" w14:textId="77777777" w:rsidR="00A43AE6" w:rsidRPr="00510556" w:rsidRDefault="00A43AE6" w:rsidP="00A43AE6">
            <w:pPr>
              <w:rPr>
                <w:rFonts w:ascii="Times New Roman" w:hAnsi="Times New Roman" w:cs="Times New Roman"/>
              </w:rPr>
            </w:pPr>
            <w:r w:rsidRPr="00510556">
              <w:rPr>
                <w:rFonts w:ascii="Times New Roman" w:hAnsi="Times New Roman" w:cs="Times New Roman"/>
              </w:rPr>
              <w:t xml:space="preserve">90 hours </w:t>
            </w:r>
          </w:p>
        </w:tc>
        <w:tc>
          <w:tcPr>
            <w:tcW w:w="2328" w:type="dxa"/>
          </w:tcPr>
          <w:p w14:paraId="313567FA" w14:textId="77777777" w:rsidR="00A43AE6" w:rsidRPr="00510556" w:rsidRDefault="00A43AE6" w:rsidP="00A43AE6">
            <w:pPr>
              <w:rPr>
                <w:rFonts w:ascii="Times New Roman" w:hAnsi="Times New Roman" w:cs="Times New Roman"/>
                <w:b/>
                <w:bCs/>
              </w:rPr>
            </w:pPr>
          </w:p>
        </w:tc>
      </w:tr>
      <w:tr w:rsidR="00A43AE6" w14:paraId="4C57FBCC" w14:textId="77777777" w:rsidTr="005C060E">
        <w:tc>
          <w:tcPr>
            <w:tcW w:w="4880" w:type="dxa"/>
          </w:tcPr>
          <w:p w14:paraId="5960A0F1" w14:textId="77777777" w:rsidR="00A43AE6" w:rsidRPr="00510556" w:rsidRDefault="00A43AE6" w:rsidP="00A43AE6">
            <w:pPr>
              <w:rPr>
                <w:rFonts w:ascii="Times New Roman" w:hAnsi="Times New Roman" w:cs="Times New Roman"/>
                <w:b/>
                <w:bCs/>
                <w:i/>
                <w:iCs/>
              </w:rPr>
            </w:pPr>
            <w:r>
              <w:rPr>
                <w:rFonts w:ascii="Times New Roman" w:hAnsi="Times New Roman" w:cs="Times New Roman"/>
                <w:b/>
                <w:bCs/>
                <w:i/>
                <w:iCs/>
              </w:rPr>
              <w:t>Subtotal Clinical Contact Hours – Term 2</w:t>
            </w:r>
          </w:p>
        </w:tc>
        <w:tc>
          <w:tcPr>
            <w:tcW w:w="1550" w:type="dxa"/>
          </w:tcPr>
          <w:p w14:paraId="6B0B2181" w14:textId="77777777" w:rsidR="00A43AE6" w:rsidRPr="00510556" w:rsidRDefault="00A43AE6" w:rsidP="00A43AE6">
            <w:pPr>
              <w:rPr>
                <w:rFonts w:ascii="Times New Roman" w:hAnsi="Times New Roman" w:cs="Times New Roman"/>
                <w:b/>
                <w:bCs/>
              </w:rPr>
            </w:pPr>
          </w:p>
        </w:tc>
        <w:tc>
          <w:tcPr>
            <w:tcW w:w="1227" w:type="dxa"/>
          </w:tcPr>
          <w:p w14:paraId="2511378B" w14:textId="77777777" w:rsidR="00A43AE6" w:rsidRPr="00510556" w:rsidRDefault="00A43AE6" w:rsidP="00A43AE6">
            <w:pPr>
              <w:rPr>
                <w:rFonts w:ascii="Times New Roman" w:hAnsi="Times New Roman" w:cs="Times New Roman"/>
                <w:b/>
                <w:bCs/>
              </w:rPr>
            </w:pPr>
            <w:r w:rsidRPr="00510556">
              <w:rPr>
                <w:rFonts w:ascii="Times New Roman" w:hAnsi="Times New Roman" w:cs="Times New Roman"/>
                <w:b/>
                <w:bCs/>
              </w:rPr>
              <w:t xml:space="preserve">90 hours </w:t>
            </w:r>
          </w:p>
        </w:tc>
        <w:tc>
          <w:tcPr>
            <w:tcW w:w="2328" w:type="dxa"/>
          </w:tcPr>
          <w:p w14:paraId="208C95B5" w14:textId="77777777" w:rsidR="00A43AE6" w:rsidRPr="00510556" w:rsidRDefault="00A43AE6" w:rsidP="00A43AE6">
            <w:pPr>
              <w:rPr>
                <w:rFonts w:ascii="Times New Roman" w:hAnsi="Times New Roman" w:cs="Times New Roman"/>
                <w:b/>
                <w:bCs/>
              </w:rPr>
            </w:pPr>
            <w:r>
              <w:rPr>
                <w:rFonts w:ascii="Times New Roman" w:hAnsi="Times New Roman" w:cs="Times New Roman"/>
                <w:b/>
                <w:bCs/>
              </w:rPr>
              <w:t xml:space="preserve">3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A43AE6" w14:paraId="2D96C92D" w14:textId="77777777" w:rsidTr="005C060E">
        <w:tc>
          <w:tcPr>
            <w:tcW w:w="4880" w:type="dxa"/>
          </w:tcPr>
          <w:p w14:paraId="6663A00B" w14:textId="77777777" w:rsidR="00A43AE6" w:rsidRDefault="00A43AE6" w:rsidP="00A43AE6">
            <w:pPr>
              <w:rPr>
                <w:rFonts w:ascii="Times New Roman" w:hAnsi="Times New Roman" w:cs="Times New Roman"/>
                <w:b/>
                <w:bCs/>
                <w:i/>
                <w:iCs/>
              </w:rPr>
            </w:pPr>
            <w:r>
              <w:rPr>
                <w:rFonts w:ascii="Times New Roman" w:hAnsi="Times New Roman" w:cs="Times New Roman"/>
                <w:b/>
                <w:bCs/>
                <w:i/>
                <w:iCs/>
              </w:rPr>
              <w:t>Total – Term 2</w:t>
            </w:r>
          </w:p>
        </w:tc>
        <w:tc>
          <w:tcPr>
            <w:tcW w:w="1550" w:type="dxa"/>
          </w:tcPr>
          <w:p w14:paraId="16FFA528" w14:textId="738CF39C" w:rsidR="00A43AE6" w:rsidRPr="00510556" w:rsidRDefault="00A43AE6" w:rsidP="00A43AE6">
            <w:pPr>
              <w:rPr>
                <w:rFonts w:ascii="Times New Roman" w:hAnsi="Times New Roman" w:cs="Times New Roman"/>
                <w:b/>
                <w:bCs/>
              </w:rPr>
            </w:pPr>
            <w:r>
              <w:rPr>
                <w:rFonts w:ascii="Times New Roman" w:hAnsi="Times New Roman" w:cs="Times New Roman"/>
                <w:b/>
                <w:bCs/>
              </w:rPr>
              <w:t>1</w:t>
            </w:r>
            <w:r w:rsidR="00D85A5D">
              <w:rPr>
                <w:rFonts w:ascii="Times New Roman" w:hAnsi="Times New Roman" w:cs="Times New Roman"/>
                <w:b/>
                <w:bCs/>
              </w:rPr>
              <w:t>65</w:t>
            </w:r>
            <w:r>
              <w:rPr>
                <w:rFonts w:ascii="Times New Roman" w:hAnsi="Times New Roman" w:cs="Times New Roman"/>
                <w:b/>
                <w:bCs/>
              </w:rPr>
              <w:t xml:space="preserve"> hours </w:t>
            </w:r>
          </w:p>
        </w:tc>
        <w:tc>
          <w:tcPr>
            <w:tcW w:w="1227" w:type="dxa"/>
          </w:tcPr>
          <w:p w14:paraId="686FBD3B" w14:textId="77777777" w:rsidR="00A43AE6" w:rsidRPr="00510556" w:rsidRDefault="00A43AE6" w:rsidP="00A43AE6">
            <w:pPr>
              <w:rPr>
                <w:rFonts w:ascii="Times New Roman" w:hAnsi="Times New Roman" w:cs="Times New Roman"/>
                <w:b/>
                <w:bCs/>
              </w:rPr>
            </w:pPr>
            <w:r>
              <w:rPr>
                <w:rFonts w:ascii="Times New Roman" w:hAnsi="Times New Roman" w:cs="Times New Roman"/>
                <w:b/>
                <w:bCs/>
              </w:rPr>
              <w:t xml:space="preserve">90 hours </w:t>
            </w:r>
          </w:p>
        </w:tc>
        <w:tc>
          <w:tcPr>
            <w:tcW w:w="2328" w:type="dxa"/>
          </w:tcPr>
          <w:p w14:paraId="21BB6823" w14:textId="74A88341" w:rsidR="00A43AE6" w:rsidRPr="00510556" w:rsidRDefault="00A43AE6" w:rsidP="00A43AE6">
            <w:pPr>
              <w:rPr>
                <w:rFonts w:ascii="Times New Roman" w:hAnsi="Times New Roman" w:cs="Times New Roman"/>
                <w:b/>
                <w:bCs/>
              </w:rPr>
            </w:pPr>
            <w:r>
              <w:rPr>
                <w:rFonts w:ascii="Times New Roman" w:hAnsi="Times New Roman" w:cs="Times New Roman"/>
                <w:b/>
                <w:bCs/>
              </w:rPr>
              <w:t>1</w:t>
            </w:r>
            <w:r w:rsidR="00D85A5D">
              <w:rPr>
                <w:rFonts w:ascii="Times New Roman" w:hAnsi="Times New Roman" w:cs="Times New Roman"/>
                <w:b/>
                <w:bCs/>
              </w:rPr>
              <w:t>4</w:t>
            </w:r>
            <w:r>
              <w:rPr>
                <w:rFonts w:ascii="Times New Roman" w:hAnsi="Times New Roman" w:cs="Times New Roman"/>
                <w:b/>
                <w:bCs/>
              </w:rPr>
              <w:t xml:space="preserve">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A43AE6" w14:paraId="50D495A8" w14:textId="77777777" w:rsidTr="005C060E">
        <w:tc>
          <w:tcPr>
            <w:tcW w:w="4880" w:type="dxa"/>
          </w:tcPr>
          <w:p w14:paraId="0CB0A19C" w14:textId="77777777" w:rsidR="00A43AE6" w:rsidRDefault="00A43AE6" w:rsidP="00A43AE6">
            <w:pPr>
              <w:rPr>
                <w:rFonts w:ascii="Times New Roman" w:hAnsi="Times New Roman" w:cs="Times New Roman"/>
                <w:b/>
                <w:bCs/>
                <w:i/>
                <w:iCs/>
              </w:rPr>
            </w:pPr>
          </w:p>
        </w:tc>
        <w:tc>
          <w:tcPr>
            <w:tcW w:w="1550" w:type="dxa"/>
          </w:tcPr>
          <w:p w14:paraId="6F34A47A" w14:textId="77777777" w:rsidR="00A43AE6" w:rsidRDefault="00A43AE6" w:rsidP="00A43AE6">
            <w:pPr>
              <w:rPr>
                <w:rFonts w:ascii="Times New Roman" w:hAnsi="Times New Roman" w:cs="Times New Roman"/>
                <w:b/>
                <w:bCs/>
              </w:rPr>
            </w:pPr>
          </w:p>
        </w:tc>
        <w:tc>
          <w:tcPr>
            <w:tcW w:w="1227" w:type="dxa"/>
          </w:tcPr>
          <w:p w14:paraId="5196CF1C" w14:textId="77777777" w:rsidR="00A43AE6" w:rsidRDefault="00A43AE6" w:rsidP="00A43AE6">
            <w:pPr>
              <w:rPr>
                <w:rFonts w:ascii="Times New Roman" w:hAnsi="Times New Roman" w:cs="Times New Roman"/>
                <w:b/>
                <w:bCs/>
              </w:rPr>
            </w:pPr>
          </w:p>
        </w:tc>
        <w:tc>
          <w:tcPr>
            <w:tcW w:w="2328" w:type="dxa"/>
          </w:tcPr>
          <w:p w14:paraId="21944981" w14:textId="77777777" w:rsidR="00A43AE6" w:rsidRDefault="00A43AE6" w:rsidP="00A43AE6">
            <w:pPr>
              <w:rPr>
                <w:rFonts w:ascii="Times New Roman" w:hAnsi="Times New Roman" w:cs="Times New Roman"/>
                <w:b/>
                <w:bCs/>
              </w:rPr>
            </w:pPr>
          </w:p>
        </w:tc>
      </w:tr>
      <w:tr w:rsidR="00A43AE6" w14:paraId="5667B550" w14:textId="77777777" w:rsidTr="005C060E">
        <w:tc>
          <w:tcPr>
            <w:tcW w:w="4880" w:type="dxa"/>
          </w:tcPr>
          <w:p w14:paraId="067E25ED" w14:textId="77777777" w:rsidR="00A43AE6" w:rsidRDefault="00A43AE6" w:rsidP="00A43AE6">
            <w:pPr>
              <w:rPr>
                <w:rFonts w:ascii="Times New Roman" w:hAnsi="Times New Roman" w:cs="Times New Roman"/>
                <w:b/>
                <w:bCs/>
                <w:i/>
                <w:iCs/>
              </w:rPr>
            </w:pPr>
            <w:r>
              <w:rPr>
                <w:rFonts w:ascii="Times New Roman" w:hAnsi="Times New Roman" w:cs="Times New Roman"/>
                <w:b/>
                <w:bCs/>
                <w:i/>
                <w:iCs/>
              </w:rPr>
              <w:t>Term 3</w:t>
            </w:r>
          </w:p>
        </w:tc>
        <w:tc>
          <w:tcPr>
            <w:tcW w:w="1550" w:type="dxa"/>
          </w:tcPr>
          <w:p w14:paraId="3081AB0C" w14:textId="77777777" w:rsidR="00A43AE6" w:rsidRDefault="00A43AE6" w:rsidP="00A43AE6">
            <w:pPr>
              <w:rPr>
                <w:rFonts w:ascii="Times New Roman" w:hAnsi="Times New Roman" w:cs="Times New Roman"/>
                <w:b/>
                <w:bCs/>
              </w:rPr>
            </w:pPr>
          </w:p>
        </w:tc>
        <w:tc>
          <w:tcPr>
            <w:tcW w:w="1227" w:type="dxa"/>
          </w:tcPr>
          <w:p w14:paraId="798BBCCE" w14:textId="77777777" w:rsidR="00A43AE6" w:rsidRDefault="00A43AE6" w:rsidP="00A43AE6">
            <w:pPr>
              <w:rPr>
                <w:rFonts w:ascii="Times New Roman" w:hAnsi="Times New Roman" w:cs="Times New Roman"/>
                <w:b/>
                <w:bCs/>
              </w:rPr>
            </w:pPr>
          </w:p>
        </w:tc>
        <w:tc>
          <w:tcPr>
            <w:tcW w:w="2328" w:type="dxa"/>
          </w:tcPr>
          <w:p w14:paraId="00D715B0" w14:textId="77777777" w:rsidR="00A43AE6" w:rsidRDefault="00A43AE6" w:rsidP="00A43AE6">
            <w:pPr>
              <w:rPr>
                <w:rFonts w:ascii="Times New Roman" w:hAnsi="Times New Roman" w:cs="Times New Roman"/>
                <w:b/>
                <w:bCs/>
              </w:rPr>
            </w:pPr>
          </w:p>
        </w:tc>
      </w:tr>
      <w:tr w:rsidR="00A43AE6" w14:paraId="6B4EE509" w14:textId="77777777" w:rsidTr="005C060E">
        <w:tc>
          <w:tcPr>
            <w:tcW w:w="4880" w:type="dxa"/>
          </w:tcPr>
          <w:p w14:paraId="63A396A1" w14:textId="77777777" w:rsidR="00A43AE6" w:rsidRPr="002A09E9" w:rsidRDefault="00A43AE6" w:rsidP="00A43AE6">
            <w:pPr>
              <w:rPr>
                <w:rFonts w:ascii="Times New Roman" w:hAnsi="Times New Roman" w:cs="Times New Roman"/>
              </w:rPr>
            </w:pPr>
            <w:r>
              <w:rPr>
                <w:rFonts w:ascii="Times New Roman" w:hAnsi="Times New Roman" w:cs="Times New Roman"/>
              </w:rPr>
              <w:t xml:space="preserve">Abnormal Prenatal </w:t>
            </w:r>
          </w:p>
        </w:tc>
        <w:tc>
          <w:tcPr>
            <w:tcW w:w="1550" w:type="dxa"/>
          </w:tcPr>
          <w:p w14:paraId="15D67841" w14:textId="77777777" w:rsidR="00A43AE6" w:rsidRPr="002A09E9" w:rsidRDefault="00A43AE6" w:rsidP="00A43AE6">
            <w:pPr>
              <w:rPr>
                <w:rFonts w:ascii="Times New Roman" w:hAnsi="Times New Roman" w:cs="Times New Roman"/>
              </w:rPr>
            </w:pPr>
            <w:r w:rsidRPr="002A09E9">
              <w:rPr>
                <w:rFonts w:ascii="Times New Roman" w:hAnsi="Times New Roman" w:cs="Times New Roman"/>
              </w:rPr>
              <w:t xml:space="preserve">15 hours </w:t>
            </w:r>
          </w:p>
        </w:tc>
        <w:tc>
          <w:tcPr>
            <w:tcW w:w="1227" w:type="dxa"/>
          </w:tcPr>
          <w:p w14:paraId="5FD02051" w14:textId="77777777" w:rsidR="00A43AE6" w:rsidRDefault="00A43AE6" w:rsidP="00A43AE6">
            <w:pPr>
              <w:rPr>
                <w:rFonts w:ascii="Times New Roman" w:hAnsi="Times New Roman" w:cs="Times New Roman"/>
                <w:b/>
                <w:bCs/>
              </w:rPr>
            </w:pPr>
          </w:p>
        </w:tc>
        <w:tc>
          <w:tcPr>
            <w:tcW w:w="2328" w:type="dxa"/>
          </w:tcPr>
          <w:p w14:paraId="4E74A0F0" w14:textId="77777777" w:rsidR="00A43AE6" w:rsidRDefault="00A43AE6" w:rsidP="00A43AE6">
            <w:pPr>
              <w:rPr>
                <w:rFonts w:ascii="Times New Roman" w:hAnsi="Times New Roman" w:cs="Times New Roman"/>
                <w:b/>
                <w:bCs/>
              </w:rPr>
            </w:pPr>
          </w:p>
        </w:tc>
      </w:tr>
      <w:tr w:rsidR="00A43AE6" w14:paraId="0EE30BDD" w14:textId="77777777" w:rsidTr="005C060E">
        <w:tc>
          <w:tcPr>
            <w:tcW w:w="4880" w:type="dxa"/>
          </w:tcPr>
          <w:p w14:paraId="4CB57FE8" w14:textId="35ECEC1E" w:rsidR="00A43AE6" w:rsidRPr="002A09E9" w:rsidRDefault="00A43AE6" w:rsidP="00A43AE6">
            <w:pPr>
              <w:rPr>
                <w:rFonts w:ascii="Times New Roman" w:hAnsi="Times New Roman" w:cs="Times New Roman"/>
              </w:rPr>
            </w:pPr>
            <w:r>
              <w:rPr>
                <w:rFonts w:ascii="Times New Roman" w:hAnsi="Times New Roman" w:cs="Times New Roman"/>
              </w:rPr>
              <w:t xml:space="preserve">Abnormal Labor and Birth </w:t>
            </w:r>
            <w:r w:rsidR="000F5969">
              <w:rPr>
                <w:rFonts w:ascii="Times New Roman" w:hAnsi="Times New Roman" w:cs="Times New Roman"/>
              </w:rPr>
              <w:t>and Immediate Postpartum</w:t>
            </w:r>
          </w:p>
        </w:tc>
        <w:tc>
          <w:tcPr>
            <w:tcW w:w="1550" w:type="dxa"/>
          </w:tcPr>
          <w:p w14:paraId="69F8C803" w14:textId="77777777" w:rsidR="00A43AE6" w:rsidRPr="002A09E9" w:rsidRDefault="00A43AE6" w:rsidP="00A43AE6">
            <w:pPr>
              <w:rPr>
                <w:rFonts w:ascii="Times New Roman" w:hAnsi="Times New Roman" w:cs="Times New Roman"/>
              </w:rPr>
            </w:pPr>
            <w:r w:rsidRPr="002A09E9">
              <w:rPr>
                <w:rFonts w:ascii="Times New Roman" w:hAnsi="Times New Roman" w:cs="Times New Roman"/>
              </w:rPr>
              <w:t xml:space="preserve">15 hours </w:t>
            </w:r>
          </w:p>
        </w:tc>
        <w:tc>
          <w:tcPr>
            <w:tcW w:w="1227" w:type="dxa"/>
          </w:tcPr>
          <w:p w14:paraId="081E080A" w14:textId="77777777" w:rsidR="00A43AE6" w:rsidRDefault="00A43AE6" w:rsidP="00A43AE6">
            <w:pPr>
              <w:rPr>
                <w:rFonts w:ascii="Times New Roman" w:hAnsi="Times New Roman" w:cs="Times New Roman"/>
                <w:b/>
                <w:bCs/>
              </w:rPr>
            </w:pPr>
          </w:p>
        </w:tc>
        <w:tc>
          <w:tcPr>
            <w:tcW w:w="2328" w:type="dxa"/>
          </w:tcPr>
          <w:p w14:paraId="03271F29" w14:textId="77777777" w:rsidR="00A43AE6" w:rsidRDefault="00A43AE6" w:rsidP="00A43AE6">
            <w:pPr>
              <w:rPr>
                <w:rFonts w:ascii="Times New Roman" w:hAnsi="Times New Roman" w:cs="Times New Roman"/>
                <w:b/>
                <w:bCs/>
              </w:rPr>
            </w:pPr>
          </w:p>
        </w:tc>
      </w:tr>
      <w:tr w:rsidR="00A43AE6" w14:paraId="111C2493" w14:textId="77777777" w:rsidTr="005C060E">
        <w:tc>
          <w:tcPr>
            <w:tcW w:w="4880" w:type="dxa"/>
          </w:tcPr>
          <w:p w14:paraId="374AD7F5" w14:textId="5719B7B5" w:rsidR="00A43AE6" w:rsidRPr="002A09E9" w:rsidRDefault="00A43AE6" w:rsidP="00A43AE6">
            <w:pPr>
              <w:rPr>
                <w:rFonts w:ascii="Times New Roman" w:hAnsi="Times New Roman" w:cs="Times New Roman"/>
              </w:rPr>
            </w:pPr>
            <w:r>
              <w:rPr>
                <w:rFonts w:ascii="Times New Roman" w:hAnsi="Times New Roman" w:cs="Times New Roman"/>
              </w:rPr>
              <w:t xml:space="preserve">Abnormal Postpartum </w:t>
            </w:r>
            <w:r w:rsidR="00EE3809">
              <w:rPr>
                <w:rFonts w:ascii="Times New Roman" w:hAnsi="Times New Roman" w:cs="Times New Roman"/>
              </w:rPr>
              <w:t>(24 hours – 6 weeks)</w:t>
            </w:r>
          </w:p>
        </w:tc>
        <w:tc>
          <w:tcPr>
            <w:tcW w:w="1550" w:type="dxa"/>
          </w:tcPr>
          <w:p w14:paraId="4D4BA519" w14:textId="77777777" w:rsidR="00A43AE6" w:rsidRPr="002A09E9" w:rsidRDefault="00A43AE6" w:rsidP="00A43AE6">
            <w:pPr>
              <w:rPr>
                <w:rFonts w:ascii="Times New Roman" w:hAnsi="Times New Roman" w:cs="Times New Roman"/>
              </w:rPr>
            </w:pPr>
            <w:r w:rsidRPr="002A09E9">
              <w:rPr>
                <w:rFonts w:ascii="Times New Roman" w:hAnsi="Times New Roman" w:cs="Times New Roman"/>
              </w:rPr>
              <w:t xml:space="preserve">15 hours </w:t>
            </w:r>
          </w:p>
        </w:tc>
        <w:tc>
          <w:tcPr>
            <w:tcW w:w="1227" w:type="dxa"/>
          </w:tcPr>
          <w:p w14:paraId="6A099AC7" w14:textId="77777777" w:rsidR="00A43AE6" w:rsidRDefault="00A43AE6" w:rsidP="00A43AE6">
            <w:pPr>
              <w:rPr>
                <w:rFonts w:ascii="Times New Roman" w:hAnsi="Times New Roman" w:cs="Times New Roman"/>
                <w:b/>
                <w:bCs/>
              </w:rPr>
            </w:pPr>
          </w:p>
        </w:tc>
        <w:tc>
          <w:tcPr>
            <w:tcW w:w="2328" w:type="dxa"/>
          </w:tcPr>
          <w:p w14:paraId="0D83B750" w14:textId="77777777" w:rsidR="00A43AE6" w:rsidRDefault="00A43AE6" w:rsidP="00A43AE6">
            <w:pPr>
              <w:rPr>
                <w:rFonts w:ascii="Times New Roman" w:hAnsi="Times New Roman" w:cs="Times New Roman"/>
                <w:b/>
                <w:bCs/>
              </w:rPr>
            </w:pPr>
          </w:p>
        </w:tc>
      </w:tr>
      <w:tr w:rsidR="00A43AE6" w14:paraId="390F4D77" w14:textId="77777777" w:rsidTr="00800735">
        <w:trPr>
          <w:trHeight w:val="70"/>
        </w:trPr>
        <w:tc>
          <w:tcPr>
            <w:tcW w:w="4880" w:type="dxa"/>
          </w:tcPr>
          <w:p w14:paraId="7FB3CAD4" w14:textId="77777777" w:rsidR="00A43AE6" w:rsidRPr="002A09E9" w:rsidRDefault="00A43AE6" w:rsidP="00A43AE6">
            <w:pPr>
              <w:rPr>
                <w:rFonts w:ascii="Times New Roman" w:hAnsi="Times New Roman" w:cs="Times New Roman"/>
              </w:rPr>
            </w:pPr>
            <w:r>
              <w:rPr>
                <w:rFonts w:ascii="Times New Roman" w:hAnsi="Times New Roman" w:cs="Times New Roman"/>
              </w:rPr>
              <w:t>Abnormal Newborn</w:t>
            </w:r>
          </w:p>
        </w:tc>
        <w:tc>
          <w:tcPr>
            <w:tcW w:w="1550" w:type="dxa"/>
          </w:tcPr>
          <w:p w14:paraId="2F792665" w14:textId="77777777" w:rsidR="00A43AE6" w:rsidRPr="002A09E9" w:rsidRDefault="00A43AE6" w:rsidP="00A43AE6">
            <w:pPr>
              <w:rPr>
                <w:rFonts w:ascii="Times New Roman" w:hAnsi="Times New Roman" w:cs="Times New Roman"/>
              </w:rPr>
            </w:pPr>
            <w:r w:rsidRPr="002A09E9">
              <w:rPr>
                <w:rFonts w:ascii="Times New Roman" w:hAnsi="Times New Roman" w:cs="Times New Roman"/>
              </w:rPr>
              <w:t>15 hours</w:t>
            </w:r>
          </w:p>
        </w:tc>
        <w:tc>
          <w:tcPr>
            <w:tcW w:w="1227" w:type="dxa"/>
          </w:tcPr>
          <w:p w14:paraId="55C2C270" w14:textId="77777777" w:rsidR="00A43AE6" w:rsidRDefault="00A43AE6" w:rsidP="00A43AE6">
            <w:pPr>
              <w:rPr>
                <w:rFonts w:ascii="Times New Roman" w:hAnsi="Times New Roman" w:cs="Times New Roman"/>
                <w:b/>
                <w:bCs/>
              </w:rPr>
            </w:pPr>
          </w:p>
        </w:tc>
        <w:tc>
          <w:tcPr>
            <w:tcW w:w="2328" w:type="dxa"/>
          </w:tcPr>
          <w:p w14:paraId="2BAA230C" w14:textId="77777777" w:rsidR="00A43AE6" w:rsidRDefault="00A43AE6" w:rsidP="00A43AE6">
            <w:pPr>
              <w:rPr>
                <w:rFonts w:ascii="Times New Roman" w:hAnsi="Times New Roman" w:cs="Times New Roman"/>
                <w:b/>
                <w:bCs/>
              </w:rPr>
            </w:pPr>
          </w:p>
        </w:tc>
      </w:tr>
      <w:tr w:rsidR="00157044" w14:paraId="08154856" w14:textId="77777777" w:rsidTr="005C060E">
        <w:tc>
          <w:tcPr>
            <w:tcW w:w="4880" w:type="dxa"/>
          </w:tcPr>
          <w:p w14:paraId="11F1BB63" w14:textId="1BD151E1" w:rsidR="00157044" w:rsidRDefault="00157044" w:rsidP="00157044">
            <w:pPr>
              <w:jc w:val="center"/>
              <w:rPr>
                <w:rFonts w:ascii="Times New Roman" w:hAnsi="Times New Roman" w:cs="Times New Roman"/>
              </w:rPr>
            </w:pPr>
            <w:r w:rsidRPr="00D84217">
              <w:rPr>
                <w:rFonts w:ascii="Times New Roman" w:hAnsi="Times New Roman" w:cs="Times New Roman"/>
                <w:b/>
                <w:bCs/>
              </w:rPr>
              <w:t>Standardization Workshops for Knowledge, Skills, and Abilities Competencies + Student Study Guide</w:t>
            </w:r>
          </w:p>
        </w:tc>
        <w:tc>
          <w:tcPr>
            <w:tcW w:w="1550" w:type="dxa"/>
          </w:tcPr>
          <w:p w14:paraId="01AE9165" w14:textId="483EE5C7" w:rsidR="00157044" w:rsidRDefault="00157044" w:rsidP="00157044">
            <w:pPr>
              <w:jc w:val="center"/>
              <w:rPr>
                <w:rFonts w:ascii="Times New Roman" w:hAnsi="Times New Roman" w:cs="Times New Roman"/>
              </w:rPr>
            </w:pPr>
            <w:r w:rsidRPr="00D84217">
              <w:rPr>
                <w:rFonts w:ascii="Times New Roman" w:hAnsi="Times New Roman" w:cs="Times New Roman"/>
                <w:b/>
                <w:bCs/>
              </w:rPr>
              <w:t>Didactic Contact Hours</w:t>
            </w:r>
          </w:p>
        </w:tc>
        <w:tc>
          <w:tcPr>
            <w:tcW w:w="1227" w:type="dxa"/>
          </w:tcPr>
          <w:p w14:paraId="210C8DA9" w14:textId="3001D03F" w:rsidR="00157044" w:rsidRDefault="00157044" w:rsidP="00157044">
            <w:pPr>
              <w:jc w:val="center"/>
              <w:rPr>
                <w:rFonts w:ascii="Times New Roman" w:hAnsi="Times New Roman" w:cs="Times New Roman"/>
                <w:b/>
                <w:bCs/>
              </w:rPr>
            </w:pPr>
            <w:r w:rsidRPr="00D84217">
              <w:rPr>
                <w:rFonts w:ascii="Times New Roman" w:hAnsi="Times New Roman" w:cs="Times New Roman"/>
                <w:b/>
                <w:bCs/>
              </w:rPr>
              <w:t>Clinical Contact Hours</w:t>
            </w:r>
          </w:p>
        </w:tc>
        <w:tc>
          <w:tcPr>
            <w:tcW w:w="2328" w:type="dxa"/>
          </w:tcPr>
          <w:p w14:paraId="79A34830" w14:textId="769C215F" w:rsidR="00157044" w:rsidRDefault="00157044" w:rsidP="00157044">
            <w:pPr>
              <w:jc w:val="center"/>
              <w:rPr>
                <w:rFonts w:ascii="Times New Roman" w:hAnsi="Times New Roman" w:cs="Times New Roman"/>
                <w:b/>
                <w:bCs/>
              </w:rPr>
            </w:pPr>
            <w:r w:rsidRPr="00D84217">
              <w:rPr>
                <w:rFonts w:ascii="Times New Roman" w:hAnsi="Times New Roman" w:cs="Times New Roman"/>
                <w:b/>
                <w:bCs/>
              </w:rPr>
              <w:t>Credit Hour Equivalencies</w:t>
            </w:r>
          </w:p>
        </w:tc>
      </w:tr>
      <w:tr w:rsidR="00157044" w14:paraId="2D8CA6C2" w14:textId="77777777" w:rsidTr="005C060E">
        <w:tc>
          <w:tcPr>
            <w:tcW w:w="4880" w:type="dxa"/>
          </w:tcPr>
          <w:p w14:paraId="71CCB76C" w14:textId="287BEAAF" w:rsidR="00157044" w:rsidRPr="00157044" w:rsidRDefault="00157044" w:rsidP="00157044">
            <w:pPr>
              <w:rPr>
                <w:rFonts w:ascii="Times New Roman" w:hAnsi="Times New Roman" w:cs="Times New Roman"/>
                <w:b/>
                <w:bCs/>
                <w:i/>
                <w:iCs/>
              </w:rPr>
            </w:pPr>
            <w:r>
              <w:rPr>
                <w:rFonts w:ascii="Times New Roman" w:hAnsi="Times New Roman" w:cs="Times New Roman"/>
                <w:b/>
                <w:bCs/>
                <w:i/>
                <w:iCs/>
              </w:rPr>
              <w:t xml:space="preserve">Term 3 Continued </w:t>
            </w:r>
          </w:p>
        </w:tc>
        <w:tc>
          <w:tcPr>
            <w:tcW w:w="1550" w:type="dxa"/>
          </w:tcPr>
          <w:p w14:paraId="55A599E0" w14:textId="77777777" w:rsidR="00157044" w:rsidRDefault="00157044" w:rsidP="00157044">
            <w:pPr>
              <w:rPr>
                <w:rFonts w:ascii="Times New Roman" w:hAnsi="Times New Roman" w:cs="Times New Roman"/>
              </w:rPr>
            </w:pPr>
          </w:p>
        </w:tc>
        <w:tc>
          <w:tcPr>
            <w:tcW w:w="1227" w:type="dxa"/>
          </w:tcPr>
          <w:p w14:paraId="4D0D1917" w14:textId="77777777" w:rsidR="00157044" w:rsidRDefault="00157044" w:rsidP="00157044">
            <w:pPr>
              <w:rPr>
                <w:rFonts w:ascii="Times New Roman" w:hAnsi="Times New Roman" w:cs="Times New Roman"/>
                <w:b/>
                <w:bCs/>
              </w:rPr>
            </w:pPr>
          </w:p>
        </w:tc>
        <w:tc>
          <w:tcPr>
            <w:tcW w:w="2328" w:type="dxa"/>
          </w:tcPr>
          <w:p w14:paraId="0A8864B8" w14:textId="77777777" w:rsidR="00157044" w:rsidRDefault="00157044" w:rsidP="00157044">
            <w:pPr>
              <w:rPr>
                <w:rFonts w:ascii="Times New Roman" w:hAnsi="Times New Roman" w:cs="Times New Roman"/>
                <w:b/>
                <w:bCs/>
              </w:rPr>
            </w:pPr>
          </w:p>
        </w:tc>
      </w:tr>
      <w:tr w:rsidR="00157044" w14:paraId="1EF38D04" w14:textId="77777777" w:rsidTr="005C060E">
        <w:tc>
          <w:tcPr>
            <w:tcW w:w="4880" w:type="dxa"/>
          </w:tcPr>
          <w:p w14:paraId="4467661E" w14:textId="58BD2B24" w:rsidR="00157044" w:rsidRDefault="00157044" w:rsidP="00157044">
            <w:pPr>
              <w:rPr>
                <w:rFonts w:ascii="Times New Roman" w:hAnsi="Times New Roman" w:cs="Times New Roman"/>
              </w:rPr>
            </w:pPr>
            <w:r>
              <w:rPr>
                <w:rFonts w:ascii="Times New Roman" w:hAnsi="Times New Roman" w:cs="Times New Roman"/>
              </w:rPr>
              <w:t>Abnormal Breast and Pelvis</w:t>
            </w:r>
          </w:p>
        </w:tc>
        <w:tc>
          <w:tcPr>
            <w:tcW w:w="1550" w:type="dxa"/>
          </w:tcPr>
          <w:p w14:paraId="4DC56F81" w14:textId="1E025A74" w:rsidR="00157044" w:rsidRPr="002A09E9" w:rsidRDefault="00157044" w:rsidP="00157044">
            <w:pPr>
              <w:rPr>
                <w:rFonts w:ascii="Times New Roman" w:hAnsi="Times New Roman" w:cs="Times New Roman"/>
              </w:rPr>
            </w:pPr>
            <w:r>
              <w:rPr>
                <w:rFonts w:ascii="Times New Roman" w:hAnsi="Times New Roman" w:cs="Times New Roman"/>
              </w:rPr>
              <w:t xml:space="preserve">15 hours </w:t>
            </w:r>
          </w:p>
        </w:tc>
        <w:tc>
          <w:tcPr>
            <w:tcW w:w="1227" w:type="dxa"/>
          </w:tcPr>
          <w:p w14:paraId="2A538334" w14:textId="77777777" w:rsidR="00157044" w:rsidRDefault="00157044" w:rsidP="00157044">
            <w:pPr>
              <w:rPr>
                <w:rFonts w:ascii="Times New Roman" w:hAnsi="Times New Roman" w:cs="Times New Roman"/>
                <w:b/>
                <w:bCs/>
              </w:rPr>
            </w:pPr>
          </w:p>
        </w:tc>
        <w:tc>
          <w:tcPr>
            <w:tcW w:w="2328" w:type="dxa"/>
          </w:tcPr>
          <w:p w14:paraId="60DD2579" w14:textId="77777777" w:rsidR="00157044" w:rsidRDefault="00157044" w:rsidP="00157044">
            <w:pPr>
              <w:rPr>
                <w:rFonts w:ascii="Times New Roman" w:hAnsi="Times New Roman" w:cs="Times New Roman"/>
                <w:b/>
                <w:bCs/>
              </w:rPr>
            </w:pPr>
          </w:p>
        </w:tc>
      </w:tr>
      <w:tr w:rsidR="00157044" w14:paraId="0BDC8DB4" w14:textId="77777777" w:rsidTr="005C060E">
        <w:tc>
          <w:tcPr>
            <w:tcW w:w="4880" w:type="dxa"/>
          </w:tcPr>
          <w:p w14:paraId="03D59D5A" w14:textId="1551478C" w:rsidR="00157044" w:rsidRDefault="00157044" w:rsidP="00157044">
            <w:pPr>
              <w:rPr>
                <w:rFonts w:ascii="Times New Roman" w:hAnsi="Times New Roman" w:cs="Times New Roman"/>
              </w:rPr>
            </w:pPr>
            <w:r>
              <w:rPr>
                <w:rFonts w:ascii="Times New Roman" w:hAnsi="Times New Roman" w:cs="Times New Roman"/>
              </w:rPr>
              <w:t>Introduction to the Psychology of Loss and Grieving*</w:t>
            </w:r>
          </w:p>
        </w:tc>
        <w:tc>
          <w:tcPr>
            <w:tcW w:w="1550" w:type="dxa"/>
          </w:tcPr>
          <w:p w14:paraId="350234D4" w14:textId="096CD954" w:rsidR="00157044" w:rsidRDefault="00157044" w:rsidP="00157044">
            <w:pPr>
              <w:rPr>
                <w:rFonts w:ascii="Times New Roman" w:hAnsi="Times New Roman" w:cs="Times New Roman"/>
              </w:rPr>
            </w:pPr>
            <w:r>
              <w:rPr>
                <w:rFonts w:ascii="Times New Roman" w:hAnsi="Times New Roman" w:cs="Times New Roman"/>
              </w:rPr>
              <w:t xml:space="preserve">30 hours </w:t>
            </w:r>
          </w:p>
        </w:tc>
        <w:tc>
          <w:tcPr>
            <w:tcW w:w="1227" w:type="dxa"/>
          </w:tcPr>
          <w:p w14:paraId="30B16629" w14:textId="77777777" w:rsidR="00157044" w:rsidRDefault="00157044" w:rsidP="00157044">
            <w:pPr>
              <w:rPr>
                <w:rFonts w:ascii="Times New Roman" w:hAnsi="Times New Roman" w:cs="Times New Roman"/>
                <w:b/>
                <w:bCs/>
              </w:rPr>
            </w:pPr>
          </w:p>
        </w:tc>
        <w:tc>
          <w:tcPr>
            <w:tcW w:w="2328" w:type="dxa"/>
          </w:tcPr>
          <w:p w14:paraId="20A8EEC4" w14:textId="77777777" w:rsidR="00157044" w:rsidRDefault="00157044" w:rsidP="00157044">
            <w:pPr>
              <w:rPr>
                <w:rFonts w:ascii="Times New Roman" w:hAnsi="Times New Roman" w:cs="Times New Roman"/>
                <w:b/>
                <w:bCs/>
              </w:rPr>
            </w:pPr>
          </w:p>
        </w:tc>
      </w:tr>
      <w:tr w:rsidR="00157044" w14:paraId="13C15DF0" w14:textId="77777777" w:rsidTr="005C060E">
        <w:tc>
          <w:tcPr>
            <w:tcW w:w="4880" w:type="dxa"/>
          </w:tcPr>
          <w:p w14:paraId="265B093D" w14:textId="77777777" w:rsidR="00157044" w:rsidRDefault="00157044" w:rsidP="00157044">
            <w:pPr>
              <w:rPr>
                <w:rFonts w:ascii="Times New Roman" w:hAnsi="Times New Roman" w:cs="Times New Roman"/>
              </w:rPr>
            </w:pPr>
            <w:r>
              <w:rPr>
                <w:rFonts w:ascii="Times New Roman" w:hAnsi="Times New Roman" w:cs="Times New Roman"/>
              </w:rPr>
              <w:t xml:space="preserve">Chart/Peer Review </w:t>
            </w:r>
          </w:p>
        </w:tc>
        <w:tc>
          <w:tcPr>
            <w:tcW w:w="1550" w:type="dxa"/>
          </w:tcPr>
          <w:p w14:paraId="0D7E20C3" w14:textId="77777777" w:rsidR="00157044" w:rsidRDefault="00157044" w:rsidP="00157044">
            <w:pPr>
              <w:rPr>
                <w:rFonts w:ascii="Times New Roman" w:hAnsi="Times New Roman" w:cs="Times New Roman"/>
              </w:rPr>
            </w:pPr>
            <w:r>
              <w:rPr>
                <w:rFonts w:ascii="Times New Roman" w:hAnsi="Times New Roman" w:cs="Times New Roman"/>
              </w:rPr>
              <w:t xml:space="preserve">15 hours </w:t>
            </w:r>
          </w:p>
        </w:tc>
        <w:tc>
          <w:tcPr>
            <w:tcW w:w="1227" w:type="dxa"/>
          </w:tcPr>
          <w:p w14:paraId="3ABB83C6" w14:textId="77777777" w:rsidR="00157044" w:rsidRDefault="00157044" w:rsidP="00157044">
            <w:pPr>
              <w:rPr>
                <w:rFonts w:ascii="Times New Roman" w:hAnsi="Times New Roman" w:cs="Times New Roman"/>
                <w:b/>
                <w:bCs/>
              </w:rPr>
            </w:pPr>
          </w:p>
        </w:tc>
        <w:tc>
          <w:tcPr>
            <w:tcW w:w="2328" w:type="dxa"/>
          </w:tcPr>
          <w:p w14:paraId="46BB1FD7" w14:textId="77777777" w:rsidR="00157044" w:rsidRDefault="00157044" w:rsidP="00157044">
            <w:pPr>
              <w:rPr>
                <w:rFonts w:ascii="Times New Roman" w:hAnsi="Times New Roman" w:cs="Times New Roman"/>
                <w:b/>
                <w:bCs/>
              </w:rPr>
            </w:pPr>
          </w:p>
        </w:tc>
      </w:tr>
      <w:tr w:rsidR="00157044" w14:paraId="2E6B17B5" w14:textId="77777777" w:rsidTr="005C060E">
        <w:tc>
          <w:tcPr>
            <w:tcW w:w="4880" w:type="dxa"/>
          </w:tcPr>
          <w:p w14:paraId="7C3D8A10" w14:textId="77777777" w:rsidR="00157044" w:rsidRPr="00100DCE" w:rsidRDefault="00157044" w:rsidP="00157044">
            <w:pPr>
              <w:rPr>
                <w:rFonts w:ascii="Times New Roman" w:hAnsi="Times New Roman" w:cs="Times New Roman"/>
                <w:b/>
                <w:bCs/>
                <w:i/>
                <w:iCs/>
              </w:rPr>
            </w:pPr>
            <w:r>
              <w:rPr>
                <w:rFonts w:ascii="Times New Roman" w:hAnsi="Times New Roman" w:cs="Times New Roman"/>
                <w:b/>
                <w:bCs/>
                <w:i/>
                <w:iCs/>
              </w:rPr>
              <w:t>Subtotal Didactic Contact Hours – Term 3</w:t>
            </w:r>
          </w:p>
        </w:tc>
        <w:tc>
          <w:tcPr>
            <w:tcW w:w="1550" w:type="dxa"/>
          </w:tcPr>
          <w:p w14:paraId="5FE68BC2" w14:textId="60E0658B" w:rsidR="00157044" w:rsidRPr="00100DCE" w:rsidRDefault="00157044" w:rsidP="00157044">
            <w:pPr>
              <w:rPr>
                <w:rFonts w:ascii="Times New Roman" w:hAnsi="Times New Roman" w:cs="Times New Roman"/>
                <w:b/>
                <w:bCs/>
              </w:rPr>
            </w:pPr>
            <w:r w:rsidRPr="00100DCE">
              <w:rPr>
                <w:rFonts w:ascii="Times New Roman" w:hAnsi="Times New Roman" w:cs="Times New Roman"/>
                <w:b/>
                <w:bCs/>
              </w:rPr>
              <w:t>1</w:t>
            </w:r>
            <w:r>
              <w:rPr>
                <w:rFonts w:ascii="Times New Roman" w:hAnsi="Times New Roman" w:cs="Times New Roman"/>
                <w:b/>
                <w:bCs/>
              </w:rPr>
              <w:t>2</w:t>
            </w:r>
            <w:r w:rsidRPr="00100DCE">
              <w:rPr>
                <w:rFonts w:ascii="Times New Roman" w:hAnsi="Times New Roman" w:cs="Times New Roman"/>
                <w:b/>
                <w:bCs/>
              </w:rPr>
              <w:t xml:space="preserve">0 hours </w:t>
            </w:r>
          </w:p>
        </w:tc>
        <w:tc>
          <w:tcPr>
            <w:tcW w:w="1227" w:type="dxa"/>
          </w:tcPr>
          <w:p w14:paraId="2A8C8CBC" w14:textId="77777777" w:rsidR="00157044" w:rsidRDefault="00157044" w:rsidP="00157044">
            <w:pPr>
              <w:rPr>
                <w:rFonts w:ascii="Times New Roman" w:hAnsi="Times New Roman" w:cs="Times New Roman"/>
                <w:b/>
                <w:bCs/>
              </w:rPr>
            </w:pPr>
          </w:p>
        </w:tc>
        <w:tc>
          <w:tcPr>
            <w:tcW w:w="2328" w:type="dxa"/>
          </w:tcPr>
          <w:p w14:paraId="6CFFDA6A" w14:textId="05BF9639" w:rsidR="00157044" w:rsidRDefault="00157044" w:rsidP="00157044">
            <w:pPr>
              <w:rPr>
                <w:rFonts w:ascii="Times New Roman" w:hAnsi="Times New Roman" w:cs="Times New Roman"/>
                <w:b/>
                <w:bCs/>
              </w:rPr>
            </w:pPr>
            <w:r>
              <w:rPr>
                <w:rFonts w:ascii="Times New Roman" w:hAnsi="Times New Roman" w:cs="Times New Roman"/>
                <w:b/>
                <w:bCs/>
              </w:rPr>
              <w:t xml:space="preserve">8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157044" w14:paraId="1A031520" w14:textId="77777777" w:rsidTr="005C060E">
        <w:tc>
          <w:tcPr>
            <w:tcW w:w="4880" w:type="dxa"/>
          </w:tcPr>
          <w:p w14:paraId="5D7956B0" w14:textId="77777777" w:rsidR="00157044" w:rsidRPr="00100DCE" w:rsidRDefault="00157044" w:rsidP="00157044">
            <w:pPr>
              <w:rPr>
                <w:rFonts w:ascii="Times New Roman" w:hAnsi="Times New Roman" w:cs="Times New Roman"/>
              </w:rPr>
            </w:pPr>
            <w:r>
              <w:rPr>
                <w:rFonts w:ascii="Times New Roman" w:hAnsi="Times New Roman" w:cs="Times New Roman"/>
              </w:rPr>
              <w:t xml:space="preserve">Prenatal, Labor, Birth, Postpartum and Newborn Examination Assists </w:t>
            </w:r>
          </w:p>
        </w:tc>
        <w:tc>
          <w:tcPr>
            <w:tcW w:w="1550" w:type="dxa"/>
          </w:tcPr>
          <w:p w14:paraId="12FF9946" w14:textId="77777777" w:rsidR="00157044" w:rsidRPr="00100DCE" w:rsidRDefault="00157044" w:rsidP="00157044">
            <w:pPr>
              <w:rPr>
                <w:rFonts w:ascii="Times New Roman" w:hAnsi="Times New Roman" w:cs="Times New Roman"/>
                <w:b/>
                <w:bCs/>
              </w:rPr>
            </w:pPr>
          </w:p>
        </w:tc>
        <w:tc>
          <w:tcPr>
            <w:tcW w:w="1227" w:type="dxa"/>
          </w:tcPr>
          <w:p w14:paraId="72A7C527" w14:textId="135156A0" w:rsidR="00157044" w:rsidRPr="00100DCE" w:rsidRDefault="0002077B" w:rsidP="00157044">
            <w:pPr>
              <w:rPr>
                <w:rFonts w:ascii="Times New Roman" w:hAnsi="Times New Roman" w:cs="Times New Roman"/>
              </w:rPr>
            </w:pPr>
            <w:r>
              <w:rPr>
                <w:rFonts w:ascii="Times New Roman" w:hAnsi="Times New Roman" w:cs="Times New Roman"/>
              </w:rPr>
              <w:t>167.5 hours</w:t>
            </w:r>
          </w:p>
        </w:tc>
        <w:tc>
          <w:tcPr>
            <w:tcW w:w="2328" w:type="dxa"/>
          </w:tcPr>
          <w:p w14:paraId="29436840" w14:textId="77777777" w:rsidR="00157044" w:rsidRDefault="00157044" w:rsidP="00157044">
            <w:pPr>
              <w:rPr>
                <w:rFonts w:ascii="Times New Roman" w:hAnsi="Times New Roman" w:cs="Times New Roman"/>
                <w:b/>
                <w:bCs/>
              </w:rPr>
            </w:pPr>
          </w:p>
        </w:tc>
      </w:tr>
      <w:tr w:rsidR="00157044" w14:paraId="389BB881" w14:textId="77777777" w:rsidTr="005C060E">
        <w:tc>
          <w:tcPr>
            <w:tcW w:w="4880" w:type="dxa"/>
          </w:tcPr>
          <w:p w14:paraId="034E371C"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Subtotal Clinical Contact Hours – Term 3</w:t>
            </w:r>
          </w:p>
        </w:tc>
        <w:tc>
          <w:tcPr>
            <w:tcW w:w="1550" w:type="dxa"/>
          </w:tcPr>
          <w:p w14:paraId="6AA4CF69" w14:textId="77777777" w:rsidR="00157044" w:rsidRPr="00100DCE" w:rsidRDefault="00157044" w:rsidP="00157044">
            <w:pPr>
              <w:rPr>
                <w:rFonts w:ascii="Times New Roman" w:hAnsi="Times New Roman" w:cs="Times New Roman"/>
                <w:b/>
                <w:bCs/>
              </w:rPr>
            </w:pPr>
          </w:p>
        </w:tc>
        <w:tc>
          <w:tcPr>
            <w:tcW w:w="1227" w:type="dxa"/>
          </w:tcPr>
          <w:p w14:paraId="4FB5EFB9" w14:textId="42E87531" w:rsidR="00157044" w:rsidRPr="0002077B" w:rsidRDefault="0002077B" w:rsidP="00157044">
            <w:pPr>
              <w:rPr>
                <w:rFonts w:ascii="Times New Roman" w:hAnsi="Times New Roman" w:cs="Times New Roman"/>
                <w:b/>
                <w:bCs/>
              </w:rPr>
            </w:pPr>
            <w:r w:rsidRPr="0002077B">
              <w:rPr>
                <w:rFonts w:ascii="Times New Roman" w:hAnsi="Times New Roman" w:cs="Times New Roman"/>
                <w:b/>
                <w:bCs/>
              </w:rPr>
              <w:t>167.5</w:t>
            </w:r>
            <w:r w:rsidR="00157044" w:rsidRPr="0002077B">
              <w:rPr>
                <w:rFonts w:ascii="Times New Roman" w:hAnsi="Times New Roman" w:cs="Times New Roman"/>
                <w:b/>
                <w:bCs/>
              </w:rPr>
              <w:t xml:space="preserve"> </w:t>
            </w:r>
            <w:r>
              <w:rPr>
                <w:rFonts w:ascii="Times New Roman" w:hAnsi="Times New Roman" w:cs="Times New Roman"/>
                <w:b/>
                <w:bCs/>
              </w:rPr>
              <w:t xml:space="preserve">hours </w:t>
            </w:r>
          </w:p>
        </w:tc>
        <w:tc>
          <w:tcPr>
            <w:tcW w:w="2328" w:type="dxa"/>
          </w:tcPr>
          <w:p w14:paraId="11BA715D" w14:textId="604FCA7E" w:rsidR="00157044" w:rsidRPr="0002077B" w:rsidRDefault="003A1B91" w:rsidP="00157044">
            <w:pPr>
              <w:rPr>
                <w:rFonts w:ascii="Times New Roman" w:hAnsi="Times New Roman" w:cs="Times New Roman"/>
                <w:b/>
                <w:bCs/>
              </w:rPr>
            </w:pPr>
            <w:r w:rsidRPr="0002077B">
              <w:rPr>
                <w:rFonts w:ascii="Times New Roman" w:hAnsi="Times New Roman" w:cs="Times New Roman"/>
                <w:b/>
                <w:bCs/>
              </w:rPr>
              <w:t>5.</w:t>
            </w:r>
            <w:r w:rsidR="0002077B" w:rsidRPr="0002077B">
              <w:rPr>
                <w:rFonts w:ascii="Times New Roman" w:hAnsi="Times New Roman" w:cs="Times New Roman"/>
                <w:b/>
                <w:bCs/>
              </w:rPr>
              <w:t>50</w:t>
            </w:r>
            <w:r w:rsidR="00157044" w:rsidRPr="0002077B">
              <w:rPr>
                <w:rFonts w:ascii="Times New Roman" w:hAnsi="Times New Roman" w:cs="Times New Roman"/>
                <w:b/>
                <w:bCs/>
              </w:rPr>
              <w:t xml:space="preserve"> equivalent credit </w:t>
            </w:r>
            <w:proofErr w:type="spellStart"/>
            <w:r w:rsidR="00157044" w:rsidRPr="0002077B">
              <w:rPr>
                <w:rFonts w:ascii="Times New Roman" w:hAnsi="Times New Roman" w:cs="Times New Roman"/>
                <w:b/>
                <w:bCs/>
              </w:rPr>
              <w:t>hrs</w:t>
            </w:r>
            <w:proofErr w:type="spellEnd"/>
            <w:r w:rsidR="00157044" w:rsidRPr="0002077B">
              <w:rPr>
                <w:rFonts w:ascii="Times New Roman" w:hAnsi="Times New Roman" w:cs="Times New Roman"/>
                <w:b/>
                <w:bCs/>
              </w:rPr>
              <w:t xml:space="preserve"> </w:t>
            </w:r>
          </w:p>
        </w:tc>
      </w:tr>
      <w:tr w:rsidR="00157044" w14:paraId="076FD67C" w14:textId="77777777" w:rsidTr="005C060E">
        <w:tc>
          <w:tcPr>
            <w:tcW w:w="4880" w:type="dxa"/>
          </w:tcPr>
          <w:p w14:paraId="4901FDC9" w14:textId="77777777" w:rsidR="00157044" w:rsidRDefault="00157044" w:rsidP="00157044">
            <w:pPr>
              <w:rPr>
                <w:rFonts w:ascii="Times New Roman" w:hAnsi="Times New Roman" w:cs="Times New Roman"/>
                <w:b/>
                <w:bCs/>
                <w:i/>
                <w:iCs/>
              </w:rPr>
            </w:pPr>
            <w:r>
              <w:rPr>
                <w:rFonts w:ascii="Times New Roman" w:hAnsi="Times New Roman" w:cs="Times New Roman"/>
                <w:b/>
                <w:bCs/>
                <w:i/>
                <w:iCs/>
              </w:rPr>
              <w:lastRenderedPageBreak/>
              <w:t>Total-Term 3</w:t>
            </w:r>
          </w:p>
        </w:tc>
        <w:tc>
          <w:tcPr>
            <w:tcW w:w="1550" w:type="dxa"/>
          </w:tcPr>
          <w:p w14:paraId="6C71E873" w14:textId="76D41822"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 xml:space="preserve">120 hours </w:t>
            </w:r>
          </w:p>
        </w:tc>
        <w:tc>
          <w:tcPr>
            <w:tcW w:w="1227" w:type="dxa"/>
          </w:tcPr>
          <w:p w14:paraId="68EF7B36" w14:textId="6DC7F1ED"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1</w:t>
            </w:r>
            <w:r w:rsidR="0002077B" w:rsidRPr="0002077B">
              <w:rPr>
                <w:rFonts w:ascii="Times New Roman" w:hAnsi="Times New Roman" w:cs="Times New Roman"/>
                <w:b/>
                <w:bCs/>
              </w:rPr>
              <w:t xml:space="preserve">67.5 </w:t>
            </w:r>
            <w:r w:rsidRPr="0002077B">
              <w:rPr>
                <w:rFonts w:ascii="Times New Roman" w:hAnsi="Times New Roman" w:cs="Times New Roman"/>
                <w:b/>
                <w:bCs/>
              </w:rPr>
              <w:t xml:space="preserve">hours </w:t>
            </w:r>
          </w:p>
        </w:tc>
        <w:tc>
          <w:tcPr>
            <w:tcW w:w="2328" w:type="dxa"/>
          </w:tcPr>
          <w:p w14:paraId="4656B523" w14:textId="74073D27" w:rsidR="00157044" w:rsidRPr="0002077B" w:rsidRDefault="0002077B" w:rsidP="00157044">
            <w:pPr>
              <w:rPr>
                <w:rFonts w:ascii="Times New Roman" w:hAnsi="Times New Roman" w:cs="Times New Roman"/>
                <w:b/>
                <w:bCs/>
              </w:rPr>
            </w:pPr>
            <w:r w:rsidRPr="0002077B">
              <w:rPr>
                <w:rFonts w:ascii="Times New Roman" w:hAnsi="Times New Roman" w:cs="Times New Roman"/>
                <w:b/>
                <w:bCs/>
              </w:rPr>
              <w:t xml:space="preserve">13.5 </w:t>
            </w:r>
            <w:r w:rsidR="00157044" w:rsidRPr="0002077B">
              <w:rPr>
                <w:rFonts w:ascii="Times New Roman" w:hAnsi="Times New Roman" w:cs="Times New Roman"/>
                <w:b/>
                <w:bCs/>
              </w:rPr>
              <w:t xml:space="preserve">equivalent credit </w:t>
            </w:r>
            <w:proofErr w:type="spellStart"/>
            <w:r w:rsidR="00157044" w:rsidRPr="0002077B">
              <w:rPr>
                <w:rFonts w:ascii="Times New Roman" w:hAnsi="Times New Roman" w:cs="Times New Roman"/>
                <w:b/>
                <w:bCs/>
              </w:rPr>
              <w:t>hrs</w:t>
            </w:r>
            <w:proofErr w:type="spellEnd"/>
            <w:r w:rsidR="00157044" w:rsidRPr="0002077B">
              <w:rPr>
                <w:rFonts w:ascii="Times New Roman" w:hAnsi="Times New Roman" w:cs="Times New Roman"/>
                <w:b/>
                <w:bCs/>
              </w:rPr>
              <w:t xml:space="preserve"> </w:t>
            </w:r>
          </w:p>
        </w:tc>
      </w:tr>
      <w:tr w:rsidR="00157044" w14:paraId="37CFEE4D" w14:textId="77777777" w:rsidTr="005C060E">
        <w:tc>
          <w:tcPr>
            <w:tcW w:w="4880" w:type="dxa"/>
          </w:tcPr>
          <w:p w14:paraId="6884138F" w14:textId="77777777" w:rsidR="00157044" w:rsidRPr="00100DCE" w:rsidRDefault="00157044" w:rsidP="00157044">
            <w:pPr>
              <w:rPr>
                <w:rFonts w:ascii="Times New Roman" w:hAnsi="Times New Roman" w:cs="Times New Roman"/>
              </w:rPr>
            </w:pPr>
          </w:p>
        </w:tc>
        <w:tc>
          <w:tcPr>
            <w:tcW w:w="1550" w:type="dxa"/>
          </w:tcPr>
          <w:p w14:paraId="2DEF3DDA" w14:textId="77777777" w:rsidR="00157044" w:rsidRDefault="00157044" w:rsidP="00157044">
            <w:pPr>
              <w:rPr>
                <w:rFonts w:ascii="Times New Roman" w:hAnsi="Times New Roman" w:cs="Times New Roman"/>
                <w:b/>
                <w:bCs/>
              </w:rPr>
            </w:pPr>
          </w:p>
        </w:tc>
        <w:tc>
          <w:tcPr>
            <w:tcW w:w="1227" w:type="dxa"/>
          </w:tcPr>
          <w:p w14:paraId="4E24930F" w14:textId="77777777" w:rsidR="00157044" w:rsidRDefault="00157044" w:rsidP="00157044">
            <w:pPr>
              <w:rPr>
                <w:rFonts w:ascii="Times New Roman" w:hAnsi="Times New Roman" w:cs="Times New Roman"/>
                <w:b/>
                <w:bCs/>
              </w:rPr>
            </w:pPr>
          </w:p>
        </w:tc>
        <w:tc>
          <w:tcPr>
            <w:tcW w:w="2328" w:type="dxa"/>
          </w:tcPr>
          <w:p w14:paraId="6C2A8F7F" w14:textId="77777777" w:rsidR="00157044" w:rsidRDefault="00157044" w:rsidP="00157044">
            <w:pPr>
              <w:rPr>
                <w:rFonts w:ascii="Times New Roman" w:hAnsi="Times New Roman" w:cs="Times New Roman"/>
                <w:b/>
                <w:bCs/>
              </w:rPr>
            </w:pPr>
          </w:p>
        </w:tc>
      </w:tr>
      <w:tr w:rsidR="00157044" w14:paraId="02BFC612" w14:textId="77777777" w:rsidTr="005C060E">
        <w:tc>
          <w:tcPr>
            <w:tcW w:w="4880" w:type="dxa"/>
          </w:tcPr>
          <w:p w14:paraId="3EF5E0DB" w14:textId="31B38E3A" w:rsidR="00157044" w:rsidRDefault="00157044" w:rsidP="00157044">
            <w:pPr>
              <w:rPr>
                <w:rFonts w:ascii="Times New Roman" w:hAnsi="Times New Roman" w:cs="Times New Roman"/>
                <w:b/>
                <w:bCs/>
                <w:i/>
                <w:iCs/>
              </w:rPr>
            </w:pPr>
            <w:r>
              <w:rPr>
                <w:rFonts w:ascii="Times New Roman" w:hAnsi="Times New Roman" w:cs="Times New Roman"/>
                <w:b/>
                <w:bCs/>
                <w:i/>
                <w:iCs/>
              </w:rPr>
              <w:t xml:space="preserve">Term 4 – Virtual Workshops </w:t>
            </w:r>
          </w:p>
        </w:tc>
        <w:tc>
          <w:tcPr>
            <w:tcW w:w="1550" w:type="dxa"/>
          </w:tcPr>
          <w:p w14:paraId="79C00613" w14:textId="77777777" w:rsidR="00157044" w:rsidRDefault="00157044" w:rsidP="00157044">
            <w:pPr>
              <w:rPr>
                <w:rFonts w:ascii="Times New Roman" w:hAnsi="Times New Roman" w:cs="Times New Roman"/>
                <w:b/>
                <w:bCs/>
              </w:rPr>
            </w:pPr>
          </w:p>
        </w:tc>
        <w:tc>
          <w:tcPr>
            <w:tcW w:w="1227" w:type="dxa"/>
          </w:tcPr>
          <w:p w14:paraId="56B602E8" w14:textId="77777777" w:rsidR="00157044" w:rsidRDefault="00157044" w:rsidP="00157044">
            <w:pPr>
              <w:rPr>
                <w:rFonts w:ascii="Times New Roman" w:hAnsi="Times New Roman" w:cs="Times New Roman"/>
                <w:b/>
                <w:bCs/>
              </w:rPr>
            </w:pPr>
          </w:p>
        </w:tc>
        <w:tc>
          <w:tcPr>
            <w:tcW w:w="2328" w:type="dxa"/>
          </w:tcPr>
          <w:p w14:paraId="1F9A6FCD" w14:textId="77777777" w:rsidR="00157044" w:rsidRDefault="00157044" w:rsidP="00157044">
            <w:pPr>
              <w:rPr>
                <w:rFonts w:ascii="Times New Roman" w:hAnsi="Times New Roman" w:cs="Times New Roman"/>
                <w:b/>
                <w:bCs/>
              </w:rPr>
            </w:pPr>
          </w:p>
        </w:tc>
      </w:tr>
      <w:tr w:rsidR="00157044" w14:paraId="69EFEE77" w14:textId="77777777" w:rsidTr="005C060E">
        <w:tc>
          <w:tcPr>
            <w:tcW w:w="4880" w:type="dxa"/>
          </w:tcPr>
          <w:p w14:paraId="352951B2" w14:textId="0400B7C4" w:rsidR="00157044" w:rsidRDefault="00157044" w:rsidP="00157044">
            <w:pPr>
              <w:rPr>
                <w:rFonts w:ascii="Times New Roman" w:hAnsi="Times New Roman" w:cs="Times New Roman"/>
              </w:rPr>
            </w:pPr>
            <w:r>
              <w:rPr>
                <w:rFonts w:ascii="Times New Roman" w:hAnsi="Times New Roman" w:cs="Times New Roman"/>
              </w:rPr>
              <w:t>Introduction to Statistics*</w:t>
            </w:r>
          </w:p>
        </w:tc>
        <w:tc>
          <w:tcPr>
            <w:tcW w:w="1550" w:type="dxa"/>
          </w:tcPr>
          <w:p w14:paraId="0D2FFCDF" w14:textId="3BACB711" w:rsidR="00157044" w:rsidRPr="00100DCE" w:rsidRDefault="00157044" w:rsidP="00157044">
            <w:pPr>
              <w:rPr>
                <w:rFonts w:ascii="Times New Roman" w:hAnsi="Times New Roman" w:cs="Times New Roman"/>
              </w:rPr>
            </w:pPr>
            <w:r>
              <w:rPr>
                <w:rFonts w:ascii="Times New Roman" w:hAnsi="Times New Roman" w:cs="Times New Roman"/>
              </w:rPr>
              <w:t xml:space="preserve">15 hours </w:t>
            </w:r>
          </w:p>
        </w:tc>
        <w:tc>
          <w:tcPr>
            <w:tcW w:w="1227" w:type="dxa"/>
          </w:tcPr>
          <w:p w14:paraId="0504BD60" w14:textId="77777777" w:rsidR="00157044" w:rsidRDefault="00157044" w:rsidP="00157044">
            <w:pPr>
              <w:rPr>
                <w:rFonts w:ascii="Times New Roman" w:hAnsi="Times New Roman" w:cs="Times New Roman"/>
                <w:b/>
                <w:bCs/>
              </w:rPr>
            </w:pPr>
          </w:p>
        </w:tc>
        <w:tc>
          <w:tcPr>
            <w:tcW w:w="2328" w:type="dxa"/>
          </w:tcPr>
          <w:p w14:paraId="21E1AE7E" w14:textId="77777777" w:rsidR="00157044" w:rsidRDefault="00157044" w:rsidP="00157044">
            <w:pPr>
              <w:rPr>
                <w:rFonts w:ascii="Times New Roman" w:hAnsi="Times New Roman" w:cs="Times New Roman"/>
                <w:b/>
                <w:bCs/>
              </w:rPr>
            </w:pPr>
          </w:p>
        </w:tc>
      </w:tr>
      <w:tr w:rsidR="00157044" w14:paraId="6E4B2AE7" w14:textId="77777777" w:rsidTr="005C060E">
        <w:tc>
          <w:tcPr>
            <w:tcW w:w="4880" w:type="dxa"/>
          </w:tcPr>
          <w:p w14:paraId="2B75A22B" w14:textId="140BB405" w:rsidR="00157044" w:rsidRDefault="00157044" w:rsidP="00157044">
            <w:pPr>
              <w:rPr>
                <w:rFonts w:ascii="Times New Roman" w:hAnsi="Times New Roman" w:cs="Times New Roman"/>
              </w:rPr>
            </w:pPr>
            <w:r>
              <w:rPr>
                <w:rFonts w:ascii="Times New Roman" w:hAnsi="Times New Roman" w:cs="Times New Roman"/>
              </w:rPr>
              <w:t>Introduction to Epidemiology*</w:t>
            </w:r>
          </w:p>
        </w:tc>
        <w:tc>
          <w:tcPr>
            <w:tcW w:w="1550" w:type="dxa"/>
          </w:tcPr>
          <w:p w14:paraId="5ADB1533" w14:textId="6FC73619" w:rsidR="00157044" w:rsidRDefault="00157044" w:rsidP="00157044">
            <w:pPr>
              <w:rPr>
                <w:rFonts w:ascii="Times New Roman" w:hAnsi="Times New Roman" w:cs="Times New Roman"/>
              </w:rPr>
            </w:pPr>
            <w:r>
              <w:rPr>
                <w:rFonts w:ascii="Times New Roman" w:hAnsi="Times New Roman" w:cs="Times New Roman"/>
              </w:rPr>
              <w:t xml:space="preserve">15 hours </w:t>
            </w:r>
          </w:p>
        </w:tc>
        <w:tc>
          <w:tcPr>
            <w:tcW w:w="1227" w:type="dxa"/>
          </w:tcPr>
          <w:p w14:paraId="21C92D9B" w14:textId="77777777" w:rsidR="00157044" w:rsidRDefault="00157044" w:rsidP="00157044">
            <w:pPr>
              <w:rPr>
                <w:rFonts w:ascii="Times New Roman" w:hAnsi="Times New Roman" w:cs="Times New Roman"/>
                <w:b/>
                <w:bCs/>
              </w:rPr>
            </w:pPr>
          </w:p>
        </w:tc>
        <w:tc>
          <w:tcPr>
            <w:tcW w:w="2328" w:type="dxa"/>
          </w:tcPr>
          <w:p w14:paraId="3DE75240" w14:textId="77777777" w:rsidR="00157044" w:rsidRDefault="00157044" w:rsidP="00157044">
            <w:pPr>
              <w:rPr>
                <w:rFonts w:ascii="Times New Roman" w:hAnsi="Times New Roman" w:cs="Times New Roman"/>
                <w:b/>
                <w:bCs/>
              </w:rPr>
            </w:pPr>
          </w:p>
        </w:tc>
      </w:tr>
      <w:tr w:rsidR="00157044" w14:paraId="7CFC8966" w14:textId="77777777" w:rsidTr="005C060E">
        <w:tc>
          <w:tcPr>
            <w:tcW w:w="4880" w:type="dxa"/>
          </w:tcPr>
          <w:p w14:paraId="2BB8F763" w14:textId="7FCDB2BC" w:rsidR="00157044" w:rsidRDefault="00157044" w:rsidP="00157044">
            <w:pPr>
              <w:rPr>
                <w:rFonts w:ascii="Times New Roman" w:hAnsi="Times New Roman" w:cs="Times New Roman"/>
              </w:rPr>
            </w:pPr>
            <w:r>
              <w:rPr>
                <w:rFonts w:ascii="Times New Roman" w:hAnsi="Times New Roman" w:cs="Times New Roman"/>
              </w:rPr>
              <w:t>Introduction to Research*</w:t>
            </w:r>
          </w:p>
        </w:tc>
        <w:tc>
          <w:tcPr>
            <w:tcW w:w="1550" w:type="dxa"/>
          </w:tcPr>
          <w:p w14:paraId="71F7561F" w14:textId="4E2077AF" w:rsidR="00157044" w:rsidRDefault="00157044" w:rsidP="00157044">
            <w:pPr>
              <w:rPr>
                <w:rFonts w:ascii="Times New Roman" w:hAnsi="Times New Roman" w:cs="Times New Roman"/>
              </w:rPr>
            </w:pPr>
            <w:r>
              <w:rPr>
                <w:rFonts w:ascii="Times New Roman" w:hAnsi="Times New Roman" w:cs="Times New Roman"/>
              </w:rPr>
              <w:t xml:space="preserve">30 hours </w:t>
            </w:r>
          </w:p>
        </w:tc>
        <w:tc>
          <w:tcPr>
            <w:tcW w:w="1227" w:type="dxa"/>
          </w:tcPr>
          <w:p w14:paraId="38AFD634" w14:textId="77777777" w:rsidR="00157044" w:rsidRDefault="00157044" w:rsidP="00157044">
            <w:pPr>
              <w:rPr>
                <w:rFonts w:ascii="Times New Roman" w:hAnsi="Times New Roman" w:cs="Times New Roman"/>
                <w:b/>
                <w:bCs/>
              </w:rPr>
            </w:pPr>
          </w:p>
        </w:tc>
        <w:tc>
          <w:tcPr>
            <w:tcW w:w="2328" w:type="dxa"/>
          </w:tcPr>
          <w:p w14:paraId="4CB954F1" w14:textId="77777777" w:rsidR="00157044" w:rsidRDefault="00157044" w:rsidP="00157044">
            <w:pPr>
              <w:rPr>
                <w:rFonts w:ascii="Times New Roman" w:hAnsi="Times New Roman" w:cs="Times New Roman"/>
                <w:b/>
                <w:bCs/>
              </w:rPr>
            </w:pPr>
          </w:p>
        </w:tc>
      </w:tr>
      <w:tr w:rsidR="00157044" w14:paraId="51A80084" w14:textId="77777777" w:rsidTr="005C060E">
        <w:tc>
          <w:tcPr>
            <w:tcW w:w="4880" w:type="dxa"/>
          </w:tcPr>
          <w:p w14:paraId="121E55AB" w14:textId="33CAACA6" w:rsidR="00157044" w:rsidRPr="00100DCE" w:rsidRDefault="00157044" w:rsidP="00157044">
            <w:pPr>
              <w:rPr>
                <w:rFonts w:ascii="Times New Roman" w:hAnsi="Times New Roman" w:cs="Times New Roman"/>
              </w:rPr>
            </w:pPr>
            <w:r>
              <w:rPr>
                <w:rFonts w:ascii="Times New Roman" w:hAnsi="Times New Roman" w:cs="Times New Roman"/>
              </w:rPr>
              <w:t>Introduction to Guidelines for Research Presentation and Public Speaking*</w:t>
            </w:r>
          </w:p>
        </w:tc>
        <w:tc>
          <w:tcPr>
            <w:tcW w:w="1550" w:type="dxa"/>
          </w:tcPr>
          <w:p w14:paraId="30C92C49" w14:textId="245613C3" w:rsidR="00157044" w:rsidRPr="00100DCE" w:rsidRDefault="00157044" w:rsidP="00157044">
            <w:pPr>
              <w:rPr>
                <w:rFonts w:ascii="Times New Roman" w:hAnsi="Times New Roman" w:cs="Times New Roman"/>
              </w:rPr>
            </w:pPr>
            <w:r>
              <w:rPr>
                <w:rFonts w:ascii="Times New Roman" w:hAnsi="Times New Roman" w:cs="Times New Roman"/>
              </w:rPr>
              <w:t xml:space="preserve">15 hours </w:t>
            </w:r>
          </w:p>
        </w:tc>
        <w:tc>
          <w:tcPr>
            <w:tcW w:w="1227" w:type="dxa"/>
          </w:tcPr>
          <w:p w14:paraId="30B4A89D" w14:textId="77777777" w:rsidR="00157044" w:rsidRDefault="00157044" w:rsidP="00157044">
            <w:pPr>
              <w:rPr>
                <w:rFonts w:ascii="Times New Roman" w:hAnsi="Times New Roman" w:cs="Times New Roman"/>
                <w:b/>
                <w:bCs/>
              </w:rPr>
            </w:pPr>
          </w:p>
        </w:tc>
        <w:tc>
          <w:tcPr>
            <w:tcW w:w="2328" w:type="dxa"/>
          </w:tcPr>
          <w:p w14:paraId="1DB55C70" w14:textId="77777777" w:rsidR="00157044" w:rsidRDefault="00157044" w:rsidP="00157044">
            <w:pPr>
              <w:rPr>
                <w:rFonts w:ascii="Times New Roman" w:hAnsi="Times New Roman" w:cs="Times New Roman"/>
                <w:b/>
                <w:bCs/>
              </w:rPr>
            </w:pPr>
          </w:p>
        </w:tc>
      </w:tr>
      <w:tr w:rsidR="00157044" w14:paraId="0F20AB71" w14:textId="77777777" w:rsidTr="005C060E">
        <w:tc>
          <w:tcPr>
            <w:tcW w:w="4880" w:type="dxa"/>
          </w:tcPr>
          <w:p w14:paraId="0C4B725A" w14:textId="77777777" w:rsidR="00157044" w:rsidRDefault="00157044" w:rsidP="00157044">
            <w:pPr>
              <w:rPr>
                <w:rFonts w:ascii="Times New Roman" w:hAnsi="Times New Roman" w:cs="Times New Roman"/>
              </w:rPr>
            </w:pPr>
            <w:r>
              <w:rPr>
                <w:rFonts w:ascii="Times New Roman" w:hAnsi="Times New Roman" w:cs="Times New Roman"/>
              </w:rPr>
              <w:t xml:space="preserve">Introduction to Practice Guidelines, Informed Consent and ER Forms </w:t>
            </w:r>
          </w:p>
        </w:tc>
        <w:tc>
          <w:tcPr>
            <w:tcW w:w="1550" w:type="dxa"/>
          </w:tcPr>
          <w:p w14:paraId="456E9EF7" w14:textId="77777777" w:rsidR="00157044" w:rsidRDefault="00157044" w:rsidP="00157044">
            <w:pPr>
              <w:rPr>
                <w:rFonts w:ascii="Times New Roman" w:hAnsi="Times New Roman" w:cs="Times New Roman"/>
              </w:rPr>
            </w:pPr>
            <w:r>
              <w:rPr>
                <w:rFonts w:ascii="Times New Roman" w:hAnsi="Times New Roman" w:cs="Times New Roman"/>
              </w:rPr>
              <w:t xml:space="preserve">15 hours </w:t>
            </w:r>
          </w:p>
        </w:tc>
        <w:tc>
          <w:tcPr>
            <w:tcW w:w="1227" w:type="dxa"/>
          </w:tcPr>
          <w:p w14:paraId="3FD55361" w14:textId="77777777" w:rsidR="00157044" w:rsidRDefault="00157044" w:rsidP="00157044">
            <w:pPr>
              <w:rPr>
                <w:rFonts w:ascii="Times New Roman" w:hAnsi="Times New Roman" w:cs="Times New Roman"/>
                <w:b/>
                <w:bCs/>
              </w:rPr>
            </w:pPr>
          </w:p>
        </w:tc>
        <w:tc>
          <w:tcPr>
            <w:tcW w:w="2328" w:type="dxa"/>
          </w:tcPr>
          <w:p w14:paraId="75EC8E6C" w14:textId="77777777" w:rsidR="00157044" w:rsidRDefault="00157044" w:rsidP="00157044">
            <w:pPr>
              <w:rPr>
                <w:rFonts w:ascii="Times New Roman" w:hAnsi="Times New Roman" w:cs="Times New Roman"/>
                <w:b/>
                <w:bCs/>
              </w:rPr>
            </w:pPr>
          </w:p>
        </w:tc>
      </w:tr>
      <w:tr w:rsidR="00157044" w14:paraId="4BC400CF" w14:textId="77777777" w:rsidTr="005C060E">
        <w:tc>
          <w:tcPr>
            <w:tcW w:w="4880" w:type="dxa"/>
          </w:tcPr>
          <w:p w14:paraId="735DB83C" w14:textId="1F270E22" w:rsidR="00157044" w:rsidRDefault="00157044" w:rsidP="00157044">
            <w:pPr>
              <w:rPr>
                <w:rFonts w:ascii="Times New Roman" w:hAnsi="Times New Roman" w:cs="Times New Roman"/>
              </w:rPr>
            </w:pPr>
            <w:r>
              <w:rPr>
                <w:rFonts w:ascii="Times New Roman" w:hAnsi="Times New Roman" w:cs="Times New Roman"/>
              </w:rPr>
              <w:t xml:space="preserve">Introduction to Applied Pharmacology </w:t>
            </w:r>
          </w:p>
        </w:tc>
        <w:tc>
          <w:tcPr>
            <w:tcW w:w="1550" w:type="dxa"/>
          </w:tcPr>
          <w:p w14:paraId="6D71B9C0" w14:textId="4FA70B3D" w:rsidR="00157044" w:rsidRDefault="00157044" w:rsidP="00157044">
            <w:pPr>
              <w:rPr>
                <w:rFonts w:ascii="Times New Roman" w:hAnsi="Times New Roman" w:cs="Times New Roman"/>
              </w:rPr>
            </w:pPr>
            <w:r>
              <w:rPr>
                <w:rFonts w:ascii="Times New Roman" w:hAnsi="Times New Roman" w:cs="Times New Roman"/>
              </w:rPr>
              <w:t xml:space="preserve">30 hours </w:t>
            </w:r>
          </w:p>
        </w:tc>
        <w:tc>
          <w:tcPr>
            <w:tcW w:w="1227" w:type="dxa"/>
          </w:tcPr>
          <w:p w14:paraId="3EEFE094" w14:textId="77777777" w:rsidR="00157044" w:rsidRDefault="00157044" w:rsidP="00157044">
            <w:pPr>
              <w:rPr>
                <w:rFonts w:ascii="Times New Roman" w:hAnsi="Times New Roman" w:cs="Times New Roman"/>
                <w:b/>
                <w:bCs/>
              </w:rPr>
            </w:pPr>
          </w:p>
        </w:tc>
        <w:tc>
          <w:tcPr>
            <w:tcW w:w="2328" w:type="dxa"/>
          </w:tcPr>
          <w:p w14:paraId="138761EA" w14:textId="77777777" w:rsidR="00157044" w:rsidRDefault="00157044" w:rsidP="00157044">
            <w:pPr>
              <w:rPr>
                <w:rFonts w:ascii="Times New Roman" w:hAnsi="Times New Roman" w:cs="Times New Roman"/>
                <w:b/>
                <w:bCs/>
              </w:rPr>
            </w:pPr>
          </w:p>
        </w:tc>
      </w:tr>
      <w:tr w:rsidR="00157044" w14:paraId="65980AA4" w14:textId="77777777" w:rsidTr="005C060E">
        <w:tc>
          <w:tcPr>
            <w:tcW w:w="4880" w:type="dxa"/>
          </w:tcPr>
          <w:p w14:paraId="395FE4E2" w14:textId="77777777" w:rsidR="00157044" w:rsidRPr="002B7ABB" w:rsidRDefault="00157044" w:rsidP="00157044">
            <w:pPr>
              <w:rPr>
                <w:rFonts w:ascii="Times New Roman" w:hAnsi="Times New Roman" w:cs="Times New Roman"/>
                <w:b/>
                <w:bCs/>
                <w:i/>
                <w:iCs/>
              </w:rPr>
            </w:pPr>
            <w:r>
              <w:rPr>
                <w:rFonts w:ascii="Times New Roman" w:hAnsi="Times New Roman" w:cs="Times New Roman"/>
                <w:b/>
                <w:bCs/>
                <w:i/>
                <w:iCs/>
              </w:rPr>
              <w:t xml:space="preserve">Subtotal Didactic Contact Hours – Term 4 </w:t>
            </w:r>
          </w:p>
        </w:tc>
        <w:tc>
          <w:tcPr>
            <w:tcW w:w="1550" w:type="dxa"/>
          </w:tcPr>
          <w:p w14:paraId="2EDC8A38" w14:textId="4B99B16B" w:rsidR="00157044" w:rsidRPr="002B7ABB" w:rsidRDefault="00157044" w:rsidP="00157044">
            <w:pPr>
              <w:rPr>
                <w:rFonts w:ascii="Times New Roman" w:hAnsi="Times New Roman" w:cs="Times New Roman"/>
                <w:b/>
                <w:bCs/>
              </w:rPr>
            </w:pPr>
            <w:r w:rsidRPr="002B7ABB">
              <w:rPr>
                <w:rFonts w:ascii="Times New Roman" w:hAnsi="Times New Roman" w:cs="Times New Roman"/>
                <w:b/>
                <w:bCs/>
              </w:rPr>
              <w:t>1</w:t>
            </w:r>
            <w:r>
              <w:rPr>
                <w:rFonts w:ascii="Times New Roman" w:hAnsi="Times New Roman" w:cs="Times New Roman"/>
                <w:b/>
                <w:bCs/>
              </w:rPr>
              <w:t>2</w:t>
            </w:r>
            <w:r w:rsidRPr="002B7ABB">
              <w:rPr>
                <w:rFonts w:ascii="Times New Roman" w:hAnsi="Times New Roman" w:cs="Times New Roman"/>
                <w:b/>
                <w:bCs/>
              </w:rPr>
              <w:t xml:space="preserve">0 hours </w:t>
            </w:r>
          </w:p>
        </w:tc>
        <w:tc>
          <w:tcPr>
            <w:tcW w:w="1227" w:type="dxa"/>
          </w:tcPr>
          <w:p w14:paraId="5DAF5132" w14:textId="77777777" w:rsidR="00157044" w:rsidRDefault="00157044" w:rsidP="00157044">
            <w:pPr>
              <w:rPr>
                <w:rFonts w:ascii="Times New Roman" w:hAnsi="Times New Roman" w:cs="Times New Roman"/>
                <w:b/>
                <w:bCs/>
              </w:rPr>
            </w:pPr>
          </w:p>
        </w:tc>
        <w:tc>
          <w:tcPr>
            <w:tcW w:w="2328" w:type="dxa"/>
          </w:tcPr>
          <w:p w14:paraId="29CAD69D" w14:textId="15DE8523" w:rsidR="00157044" w:rsidRDefault="008B0976" w:rsidP="00157044">
            <w:pPr>
              <w:rPr>
                <w:rFonts w:ascii="Times New Roman" w:hAnsi="Times New Roman" w:cs="Times New Roman"/>
                <w:b/>
                <w:bCs/>
              </w:rPr>
            </w:pPr>
            <w:r>
              <w:rPr>
                <w:rFonts w:ascii="Times New Roman" w:hAnsi="Times New Roman" w:cs="Times New Roman"/>
                <w:b/>
                <w:bCs/>
              </w:rPr>
              <w:t xml:space="preserve">8 </w:t>
            </w:r>
            <w:r w:rsidR="00157044">
              <w:rPr>
                <w:rFonts w:ascii="Times New Roman" w:hAnsi="Times New Roman" w:cs="Times New Roman"/>
                <w:b/>
                <w:bCs/>
              </w:rPr>
              <w:t xml:space="preserve">equivalent credit </w:t>
            </w:r>
            <w:proofErr w:type="spellStart"/>
            <w:r w:rsidR="00157044">
              <w:rPr>
                <w:rFonts w:ascii="Times New Roman" w:hAnsi="Times New Roman" w:cs="Times New Roman"/>
                <w:b/>
                <w:bCs/>
              </w:rPr>
              <w:t>hrs</w:t>
            </w:r>
            <w:proofErr w:type="spellEnd"/>
            <w:r w:rsidR="00157044">
              <w:rPr>
                <w:rFonts w:ascii="Times New Roman" w:hAnsi="Times New Roman" w:cs="Times New Roman"/>
                <w:b/>
                <w:bCs/>
              </w:rPr>
              <w:t xml:space="preserve"> </w:t>
            </w:r>
          </w:p>
        </w:tc>
      </w:tr>
      <w:tr w:rsidR="00157044" w14:paraId="224279A5" w14:textId="77777777" w:rsidTr="005C060E">
        <w:tc>
          <w:tcPr>
            <w:tcW w:w="4880" w:type="dxa"/>
          </w:tcPr>
          <w:p w14:paraId="14DD2BF8" w14:textId="77777777" w:rsidR="00157044" w:rsidRPr="002B7ABB" w:rsidRDefault="00157044" w:rsidP="00157044">
            <w:pPr>
              <w:rPr>
                <w:rFonts w:ascii="Times New Roman" w:hAnsi="Times New Roman" w:cs="Times New Roman"/>
              </w:rPr>
            </w:pPr>
            <w:r>
              <w:rPr>
                <w:rFonts w:ascii="Times New Roman" w:hAnsi="Times New Roman" w:cs="Times New Roman"/>
              </w:rPr>
              <w:t xml:space="preserve">Prenatal, Labor, Birth, Postpartum and Newborn Examination Assists </w:t>
            </w:r>
          </w:p>
        </w:tc>
        <w:tc>
          <w:tcPr>
            <w:tcW w:w="1550" w:type="dxa"/>
          </w:tcPr>
          <w:p w14:paraId="03EC7C46" w14:textId="77777777" w:rsidR="00157044" w:rsidRPr="002B7ABB" w:rsidRDefault="00157044" w:rsidP="00157044">
            <w:pPr>
              <w:rPr>
                <w:rFonts w:ascii="Times New Roman" w:hAnsi="Times New Roman" w:cs="Times New Roman"/>
                <w:b/>
                <w:bCs/>
              </w:rPr>
            </w:pPr>
          </w:p>
        </w:tc>
        <w:tc>
          <w:tcPr>
            <w:tcW w:w="1227" w:type="dxa"/>
          </w:tcPr>
          <w:p w14:paraId="22683F3B" w14:textId="7F3436E2" w:rsidR="00157044" w:rsidRPr="002B7ABB" w:rsidRDefault="0002077B" w:rsidP="00157044">
            <w:pPr>
              <w:rPr>
                <w:rFonts w:ascii="Times New Roman" w:hAnsi="Times New Roman" w:cs="Times New Roman"/>
              </w:rPr>
            </w:pPr>
            <w:r>
              <w:rPr>
                <w:rFonts w:ascii="Times New Roman" w:hAnsi="Times New Roman" w:cs="Times New Roman"/>
              </w:rPr>
              <w:t>167.5 hours</w:t>
            </w:r>
            <w:r w:rsidR="00157044" w:rsidRPr="002B7ABB">
              <w:rPr>
                <w:rFonts w:ascii="Times New Roman" w:hAnsi="Times New Roman" w:cs="Times New Roman"/>
              </w:rPr>
              <w:t xml:space="preserve"> </w:t>
            </w:r>
          </w:p>
        </w:tc>
        <w:tc>
          <w:tcPr>
            <w:tcW w:w="2328" w:type="dxa"/>
          </w:tcPr>
          <w:p w14:paraId="144E7DF2" w14:textId="77777777" w:rsidR="00157044" w:rsidRDefault="00157044" w:rsidP="00157044">
            <w:pPr>
              <w:rPr>
                <w:rFonts w:ascii="Times New Roman" w:hAnsi="Times New Roman" w:cs="Times New Roman"/>
                <w:b/>
                <w:bCs/>
              </w:rPr>
            </w:pPr>
          </w:p>
        </w:tc>
      </w:tr>
      <w:tr w:rsidR="00157044" w14:paraId="66BB88D5" w14:textId="77777777" w:rsidTr="005C060E">
        <w:tc>
          <w:tcPr>
            <w:tcW w:w="4880" w:type="dxa"/>
          </w:tcPr>
          <w:p w14:paraId="6B41626A" w14:textId="77777777" w:rsidR="00157044" w:rsidRPr="002B7ABB" w:rsidRDefault="00157044" w:rsidP="00157044">
            <w:pPr>
              <w:rPr>
                <w:rFonts w:ascii="Times New Roman" w:hAnsi="Times New Roman" w:cs="Times New Roman"/>
                <w:b/>
                <w:bCs/>
                <w:i/>
                <w:iCs/>
              </w:rPr>
            </w:pPr>
            <w:r w:rsidRPr="002B7ABB">
              <w:rPr>
                <w:rFonts w:ascii="Times New Roman" w:hAnsi="Times New Roman" w:cs="Times New Roman"/>
                <w:b/>
                <w:bCs/>
                <w:i/>
                <w:iCs/>
              </w:rPr>
              <w:t>Subtotal Clinical Contact Hours – Term 4</w:t>
            </w:r>
          </w:p>
        </w:tc>
        <w:tc>
          <w:tcPr>
            <w:tcW w:w="1550" w:type="dxa"/>
          </w:tcPr>
          <w:p w14:paraId="4669748B" w14:textId="77777777" w:rsidR="00157044" w:rsidRPr="0002077B" w:rsidRDefault="00157044" w:rsidP="00157044">
            <w:pPr>
              <w:rPr>
                <w:rFonts w:ascii="Times New Roman" w:hAnsi="Times New Roman" w:cs="Times New Roman"/>
                <w:b/>
                <w:bCs/>
              </w:rPr>
            </w:pPr>
          </w:p>
        </w:tc>
        <w:tc>
          <w:tcPr>
            <w:tcW w:w="1227" w:type="dxa"/>
          </w:tcPr>
          <w:p w14:paraId="56A8D209" w14:textId="59A0AF0C" w:rsidR="00157044" w:rsidRPr="0002077B" w:rsidRDefault="0002077B" w:rsidP="00157044">
            <w:pPr>
              <w:rPr>
                <w:rFonts w:ascii="Times New Roman" w:hAnsi="Times New Roman" w:cs="Times New Roman"/>
                <w:b/>
                <w:bCs/>
              </w:rPr>
            </w:pPr>
            <w:r w:rsidRPr="0002077B">
              <w:rPr>
                <w:rFonts w:ascii="Times New Roman" w:hAnsi="Times New Roman" w:cs="Times New Roman"/>
                <w:b/>
                <w:bCs/>
              </w:rPr>
              <w:t>167.5 hours</w:t>
            </w:r>
          </w:p>
        </w:tc>
        <w:tc>
          <w:tcPr>
            <w:tcW w:w="2328" w:type="dxa"/>
          </w:tcPr>
          <w:p w14:paraId="258E7F6F" w14:textId="52CB962E" w:rsidR="00157044" w:rsidRPr="0002077B" w:rsidRDefault="0002077B" w:rsidP="00157044">
            <w:pPr>
              <w:rPr>
                <w:rFonts w:ascii="Times New Roman" w:hAnsi="Times New Roman" w:cs="Times New Roman"/>
                <w:b/>
                <w:bCs/>
              </w:rPr>
            </w:pPr>
            <w:r w:rsidRPr="0002077B">
              <w:rPr>
                <w:rFonts w:ascii="Times New Roman" w:hAnsi="Times New Roman" w:cs="Times New Roman"/>
                <w:b/>
                <w:bCs/>
              </w:rPr>
              <w:t xml:space="preserve">5.50 equivalent credit </w:t>
            </w:r>
            <w:proofErr w:type="spellStart"/>
            <w:r w:rsidRPr="0002077B">
              <w:rPr>
                <w:rFonts w:ascii="Times New Roman" w:hAnsi="Times New Roman" w:cs="Times New Roman"/>
                <w:b/>
                <w:bCs/>
              </w:rPr>
              <w:t>h</w:t>
            </w:r>
            <w:r>
              <w:rPr>
                <w:rFonts w:ascii="Times New Roman" w:hAnsi="Times New Roman" w:cs="Times New Roman"/>
                <w:b/>
                <w:bCs/>
              </w:rPr>
              <w:t>rs</w:t>
            </w:r>
            <w:proofErr w:type="spellEnd"/>
            <w:r w:rsidRPr="0002077B">
              <w:rPr>
                <w:rFonts w:ascii="Times New Roman" w:hAnsi="Times New Roman" w:cs="Times New Roman"/>
                <w:b/>
                <w:bCs/>
              </w:rPr>
              <w:t xml:space="preserve"> </w:t>
            </w:r>
            <w:r w:rsidR="00157044" w:rsidRPr="0002077B">
              <w:rPr>
                <w:rFonts w:ascii="Times New Roman" w:hAnsi="Times New Roman" w:cs="Times New Roman"/>
                <w:b/>
                <w:bCs/>
              </w:rPr>
              <w:t xml:space="preserve"> </w:t>
            </w:r>
          </w:p>
        </w:tc>
      </w:tr>
      <w:tr w:rsidR="00157044" w14:paraId="537344C4" w14:textId="77777777" w:rsidTr="005C060E">
        <w:tc>
          <w:tcPr>
            <w:tcW w:w="4880" w:type="dxa"/>
          </w:tcPr>
          <w:p w14:paraId="437D4678" w14:textId="77777777" w:rsidR="00157044" w:rsidRPr="002B7ABB" w:rsidRDefault="00157044" w:rsidP="00157044">
            <w:pPr>
              <w:rPr>
                <w:rFonts w:ascii="Times New Roman" w:hAnsi="Times New Roman" w:cs="Times New Roman"/>
                <w:b/>
                <w:bCs/>
                <w:i/>
                <w:iCs/>
              </w:rPr>
            </w:pPr>
            <w:r>
              <w:rPr>
                <w:rFonts w:ascii="Times New Roman" w:hAnsi="Times New Roman" w:cs="Times New Roman"/>
                <w:b/>
                <w:bCs/>
                <w:i/>
                <w:iCs/>
              </w:rPr>
              <w:t>Total – Term 4</w:t>
            </w:r>
          </w:p>
        </w:tc>
        <w:tc>
          <w:tcPr>
            <w:tcW w:w="1550" w:type="dxa"/>
          </w:tcPr>
          <w:p w14:paraId="3805436F" w14:textId="2D0E60EF"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1</w:t>
            </w:r>
            <w:r w:rsidR="000755FB">
              <w:rPr>
                <w:rFonts w:ascii="Times New Roman" w:hAnsi="Times New Roman" w:cs="Times New Roman"/>
                <w:b/>
                <w:bCs/>
              </w:rPr>
              <w:t xml:space="preserve">20 </w:t>
            </w:r>
            <w:r w:rsidRPr="0002077B">
              <w:rPr>
                <w:rFonts w:ascii="Times New Roman" w:hAnsi="Times New Roman" w:cs="Times New Roman"/>
                <w:b/>
                <w:bCs/>
              </w:rPr>
              <w:t xml:space="preserve">hours </w:t>
            </w:r>
          </w:p>
        </w:tc>
        <w:tc>
          <w:tcPr>
            <w:tcW w:w="1227" w:type="dxa"/>
          </w:tcPr>
          <w:p w14:paraId="3CF8CAFF" w14:textId="3334DB8D"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1</w:t>
            </w:r>
            <w:r w:rsidR="000755FB">
              <w:rPr>
                <w:rFonts w:ascii="Times New Roman" w:hAnsi="Times New Roman" w:cs="Times New Roman"/>
                <w:b/>
                <w:bCs/>
              </w:rPr>
              <w:t>67</w:t>
            </w:r>
            <w:r w:rsidR="003A1B91" w:rsidRPr="0002077B">
              <w:rPr>
                <w:rFonts w:ascii="Times New Roman" w:hAnsi="Times New Roman" w:cs="Times New Roman"/>
                <w:b/>
                <w:bCs/>
              </w:rPr>
              <w:t>.5</w:t>
            </w:r>
            <w:r w:rsidRPr="0002077B">
              <w:rPr>
                <w:rFonts w:ascii="Times New Roman" w:hAnsi="Times New Roman" w:cs="Times New Roman"/>
                <w:b/>
                <w:bCs/>
              </w:rPr>
              <w:t xml:space="preserve"> hours </w:t>
            </w:r>
          </w:p>
        </w:tc>
        <w:tc>
          <w:tcPr>
            <w:tcW w:w="2328" w:type="dxa"/>
          </w:tcPr>
          <w:p w14:paraId="2F907207" w14:textId="3070983B" w:rsidR="00157044" w:rsidRPr="0002077B" w:rsidRDefault="003A1B91" w:rsidP="00157044">
            <w:pPr>
              <w:rPr>
                <w:rFonts w:ascii="Times New Roman" w:hAnsi="Times New Roman" w:cs="Times New Roman"/>
                <w:b/>
                <w:bCs/>
              </w:rPr>
            </w:pPr>
            <w:r w:rsidRPr="0002077B">
              <w:rPr>
                <w:rFonts w:ascii="Times New Roman" w:hAnsi="Times New Roman" w:cs="Times New Roman"/>
                <w:b/>
                <w:bCs/>
              </w:rPr>
              <w:t>13.</w:t>
            </w:r>
            <w:r w:rsidR="0002077B" w:rsidRPr="0002077B">
              <w:rPr>
                <w:rFonts w:ascii="Times New Roman" w:hAnsi="Times New Roman" w:cs="Times New Roman"/>
                <w:b/>
                <w:bCs/>
              </w:rPr>
              <w:t>50</w:t>
            </w:r>
            <w:r w:rsidR="00157044" w:rsidRPr="0002077B">
              <w:rPr>
                <w:rFonts w:ascii="Times New Roman" w:hAnsi="Times New Roman" w:cs="Times New Roman"/>
                <w:b/>
                <w:bCs/>
              </w:rPr>
              <w:t xml:space="preserve"> equivalent credit </w:t>
            </w:r>
            <w:proofErr w:type="spellStart"/>
            <w:r w:rsidR="00157044" w:rsidRPr="0002077B">
              <w:rPr>
                <w:rFonts w:ascii="Times New Roman" w:hAnsi="Times New Roman" w:cs="Times New Roman"/>
                <w:b/>
                <w:bCs/>
              </w:rPr>
              <w:t>hrs</w:t>
            </w:r>
            <w:proofErr w:type="spellEnd"/>
            <w:r w:rsidR="00157044" w:rsidRPr="0002077B">
              <w:rPr>
                <w:rFonts w:ascii="Times New Roman" w:hAnsi="Times New Roman" w:cs="Times New Roman"/>
                <w:b/>
                <w:bCs/>
              </w:rPr>
              <w:t xml:space="preserve"> </w:t>
            </w:r>
          </w:p>
        </w:tc>
      </w:tr>
      <w:tr w:rsidR="00157044" w14:paraId="7CD6D53B" w14:textId="77777777" w:rsidTr="005C060E">
        <w:tc>
          <w:tcPr>
            <w:tcW w:w="4880" w:type="dxa"/>
          </w:tcPr>
          <w:p w14:paraId="08220553" w14:textId="77777777" w:rsidR="00157044" w:rsidRDefault="00157044" w:rsidP="00157044">
            <w:pPr>
              <w:rPr>
                <w:rFonts w:ascii="Times New Roman" w:hAnsi="Times New Roman" w:cs="Times New Roman"/>
                <w:b/>
                <w:bCs/>
                <w:i/>
                <w:iCs/>
              </w:rPr>
            </w:pPr>
          </w:p>
        </w:tc>
        <w:tc>
          <w:tcPr>
            <w:tcW w:w="1550" w:type="dxa"/>
          </w:tcPr>
          <w:p w14:paraId="1C32E6C5" w14:textId="77777777" w:rsidR="00157044" w:rsidRDefault="00157044" w:rsidP="00157044">
            <w:pPr>
              <w:rPr>
                <w:rFonts w:ascii="Times New Roman" w:hAnsi="Times New Roman" w:cs="Times New Roman"/>
                <w:b/>
                <w:bCs/>
              </w:rPr>
            </w:pPr>
          </w:p>
        </w:tc>
        <w:tc>
          <w:tcPr>
            <w:tcW w:w="1227" w:type="dxa"/>
          </w:tcPr>
          <w:p w14:paraId="67CBCE15" w14:textId="77777777" w:rsidR="00157044" w:rsidRDefault="00157044" w:rsidP="00157044">
            <w:pPr>
              <w:rPr>
                <w:rFonts w:ascii="Times New Roman" w:hAnsi="Times New Roman" w:cs="Times New Roman"/>
                <w:b/>
                <w:bCs/>
              </w:rPr>
            </w:pPr>
          </w:p>
        </w:tc>
        <w:tc>
          <w:tcPr>
            <w:tcW w:w="2328" w:type="dxa"/>
          </w:tcPr>
          <w:p w14:paraId="10ADF684" w14:textId="77777777" w:rsidR="00157044" w:rsidRDefault="00157044" w:rsidP="00157044">
            <w:pPr>
              <w:rPr>
                <w:rFonts w:ascii="Times New Roman" w:hAnsi="Times New Roman" w:cs="Times New Roman"/>
                <w:b/>
                <w:bCs/>
              </w:rPr>
            </w:pPr>
          </w:p>
        </w:tc>
      </w:tr>
      <w:tr w:rsidR="00157044" w14:paraId="1EEE057D" w14:textId="77777777" w:rsidTr="005C060E">
        <w:tc>
          <w:tcPr>
            <w:tcW w:w="4880" w:type="dxa"/>
          </w:tcPr>
          <w:p w14:paraId="58BF29E0"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Term 5</w:t>
            </w:r>
          </w:p>
        </w:tc>
        <w:tc>
          <w:tcPr>
            <w:tcW w:w="1550" w:type="dxa"/>
          </w:tcPr>
          <w:p w14:paraId="38B65084" w14:textId="77777777" w:rsidR="00157044" w:rsidRDefault="00157044" w:rsidP="00157044">
            <w:pPr>
              <w:rPr>
                <w:rFonts w:ascii="Times New Roman" w:hAnsi="Times New Roman" w:cs="Times New Roman"/>
                <w:b/>
                <w:bCs/>
              </w:rPr>
            </w:pPr>
          </w:p>
        </w:tc>
        <w:tc>
          <w:tcPr>
            <w:tcW w:w="1227" w:type="dxa"/>
          </w:tcPr>
          <w:p w14:paraId="453B9F23" w14:textId="77777777" w:rsidR="00157044" w:rsidRDefault="00157044" w:rsidP="00157044">
            <w:pPr>
              <w:rPr>
                <w:rFonts w:ascii="Times New Roman" w:hAnsi="Times New Roman" w:cs="Times New Roman"/>
                <w:b/>
                <w:bCs/>
              </w:rPr>
            </w:pPr>
          </w:p>
        </w:tc>
        <w:tc>
          <w:tcPr>
            <w:tcW w:w="2328" w:type="dxa"/>
          </w:tcPr>
          <w:p w14:paraId="1B54CA9F" w14:textId="77777777" w:rsidR="00157044" w:rsidRDefault="00157044" w:rsidP="00157044">
            <w:pPr>
              <w:rPr>
                <w:rFonts w:ascii="Times New Roman" w:hAnsi="Times New Roman" w:cs="Times New Roman"/>
                <w:b/>
                <w:bCs/>
              </w:rPr>
            </w:pPr>
          </w:p>
        </w:tc>
      </w:tr>
      <w:tr w:rsidR="00157044" w14:paraId="5944794A" w14:textId="77777777" w:rsidTr="005C060E">
        <w:tc>
          <w:tcPr>
            <w:tcW w:w="4880" w:type="dxa"/>
          </w:tcPr>
          <w:p w14:paraId="1BD2BB78" w14:textId="68C3EBD9" w:rsidR="00157044" w:rsidRDefault="00157044" w:rsidP="00157044">
            <w:pPr>
              <w:rPr>
                <w:rFonts w:ascii="Times New Roman" w:hAnsi="Times New Roman" w:cs="Times New Roman"/>
              </w:rPr>
            </w:pPr>
            <w:r>
              <w:rPr>
                <w:rFonts w:ascii="Times New Roman" w:hAnsi="Times New Roman" w:cs="Times New Roman"/>
              </w:rPr>
              <w:t xml:space="preserve">Student Research and Multimedia Presentations </w:t>
            </w:r>
          </w:p>
        </w:tc>
        <w:tc>
          <w:tcPr>
            <w:tcW w:w="1550" w:type="dxa"/>
          </w:tcPr>
          <w:p w14:paraId="7E6EA6C2" w14:textId="5CA9D6B8" w:rsidR="00157044" w:rsidRPr="0017607D" w:rsidRDefault="00157044" w:rsidP="00157044">
            <w:pPr>
              <w:rPr>
                <w:rFonts w:ascii="Times New Roman" w:hAnsi="Times New Roman" w:cs="Times New Roman"/>
              </w:rPr>
            </w:pPr>
            <w:r>
              <w:rPr>
                <w:rFonts w:ascii="Times New Roman" w:hAnsi="Times New Roman" w:cs="Times New Roman"/>
              </w:rPr>
              <w:t xml:space="preserve">75 hours </w:t>
            </w:r>
          </w:p>
        </w:tc>
        <w:tc>
          <w:tcPr>
            <w:tcW w:w="1227" w:type="dxa"/>
          </w:tcPr>
          <w:p w14:paraId="76005B35" w14:textId="77777777" w:rsidR="00157044" w:rsidRDefault="00157044" w:rsidP="00157044">
            <w:pPr>
              <w:rPr>
                <w:rFonts w:ascii="Times New Roman" w:hAnsi="Times New Roman" w:cs="Times New Roman"/>
                <w:b/>
                <w:bCs/>
              </w:rPr>
            </w:pPr>
          </w:p>
        </w:tc>
        <w:tc>
          <w:tcPr>
            <w:tcW w:w="2328" w:type="dxa"/>
          </w:tcPr>
          <w:p w14:paraId="06B7EE7A" w14:textId="77777777" w:rsidR="00157044" w:rsidRDefault="00157044" w:rsidP="00157044">
            <w:pPr>
              <w:rPr>
                <w:rFonts w:ascii="Times New Roman" w:hAnsi="Times New Roman" w:cs="Times New Roman"/>
                <w:b/>
                <w:bCs/>
              </w:rPr>
            </w:pPr>
          </w:p>
        </w:tc>
      </w:tr>
      <w:tr w:rsidR="00157044" w14:paraId="59F43634" w14:textId="77777777" w:rsidTr="005C060E">
        <w:tc>
          <w:tcPr>
            <w:tcW w:w="4880" w:type="dxa"/>
          </w:tcPr>
          <w:p w14:paraId="2C554A14" w14:textId="77777777" w:rsidR="00157044" w:rsidRPr="0017607D" w:rsidRDefault="00157044" w:rsidP="00157044">
            <w:pPr>
              <w:rPr>
                <w:rFonts w:ascii="Times New Roman" w:hAnsi="Times New Roman" w:cs="Times New Roman"/>
              </w:rPr>
            </w:pPr>
            <w:r>
              <w:rPr>
                <w:rFonts w:ascii="Times New Roman" w:hAnsi="Times New Roman" w:cs="Times New Roman"/>
              </w:rPr>
              <w:t>Professional Ethics and Issues*</w:t>
            </w:r>
          </w:p>
        </w:tc>
        <w:tc>
          <w:tcPr>
            <w:tcW w:w="1550" w:type="dxa"/>
          </w:tcPr>
          <w:p w14:paraId="5F07A78C" w14:textId="77777777" w:rsidR="00157044" w:rsidRPr="0017607D" w:rsidRDefault="00157044" w:rsidP="00157044">
            <w:pPr>
              <w:rPr>
                <w:rFonts w:ascii="Times New Roman" w:hAnsi="Times New Roman" w:cs="Times New Roman"/>
              </w:rPr>
            </w:pPr>
            <w:r w:rsidRPr="0017607D">
              <w:rPr>
                <w:rFonts w:ascii="Times New Roman" w:hAnsi="Times New Roman" w:cs="Times New Roman"/>
              </w:rPr>
              <w:t>15 hours</w:t>
            </w:r>
          </w:p>
        </w:tc>
        <w:tc>
          <w:tcPr>
            <w:tcW w:w="1227" w:type="dxa"/>
          </w:tcPr>
          <w:p w14:paraId="43B38E3C" w14:textId="77777777" w:rsidR="00157044" w:rsidRDefault="00157044" w:rsidP="00157044">
            <w:pPr>
              <w:rPr>
                <w:rFonts w:ascii="Times New Roman" w:hAnsi="Times New Roman" w:cs="Times New Roman"/>
                <w:b/>
                <w:bCs/>
              </w:rPr>
            </w:pPr>
          </w:p>
        </w:tc>
        <w:tc>
          <w:tcPr>
            <w:tcW w:w="2328" w:type="dxa"/>
          </w:tcPr>
          <w:p w14:paraId="5A646E9C" w14:textId="77777777" w:rsidR="00157044" w:rsidRDefault="00157044" w:rsidP="00157044">
            <w:pPr>
              <w:rPr>
                <w:rFonts w:ascii="Times New Roman" w:hAnsi="Times New Roman" w:cs="Times New Roman"/>
                <w:b/>
                <w:bCs/>
              </w:rPr>
            </w:pPr>
          </w:p>
        </w:tc>
      </w:tr>
      <w:tr w:rsidR="00157044" w14:paraId="3272EF3F" w14:textId="77777777" w:rsidTr="005C060E">
        <w:tc>
          <w:tcPr>
            <w:tcW w:w="4880" w:type="dxa"/>
          </w:tcPr>
          <w:p w14:paraId="08D05970" w14:textId="77777777" w:rsidR="00157044" w:rsidRPr="0017607D" w:rsidRDefault="00157044" w:rsidP="00157044">
            <w:pPr>
              <w:rPr>
                <w:rFonts w:ascii="Times New Roman" w:hAnsi="Times New Roman" w:cs="Times New Roman"/>
              </w:rPr>
            </w:pPr>
            <w:r>
              <w:rPr>
                <w:rFonts w:ascii="Times New Roman" w:hAnsi="Times New Roman" w:cs="Times New Roman"/>
              </w:rPr>
              <w:t>Overview of Midwifery Laws*</w:t>
            </w:r>
          </w:p>
        </w:tc>
        <w:tc>
          <w:tcPr>
            <w:tcW w:w="1550" w:type="dxa"/>
          </w:tcPr>
          <w:p w14:paraId="3C03CA6C" w14:textId="77777777" w:rsidR="00157044" w:rsidRPr="0017607D" w:rsidRDefault="00157044" w:rsidP="00157044">
            <w:pPr>
              <w:rPr>
                <w:rFonts w:ascii="Times New Roman" w:hAnsi="Times New Roman" w:cs="Times New Roman"/>
              </w:rPr>
            </w:pPr>
            <w:r w:rsidRPr="0017607D">
              <w:rPr>
                <w:rFonts w:ascii="Times New Roman" w:hAnsi="Times New Roman" w:cs="Times New Roman"/>
              </w:rPr>
              <w:t xml:space="preserve">15 hours </w:t>
            </w:r>
          </w:p>
        </w:tc>
        <w:tc>
          <w:tcPr>
            <w:tcW w:w="1227" w:type="dxa"/>
          </w:tcPr>
          <w:p w14:paraId="78795591" w14:textId="77777777" w:rsidR="00157044" w:rsidRDefault="00157044" w:rsidP="00157044">
            <w:pPr>
              <w:rPr>
                <w:rFonts w:ascii="Times New Roman" w:hAnsi="Times New Roman" w:cs="Times New Roman"/>
                <w:b/>
                <w:bCs/>
              </w:rPr>
            </w:pPr>
          </w:p>
        </w:tc>
        <w:tc>
          <w:tcPr>
            <w:tcW w:w="2328" w:type="dxa"/>
          </w:tcPr>
          <w:p w14:paraId="61D48EB0" w14:textId="77777777" w:rsidR="00157044" w:rsidRDefault="00157044" w:rsidP="00157044">
            <w:pPr>
              <w:rPr>
                <w:rFonts w:ascii="Times New Roman" w:hAnsi="Times New Roman" w:cs="Times New Roman"/>
                <w:b/>
                <w:bCs/>
              </w:rPr>
            </w:pPr>
          </w:p>
        </w:tc>
      </w:tr>
      <w:tr w:rsidR="00157044" w14:paraId="588AA2D5" w14:textId="77777777" w:rsidTr="005C060E">
        <w:tc>
          <w:tcPr>
            <w:tcW w:w="4880" w:type="dxa"/>
          </w:tcPr>
          <w:p w14:paraId="7E5120A5" w14:textId="77777777" w:rsidR="00157044" w:rsidRPr="0017607D" w:rsidRDefault="00157044" w:rsidP="00157044">
            <w:pPr>
              <w:rPr>
                <w:rFonts w:ascii="Times New Roman" w:hAnsi="Times New Roman" w:cs="Times New Roman"/>
              </w:rPr>
            </w:pPr>
            <w:r>
              <w:rPr>
                <w:rFonts w:ascii="Times New Roman" w:hAnsi="Times New Roman" w:cs="Times New Roman"/>
              </w:rPr>
              <w:t xml:space="preserve">Chart/Peer Review </w:t>
            </w:r>
          </w:p>
        </w:tc>
        <w:tc>
          <w:tcPr>
            <w:tcW w:w="1550" w:type="dxa"/>
          </w:tcPr>
          <w:p w14:paraId="095E5534" w14:textId="77777777" w:rsidR="00157044" w:rsidRPr="0017607D" w:rsidRDefault="00157044" w:rsidP="00157044">
            <w:pPr>
              <w:rPr>
                <w:rFonts w:ascii="Times New Roman" w:hAnsi="Times New Roman" w:cs="Times New Roman"/>
              </w:rPr>
            </w:pPr>
            <w:r w:rsidRPr="0017607D">
              <w:rPr>
                <w:rFonts w:ascii="Times New Roman" w:hAnsi="Times New Roman" w:cs="Times New Roman"/>
              </w:rPr>
              <w:t xml:space="preserve">15 hours </w:t>
            </w:r>
          </w:p>
        </w:tc>
        <w:tc>
          <w:tcPr>
            <w:tcW w:w="1227" w:type="dxa"/>
          </w:tcPr>
          <w:p w14:paraId="02F757BA" w14:textId="77777777" w:rsidR="00157044" w:rsidRDefault="00157044" w:rsidP="00157044">
            <w:pPr>
              <w:rPr>
                <w:rFonts w:ascii="Times New Roman" w:hAnsi="Times New Roman" w:cs="Times New Roman"/>
                <w:b/>
                <w:bCs/>
              </w:rPr>
            </w:pPr>
          </w:p>
        </w:tc>
        <w:tc>
          <w:tcPr>
            <w:tcW w:w="2328" w:type="dxa"/>
          </w:tcPr>
          <w:p w14:paraId="65ED3802" w14:textId="77777777" w:rsidR="00157044" w:rsidRDefault="00157044" w:rsidP="00157044">
            <w:pPr>
              <w:rPr>
                <w:rFonts w:ascii="Times New Roman" w:hAnsi="Times New Roman" w:cs="Times New Roman"/>
                <w:b/>
                <w:bCs/>
              </w:rPr>
            </w:pPr>
          </w:p>
        </w:tc>
      </w:tr>
      <w:tr w:rsidR="00157044" w14:paraId="364C623E" w14:textId="77777777" w:rsidTr="005C060E">
        <w:tc>
          <w:tcPr>
            <w:tcW w:w="4880" w:type="dxa"/>
          </w:tcPr>
          <w:p w14:paraId="5995AAC1"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Subtotal Didactic Contact Hours – Term 5</w:t>
            </w:r>
          </w:p>
        </w:tc>
        <w:tc>
          <w:tcPr>
            <w:tcW w:w="1550" w:type="dxa"/>
          </w:tcPr>
          <w:p w14:paraId="5DC4A519" w14:textId="5E068993" w:rsidR="00157044" w:rsidRDefault="00157044" w:rsidP="00157044">
            <w:pPr>
              <w:rPr>
                <w:rFonts w:ascii="Times New Roman" w:hAnsi="Times New Roman" w:cs="Times New Roman"/>
                <w:b/>
                <w:bCs/>
              </w:rPr>
            </w:pPr>
            <w:r>
              <w:rPr>
                <w:rFonts w:ascii="Times New Roman" w:hAnsi="Times New Roman" w:cs="Times New Roman"/>
                <w:b/>
                <w:bCs/>
              </w:rPr>
              <w:t xml:space="preserve">120 hours </w:t>
            </w:r>
          </w:p>
        </w:tc>
        <w:tc>
          <w:tcPr>
            <w:tcW w:w="1227" w:type="dxa"/>
          </w:tcPr>
          <w:p w14:paraId="5BFE9B01" w14:textId="77777777" w:rsidR="00157044" w:rsidRDefault="00157044" w:rsidP="00157044">
            <w:pPr>
              <w:rPr>
                <w:rFonts w:ascii="Times New Roman" w:hAnsi="Times New Roman" w:cs="Times New Roman"/>
                <w:b/>
                <w:bCs/>
              </w:rPr>
            </w:pPr>
          </w:p>
        </w:tc>
        <w:tc>
          <w:tcPr>
            <w:tcW w:w="2328" w:type="dxa"/>
          </w:tcPr>
          <w:p w14:paraId="518D56EB" w14:textId="06791022" w:rsidR="00157044" w:rsidRDefault="00157044" w:rsidP="00157044">
            <w:pPr>
              <w:rPr>
                <w:rFonts w:ascii="Times New Roman" w:hAnsi="Times New Roman" w:cs="Times New Roman"/>
                <w:b/>
                <w:bCs/>
              </w:rPr>
            </w:pPr>
            <w:r>
              <w:rPr>
                <w:rFonts w:ascii="Times New Roman" w:hAnsi="Times New Roman" w:cs="Times New Roman"/>
                <w:b/>
                <w:bCs/>
              </w:rPr>
              <w:t xml:space="preserve">8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157044" w14:paraId="0E57543C" w14:textId="77777777" w:rsidTr="005C060E">
        <w:tc>
          <w:tcPr>
            <w:tcW w:w="4880" w:type="dxa"/>
          </w:tcPr>
          <w:p w14:paraId="2B61BB71" w14:textId="77777777" w:rsidR="00157044" w:rsidRPr="0017607D" w:rsidRDefault="00157044" w:rsidP="00157044">
            <w:pPr>
              <w:rPr>
                <w:rFonts w:ascii="Times New Roman" w:hAnsi="Times New Roman" w:cs="Times New Roman"/>
              </w:rPr>
            </w:pPr>
            <w:r>
              <w:rPr>
                <w:rFonts w:ascii="Times New Roman" w:hAnsi="Times New Roman" w:cs="Times New Roman"/>
              </w:rPr>
              <w:t xml:space="preserve">Prenatal, Labor, Births, Postpartum, and Newborn Examinations acting as a Primary Midwife Under Supervision </w:t>
            </w:r>
          </w:p>
        </w:tc>
        <w:tc>
          <w:tcPr>
            <w:tcW w:w="1550" w:type="dxa"/>
          </w:tcPr>
          <w:p w14:paraId="5F60AC80" w14:textId="77777777" w:rsidR="00157044" w:rsidRPr="0017607D" w:rsidRDefault="00157044" w:rsidP="00157044">
            <w:pPr>
              <w:rPr>
                <w:rFonts w:ascii="Times New Roman" w:hAnsi="Times New Roman" w:cs="Times New Roman"/>
              </w:rPr>
            </w:pPr>
          </w:p>
        </w:tc>
        <w:tc>
          <w:tcPr>
            <w:tcW w:w="1227" w:type="dxa"/>
          </w:tcPr>
          <w:p w14:paraId="1AC68B29" w14:textId="088497B7" w:rsidR="00157044" w:rsidRPr="0002077B" w:rsidRDefault="00157044" w:rsidP="00157044">
            <w:pPr>
              <w:rPr>
                <w:rFonts w:ascii="Times New Roman" w:hAnsi="Times New Roman" w:cs="Times New Roman"/>
              </w:rPr>
            </w:pPr>
            <w:r w:rsidRPr="0002077B">
              <w:rPr>
                <w:rFonts w:ascii="Times New Roman" w:hAnsi="Times New Roman" w:cs="Times New Roman"/>
              </w:rPr>
              <w:t>36</w:t>
            </w:r>
            <w:r w:rsidR="003A1B91" w:rsidRPr="0002077B">
              <w:rPr>
                <w:rFonts w:ascii="Times New Roman" w:hAnsi="Times New Roman" w:cs="Times New Roman"/>
              </w:rPr>
              <w:t>7.5</w:t>
            </w:r>
            <w:r w:rsidRPr="0002077B">
              <w:rPr>
                <w:rFonts w:ascii="Times New Roman" w:hAnsi="Times New Roman" w:cs="Times New Roman"/>
              </w:rPr>
              <w:t xml:space="preserve"> hours </w:t>
            </w:r>
          </w:p>
        </w:tc>
        <w:tc>
          <w:tcPr>
            <w:tcW w:w="2328" w:type="dxa"/>
          </w:tcPr>
          <w:p w14:paraId="4DD56382" w14:textId="77777777" w:rsidR="00157044" w:rsidRPr="0002077B" w:rsidRDefault="00157044" w:rsidP="00157044">
            <w:pPr>
              <w:rPr>
                <w:rFonts w:ascii="Times New Roman" w:hAnsi="Times New Roman" w:cs="Times New Roman"/>
                <w:b/>
                <w:bCs/>
              </w:rPr>
            </w:pPr>
          </w:p>
        </w:tc>
      </w:tr>
      <w:tr w:rsidR="00157044" w14:paraId="1822598C" w14:textId="77777777" w:rsidTr="005C060E">
        <w:tc>
          <w:tcPr>
            <w:tcW w:w="4880" w:type="dxa"/>
          </w:tcPr>
          <w:p w14:paraId="47474BC0" w14:textId="77777777" w:rsidR="00157044" w:rsidRPr="0017607D" w:rsidRDefault="00157044" w:rsidP="00157044">
            <w:pPr>
              <w:rPr>
                <w:rFonts w:ascii="Times New Roman" w:hAnsi="Times New Roman" w:cs="Times New Roman"/>
                <w:b/>
                <w:bCs/>
                <w:i/>
                <w:iCs/>
              </w:rPr>
            </w:pPr>
            <w:r>
              <w:rPr>
                <w:rFonts w:ascii="Times New Roman" w:hAnsi="Times New Roman" w:cs="Times New Roman"/>
                <w:b/>
                <w:bCs/>
                <w:i/>
                <w:iCs/>
              </w:rPr>
              <w:t>Subtotal Clinical Contact Hours – Term 5</w:t>
            </w:r>
          </w:p>
        </w:tc>
        <w:tc>
          <w:tcPr>
            <w:tcW w:w="1550" w:type="dxa"/>
          </w:tcPr>
          <w:p w14:paraId="1531E94F" w14:textId="77777777" w:rsidR="00157044" w:rsidRPr="0017607D" w:rsidRDefault="00157044" w:rsidP="00157044">
            <w:pPr>
              <w:rPr>
                <w:rFonts w:ascii="Times New Roman" w:hAnsi="Times New Roman" w:cs="Times New Roman"/>
              </w:rPr>
            </w:pPr>
          </w:p>
        </w:tc>
        <w:tc>
          <w:tcPr>
            <w:tcW w:w="1227" w:type="dxa"/>
          </w:tcPr>
          <w:p w14:paraId="36D02609" w14:textId="26D3F89E"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36</w:t>
            </w:r>
            <w:r w:rsidR="003A1B91" w:rsidRPr="0002077B">
              <w:rPr>
                <w:rFonts w:ascii="Times New Roman" w:hAnsi="Times New Roman" w:cs="Times New Roman"/>
                <w:b/>
                <w:bCs/>
              </w:rPr>
              <w:t>7.5</w:t>
            </w:r>
            <w:r w:rsidRPr="0002077B">
              <w:rPr>
                <w:rFonts w:ascii="Times New Roman" w:hAnsi="Times New Roman" w:cs="Times New Roman"/>
                <w:b/>
                <w:bCs/>
              </w:rPr>
              <w:t xml:space="preserve"> hours </w:t>
            </w:r>
          </w:p>
        </w:tc>
        <w:tc>
          <w:tcPr>
            <w:tcW w:w="2328" w:type="dxa"/>
          </w:tcPr>
          <w:p w14:paraId="6A4FF2CC" w14:textId="6CAF04A8"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12</w:t>
            </w:r>
            <w:r w:rsidR="003A1B91" w:rsidRPr="0002077B">
              <w:rPr>
                <w:rFonts w:ascii="Times New Roman" w:hAnsi="Times New Roman" w:cs="Times New Roman"/>
                <w:b/>
                <w:bCs/>
              </w:rPr>
              <w:t>.</w:t>
            </w:r>
            <w:r w:rsidR="0002077B">
              <w:rPr>
                <w:rFonts w:ascii="Times New Roman" w:hAnsi="Times New Roman" w:cs="Times New Roman"/>
                <w:b/>
                <w:bCs/>
              </w:rPr>
              <w:t>50</w:t>
            </w:r>
            <w:r w:rsidRPr="0002077B">
              <w:rPr>
                <w:rFonts w:ascii="Times New Roman" w:hAnsi="Times New Roman" w:cs="Times New Roman"/>
                <w:b/>
                <w:bCs/>
              </w:rPr>
              <w:t xml:space="preserve"> 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157044" w14:paraId="0BE0F05F" w14:textId="77777777" w:rsidTr="003651C0">
        <w:trPr>
          <w:trHeight w:val="1295"/>
        </w:trPr>
        <w:tc>
          <w:tcPr>
            <w:tcW w:w="4880" w:type="dxa"/>
          </w:tcPr>
          <w:p w14:paraId="78D216BD"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 xml:space="preserve">Total – Term 5 </w:t>
            </w:r>
          </w:p>
        </w:tc>
        <w:tc>
          <w:tcPr>
            <w:tcW w:w="1550" w:type="dxa"/>
          </w:tcPr>
          <w:p w14:paraId="2EBF4A6C" w14:textId="1EF1F37D" w:rsidR="00157044" w:rsidRPr="0017607D" w:rsidRDefault="00157044" w:rsidP="00157044">
            <w:pPr>
              <w:rPr>
                <w:rFonts w:ascii="Times New Roman" w:hAnsi="Times New Roman" w:cs="Times New Roman"/>
                <w:b/>
                <w:bCs/>
              </w:rPr>
            </w:pPr>
            <w:r>
              <w:rPr>
                <w:rFonts w:ascii="Times New Roman" w:hAnsi="Times New Roman" w:cs="Times New Roman"/>
                <w:b/>
                <w:bCs/>
              </w:rPr>
              <w:t>120</w:t>
            </w:r>
            <w:r w:rsidRPr="0017607D">
              <w:rPr>
                <w:rFonts w:ascii="Times New Roman" w:hAnsi="Times New Roman" w:cs="Times New Roman"/>
                <w:b/>
                <w:bCs/>
              </w:rPr>
              <w:t xml:space="preserve"> hours </w:t>
            </w:r>
          </w:p>
        </w:tc>
        <w:tc>
          <w:tcPr>
            <w:tcW w:w="1227" w:type="dxa"/>
          </w:tcPr>
          <w:p w14:paraId="7B96CB27" w14:textId="415860F9"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36</w:t>
            </w:r>
            <w:r w:rsidR="003A1B91" w:rsidRPr="0002077B">
              <w:rPr>
                <w:rFonts w:ascii="Times New Roman" w:hAnsi="Times New Roman" w:cs="Times New Roman"/>
                <w:b/>
                <w:bCs/>
              </w:rPr>
              <w:t>7.5</w:t>
            </w:r>
            <w:r w:rsidRPr="0002077B">
              <w:rPr>
                <w:rFonts w:ascii="Times New Roman" w:hAnsi="Times New Roman" w:cs="Times New Roman"/>
                <w:b/>
                <w:bCs/>
              </w:rPr>
              <w:t xml:space="preserve"> hours </w:t>
            </w:r>
          </w:p>
        </w:tc>
        <w:tc>
          <w:tcPr>
            <w:tcW w:w="2328" w:type="dxa"/>
          </w:tcPr>
          <w:p w14:paraId="62FC80AA" w14:textId="0C9BAA38" w:rsidR="00157044" w:rsidRPr="0002077B" w:rsidRDefault="00157044" w:rsidP="00157044">
            <w:pPr>
              <w:rPr>
                <w:rFonts w:ascii="Times New Roman" w:hAnsi="Times New Roman" w:cs="Times New Roman"/>
                <w:b/>
                <w:bCs/>
              </w:rPr>
            </w:pPr>
            <w:r w:rsidRPr="0002077B">
              <w:rPr>
                <w:rFonts w:ascii="Times New Roman" w:hAnsi="Times New Roman" w:cs="Times New Roman"/>
                <w:b/>
                <w:bCs/>
              </w:rPr>
              <w:t>20</w:t>
            </w:r>
            <w:r w:rsidR="003A1B91" w:rsidRPr="0002077B">
              <w:rPr>
                <w:rFonts w:ascii="Times New Roman" w:hAnsi="Times New Roman" w:cs="Times New Roman"/>
                <w:b/>
                <w:bCs/>
              </w:rPr>
              <w:t>.</w:t>
            </w:r>
            <w:r w:rsidR="00AD695D">
              <w:rPr>
                <w:rFonts w:ascii="Times New Roman" w:hAnsi="Times New Roman" w:cs="Times New Roman"/>
                <w:b/>
                <w:bCs/>
              </w:rPr>
              <w:t xml:space="preserve">50 </w:t>
            </w:r>
            <w:r w:rsidRPr="0002077B">
              <w:rPr>
                <w:rFonts w:ascii="Times New Roman" w:hAnsi="Times New Roman" w:cs="Times New Roman"/>
                <w:b/>
                <w:bCs/>
              </w:rPr>
              <w:t xml:space="preserve">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157044" w14:paraId="3AD519DD" w14:textId="77777777" w:rsidTr="005C060E">
        <w:tc>
          <w:tcPr>
            <w:tcW w:w="4880" w:type="dxa"/>
          </w:tcPr>
          <w:p w14:paraId="71B925D2" w14:textId="27FF4973" w:rsidR="00157044" w:rsidRDefault="00157044" w:rsidP="00157044">
            <w:pPr>
              <w:jc w:val="center"/>
              <w:rPr>
                <w:rFonts w:ascii="Times New Roman" w:hAnsi="Times New Roman" w:cs="Times New Roman"/>
                <w:b/>
                <w:bCs/>
                <w:i/>
                <w:iCs/>
              </w:rPr>
            </w:pPr>
            <w:r w:rsidRPr="00D84217">
              <w:rPr>
                <w:rFonts w:ascii="Times New Roman" w:hAnsi="Times New Roman" w:cs="Times New Roman"/>
                <w:b/>
                <w:bCs/>
              </w:rPr>
              <w:t>Standardization Workshops for Knowledge, Skills, and Abilities Competencies + Student Study Guide</w:t>
            </w:r>
          </w:p>
        </w:tc>
        <w:tc>
          <w:tcPr>
            <w:tcW w:w="1550" w:type="dxa"/>
          </w:tcPr>
          <w:p w14:paraId="66ECEEF6" w14:textId="07B191C7" w:rsidR="00157044" w:rsidRPr="0017607D" w:rsidRDefault="00157044" w:rsidP="00157044">
            <w:pPr>
              <w:jc w:val="center"/>
              <w:rPr>
                <w:rFonts w:ascii="Times New Roman" w:hAnsi="Times New Roman" w:cs="Times New Roman"/>
                <w:b/>
                <w:bCs/>
              </w:rPr>
            </w:pPr>
            <w:r w:rsidRPr="00D84217">
              <w:rPr>
                <w:rFonts w:ascii="Times New Roman" w:hAnsi="Times New Roman" w:cs="Times New Roman"/>
                <w:b/>
                <w:bCs/>
              </w:rPr>
              <w:t>Didactic Contact Hours</w:t>
            </w:r>
          </w:p>
        </w:tc>
        <w:tc>
          <w:tcPr>
            <w:tcW w:w="1227" w:type="dxa"/>
          </w:tcPr>
          <w:p w14:paraId="2A982F02" w14:textId="42324055" w:rsidR="00157044" w:rsidRDefault="00157044" w:rsidP="00157044">
            <w:pPr>
              <w:jc w:val="center"/>
              <w:rPr>
                <w:rFonts w:ascii="Times New Roman" w:hAnsi="Times New Roman" w:cs="Times New Roman"/>
                <w:b/>
                <w:bCs/>
              </w:rPr>
            </w:pPr>
            <w:r w:rsidRPr="00D84217">
              <w:rPr>
                <w:rFonts w:ascii="Times New Roman" w:hAnsi="Times New Roman" w:cs="Times New Roman"/>
                <w:b/>
                <w:bCs/>
              </w:rPr>
              <w:t>Clinical Contact Hours</w:t>
            </w:r>
          </w:p>
        </w:tc>
        <w:tc>
          <w:tcPr>
            <w:tcW w:w="2328" w:type="dxa"/>
          </w:tcPr>
          <w:p w14:paraId="2B5018D3" w14:textId="1CDAC9D5" w:rsidR="00157044" w:rsidRDefault="00157044" w:rsidP="00157044">
            <w:pPr>
              <w:jc w:val="center"/>
              <w:rPr>
                <w:rFonts w:ascii="Times New Roman" w:hAnsi="Times New Roman" w:cs="Times New Roman"/>
                <w:b/>
                <w:bCs/>
              </w:rPr>
            </w:pPr>
            <w:r w:rsidRPr="00D84217">
              <w:rPr>
                <w:rFonts w:ascii="Times New Roman" w:hAnsi="Times New Roman" w:cs="Times New Roman"/>
                <w:b/>
                <w:bCs/>
              </w:rPr>
              <w:t>Credit Hour Equivalencies</w:t>
            </w:r>
          </w:p>
        </w:tc>
      </w:tr>
      <w:tr w:rsidR="00157044" w14:paraId="7391D1F2" w14:textId="77777777" w:rsidTr="005C060E">
        <w:tc>
          <w:tcPr>
            <w:tcW w:w="4880" w:type="dxa"/>
          </w:tcPr>
          <w:p w14:paraId="7A513D7F"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Term 6</w:t>
            </w:r>
          </w:p>
        </w:tc>
        <w:tc>
          <w:tcPr>
            <w:tcW w:w="1550" w:type="dxa"/>
          </w:tcPr>
          <w:p w14:paraId="19B1226E" w14:textId="77777777" w:rsidR="00157044" w:rsidRPr="0017607D" w:rsidRDefault="00157044" w:rsidP="00157044">
            <w:pPr>
              <w:rPr>
                <w:rFonts w:ascii="Times New Roman" w:hAnsi="Times New Roman" w:cs="Times New Roman"/>
                <w:b/>
                <w:bCs/>
              </w:rPr>
            </w:pPr>
          </w:p>
        </w:tc>
        <w:tc>
          <w:tcPr>
            <w:tcW w:w="1227" w:type="dxa"/>
          </w:tcPr>
          <w:p w14:paraId="3B82A204" w14:textId="77777777" w:rsidR="00157044" w:rsidRDefault="00157044" w:rsidP="00157044">
            <w:pPr>
              <w:rPr>
                <w:rFonts w:ascii="Times New Roman" w:hAnsi="Times New Roman" w:cs="Times New Roman"/>
                <w:b/>
                <w:bCs/>
              </w:rPr>
            </w:pPr>
          </w:p>
        </w:tc>
        <w:tc>
          <w:tcPr>
            <w:tcW w:w="2328" w:type="dxa"/>
          </w:tcPr>
          <w:p w14:paraId="1D8E34F1" w14:textId="77777777" w:rsidR="00157044" w:rsidRDefault="00157044" w:rsidP="00157044">
            <w:pPr>
              <w:rPr>
                <w:rFonts w:ascii="Times New Roman" w:hAnsi="Times New Roman" w:cs="Times New Roman"/>
                <w:b/>
                <w:bCs/>
              </w:rPr>
            </w:pPr>
          </w:p>
        </w:tc>
      </w:tr>
      <w:tr w:rsidR="00157044" w14:paraId="58249272" w14:textId="77777777" w:rsidTr="005C060E">
        <w:tc>
          <w:tcPr>
            <w:tcW w:w="4880" w:type="dxa"/>
          </w:tcPr>
          <w:p w14:paraId="3C302D4C" w14:textId="77777777" w:rsidR="00157044" w:rsidRPr="0017607D" w:rsidRDefault="00157044" w:rsidP="00157044">
            <w:pPr>
              <w:rPr>
                <w:rFonts w:ascii="Times New Roman" w:hAnsi="Times New Roman" w:cs="Times New Roman"/>
              </w:rPr>
            </w:pPr>
            <w:r>
              <w:rPr>
                <w:rFonts w:ascii="Times New Roman" w:hAnsi="Times New Roman" w:cs="Times New Roman"/>
              </w:rPr>
              <w:t>How to Start a Business*</w:t>
            </w:r>
          </w:p>
        </w:tc>
        <w:tc>
          <w:tcPr>
            <w:tcW w:w="1550" w:type="dxa"/>
          </w:tcPr>
          <w:p w14:paraId="1F46842B" w14:textId="77777777" w:rsidR="00157044" w:rsidRPr="0017607D" w:rsidRDefault="00157044" w:rsidP="00157044">
            <w:pPr>
              <w:rPr>
                <w:rFonts w:ascii="Times New Roman" w:hAnsi="Times New Roman" w:cs="Times New Roman"/>
              </w:rPr>
            </w:pPr>
            <w:r w:rsidRPr="0017607D">
              <w:rPr>
                <w:rFonts w:ascii="Times New Roman" w:hAnsi="Times New Roman" w:cs="Times New Roman"/>
              </w:rPr>
              <w:t xml:space="preserve">30 hours </w:t>
            </w:r>
          </w:p>
        </w:tc>
        <w:tc>
          <w:tcPr>
            <w:tcW w:w="1227" w:type="dxa"/>
          </w:tcPr>
          <w:p w14:paraId="6F492B01" w14:textId="77777777" w:rsidR="00157044" w:rsidRDefault="00157044" w:rsidP="00157044">
            <w:pPr>
              <w:rPr>
                <w:rFonts w:ascii="Times New Roman" w:hAnsi="Times New Roman" w:cs="Times New Roman"/>
                <w:b/>
                <w:bCs/>
              </w:rPr>
            </w:pPr>
          </w:p>
        </w:tc>
        <w:tc>
          <w:tcPr>
            <w:tcW w:w="2328" w:type="dxa"/>
          </w:tcPr>
          <w:p w14:paraId="6503A6D8" w14:textId="77777777" w:rsidR="00157044" w:rsidRDefault="00157044" w:rsidP="00157044">
            <w:pPr>
              <w:rPr>
                <w:rFonts w:ascii="Times New Roman" w:hAnsi="Times New Roman" w:cs="Times New Roman"/>
                <w:b/>
                <w:bCs/>
              </w:rPr>
            </w:pPr>
          </w:p>
        </w:tc>
      </w:tr>
      <w:tr w:rsidR="00157044" w14:paraId="7336A6FB" w14:textId="77777777" w:rsidTr="005C060E">
        <w:tc>
          <w:tcPr>
            <w:tcW w:w="4880" w:type="dxa"/>
          </w:tcPr>
          <w:p w14:paraId="0E13016C" w14:textId="77777777" w:rsidR="00157044" w:rsidRPr="0017607D" w:rsidRDefault="00157044" w:rsidP="00157044">
            <w:pPr>
              <w:rPr>
                <w:rFonts w:ascii="Times New Roman" w:hAnsi="Times New Roman" w:cs="Times New Roman"/>
              </w:rPr>
            </w:pPr>
            <w:r>
              <w:rPr>
                <w:rFonts w:ascii="Times New Roman" w:hAnsi="Times New Roman" w:cs="Times New Roman"/>
              </w:rPr>
              <w:t>Chart/Peer Review</w:t>
            </w:r>
          </w:p>
        </w:tc>
        <w:tc>
          <w:tcPr>
            <w:tcW w:w="1550" w:type="dxa"/>
          </w:tcPr>
          <w:p w14:paraId="0A2A5631" w14:textId="77777777" w:rsidR="00157044" w:rsidRPr="0017607D" w:rsidRDefault="00157044" w:rsidP="00157044">
            <w:pPr>
              <w:rPr>
                <w:rFonts w:ascii="Times New Roman" w:hAnsi="Times New Roman" w:cs="Times New Roman"/>
              </w:rPr>
            </w:pPr>
            <w:r w:rsidRPr="0017607D">
              <w:rPr>
                <w:rFonts w:ascii="Times New Roman" w:hAnsi="Times New Roman" w:cs="Times New Roman"/>
              </w:rPr>
              <w:t>15 hours</w:t>
            </w:r>
          </w:p>
        </w:tc>
        <w:tc>
          <w:tcPr>
            <w:tcW w:w="1227" w:type="dxa"/>
          </w:tcPr>
          <w:p w14:paraId="153953FF" w14:textId="77777777" w:rsidR="00157044" w:rsidRDefault="00157044" w:rsidP="00157044">
            <w:pPr>
              <w:rPr>
                <w:rFonts w:ascii="Times New Roman" w:hAnsi="Times New Roman" w:cs="Times New Roman"/>
                <w:b/>
                <w:bCs/>
              </w:rPr>
            </w:pPr>
          </w:p>
        </w:tc>
        <w:tc>
          <w:tcPr>
            <w:tcW w:w="2328" w:type="dxa"/>
          </w:tcPr>
          <w:p w14:paraId="535807F8" w14:textId="77777777" w:rsidR="00157044" w:rsidRDefault="00157044" w:rsidP="00157044">
            <w:pPr>
              <w:rPr>
                <w:rFonts w:ascii="Times New Roman" w:hAnsi="Times New Roman" w:cs="Times New Roman"/>
                <w:b/>
                <w:bCs/>
              </w:rPr>
            </w:pPr>
          </w:p>
        </w:tc>
      </w:tr>
      <w:tr w:rsidR="00157044" w14:paraId="38CE0170" w14:textId="77777777" w:rsidTr="005C060E">
        <w:tc>
          <w:tcPr>
            <w:tcW w:w="4880" w:type="dxa"/>
          </w:tcPr>
          <w:p w14:paraId="12B0EEFC" w14:textId="77777777" w:rsidR="00157044" w:rsidRDefault="00157044" w:rsidP="00157044">
            <w:pPr>
              <w:rPr>
                <w:rFonts w:ascii="Times New Roman" w:hAnsi="Times New Roman" w:cs="Times New Roman"/>
              </w:rPr>
            </w:pPr>
            <w:r>
              <w:rPr>
                <w:rFonts w:ascii="Times New Roman" w:hAnsi="Times New Roman" w:cs="Times New Roman"/>
              </w:rPr>
              <w:t xml:space="preserve">NARM Form 206 Second Skills Checkoff </w:t>
            </w:r>
          </w:p>
        </w:tc>
        <w:tc>
          <w:tcPr>
            <w:tcW w:w="1550" w:type="dxa"/>
          </w:tcPr>
          <w:p w14:paraId="28CD0081" w14:textId="77777777" w:rsidR="00157044" w:rsidRPr="0017607D" w:rsidRDefault="00157044" w:rsidP="00157044">
            <w:pPr>
              <w:rPr>
                <w:rFonts w:ascii="Times New Roman" w:hAnsi="Times New Roman" w:cs="Times New Roman"/>
              </w:rPr>
            </w:pPr>
          </w:p>
        </w:tc>
        <w:tc>
          <w:tcPr>
            <w:tcW w:w="1227" w:type="dxa"/>
          </w:tcPr>
          <w:p w14:paraId="5B992F3A" w14:textId="77777777" w:rsidR="00157044" w:rsidRDefault="00157044" w:rsidP="00157044">
            <w:pPr>
              <w:rPr>
                <w:rFonts w:ascii="Times New Roman" w:hAnsi="Times New Roman" w:cs="Times New Roman"/>
                <w:b/>
                <w:bCs/>
              </w:rPr>
            </w:pPr>
          </w:p>
        </w:tc>
        <w:tc>
          <w:tcPr>
            <w:tcW w:w="2328" w:type="dxa"/>
          </w:tcPr>
          <w:p w14:paraId="1EB5A029" w14:textId="77777777" w:rsidR="00157044" w:rsidRDefault="00157044" w:rsidP="00157044">
            <w:pPr>
              <w:rPr>
                <w:rFonts w:ascii="Times New Roman" w:hAnsi="Times New Roman" w:cs="Times New Roman"/>
                <w:b/>
                <w:bCs/>
              </w:rPr>
            </w:pPr>
          </w:p>
        </w:tc>
      </w:tr>
      <w:tr w:rsidR="00157044" w14:paraId="5E5848A2" w14:textId="77777777" w:rsidTr="005C060E">
        <w:tc>
          <w:tcPr>
            <w:tcW w:w="4880" w:type="dxa"/>
          </w:tcPr>
          <w:p w14:paraId="5219F689" w14:textId="77777777" w:rsidR="00157044" w:rsidRPr="0017607D" w:rsidRDefault="00157044" w:rsidP="00157044">
            <w:pPr>
              <w:rPr>
                <w:rFonts w:ascii="Times New Roman" w:hAnsi="Times New Roman" w:cs="Times New Roman"/>
                <w:b/>
                <w:bCs/>
                <w:i/>
                <w:iCs/>
              </w:rPr>
            </w:pPr>
            <w:r>
              <w:rPr>
                <w:rFonts w:ascii="Times New Roman" w:hAnsi="Times New Roman" w:cs="Times New Roman"/>
                <w:b/>
                <w:bCs/>
                <w:i/>
                <w:iCs/>
              </w:rPr>
              <w:t>Subtotal Didactic Contact Hours – Term 6</w:t>
            </w:r>
          </w:p>
        </w:tc>
        <w:tc>
          <w:tcPr>
            <w:tcW w:w="1550" w:type="dxa"/>
          </w:tcPr>
          <w:p w14:paraId="4913BF3C" w14:textId="77777777" w:rsidR="00157044" w:rsidRPr="0017607D" w:rsidRDefault="00157044" w:rsidP="00157044">
            <w:pPr>
              <w:rPr>
                <w:rFonts w:ascii="Times New Roman" w:hAnsi="Times New Roman" w:cs="Times New Roman"/>
                <w:b/>
                <w:bCs/>
              </w:rPr>
            </w:pPr>
            <w:r w:rsidRPr="0017607D">
              <w:rPr>
                <w:rFonts w:ascii="Times New Roman" w:hAnsi="Times New Roman" w:cs="Times New Roman"/>
                <w:b/>
                <w:bCs/>
              </w:rPr>
              <w:t xml:space="preserve">45 hours </w:t>
            </w:r>
          </w:p>
        </w:tc>
        <w:tc>
          <w:tcPr>
            <w:tcW w:w="1227" w:type="dxa"/>
          </w:tcPr>
          <w:p w14:paraId="159C35FE" w14:textId="77777777" w:rsidR="00157044" w:rsidRDefault="00157044" w:rsidP="00157044">
            <w:pPr>
              <w:rPr>
                <w:rFonts w:ascii="Times New Roman" w:hAnsi="Times New Roman" w:cs="Times New Roman"/>
                <w:b/>
                <w:bCs/>
              </w:rPr>
            </w:pPr>
          </w:p>
        </w:tc>
        <w:tc>
          <w:tcPr>
            <w:tcW w:w="2328" w:type="dxa"/>
          </w:tcPr>
          <w:p w14:paraId="24D018E8" w14:textId="77777777" w:rsidR="00157044" w:rsidRDefault="00157044" w:rsidP="00157044">
            <w:pPr>
              <w:rPr>
                <w:rFonts w:ascii="Times New Roman" w:hAnsi="Times New Roman" w:cs="Times New Roman"/>
                <w:b/>
                <w:bCs/>
              </w:rPr>
            </w:pPr>
            <w:r>
              <w:rPr>
                <w:rFonts w:ascii="Times New Roman" w:hAnsi="Times New Roman" w:cs="Times New Roman"/>
                <w:b/>
                <w:bCs/>
              </w:rPr>
              <w:t xml:space="preserve">3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157044" w14:paraId="02D6B24F" w14:textId="77777777" w:rsidTr="005C060E">
        <w:tc>
          <w:tcPr>
            <w:tcW w:w="4880" w:type="dxa"/>
          </w:tcPr>
          <w:p w14:paraId="7BE74C35" w14:textId="77777777" w:rsidR="00157044" w:rsidRDefault="00157044" w:rsidP="00157044">
            <w:pPr>
              <w:rPr>
                <w:rFonts w:ascii="Times New Roman" w:hAnsi="Times New Roman" w:cs="Times New Roman"/>
              </w:rPr>
            </w:pPr>
            <w:r>
              <w:rPr>
                <w:rFonts w:ascii="Times New Roman" w:hAnsi="Times New Roman" w:cs="Times New Roman"/>
              </w:rPr>
              <w:t xml:space="preserve">Prenatal, Labor, Births, Postpartum, and Newborn Examinations acting as a Primary Midwife Under Supervision </w:t>
            </w:r>
          </w:p>
        </w:tc>
        <w:tc>
          <w:tcPr>
            <w:tcW w:w="1550" w:type="dxa"/>
          </w:tcPr>
          <w:p w14:paraId="736399E4" w14:textId="77777777" w:rsidR="00157044" w:rsidRPr="0017607D" w:rsidRDefault="00157044" w:rsidP="00157044">
            <w:pPr>
              <w:rPr>
                <w:rFonts w:ascii="Times New Roman" w:hAnsi="Times New Roman" w:cs="Times New Roman"/>
              </w:rPr>
            </w:pPr>
          </w:p>
        </w:tc>
        <w:tc>
          <w:tcPr>
            <w:tcW w:w="1227" w:type="dxa"/>
          </w:tcPr>
          <w:p w14:paraId="4F13BDC8" w14:textId="497780D8" w:rsidR="00157044" w:rsidRPr="000755FB" w:rsidRDefault="00157044" w:rsidP="00157044">
            <w:pPr>
              <w:rPr>
                <w:rFonts w:ascii="Times New Roman" w:hAnsi="Times New Roman" w:cs="Times New Roman"/>
              </w:rPr>
            </w:pPr>
            <w:r w:rsidRPr="000755FB">
              <w:rPr>
                <w:rFonts w:ascii="Times New Roman" w:hAnsi="Times New Roman" w:cs="Times New Roman"/>
              </w:rPr>
              <w:t>36</w:t>
            </w:r>
            <w:r w:rsidR="003A1B91" w:rsidRPr="000755FB">
              <w:rPr>
                <w:rFonts w:ascii="Times New Roman" w:hAnsi="Times New Roman" w:cs="Times New Roman"/>
              </w:rPr>
              <w:t>7.5</w:t>
            </w:r>
            <w:r w:rsidRPr="000755FB">
              <w:rPr>
                <w:rFonts w:ascii="Times New Roman" w:hAnsi="Times New Roman" w:cs="Times New Roman"/>
              </w:rPr>
              <w:t xml:space="preserve"> hours </w:t>
            </w:r>
          </w:p>
        </w:tc>
        <w:tc>
          <w:tcPr>
            <w:tcW w:w="2328" w:type="dxa"/>
          </w:tcPr>
          <w:p w14:paraId="43648888" w14:textId="77777777" w:rsidR="00157044" w:rsidRDefault="00157044" w:rsidP="00157044">
            <w:pPr>
              <w:rPr>
                <w:rFonts w:ascii="Times New Roman" w:hAnsi="Times New Roman" w:cs="Times New Roman"/>
                <w:b/>
                <w:bCs/>
              </w:rPr>
            </w:pPr>
          </w:p>
        </w:tc>
      </w:tr>
      <w:tr w:rsidR="00157044" w14:paraId="1FE2B238" w14:textId="77777777" w:rsidTr="005C060E">
        <w:tc>
          <w:tcPr>
            <w:tcW w:w="4880" w:type="dxa"/>
          </w:tcPr>
          <w:p w14:paraId="01833F91" w14:textId="77777777" w:rsidR="00157044" w:rsidRPr="0017607D" w:rsidRDefault="00157044" w:rsidP="00157044">
            <w:pPr>
              <w:rPr>
                <w:rFonts w:ascii="Times New Roman" w:hAnsi="Times New Roman" w:cs="Times New Roman"/>
                <w:b/>
                <w:bCs/>
                <w:i/>
                <w:iCs/>
              </w:rPr>
            </w:pPr>
            <w:r>
              <w:rPr>
                <w:rFonts w:ascii="Times New Roman" w:hAnsi="Times New Roman" w:cs="Times New Roman"/>
                <w:b/>
                <w:bCs/>
                <w:i/>
                <w:iCs/>
              </w:rPr>
              <w:lastRenderedPageBreak/>
              <w:t>Subtotal Clinical Contact Hours – Term 6</w:t>
            </w:r>
          </w:p>
        </w:tc>
        <w:tc>
          <w:tcPr>
            <w:tcW w:w="1550" w:type="dxa"/>
          </w:tcPr>
          <w:p w14:paraId="232A605E" w14:textId="77777777" w:rsidR="00157044" w:rsidRPr="0017607D" w:rsidRDefault="00157044" w:rsidP="00157044">
            <w:pPr>
              <w:rPr>
                <w:rFonts w:ascii="Times New Roman" w:hAnsi="Times New Roman" w:cs="Times New Roman"/>
              </w:rPr>
            </w:pPr>
          </w:p>
        </w:tc>
        <w:tc>
          <w:tcPr>
            <w:tcW w:w="1227" w:type="dxa"/>
          </w:tcPr>
          <w:p w14:paraId="2BBFB396" w14:textId="66129D5D" w:rsidR="00157044" w:rsidRPr="000755FB" w:rsidRDefault="00157044" w:rsidP="00157044">
            <w:pPr>
              <w:rPr>
                <w:rFonts w:ascii="Times New Roman" w:hAnsi="Times New Roman" w:cs="Times New Roman"/>
                <w:b/>
                <w:bCs/>
              </w:rPr>
            </w:pPr>
            <w:r w:rsidRPr="000755FB">
              <w:rPr>
                <w:rFonts w:ascii="Times New Roman" w:hAnsi="Times New Roman" w:cs="Times New Roman"/>
                <w:b/>
                <w:bCs/>
              </w:rPr>
              <w:t>36</w:t>
            </w:r>
            <w:r w:rsidR="003A1B91" w:rsidRPr="000755FB">
              <w:rPr>
                <w:rFonts w:ascii="Times New Roman" w:hAnsi="Times New Roman" w:cs="Times New Roman"/>
                <w:b/>
                <w:bCs/>
              </w:rPr>
              <w:t>7.5</w:t>
            </w:r>
            <w:r w:rsidRPr="000755FB">
              <w:rPr>
                <w:rFonts w:ascii="Times New Roman" w:hAnsi="Times New Roman" w:cs="Times New Roman"/>
                <w:b/>
                <w:bCs/>
              </w:rPr>
              <w:t xml:space="preserve"> hours </w:t>
            </w:r>
          </w:p>
        </w:tc>
        <w:tc>
          <w:tcPr>
            <w:tcW w:w="2328" w:type="dxa"/>
          </w:tcPr>
          <w:p w14:paraId="74594616" w14:textId="338B4EE9" w:rsidR="00157044" w:rsidRPr="000755FB" w:rsidRDefault="00157044" w:rsidP="00157044">
            <w:pPr>
              <w:rPr>
                <w:rFonts w:ascii="Times New Roman" w:hAnsi="Times New Roman" w:cs="Times New Roman"/>
                <w:b/>
                <w:bCs/>
              </w:rPr>
            </w:pPr>
            <w:r w:rsidRPr="000755FB">
              <w:rPr>
                <w:rFonts w:ascii="Times New Roman" w:hAnsi="Times New Roman" w:cs="Times New Roman"/>
                <w:b/>
                <w:bCs/>
              </w:rPr>
              <w:t>12</w:t>
            </w:r>
            <w:r w:rsidR="003A1B91" w:rsidRPr="000755FB">
              <w:rPr>
                <w:rFonts w:ascii="Times New Roman" w:hAnsi="Times New Roman" w:cs="Times New Roman"/>
                <w:b/>
                <w:bCs/>
              </w:rPr>
              <w:t>.</w:t>
            </w:r>
            <w:r w:rsidR="000755FB" w:rsidRPr="000755FB">
              <w:rPr>
                <w:rFonts w:ascii="Times New Roman" w:hAnsi="Times New Roman" w:cs="Times New Roman"/>
                <w:b/>
                <w:bCs/>
              </w:rPr>
              <w:t>50</w:t>
            </w:r>
            <w:r w:rsidRPr="000755FB">
              <w:rPr>
                <w:rFonts w:ascii="Times New Roman" w:hAnsi="Times New Roman" w:cs="Times New Roman"/>
                <w:b/>
                <w:bCs/>
              </w:rPr>
              <w:t xml:space="preserve"> equivalent credit </w:t>
            </w:r>
            <w:proofErr w:type="spellStart"/>
            <w:r w:rsidRPr="000755FB">
              <w:rPr>
                <w:rFonts w:ascii="Times New Roman" w:hAnsi="Times New Roman" w:cs="Times New Roman"/>
                <w:b/>
                <w:bCs/>
              </w:rPr>
              <w:t>hrs</w:t>
            </w:r>
            <w:proofErr w:type="spellEnd"/>
            <w:r w:rsidRPr="000755FB">
              <w:rPr>
                <w:rFonts w:ascii="Times New Roman" w:hAnsi="Times New Roman" w:cs="Times New Roman"/>
                <w:b/>
                <w:bCs/>
              </w:rPr>
              <w:t xml:space="preserve"> </w:t>
            </w:r>
          </w:p>
        </w:tc>
      </w:tr>
      <w:tr w:rsidR="00157044" w14:paraId="0E617AD1" w14:textId="77777777" w:rsidTr="005C060E">
        <w:tc>
          <w:tcPr>
            <w:tcW w:w="4880" w:type="dxa"/>
          </w:tcPr>
          <w:p w14:paraId="56DBBFB8"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Total – Term 6</w:t>
            </w:r>
          </w:p>
        </w:tc>
        <w:tc>
          <w:tcPr>
            <w:tcW w:w="1550" w:type="dxa"/>
          </w:tcPr>
          <w:p w14:paraId="4756EA95" w14:textId="77777777" w:rsidR="00157044" w:rsidRPr="009B4276" w:rsidRDefault="00157044" w:rsidP="00157044">
            <w:pPr>
              <w:rPr>
                <w:rFonts w:ascii="Times New Roman" w:hAnsi="Times New Roman" w:cs="Times New Roman"/>
                <w:b/>
                <w:bCs/>
              </w:rPr>
            </w:pPr>
            <w:r w:rsidRPr="009B4276">
              <w:rPr>
                <w:rFonts w:ascii="Times New Roman" w:hAnsi="Times New Roman" w:cs="Times New Roman"/>
                <w:b/>
                <w:bCs/>
              </w:rPr>
              <w:t xml:space="preserve">45 hours </w:t>
            </w:r>
          </w:p>
        </w:tc>
        <w:tc>
          <w:tcPr>
            <w:tcW w:w="1227" w:type="dxa"/>
          </w:tcPr>
          <w:p w14:paraId="6C722FD1" w14:textId="2BE9AFAC" w:rsidR="00157044" w:rsidRPr="000755FB" w:rsidRDefault="00157044" w:rsidP="00157044">
            <w:pPr>
              <w:rPr>
                <w:rFonts w:ascii="Times New Roman" w:hAnsi="Times New Roman" w:cs="Times New Roman"/>
                <w:b/>
                <w:bCs/>
              </w:rPr>
            </w:pPr>
            <w:r w:rsidRPr="000755FB">
              <w:rPr>
                <w:rFonts w:ascii="Times New Roman" w:hAnsi="Times New Roman" w:cs="Times New Roman"/>
                <w:b/>
                <w:bCs/>
              </w:rPr>
              <w:t>36</w:t>
            </w:r>
            <w:r w:rsidR="003A1B91" w:rsidRPr="000755FB">
              <w:rPr>
                <w:rFonts w:ascii="Times New Roman" w:hAnsi="Times New Roman" w:cs="Times New Roman"/>
                <w:b/>
                <w:bCs/>
              </w:rPr>
              <w:t>7.5</w:t>
            </w:r>
            <w:r w:rsidRPr="000755FB">
              <w:rPr>
                <w:rFonts w:ascii="Times New Roman" w:hAnsi="Times New Roman" w:cs="Times New Roman"/>
                <w:b/>
                <w:bCs/>
              </w:rPr>
              <w:t xml:space="preserve"> hours </w:t>
            </w:r>
          </w:p>
        </w:tc>
        <w:tc>
          <w:tcPr>
            <w:tcW w:w="2328" w:type="dxa"/>
          </w:tcPr>
          <w:p w14:paraId="73A14F05" w14:textId="67AE4179" w:rsidR="00157044" w:rsidRPr="000755FB" w:rsidRDefault="00157044" w:rsidP="00157044">
            <w:pPr>
              <w:rPr>
                <w:rFonts w:ascii="Times New Roman" w:hAnsi="Times New Roman" w:cs="Times New Roman"/>
                <w:b/>
                <w:bCs/>
              </w:rPr>
            </w:pPr>
            <w:r w:rsidRPr="000755FB">
              <w:rPr>
                <w:rFonts w:ascii="Times New Roman" w:hAnsi="Times New Roman" w:cs="Times New Roman"/>
                <w:b/>
                <w:bCs/>
              </w:rPr>
              <w:t>15</w:t>
            </w:r>
            <w:r w:rsidR="003A1B91" w:rsidRPr="000755FB">
              <w:rPr>
                <w:rFonts w:ascii="Times New Roman" w:hAnsi="Times New Roman" w:cs="Times New Roman"/>
                <w:b/>
                <w:bCs/>
              </w:rPr>
              <w:t>.</w:t>
            </w:r>
            <w:r w:rsidR="000755FB" w:rsidRPr="000755FB">
              <w:rPr>
                <w:rFonts w:ascii="Times New Roman" w:hAnsi="Times New Roman" w:cs="Times New Roman"/>
                <w:b/>
                <w:bCs/>
              </w:rPr>
              <w:t>50</w:t>
            </w:r>
            <w:r w:rsidRPr="000755FB">
              <w:rPr>
                <w:rFonts w:ascii="Times New Roman" w:hAnsi="Times New Roman" w:cs="Times New Roman"/>
                <w:b/>
                <w:bCs/>
              </w:rPr>
              <w:t xml:space="preserve"> equivalent credit </w:t>
            </w:r>
            <w:proofErr w:type="spellStart"/>
            <w:r w:rsidRPr="000755FB">
              <w:rPr>
                <w:rFonts w:ascii="Times New Roman" w:hAnsi="Times New Roman" w:cs="Times New Roman"/>
                <w:b/>
                <w:bCs/>
              </w:rPr>
              <w:t>hrs</w:t>
            </w:r>
            <w:proofErr w:type="spellEnd"/>
            <w:r w:rsidRPr="000755FB">
              <w:rPr>
                <w:rFonts w:ascii="Times New Roman" w:hAnsi="Times New Roman" w:cs="Times New Roman"/>
                <w:b/>
                <w:bCs/>
              </w:rPr>
              <w:t xml:space="preserve"> </w:t>
            </w:r>
          </w:p>
        </w:tc>
      </w:tr>
      <w:tr w:rsidR="00157044" w14:paraId="209D2246" w14:textId="77777777" w:rsidTr="005C060E">
        <w:tc>
          <w:tcPr>
            <w:tcW w:w="4880" w:type="dxa"/>
          </w:tcPr>
          <w:p w14:paraId="4CB14B1D" w14:textId="77777777" w:rsidR="00157044" w:rsidRDefault="00157044" w:rsidP="00157044">
            <w:pPr>
              <w:rPr>
                <w:rFonts w:ascii="Times New Roman" w:hAnsi="Times New Roman" w:cs="Times New Roman"/>
                <w:b/>
                <w:bCs/>
                <w:i/>
                <w:iCs/>
              </w:rPr>
            </w:pPr>
          </w:p>
        </w:tc>
        <w:tc>
          <w:tcPr>
            <w:tcW w:w="1550" w:type="dxa"/>
          </w:tcPr>
          <w:p w14:paraId="489B714D" w14:textId="77777777" w:rsidR="00157044" w:rsidRPr="009B4276" w:rsidRDefault="00157044" w:rsidP="00157044">
            <w:pPr>
              <w:rPr>
                <w:rFonts w:ascii="Times New Roman" w:hAnsi="Times New Roman" w:cs="Times New Roman"/>
                <w:b/>
                <w:bCs/>
              </w:rPr>
            </w:pPr>
          </w:p>
        </w:tc>
        <w:tc>
          <w:tcPr>
            <w:tcW w:w="1227" w:type="dxa"/>
          </w:tcPr>
          <w:p w14:paraId="0E5661AE" w14:textId="77777777" w:rsidR="00157044" w:rsidRDefault="00157044" w:rsidP="00157044">
            <w:pPr>
              <w:rPr>
                <w:rFonts w:ascii="Times New Roman" w:hAnsi="Times New Roman" w:cs="Times New Roman"/>
                <w:b/>
                <w:bCs/>
              </w:rPr>
            </w:pPr>
          </w:p>
        </w:tc>
        <w:tc>
          <w:tcPr>
            <w:tcW w:w="2328" w:type="dxa"/>
          </w:tcPr>
          <w:p w14:paraId="22EE075C" w14:textId="77777777" w:rsidR="00157044" w:rsidRDefault="00157044" w:rsidP="00157044">
            <w:pPr>
              <w:rPr>
                <w:rFonts w:ascii="Times New Roman" w:hAnsi="Times New Roman" w:cs="Times New Roman"/>
                <w:b/>
                <w:bCs/>
              </w:rPr>
            </w:pPr>
          </w:p>
        </w:tc>
      </w:tr>
      <w:tr w:rsidR="00157044" w14:paraId="31792C14" w14:textId="77777777" w:rsidTr="005C060E">
        <w:tc>
          <w:tcPr>
            <w:tcW w:w="4880" w:type="dxa"/>
          </w:tcPr>
          <w:p w14:paraId="4738A6B4"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 xml:space="preserve">TOTAL DIDACTIC CONTACT/EQUIVALENT CREDIT HOURS </w:t>
            </w:r>
          </w:p>
        </w:tc>
        <w:tc>
          <w:tcPr>
            <w:tcW w:w="1550" w:type="dxa"/>
          </w:tcPr>
          <w:p w14:paraId="636027F9" w14:textId="77777777" w:rsidR="00157044" w:rsidRPr="009B4276" w:rsidRDefault="00157044" w:rsidP="00157044">
            <w:pPr>
              <w:rPr>
                <w:rFonts w:ascii="Times New Roman" w:hAnsi="Times New Roman" w:cs="Times New Roman"/>
                <w:b/>
                <w:bCs/>
              </w:rPr>
            </w:pPr>
            <w:r>
              <w:rPr>
                <w:rFonts w:ascii="Times New Roman" w:hAnsi="Times New Roman" w:cs="Times New Roman"/>
                <w:b/>
                <w:bCs/>
              </w:rPr>
              <w:t xml:space="preserve">750 hours </w:t>
            </w:r>
          </w:p>
        </w:tc>
        <w:tc>
          <w:tcPr>
            <w:tcW w:w="1227" w:type="dxa"/>
          </w:tcPr>
          <w:p w14:paraId="7AEA5A76" w14:textId="77777777" w:rsidR="00157044" w:rsidRDefault="00157044" w:rsidP="00157044">
            <w:pPr>
              <w:rPr>
                <w:rFonts w:ascii="Times New Roman" w:hAnsi="Times New Roman" w:cs="Times New Roman"/>
                <w:b/>
                <w:bCs/>
              </w:rPr>
            </w:pPr>
          </w:p>
        </w:tc>
        <w:tc>
          <w:tcPr>
            <w:tcW w:w="2328" w:type="dxa"/>
          </w:tcPr>
          <w:p w14:paraId="0B9D6D5C" w14:textId="77777777" w:rsidR="00157044" w:rsidRDefault="00157044" w:rsidP="00157044">
            <w:pPr>
              <w:rPr>
                <w:rFonts w:ascii="Times New Roman" w:hAnsi="Times New Roman" w:cs="Times New Roman"/>
                <w:b/>
                <w:bCs/>
              </w:rPr>
            </w:pPr>
            <w:r>
              <w:rPr>
                <w:rFonts w:ascii="Times New Roman" w:hAnsi="Times New Roman" w:cs="Times New Roman"/>
                <w:b/>
                <w:bCs/>
              </w:rPr>
              <w:t xml:space="preserve">50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157044" w14:paraId="151B7F3E" w14:textId="77777777" w:rsidTr="005C060E">
        <w:tc>
          <w:tcPr>
            <w:tcW w:w="4880" w:type="dxa"/>
          </w:tcPr>
          <w:p w14:paraId="109CC3F3"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 xml:space="preserve">TOTAL CLINICAL CONTANT/EQUIVALENT CREDIT HOURS </w:t>
            </w:r>
          </w:p>
        </w:tc>
        <w:tc>
          <w:tcPr>
            <w:tcW w:w="1550" w:type="dxa"/>
          </w:tcPr>
          <w:p w14:paraId="6915FC18" w14:textId="77777777" w:rsidR="00157044" w:rsidRPr="009B4276" w:rsidRDefault="00157044" w:rsidP="00157044">
            <w:pPr>
              <w:rPr>
                <w:rFonts w:ascii="Times New Roman" w:hAnsi="Times New Roman" w:cs="Times New Roman"/>
                <w:b/>
                <w:bCs/>
              </w:rPr>
            </w:pPr>
          </w:p>
        </w:tc>
        <w:tc>
          <w:tcPr>
            <w:tcW w:w="1227" w:type="dxa"/>
          </w:tcPr>
          <w:p w14:paraId="0B75151D" w14:textId="208FE154" w:rsidR="00157044" w:rsidRDefault="00157044" w:rsidP="00157044">
            <w:pPr>
              <w:rPr>
                <w:rFonts w:ascii="Times New Roman" w:hAnsi="Times New Roman" w:cs="Times New Roman"/>
                <w:b/>
                <w:bCs/>
              </w:rPr>
            </w:pPr>
            <w:r>
              <w:rPr>
                <w:rFonts w:ascii="Times New Roman" w:hAnsi="Times New Roman" w:cs="Times New Roman"/>
                <w:b/>
                <w:bCs/>
              </w:rPr>
              <w:t>1,2</w:t>
            </w:r>
            <w:r w:rsidR="000755FB">
              <w:rPr>
                <w:rFonts w:ascii="Times New Roman" w:hAnsi="Times New Roman" w:cs="Times New Roman"/>
                <w:b/>
                <w:bCs/>
              </w:rPr>
              <w:t>5</w:t>
            </w:r>
            <w:r>
              <w:rPr>
                <w:rFonts w:ascii="Times New Roman" w:hAnsi="Times New Roman" w:cs="Times New Roman"/>
                <w:b/>
                <w:bCs/>
              </w:rPr>
              <w:t xml:space="preserve">0 hours </w:t>
            </w:r>
          </w:p>
        </w:tc>
        <w:tc>
          <w:tcPr>
            <w:tcW w:w="2328" w:type="dxa"/>
          </w:tcPr>
          <w:p w14:paraId="25B7BEB2" w14:textId="2E17F68E" w:rsidR="00157044" w:rsidRPr="00FF5C5E" w:rsidRDefault="00157044" w:rsidP="00157044">
            <w:pPr>
              <w:rPr>
                <w:rFonts w:ascii="Times New Roman" w:hAnsi="Times New Roman" w:cs="Times New Roman"/>
                <w:b/>
                <w:bCs/>
              </w:rPr>
            </w:pPr>
            <w:r w:rsidRPr="00FF5C5E">
              <w:rPr>
                <w:rFonts w:ascii="Times New Roman" w:hAnsi="Times New Roman" w:cs="Times New Roman"/>
                <w:b/>
                <w:bCs/>
              </w:rPr>
              <w:t>4</w:t>
            </w:r>
            <w:r w:rsidR="000755FB" w:rsidRPr="00FF5C5E">
              <w:rPr>
                <w:rFonts w:ascii="Times New Roman" w:hAnsi="Times New Roman" w:cs="Times New Roman"/>
                <w:b/>
                <w:bCs/>
              </w:rPr>
              <w:t>1</w:t>
            </w:r>
            <w:r w:rsidR="006F68B4" w:rsidRPr="00FF5C5E">
              <w:rPr>
                <w:rFonts w:ascii="Times New Roman" w:hAnsi="Times New Roman" w:cs="Times New Roman"/>
                <w:b/>
                <w:bCs/>
              </w:rPr>
              <w:t>.</w:t>
            </w:r>
            <w:r w:rsidR="00585117" w:rsidRPr="00FF5C5E">
              <w:rPr>
                <w:rFonts w:ascii="Times New Roman" w:hAnsi="Times New Roman" w:cs="Times New Roman"/>
                <w:b/>
                <w:bCs/>
              </w:rPr>
              <w:t>6</w:t>
            </w:r>
            <w:r w:rsidRPr="00FF5C5E">
              <w:rPr>
                <w:rFonts w:ascii="Times New Roman" w:hAnsi="Times New Roman" w:cs="Times New Roman"/>
                <w:b/>
                <w:bCs/>
              </w:rPr>
              <w:t xml:space="preserve"> equivalent credit </w:t>
            </w:r>
            <w:proofErr w:type="spellStart"/>
            <w:r w:rsidRPr="00FF5C5E">
              <w:rPr>
                <w:rFonts w:ascii="Times New Roman" w:hAnsi="Times New Roman" w:cs="Times New Roman"/>
                <w:b/>
                <w:bCs/>
              </w:rPr>
              <w:t>hrs</w:t>
            </w:r>
            <w:proofErr w:type="spellEnd"/>
            <w:r w:rsidRPr="00FF5C5E">
              <w:rPr>
                <w:rFonts w:ascii="Times New Roman" w:hAnsi="Times New Roman" w:cs="Times New Roman"/>
                <w:b/>
                <w:bCs/>
              </w:rPr>
              <w:t xml:space="preserve"> </w:t>
            </w:r>
          </w:p>
        </w:tc>
      </w:tr>
      <w:tr w:rsidR="00157044" w14:paraId="550581FD" w14:textId="77777777" w:rsidTr="005C060E">
        <w:tc>
          <w:tcPr>
            <w:tcW w:w="4880" w:type="dxa"/>
          </w:tcPr>
          <w:p w14:paraId="5AED396D" w14:textId="77777777" w:rsidR="00157044" w:rsidRDefault="00157044" w:rsidP="00157044">
            <w:pPr>
              <w:rPr>
                <w:rFonts w:ascii="Times New Roman" w:hAnsi="Times New Roman" w:cs="Times New Roman"/>
                <w:b/>
                <w:bCs/>
                <w:i/>
                <w:iCs/>
              </w:rPr>
            </w:pPr>
            <w:r>
              <w:rPr>
                <w:rFonts w:ascii="Times New Roman" w:hAnsi="Times New Roman" w:cs="Times New Roman"/>
                <w:b/>
                <w:bCs/>
                <w:i/>
                <w:iCs/>
              </w:rPr>
              <w:t xml:space="preserve">TOTAL EQUIVALENT CREDIT HOURS </w:t>
            </w:r>
          </w:p>
        </w:tc>
        <w:tc>
          <w:tcPr>
            <w:tcW w:w="1550" w:type="dxa"/>
          </w:tcPr>
          <w:p w14:paraId="59C0E483" w14:textId="77777777" w:rsidR="00157044" w:rsidRPr="009B4276" w:rsidRDefault="00157044" w:rsidP="00157044">
            <w:pPr>
              <w:rPr>
                <w:rFonts w:ascii="Times New Roman" w:hAnsi="Times New Roman" w:cs="Times New Roman"/>
                <w:b/>
                <w:bCs/>
              </w:rPr>
            </w:pPr>
          </w:p>
        </w:tc>
        <w:tc>
          <w:tcPr>
            <w:tcW w:w="1227" w:type="dxa"/>
          </w:tcPr>
          <w:p w14:paraId="580B4E3B" w14:textId="77777777" w:rsidR="00157044" w:rsidRDefault="00157044" w:rsidP="00157044">
            <w:pPr>
              <w:rPr>
                <w:rFonts w:ascii="Times New Roman" w:hAnsi="Times New Roman" w:cs="Times New Roman"/>
                <w:b/>
                <w:bCs/>
              </w:rPr>
            </w:pPr>
          </w:p>
        </w:tc>
        <w:tc>
          <w:tcPr>
            <w:tcW w:w="2328" w:type="dxa"/>
          </w:tcPr>
          <w:p w14:paraId="44C502B4" w14:textId="704DA77F" w:rsidR="00157044" w:rsidRPr="00FF5C5E" w:rsidRDefault="00157044" w:rsidP="00157044">
            <w:pPr>
              <w:rPr>
                <w:rFonts w:ascii="Times New Roman" w:hAnsi="Times New Roman" w:cs="Times New Roman"/>
                <w:b/>
                <w:bCs/>
              </w:rPr>
            </w:pPr>
            <w:r w:rsidRPr="00FF5C5E">
              <w:rPr>
                <w:rFonts w:ascii="Times New Roman" w:hAnsi="Times New Roman" w:cs="Times New Roman"/>
                <w:b/>
                <w:bCs/>
              </w:rPr>
              <w:t>9</w:t>
            </w:r>
            <w:r w:rsidR="00830A37" w:rsidRPr="00FF5C5E">
              <w:rPr>
                <w:rFonts w:ascii="Times New Roman" w:hAnsi="Times New Roman" w:cs="Times New Roman"/>
                <w:b/>
                <w:bCs/>
              </w:rPr>
              <w:t>1</w:t>
            </w:r>
            <w:r w:rsidR="00585117" w:rsidRPr="00FF5C5E">
              <w:rPr>
                <w:rFonts w:ascii="Times New Roman" w:hAnsi="Times New Roman" w:cs="Times New Roman"/>
                <w:b/>
                <w:bCs/>
              </w:rPr>
              <w:t>.6</w:t>
            </w:r>
            <w:r w:rsidRPr="00FF5C5E">
              <w:rPr>
                <w:rFonts w:ascii="Times New Roman" w:hAnsi="Times New Roman" w:cs="Times New Roman"/>
                <w:b/>
                <w:bCs/>
              </w:rPr>
              <w:t xml:space="preserve"> equivalent credit </w:t>
            </w:r>
            <w:proofErr w:type="spellStart"/>
            <w:r w:rsidRPr="00FF5C5E">
              <w:rPr>
                <w:rFonts w:ascii="Times New Roman" w:hAnsi="Times New Roman" w:cs="Times New Roman"/>
                <w:b/>
                <w:bCs/>
              </w:rPr>
              <w:t>hrs</w:t>
            </w:r>
            <w:proofErr w:type="spellEnd"/>
            <w:r w:rsidRPr="00FF5C5E">
              <w:rPr>
                <w:rFonts w:ascii="Times New Roman" w:hAnsi="Times New Roman" w:cs="Times New Roman"/>
                <w:b/>
                <w:bCs/>
              </w:rPr>
              <w:t xml:space="preserve"> </w:t>
            </w:r>
          </w:p>
        </w:tc>
      </w:tr>
    </w:tbl>
    <w:p w14:paraId="0D8E2683" w14:textId="77777777" w:rsidR="002B3CBF" w:rsidRDefault="002B3CBF" w:rsidP="00D4147E">
      <w:pPr>
        <w:rPr>
          <w:rFonts w:ascii="Times New Roman" w:hAnsi="Times New Roman" w:cs="Times New Roman"/>
        </w:rPr>
      </w:pPr>
    </w:p>
    <w:p w14:paraId="329D5A48" w14:textId="77777777" w:rsidR="002B3CBF" w:rsidRDefault="002B3CBF" w:rsidP="00D4147E">
      <w:pPr>
        <w:rPr>
          <w:rFonts w:ascii="Times New Roman" w:hAnsi="Times New Roman" w:cs="Times New Roman"/>
        </w:rPr>
      </w:pPr>
    </w:p>
    <w:p w14:paraId="7AD44E65" w14:textId="21681FEC" w:rsidR="00D4147E" w:rsidRDefault="00D4147E" w:rsidP="00D4147E">
      <w:pPr>
        <w:rPr>
          <w:rFonts w:ascii="Times New Roman" w:hAnsi="Times New Roman" w:cs="Times New Roman"/>
        </w:rPr>
      </w:pPr>
      <w:r>
        <w:rPr>
          <w:rFonts w:ascii="Times New Roman" w:hAnsi="Times New Roman" w:cs="Times New Roman"/>
        </w:rPr>
        <w:t>Term 5 &amp; 6 Advanced Workshops will be available to students. The list below includes Advanced Workshops that are available, but not limited to;</w:t>
      </w:r>
    </w:p>
    <w:tbl>
      <w:tblPr>
        <w:tblStyle w:val="TableGrid"/>
        <w:tblW w:w="0" w:type="auto"/>
        <w:tblLook w:val="04A0" w:firstRow="1" w:lastRow="0" w:firstColumn="1" w:lastColumn="0" w:noHBand="0" w:noVBand="1"/>
      </w:tblPr>
      <w:tblGrid>
        <w:gridCol w:w="9350"/>
      </w:tblGrid>
      <w:tr w:rsidR="00D4147E" w14:paraId="1C781DC4" w14:textId="77777777" w:rsidTr="00D4147E">
        <w:tc>
          <w:tcPr>
            <w:tcW w:w="9350" w:type="dxa"/>
          </w:tcPr>
          <w:p w14:paraId="3F0E2397" w14:textId="0A3AB550" w:rsidR="00D4147E" w:rsidRDefault="00D4147E" w:rsidP="00D4147E">
            <w:pPr>
              <w:rPr>
                <w:rFonts w:ascii="Times New Roman" w:hAnsi="Times New Roman" w:cs="Times New Roman"/>
              </w:rPr>
            </w:pPr>
            <w:r>
              <w:rPr>
                <w:rFonts w:ascii="Times New Roman" w:hAnsi="Times New Roman" w:cs="Times New Roman"/>
              </w:rPr>
              <w:t xml:space="preserve">STABLE </w:t>
            </w:r>
          </w:p>
        </w:tc>
      </w:tr>
      <w:tr w:rsidR="00D4147E" w14:paraId="6587F4B7" w14:textId="77777777" w:rsidTr="00D4147E">
        <w:tc>
          <w:tcPr>
            <w:tcW w:w="9350" w:type="dxa"/>
          </w:tcPr>
          <w:p w14:paraId="471AADBD" w14:textId="6B12C2BB" w:rsidR="00D4147E" w:rsidRDefault="00D4147E" w:rsidP="00D4147E">
            <w:pPr>
              <w:rPr>
                <w:rFonts w:ascii="Times New Roman" w:hAnsi="Times New Roman" w:cs="Times New Roman"/>
              </w:rPr>
            </w:pPr>
            <w:r>
              <w:rPr>
                <w:rFonts w:ascii="Times New Roman" w:hAnsi="Times New Roman" w:cs="Times New Roman"/>
              </w:rPr>
              <w:t>NRP</w:t>
            </w:r>
          </w:p>
        </w:tc>
      </w:tr>
      <w:tr w:rsidR="00D4147E" w14:paraId="1693B6DE" w14:textId="77777777" w:rsidTr="00D4147E">
        <w:tc>
          <w:tcPr>
            <w:tcW w:w="9350" w:type="dxa"/>
          </w:tcPr>
          <w:p w14:paraId="2BC3EE24" w14:textId="78BB7672" w:rsidR="00D4147E" w:rsidRDefault="00D4147E" w:rsidP="00D4147E">
            <w:pPr>
              <w:rPr>
                <w:rFonts w:ascii="Times New Roman" w:hAnsi="Times New Roman" w:cs="Times New Roman"/>
              </w:rPr>
            </w:pPr>
            <w:r>
              <w:rPr>
                <w:rFonts w:ascii="Times New Roman" w:hAnsi="Times New Roman" w:cs="Times New Roman"/>
              </w:rPr>
              <w:t>Breastfeeding Education</w:t>
            </w:r>
          </w:p>
        </w:tc>
      </w:tr>
      <w:tr w:rsidR="00D4147E" w14:paraId="61DAD98B" w14:textId="77777777" w:rsidTr="00D4147E">
        <w:tc>
          <w:tcPr>
            <w:tcW w:w="9350" w:type="dxa"/>
          </w:tcPr>
          <w:p w14:paraId="3BDB29AE" w14:textId="1C247287" w:rsidR="00D4147E" w:rsidRDefault="00D4147E" w:rsidP="00D4147E">
            <w:pPr>
              <w:rPr>
                <w:rFonts w:ascii="Times New Roman" w:hAnsi="Times New Roman" w:cs="Times New Roman"/>
              </w:rPr>
            </w:pPr>
            <w:r>
              <w:rPr>
                <w:rFonts w:ascii="Times New Roman" w:hAnsi="Times New Roman" w:cs="Times New Roman"/>
              </w:rPr>
              <w:t xml:space="preserve">Fetal Heart Tones </w:t>
            </w:r>
          </w:p>
        </w:tc>
      </w:tr>
      <w:tr w:rsidR="00D4147E" w14:paraId="43EB6F26" w14:textId="77777777" w:rsidTr="00D4147E">
        <w:tc>
          <w:tcPr>
            <w:tcW w:w="9350" w:type="dxa"/>
          </w:tcPr>
          <w:p w14:paraId="23D88177" w14:textId="020B0506" w:rsidR="00D4147E" w:rsidRDefault="002731BD" w:rsidP="00D4147E">
            <w:pPr>
              <w:rPr>
                <w:rFonts w:ascii="Times New Roman" w:hAnsi="Times New Roman" w:cs="Times New Roman"/>
              </w:rPr>
            </w:pPr>
            <w:r>
              <w:rPr>
                <w:rFonts w:ascii="Times New Roman" w:hAnsi="Times New Roman" w:cs="Times New Roman"/>
              </w:rPr>
              <w:t xml:space="preserve">Transport Basics </w:t>
            </w:r>
            <w:r w:rsidR="00D4147E">
              <w:rPr>
                <w:rFonts w:ascii="Times New Roman" w:hAnsi="Times New Roman" w:cs="Times New Roman"/>
              </w:rPr>
              <w:t xml:space="preserve"> </w:t>
            </w:r>
          </w:p>
        </w:tc>
      </w:tr>
      <w:tr w:rsidR="00D4147E" w14:paraId="25712736" w14:textId="77777777" w:rsidTr="00D4147E">
        <w:tc>
          <w:tcPr>
            <w:tcW w:w="9350" w:type="dxa"/>
          </w:tcPr>
          <w:p w14:paraId="3A13D222" w14:textId="29E4BDBB" w:rsidR="00D4147E" w:rsidRDefault="00D4147E" w:rsidP="00D4147E">
            <w:pPr>
              <w:rPr>
                <w:rFonts w:ascii="Times New Roman" w:hAnsi="Times New Roman" w:cs="Times New Roman"/>
              </w:rPr>
            </w:pPr>
            <w:r>
              <w:rPr>
                <w:rFonts w:ascii="Times New Roman" w:hAnsi="Times New Roman" w:cs="Times New Roman"/>
              </w:rPr>
              <w:t xml:space="preserve">Performing a Pap smear </w:t>
            </w:r>
            <w:r w:rsidR="00DB6911">
              <w:rPr>
                <w:rFonts w:ascii="Times New Roman" w:hAnsi="Times New Roman" w:cs="Times New Roman"/>
              </w:rPr>
              <w:t xml:space="preserve">/ </w:t>
            </w:r>
            <w:r w:rsidR="00B448A5">
              <w:rPr>
                <w:rFonts w:ascii="Times New Roman" w:hAnsi="Times New Roman" w:cs="Times New Roman"/>
              </w:rPr>
              <w:t>Family Planning</w:t>
            </w:r>
            <w:r w:rsidR="00DB6911">
              <w:rPr>
                <w:rFonts w:ascii="Times New Roman" w:hAnsi="Times New Roman" w:cs="Times New Roman"/>
              </w:rPr>
              <w:t xml:space="preserve"> </w:t>
            </w:r>
            <w:r w:rsidR="00B448A5">
              <w:rPr>
                <w:rFonts w:ascii="Times New Roman" w:hAnsi="Times New Roman" w:cs="Times New Roman"/>
              </w:rPr>
              <w:t>(abortion TAB)</w:t>
            </w:r>
          </w:p>
        </w:tc>
      </w:tr>
      <w:tr w:rsidR="00E73E10" w14:paraId="25A481CD" w14:textId="77777777" w:rsidTr="00D4147E">
        <w:tc>
          <w:tcPr>
            <w:tcW w:w="9350" w:type="dxa"/>
          </w:tcPr>
          <w:p w14:paraId="44C71CB1" w14:textId="42F9E408" w:rsidR="00E73E10" w:rsidRDefault="00E73E10" w:rsidP="00D4147E">
            <w:pPr>
              <w:rPr>
                <w:rFonts w:ascii="Times New Roman" w:hAnsi="Times New Roman" w:cs="Times New Roman"/>
              </w:rPr>
            </w:pPr>
            <w:r>
              <w:rPr>
                <w:rFonts w:ascii="Times New Roman" w:hAnsi="Times New Roman" w:cs="Times New Roman"/>
              </w:rPr>
              <w:t>Herbs for childbearing years</w:t>
            </w:r>
          </w:p>
        </w:tc>
      </w:tr>
      <w:tr w:rsidR="009850AC" w14:paraId="1591FA5F" w14:textId="77777777" w:rsidTr="00D4147E">
        <w:tc>
          <w:tcPr>
            <w:tcW w:w="9350" w:type="dxa"/>
          </w:tcPr>
          <w:p w14:paraId="2784327F" w14:textId="7F30386E" w:rsidR="009850AC" w:rsidRDefault="009850AC" w:rsidP="00D4147E">
            <w:pPr>
              <w:rPr>
                <w:rFonts w:ascii="Times New Roman" w:hAnsi="Times New Roman" w:cs="Times New Roman"/>
              </w:rPr>
            </w:pPr>
            <w:r>
              <w:rPr>
                <w:rFonts w:ascii="Times New Roman" w:hAnsi="Times New Roman" w:cs="Times New Roman"/>
              </w:rPr>
              <w:t xml:space="preserve">Homeopathy </w:t>
            </w:r>
            <w:r w:rsidR="00E73E10">
              <w:rPr>
                <w:rFonts w:ascii="Times New Roman" w:hAnsi="Times New Roman" w:cs="Times New Roman"/>
              </w:rPr>
              <w:t xml:space="preserve">for childbearing years </w:t>
            </w:r>
          </w:p>
        </w:tc>
      </w:tr>
      <w:tr w:rsidR="009850AC" w14:paraId="034D7B74" w14:textId="77777777" w:rsidTr="00D4147E">
        <w:tc>
          <w:tcPr>
            <w:tcW w:w="9350" w:type="dxa"/>
          </w:tcPr>
          <w:p w14:paraId="6A52BDEF" w14:textId="2F3F3A86" w:rsidR="009850AC" w:rsidRDefault="00E73E10" w:rsidP="00D4147E">
            <w:pPr>
              <w:rPr>
                <w:rFonts w:ascii="Times New Roman" w:hAnsi="Times New Roman" w:cs="Times New Roman"/>
              </w:rPr>
            </w:pPr>
            <w:r>
              <w:rPr>
                <w:rFonts w:ascii="Times New Roman" w:hAnsi="Times New Roman" w:cs="Times New Roman"/>
              </w:rPr>
              <w:t>Suturing</w:t>
            </w:r>
            <w:r w:rsidR="00B448A5">
              <w:rPr>
                <w:rFonts w:ascii="Times New Roman" w:hAnsi="Times New Roman" w:cs="Times New Roman"/>
              </w:rPr>
              <w:t xml:space="preserve"> Review</w:t>
            </w:r>
          </w:p>
        </w:tc>
      </w:tr>
      <w:tr w:rsidR="00E73E10" w14:paraId="159F7028" w14:textId="77777777" w:rsidTr="00D4147E">
        <w:tc>
          <w:tcPr>
            <w:tcW w:w="9350" w:type="dxa"/>
          </w:tcPr>
          <w:p w14:paraId="3E7E7D73" w14:textId="1A1F5305" w:rsidR="00E73E10" w:rsidRDefault="00B448A5" w:rsidP="00D4147E">
            <w:pPr>
              <w:rPr>
                <w:rFonts w:ascii="Times New Roman" w:hAnsi="Times New Roman" w:cs="Times New Roman"/>
              </w:rPr>
            </w:pPr>
            <w:r>
              <w:rPr>
                <w:rFonts w:ascii="Times New Roman" w:hAnsi="Times New Roman" w:cs="Times New Roman"/>
              </w:rPr>
              <w:t>Emergency Childbirth</w:t>
            </w:r>
          </w:p>
        </w:tc>
      </w:tr>
      <w:tr w:rsidR="00B448A5" w14:paraId="22822B79" w14:textId="77777777" w:rsidTr="00D4147E">
        <w:tc>
          <w:tcPr>
            <w:tcW w:w="9350" w:type="dxa"/>
          </w:tcPr>
          <w:p w14:paraId="00504560" w14:textId="3D44607F" w:rsidR="00B448A5" w:rsidRDefault="00B448A5" w:rsidP="00D4147E">
            <w:pPr>
              <w:rPr>
                <w:rFonts w:ascii="Times New Roman" w:hAnsi="Times New Roman" w:cs="Times New Roman"/>
              </w:rPr>
            </w:pPr>
            <w:r>
              <w:rPr>
                <w:rFonts w:ascii="Times New Roman" w:hAnsi="Times New Roman" w:cs="Times New Roman"/>
              </w:rPr>
              <w:t xml:space="preserve">Pregnancy massage </w:t>
            </w:r>
          </w:p>
        </w:tc>
      </w:tr>
    </w:tbl>
    <w:p w14:paraId="49A6149A" w14:textId="77777777" w:rsidR="00D4147E" w:rsidRDefault="00D4147E" w:rsidP="00D4147E">
      <w:pPr>
        <w:rPr>
          <w:rFonts w:ascii="Times New Roman" w:hAnsi="Times New Roman" w:cs="Times New Roman"/>
        </w:rPr>
      </w:pPr>
    </w:p>
    <w:p w14:paraId="01190A6C" w14:textId="77777777" w:rsidR="002B3CBF" w:rsidRDefault="002B3CBF" w:rsidP="00D4147E">
      <w:pPr>
        <w:rPr>
          <w:rFonts w:ascii="Times New Roman" w:hAnsi="Times New Roman" w:cs="Times New Roman"/>
        </w:rPr>
      </w:pPr>
    </w:p>
    <w:p w14:paraId="0A4BEDAD" w14:textId="77777777" w:rsidR="002B3CBF" w:rsidRDefault="002B3CBF" w:rsidP="00D4147E">
      <w:pPr>
        <w:rPr>
          <w:rFonts w:ascii="Times New Roman" w:hAnsi="Times New Roman" w:cs="Times New Roman"/>
        </w:rPr>
      </w:pPr>
    </w:p>
    <w:p w14:paraId="6A6EED15" w14:textId="77777777" w:rsidR="002B3CBF" w:rsidRDefault="002B3CBF" w:rsidP="00D4147E">
      <w:pPr>
        <w:rPr>
          <w:rFonts w:ascii="Times New Roman" w:hAnsi="Times New Roman" w:cs="Times New Roman"/>
        </w:rPr>
      </w:pPr>
    </w:p>
    <w:p w14:paraId="689F03FE" w14:textId="11C450C3" w:rsidR="007639EC" w:rsidRDefault="00E64557" w:rsidP="00E64557">
      <w:pPr>
        <w:pStyle w:val="Heading1"/>
        <w:rPr>
          <w:rFonts w:ascii="Times New Roman" w:hAnsi="Times New Roman" w:cs="Times New Roman"/>
          <w:sz w:val="28"/>
          <w:szCs w:val="28"/>
        </w:rPr>
      </w:pPr>
      <w:bookmarkStart w:id="82" w:name="_Toc190077023"/>
      <w:r>
        <w:rPr>
          <w:rFonts w:ascii="Times New Roman" w:hAnsi="Times New Roman" w:cs="Times New Roman"/>
          <w:sz w:val="28"/>
          <w:szCs w:val="28"/>
        </w:rPr>
        <w:t>BRIEF DESCRIPTION OF STANDARDIZATION WORKSHOPS</w:t>
      </w:r>
      <w:bookmarkEnd w:id="82"/>
      <w:r>
        <w:rPr>
          <w:rFonts w:ascii="Times New Roman" w:hAnsi="Times New Roman" w:cs="Times New Roman"/>
          <w:sz w:val="28"/>
          <w:szCs w:val="28"/>
        </w:rPr>
        <w:t xml:space="preserve"> </w:t>
      </w:r>
    </w:p>
    <w:p w14:paraId="43D0C9A2" w14:textId="6910966C" w:rsidR="00E64557" w:rsidRDefault="00E64557" w:rsidP="00E64557">
      <w:pPr>
        <w:rPr>
          <w:rFonts w:ascii="Times New Roman" w:hAnsi="Times New Roman" w:cs="Times New Roman"/>
        </w:rPr>
      </w:pPr>
      <w:r>
        <w:rPr>
          <w:rFonts w:ascii="Times New Roman" w:hAnsi="Times New Roman" w:cs="Times New Roman"/>
        </w:rPr>
        <w:t xml:space="preserve">*Included as part of the general education requirement. </w:t>
      </w:r>
    </w:p>
    <w:tbl>
      <w:tblPr>
        <w:tblStyle w:val="TableGrid"/>
        <w:tblW w:w="0" w:type="auto"/>
        <w:tblInd w:w="-95" w:type="dxa"/>
        <w:tblLook w:val="04A0" w:firstRow="1" w:lastRow="0" w:firstColumn="1" w:lastColumn="0" w:noHBand="0" w:noVBand="1"/>
      </w:tblPr>
      <w:tblGrid>
        <w:gridCol w:w="3137"/>
        <w:gridCol w:w="6308"/>
      </w:tblGrid>
      <w:tr w:rsidR="00E64557" w14:paraId="143244F6" w14:textId="77777777" w:rsidTr="005C514A">
        <w:tc>
          <w:tcPr>
            <w:tcW w:w="3137" w:type="dxa"/>
          </w:tcPr>
          <w:p w14:paraId="56F528A1" w14:textId="77777777" w:rsidR="00E64557" w:rsidRPr="005C033A" w:rsidRDefault="00E64557" w:rsidP="00B15EB1">
            <w:pPr>
              <w:rPr>
                <w:rFonts w:ascii="Times New Roman" w:hAnsi="Times New Roman" w:cs="Times New Roman"/>
                <w:b/>
                <w:bCs/>
              </w:rPr>
            </w:pPr>
            <w:r w:rsidRPr="005C033A">
              <w:rPr>
                <w:rFonts w:ascii="Times New Roman" w:hAnsi="Times New Roman" w:cs="Times New Roman"/>
                <w:b/>
                <w:bCs/>
              </w:rPr>
              <w:t xml:space="preserve">Standardization Workshops </w:t>
            </w:r>
          </w:p>
        </w:tc>
        <w:tc>
          <w:tcPr>
            <w:tcW w:w="6308" w:type="dxa"/>
          </w:tcPr>
          <w:p w14:paraId="16249344" w14:textId="77777777" w:rsidR="00E64557" w:rsidRPr="005C033A" w:rsidRDefault="00E64557" w:rsidP="00B15EB1">
            <w:pPr>
              <w:rPr>
                <w:rFonts w:ascii="Times New Roman" w:hAnsi="Times New Roman" w:cs="Times New Roman"/>
                <w:b/>
                <w:bCs/>
              </w:rPr>
            </w:pPr>
            <w:r w:rsidRPr="005C033A">
              <w:rPr>
                <w:rFonts w:ascii="Times New Roman" w:hAnsi="Times New Roman" w:cs="Times New Roman"/>
                <w:b/>
                <w:bCs/>
              </w:rPr>
              <w:t xml:space="preserve">Brief Description of Standardization Workshops </w:t>
            </w:r>
          </w:p>
        </w:tc>
      </w:tr>
      <w:tr w:rsidR="00E64557" w14:paraId="1310A2AC" w14:textId="77777777" w:rsidTr="005C514A">
        <w:tc>
          <w:tcPr>
            <w:tcW w:w="3137" w:type="dxa"/>
          </w:tcPr>
          <w:p w14:paraId="678C601D" w14:textId="77777777" w:rsidR="00E64557" w:rsidRPr="005C033A" w:rsidRDefault="00E64557" w:rsidP="00B15EB1">
            <w:pPr>
              <w:rPr>
                <w:rFonts w:ascii="Times New Roman" w:hAnsi="Times New Roman" w:cs="Times New Roman"/>
                <w:i/>
                <w:iCs/>
              </w:rPr>
            </w:pPr>
            <w:r>
              <w:rPr>
                <w:rFonts w:ascii="Times New Roman" w:hAnsi="Times New Roman" w:cs="Times New Roman"/>
                <w:i/>
                <w:iCs/>
              </w:rPr>
              <w:t>Term 1</w:t>
            </w:r>
          </w:p>
        </w:tc>
        <w:tc>
          <w:tcPr>
            <w:tcW w:w="6308" w:type="dxa"/>
          </w:tcPr>
          <w:p w14:paraId="0F503512" w14:textId="77777777" w:rsidR="00E64557" w:rsidRDefault="00E64557" w:rsidP="00B15EB1"/>
        </w:tc>
      </w:tr>
      <w:tr w:rsidR="00E64557" w14:paraId="50FD72EB" w14:textId="77777777" w:rsidTr="005C514A">
        <w:tc>
          <w:tcPr>
            <w:tcW w:w="3137" w:type="dxa"/>
          </w:tcPr>
          <w:p w14:paraId="003D5DA1" w14:textId="77777777" w:rsidR="00E64557" w:rsidRPr="005C033A" w:rsidRDefault="00E64557" w:rsidP="00B15EB1">
            <w:pPr>
              <w:rPr>
                <w:rFonts w:ascii="Times New Roman" w:hAnsi="Times New Roman" w:cs="Times New Roman"/>
              </w:rPr>
            </w:pPr>
            <w:r>
              <w:rPr>
                <w:rFonts w:ascii="Times New Roman" w:hAnsi="Times New Roman" w:cs="Times New Roman"/>
              </w:rPr>
              <w:t>Introduction to Medical Terminology*</w:t>
            </w:r>
          </w:p>
        </w:tc>
        <w:tc>
          <w:tcPr>
            <w:tcW w:w="6308" w:type="dxa"/>
          </w:tcPr>
          <w:p w14:paraId="4D3DA55B" w14:textId="77777777" w:rsidR="00E64557" w:rsidRPr="005C033A" w:rsidRDefault="00E64557" w:rsidP="00B15EB1">
            <w:pPr>
              <w:rPr>
                <w:rFonts w:ascii="Times New Roman" w:hAnsi="Times New Roman" w:cs="Times New Roman"/>
              </w:rPr>
            </w:pPr>
            <w:r>
              <w:rPr>
                <w:rFonts w:ascii="Times New Roman" w:hAnsi="Times New Roman" w:cs="Times New Roman"/>
              </w:rPr>
              <w:t xml:space="preserve">Introduces applied Medical Terminology that will be used in the practice of Midwifery to be able to write charts, dialogue with the Medical Profession, and be able to inform clients of the medical information in socially, educationally, and culturally appropriate language. </w:t>
            </w:r>
          </w:p>
        </w:tc>
      </w:tr>
      <w:tr w:rsidR="00E64557" w14:paraId="575679AF" w14:textId="77777777" w:rsidTr="005C514A">
        <w:tc>
          <w:tcPr>
            <w:tcW w:w="3137" w:type="dxa"/>
          </w:tcPr>
          <w:p w14:paraId="262E87F3" w14:textId="77777777" w:rsidR="00E64557" w:rsidRPr="005C033A" w:rsidRDefault="00E64557" w:rsidP="00B15EB1">
            <w:pPr>
              <w:rPr>
                <w:rFonts w:ascii="Times New Roman" w:hAnsi="Times New Roman" w:cs="Times New Roman"/>
              </w:rPr>
            </w:pPr>
            <w:r>
              <w:rPr>
                <w:rFonts w:ascii="Times New Roman" w:hAnsi="Times New Roman" w:cs="Times New Roman"/>
              </w:rPr>
              <w:t xml:space="preserve">Physical Assessment </w:t>
            </w:r>
          </w:p>
        </w:tc>
        <w:tc>
          <w:tcPr>
            <w:tcW w:w="6308" w:type="dxa"/>
          </w:tcPr>
          <w:p w14:paraId="6222424D" w14:textId="77777777" w:rsidR="00E64557" w:rsidRPr="005C033A" w:rsidRDefault="00E64557" w:rsidP="00B15EB1">
            <w:pPr>
              <w:rPr>
                <w:rFonts w:ascii="Times New Roman" w:hAnsi="Times New Roman" w:cs="Times New Roman"/>
              </w:rPr>
            </w:pPr>
            <w:r>
              <w:rPr>
                <w:rFonts w:ascii="Times New Roman" w:hAnsi="Times New Roman" w:cs="Times New Roman"/>
              </w:rPr>
              <w:t xml:space="preserve">Demonstrates a complete physical assessment and discusses normal values for each area head-to-toe according to the PSGM and NARM </w:t>
            </w:r>
            <w:r>
              <w:rPr>
                <w:rFonts w:ascii="Times New Roman" w:hAnsi="Times New Roman" w:cs="Times New Roman"/>
              </w:rPr>
              <w:lastRenderedPageBreak/>
              <w:t xml:space="preserve">Skills and Knowledge Verification Form 201a and Second Verification of Skills Form 206. Students perform physical assessments on at least 3 peers with the faculty member. </w:t>
            </w:r>
          </w:p>
        </w:tc>
      </w:tr>
      <w:tr w:rsidR="00E25135" w14:paraId="10B4D0DF" w14:textId="77777777" w:rsidTr="005C514A">
        <w:tc>
          <w:tcPr>
            <w:tcW w:w="3137" w:type="dxa"/>
          </w:tcPr>
          <w:p w14:paraId="6B6B6FA6" w14:textId="69854E7D" w:rsidR="00E25135" w:rsidRDefault="00E25135" w:rsidP="00B15EB1">
            <w:pPr>
              <w:rPr>
                <w:rFonts w:ascii="Times New Roman" w:hAnsi="Times New Roman" w:cs="Times New Roman"/>
              </w:rPr>
            </w:pPr>
            <w:r>
              <w:rPr>
                <w:rFonts w:ascii="Times New Roman" w:hAnsi="Times New Roman" w:cs="Times New Roman"/>
              </w:rPr>
              <w:lastRenderedPageBreak/>
              <w:t xml:space="preserve">Normal Breast and Pelvis </w:t>
            </w:r>
          </w:p>
        </w:tc>
        <w:tc>
          <w:tcPr>
            <w:tcW w:w="6308" w:type="dxa"/>
          </w:tcPr>
          <w:p w14:paraId="13A7354F" w14:textId="45829B3A" w:rsidR="00E25135" w:rsidRDefault="00E25135" w:rsidP="00B15EB1">
            <w:pPr>
              <w:rPr>
                <w:rFonts w:ascii="Times New Roman" w:hAnsi="Times New Roman" w:cs="Times New Roman"/>
              </w:rPr>
            </w:pPr>
            <w:r>
              <w:rPr>
                <w:rFonts w:ascii="Times New Roman" w:hAnsi="Times New Roman" w:cs="Times New Roman"/>
              </w:rPr>
              <w:t>Introduces normal parameters for the Breast and Pelvis. Students perform a breast and pelvis exam on a model or each other. (students are given the choice to decline participation as a model to fellow students)</w:t>
            </w:r>
          </w:p>
        </w:tc>
      </w:tr>
      <w:tr w:rsidR="00E64557" w14:paraId="617C1C17" w14:textId="77777777" w:rsidTr="005C514A">
        <w:tc>
          <w:tcPr>
            <w:tcW w:w="3137" w:type="dxa"/>
          </w:tcPr>
          <w:p w14:paraId="2B871620" w14:textId="77777777" w:rsidR="00E64557" w:rsidRPr="00CB31CF" w:rsidRDefault="00E64557" w:rsidP="00B15EB1">
            <w:pPr>
              <w:rPr>
                <w:rFonts w:ascii="Times New Roman" w:hAnsi="Times New Roman" w:cs="Times New Roman"/>
              </w:rPr>
            </w:pPr>
            <w:r>
              <w:rPr>
                <w:rFonts w:ascii="Times New Roman" w:hAnsi="Times New Roman" w:cs="Times New Roman"/>
              </w:rPr>
              <w:t>Charting and client history*</w:t>
            </w:r>
          </w:p>
        </w:tc>
        <w:tc>
          <w:tcPr>
            <w:tcW w:w="6308" w:type="dxa"/>
          </w:tcPr>
          <w:p w14:paraId="7868A483" w14:textId="77777777" w:rsidR="00E64557" w:rsidRPr="00CB31CF" w:rsidRDefault="00E64557" w:rsidP="00B15EB1">
            <w:pPr>
              <w:rPr>
                <w:rFonts w:ascii="Times New Roman" w:hAnsi="Times New Roman" w:cs="Times New Roman"/>
              </w:rPr>
            </w:pPr>
            <w:r>
              <w:rPr>
                <w:rFonts w:ascii="Times New Roman" w:hAnsi="Times New Roman" w:cs="Times New Roman"/>
              </w:rPr>
              <w:t xml:space="preserve">Lists the parts of a chart, including a complete history, according to NARM Form 201a under Maternal Health Assessment. Review different types of charting including digital charts. </w:t>
            </w:r>
          </w:p>
        </w:tc>
      </w:tr>
      <w:tr w:rsidR="00E64557" w14:paraId="36B26B2B" w14:textId="77777777" w:rsidTr="005C514A">
        <w:tc>
          <w:tcPr>
            <w:tcW w:w="3137" w:type="dxa"/>
          </w:tcPr>
          <w:p w14:paraId="714E8AC6" w14:textId="77777777" w:rsidR="00E64557" w:rsidRPr="00C35E96" w:rsidRDefault="00E64557" w:rsidP="00B15EB1">
            <w:pPr>
              <w:rPr>
                <w:rFonts w:ascii="Times New Roman" w:hAnsi="Times New Roman" w:cs="Times New Roman"/>
              </w:rPr>
            </w:pPr>
            <w:r>
              <w:rPr>
                <w:rFonts w:ascii="Times New Roman" w:hAnsi="Times New Roman" w:cs="Times New Roman"/>
              </w:rPr>
              <w:t xml:space="preserve">Chart/Peer Review </w:t>
            </w:r>
          </w:p>
        </w:tc>
        <w:tc>
          <w:tcPr>
            <w:tcW w:w="6308" w:type="dxa"/>
          </w:tcPr>
          <w:p w14:paraId="6D2EC7C3" w14:textId="77777777" w:rsidR="00E64557" w:rsidRPr="00C35E96" w:rsidRDefault="00E64557" w:rsidP="00B15EB1">
            <w:pPr>
              <w:rPr>
                <w:rFonts w:ascii="Times New Roman" w:hAnsi="Times New Roman" w:cs="Times New Roman"/>
              </w:rPr>
            </w:pPr>
            <w:r>
              <w:rPr>
                <w:rFonts w:ascii="Times New Roman" w:hAnsi="Times New Roman" w:cs="Times New Roman"/>
              </w:rPr>
              <w:t xml:space="preserve">Offers practice in regular chart review. Each Term students are asked to bring five (5) charts (with the identifying information whited out and assigned an ID) to review with their group of peers. The review is facilitated by a CPM, following the standards set by NARM in the Candidate Information Booklet (CIB) NARM Peer Review Process (pages 57-66). Students use an organizational form, for consistency, provided by CTM. </w:t>
            </w:r>
          </w:p>
        </w:tc>
      </w:tr>
      <w:tr w:rsidR="00E64557" w14:paraId="5F31CE89" w14:textId="77777777" w:rsidTr="005C514A">
        <w:tc>
          <w:tcPr>
            <w:tcW w:w="3137" w:type="dxa"/>
          </w:tcPr>
          <w:p w14:paraId="75C616AD" w14:textId="77777777" w:rsidR="00E64557" w:rsidRPr="00C35E96" w:rsidRDefault="00E64557" w:rsidP="00B15EB1">
            <w:pPr>
              <w:rPr>
                <w:rFonts w:ascii="Times New Roman" w:hAnsi="Times New Roman" w:cs="Times New Roman"/>
              </w:rPr>
            </w:pPr>
            <w:r>
              <w:rPr>
                <w:rFonts w:ascii="Times New Roman" w:hAnsi="Times New Roman" w:cs="Times New Roman"/>
              </w:rPr>
              <w:t xml:space="preserve">Normal Prenatal Examination and Care </w:t>
            </w:r>
          </w:p>
        </w:tc>
        <w:tc>
          <w:tcPr>
            <w:tcW w:w="6308" w:type="dxa"/>
          </w:tcPr>
          <w:p w14:paraId="4B60E4AE" w14:textId="77777777" w:rsidR="00E64557" w:rsidRPr="00C35E96" w:rsidRDefault="00E64557" w:rsidP="00B15EB1">
            <w:pPr>
              <w:rPr>
                <w:rFonts w:ascii="Times New Roman" w:hAnsi="Times New Roman" w:cs="Times New Roman"/>
              </w:rPr>
            </w:pPr>
            <w:r>
              <w:rPr>
                <w:rFonts w:ascii="Times New Roman" w:hAnsi="Times New Roman" w:cs="Times New Roman"/>
              </w:rPr>
              <w:t xml:space="preserve">Introduces the normal physiological process, values, and terminology of a routine prenatal examination. Demonstrates a routine prenatal examination according to the NARM Form 201a for Prenatal Care. Students will practice performing at least two (2) prenatal examinations. </w:t>
            </w:r>
          </w:p>
        </w:tc>
      </w:tr>
      <w:tr w:rsidR="00E64557" w14:paraId="1C578D5B" w14:textId="77777777" w:rsidTr="005C514A">
        <w:tc>
          <w:tcPr>
            <w:tcW w:w="3137" w:type="dxa"/>
          </w:tcPr>
          <w:p w14:paraId="14CD4A1E" w14:textId="77777777" w:rsidR="00E64557" w:rsidRPr="00D44ED8" w:rsidRDefault="00E64557" w:rsidP="00B15EB1">
            <w:pPr>
              <w:rPr>
                <w:rFonts w:ascii="Times New Roman" w:hAnsi="Times New Roman" w:cs="Times New Roman"/>
              </w:rPr>
            </w:pPr>
            <w:r>
              <w:rPr>
                <w:rFonts w:ascii="Times New Roman" w:hAnsi="Times New Roman" w:cs="Times New Roman"/>
              </w:rPr>
              <w:t xml:space="preserve">Normal Labor, Birth, Immediate Postpartum </w:t>
            </w:r>
          </w:p>
        </w:tc>
        <w:tc>
          <w:tcPr>
            <w:tcW w:w="6308" w:type="dxa"/>
          </w:tcPr>
          <w:p w14:paraId="22A12D67" w14:textId="77777777" w:rsidR="00E64557" w:rsidRPr="00D44ED8" w:rsidRDefault="00E64557" w:rsidP="00B15EB1">
            <w:pPr>
              <w:rPr>
                <w:rFonts w:ascii="Times New Roman" w:hAnsi="Times New Roman" w:cs="Times New Roman"/>
              </w:rPr>
            </w:pPr>
            <w:r>
              <w:rPr>
                <w:rFonts w:ascii="Times New Roman" w:hAnsi="Times New Roman" w:cs="Times New Roman"/>
              </w:rPr>
              <w:t xml:space="preserve">Introduces the normal physiological process, values, and terminology of labor, birth, and immediate postpartum (NARM 201a). Promotes the understanding of normal values related to labor, birth, and immediate postpartum. Students will practice different roles at a normal labor, birth, and immediate postpartum. </w:t>
            </w:r>
          </w:p>
        </w:tc>
      </w:tr>
      <w:tr w:rsidR="00E64557" w14:paraId="16E18E52" w14:textId="77777777" w:rsidTr="005C514A">
        <w:tc>
          <w:tcPr>
            <w:tcW w:w="3137" w:type="dxa"/>
          </w:tcPr>
          <w:p w14:paraId="65D693BA" w14:textId="77777777" w:rsidR="00E64557" w:rsidRPr="00D44ED8" w:rsidRDefault="00E64557" w:rsidP="00B15EB1">
            <w:pPr>
              <w:rPr>
                <w:rFonts w:ascii="Times New Roman" w:hAnsi="Times New Roman" w:cs="Times New Roman"/>
              </w:rPr>
            </w:pPr>
            <w:r>
              <w:rPr>
                <w:rFonts w:ascii="Times New Roman" w:hAnsi="Times New Roman" w:cs="Times New Roman"/>
              </w:rPr>
              <w:t>Normal Postpartum (24 hours through 6 weeks)</w:t>
            </w:r>
          </w:p>
        </w:tc>
        <w:tc>
          <w:tcPr>
            <w:tcW w:w="6308" w:type="dxa"/>
          </w:tcPr>
          <w:p w14:paraId="5E38257C" w14:textId="77777777" w:rsidR="00E64557" w:rsidRDefault="00E64557" w:rsidP="00B15EB1">
            <w:pPr>
              <w:rPr>
                <w:rFonts w:ascii="Times New Roman" w:hAnsi="Times New Roman" w:cs="Times New Roman"/>
              </w:rPr>
            </w:pPr>
            <w:r w:rsidRPr="00D44ED8">
              <w:rPr>
                <w:rFonts w:ascii="Times New Roman" w:hAnsi="Times New Roman" w:cs="Times New Roman"/>
              </w:rPr>
              <w:t>Introduces the normal physiological</w:t>
            </w:r>
            <w:r>
              <w:rPr>
                <w:rFonts w:ascii="Times New Roman" w:hAnsi="Times New Roman" w:cs="Times New Roman"/>
              </w:rPr>
              <w:t xml:space="preserve"> process, values, and terminology of the Newborn Examination. Demonstrates the Normal Newborn Examination (NARM Form 201a). Each student will perform the Newborn Exam on two (2) newborns or dolls. </w:t>
            </w:r>
            <w:r w:rsidRPr="00D44ED8">
              <w:rPr>
                <w:rFonts w:ascii="Times New Roman" w:hAnsi="Times New Roman" w:cs="Times New Roman"/>
              </w:rPr>
              <w:t xml:space="preserve"> </w:t>
            </w:r>
          </w:p>
          <w:p w14:paraId="73EE4532" w14:textId="77777777" w:rsidR="00FF5C5E" w:rsidRPr="00D44ED8" w:rsidRDefault="00FF5C5E" w:rsidP="00B15EB1">
            <w:pPr>
              <w:rPr>
                <w:rFonts w:ascii="Times New Roman" w:hAnsi="Times New Roman" w:cs="Times New Roman"/>
              </w:rPr>
            </w:pPr>
          </w:p>
        </w:tc>
      </w:tr>
      <w:tr w:rsidR="00FF5C5E" w14:paraId="7E23AA03" w14:textId="77777777" w:rsidTr="005C514A">
        <w:tc>
          <w:tcPr>
            <w:tcW w:w="3137" w:type="dxa"/>
          </w:tcPr>
          <w:p w14:paraId="5DE91B07" w14:textId="0459F150" w:rsidR="00FF5C5E" w:rsidRDefault="00FF5C5E" w:rsidP="00FF5C5E">
            <w:pPr>
              <w:rPr>
                <w:rFonts w:ascii="Times New Roman" w:hAnsi="Times New Roman" w:cs="Times New Roman"/>
              </w:rPr>
            </w:pPr>
            <w:r w:rsidRPr="005C033A">
              <w:rPr>
                <w:rFonts w:ascii="Times New Roman" w:hAnsi="Times New Roman" w:cs="Times New Roman"/>
                <w:b/>
                <w:bCs/>
              </w:rPr>
              <w:t xml:space="preserve">Standardization Workshops </w:t>
            </w:r>
          </w:p>
        </w:tc>
        <w:tc>
          <w:tcPr>
            <w:tcW w:w="6308" w:type="dxa"/>
            <w:shd w:val="clear" w:color="auto" w:fill="auto"/>
          </w:tcPr>
          <w:p w14:paraId="52BED5FA" w14:textId="098B35D3" w:rsidR="00FF5C5E" w:rsidRPr="00EB3078" w:rsidRDefault="00FF5C5E" w:rsidP="00FF5C5E">
            <w:pPr>
              <w:rPr>
                <w:rFonts w:ascii="Times New Roman" w:hAnsi="Times New Roman" w:cs="Times New Roman"/>
              </w:rPr>
            </w:pPr>
            <w:r w:rsidRPr="005C033A">
              <w:rPr>
                <w:rFonts w:ascii="Times New Roman" w:hAnsi="Times New Roman" w:cs="Times New Roman"/>
                <w:b/>
                <w:bCs/>
              </w:rPr>
              <w:t xml:space="preserve">Brief Description of Standardization Workshops </w:t>
            </w:r>
          </w:p>
        </w:tc>
      </w:tr>
      <w:tr w:rsidR="00FF5C5E" w14:paraId="3D5E8AFB" w14:textId="77777777" w:rsidTr="005C514A">
        <w:tc>
          <w:tcPr>
            <w:tcW w:w="3137" w:type="dxa"/>
          </w:tcPr>
          <w:p w14:paraId="290D5661" w14:textId="23D24ED0" w:rsidR="00FF5C5E" w:rsidRDefault="00FF5C5E" w:rsidP="00FF5C5E">
            <w:pPr>
              <w:rPr>
                <w:rFonts w:ascii="Times New Roman" w:hAnsi="Times New Roman" w:cs="Times New Roman"/>
              </w:rPr>
            </w:pPr>
            <w:r>
              <w:rPr>
                <w:rFonts w:ascii="Times New Roman" w:hAnsi="Times New Roman" w:cs="Times New Roman"/>
              </w:rPr>
              <w:t>Normal Newborn Examination</w:t>
            </w:r>
          </w:p>
        </w:tc>
        <w:tc>
          <w:tcPr>
            <w:tcW w:w="6308" w:type="dxa"/>
            <w:shd w:val="clear" w:color="auto" w:fill="auto"/>
          </w:tcPr>
          <w:p w14:paraId="7FB77DB5" w14:textId="667C81A6" w:rsidR="00FF5C5E" w:rsidRPr="00D44ED8" w:rsidRDefault="00FF5C5E" w:rsidP="00FF5C5E">
            <w:pPr>
              <w:rPr>
                <w:rFonts w:ascii="Times New Roman" w:hAnsi="Times New Roman" w:cs="Times New Roman"/>
              </w:rPr>
            </w:pPr>
            <w:r w:rsidRPr="00EB3078">
              <w:rPr>
                <w:rFonts w:ascii="Times New Roman" w:hAnsi="Times New Roman" w:cs="Times New Roman"/>
              </w:rPr>
              <w:t>Introduces the normal physiological process, values, and terminology of the Newborn Examination. A normal newborn examination is a comprehensive physical assessment conducted to evaluate the overall health and identify any immediate medical concerns in a newborn.</w:t>
            </w:r>
            <w:r>
              <w:rPr>
                <w:rFonts w:ascii="Times New Roman" w:hAnsi="Times New Roman" w:cs="Times New Roman"/>
              </w:rPr>
              <w:t xml:space="preserve"> </w:t>
            </w:r>
          </w:p>
        </w:tc>
      </w:tr>
      <w:tr w:rsidR="00FF5C5E" w14:paraId="532A7F7D" w14:textId="77777777" w:rsidTr="005C514A">
        <w:tc>
          <w:tcPr>
            <w:tcW w:w="3137" w:type="dxa"/>
          </w:tcPr>
          <w:p w14:paraId="661D9CB4" w14:textId="77777777" w:rsidR="00FF5C5E" w:rsidRPr="00D44ED8" w:rsidRDefault="00FF5C5E" w:rsidP="00FF5C5E">
            <w:pPr>
              <w:rPr>
                <w:rFonts w:ascii="Times New Roman" w:hAnsi="Times New Roman" w:cs="Times New Roman"/>
              </w:rPr>
            </w:pPr>
            <w:r>
              <w:rPr>
                <w:rFonts w:ascii="Times New Roman" w:hAnsi="Times New Roman" w:cs="Times New Roman"/>
              </w:rPr>
              <w:t>Cultural Awareness 1*</w:t>
            </w:r>
          </w:p>
        </w:tc>
        <w:tc>
          <w:tcPr>
            <w:tcW w:w="6308" w:type="dxa"/>
          </w:tcPr>
          <w:p w14:paraId="19119915" w14:textId="77777777" w:rsidR="00FF5C5E" w:rsidRPr="0053637E" w:rsidRDefault="00FF5C5E" w:rsidP="00FF5C5E">
            <w:pPr>
              <w:rPr>
                <w:rFonts w:ascii="Times New Roman" w:hAnsi="Times New Roman" w:cs="Times New Roman"/>
              </w:rPr>
            </w:pPr>
            <w:r>
              <w:rPr>
                <w:rFonts w:ascii="Times New Roman" w:hAnsi="Times New Roman" w:cs="Times New Roman"/>
              </w:rPr>
              <w:t xml:space="preserve">Cultural Awareness Standardization Workshops recognizes that true cross-cultural competence is based on continual self-reflection, and reliant on the provider’s understanding of their own culture, biases, and assumptions. </w:t>
            </w:r>
          </w:p>
        </w:tc>
      </w:tr>
      <w:tr w:rsidR="00FF5C5E" w14:paraId="1D70292C" w14:textId="77777777" w:rsidTr="005C514A">
        <w:tc>
          <w:tcPr>
            <w:tcW w:w="3137" w:type="dxa"/>
          </w:tcPr>
          <w:p w14:paraId="2069B57B" w14:textId="77777777" w:rsidR="00FF5C5E" w:rsidRPr="00D510AF" w:rsidRDefault="00FF5C5E" w:rsidP="00FF5C5E">
            <w:pPr>
              <w:rPr>
                <w:rFonts w:ascii="Times New Roman" w:hAnsi="Times New Roman" w:cs="Times New Roman"/>
                <w:i/>
                <w:iCs/>
              </w:rPr>
            </w:pPr>
            <w:r>
              <w:rPr>
                <w:rFonts w:ascii="Times New Roman" w:hAnsi="Times New Roman" w:cs="Times New Roman"/>
                <w:i/>
                <w:iCs/>
              </w:rPr>
              <w:t>Term 2</w:t>
            </w:r>
          </w:p>
        </w:tc>
        <w:tc>
          <w:tcPr>
            <w:tcW w:w="6308" w:type="dxa"/>
          </w:tcPr>
          <w:p w14:paraId="1263E5B6" w14:textId="77777777" w:rsidR="00FF5C5E" w:rsidRDefault="00FF5C5E" w:rsidP="00FF5C5E"/>
        </w:tc>
      </w:tr>
      <w:tr w:rsidR="00FF5C5E" w14:paraId="0742DCDF" w14:textId="77777777" w:rsidTr="005C514A">
        <w:tc>
          <w:tcPr>
            <w:tcW w:w="3137" w:type="dxa"/>
          </w:tcPr>
          <w:p w14:paraId="72E83D58" w14:textId="77777777" w:rsidR="00FF5C5E" w:rsidRPr="00D510AF" w:rsidRDefault="00FF5C5E" w:rsidP="00FF5C5E">
            <w:pPr>
              <w:rPr>
                <w:rFonts w:ascii="Times New Roman" w:hAnsi="Times New Roman" w:cs="Times New Roman"/>
              </w:rPr>
            </w:pPr>
            <w:r>
              <w:rPr>
                <w:rFonts w:ascii="Times New Roman" w:hAnsi="Times New Roman" w:cs="Times New Roman"/>
              </w:rPr>
              <w:t>Introduction to Applied Microbiology and Laboratory Tests*</w:t>
            </w:r>
          </w:p>
        </w:tc>
        <w:tc>
          <w:tcPr>
            <w:tcW w:w="6308" w:type="dxa"/>
          </w:tcPr>
          <w:p w14:paraId="52865A4B" w14:textId="77777777" w:rsidR="00FF5C5E" w:rsidRPr="00D510AF" w:rsidRDefault="00FF5C5E" w:rsidP="00FF5C5E">
            <w:pPr>
              <w:rPr>
                <w:rFonts w:ascii="Times New Roman" w:hAnsi="Times New Roman" w:cs="Times New Roman"/>
              </w:rPr>
            </w:pPr>
            <w:r>
              <w:rPr>
                <w:rFonts w:ascii="Times New Roman" w:hAnsi="Times New Roman" w:cs="Times New Roman"/>
              </w:rPr>
              <w:t xml:space="preserve">Introduces the normal procedure, values, paperwork, equipment, and terminology associated with Applied Microbiology and Laboratory Tests for midwives. Demonstrates how to fill out the paperwork for Lab Tests. Demonstrates the use and value of a microscope. Each </w:t>
            </w:r>
            <w:r>
              <w:rPr>
                <w:rFonts w:ascii="Times New Roman" w:hAnsi="Times New Roman" w:cs="Times New Roman"/>
              </w:rPr>
              <w:lastRenderedPageBreak/>
              <w:t xml:space="preserve">student will fill out the Lab paperwork, prepare a variety of slides, and be able to use a microscope. </w:t>
            </w:r>
          </w:p>
        </w:tc>
      </w:tr>
      <w:tr w:rsidR="00FF5C5E" w14:paraId="53690E8F" w14:textId="77777777" w:rsidTr="005C514A">
        <w:tc>
          <w:tcPr>
            <w:tcW w:w="3137" w:type="dxa"/>
          </w:tcPr>
          <w:p w14:paraId="2B200086" w14:textId="77777777" w:rsidR="00FF5C5E" w:rsidRPr="002312C7" w:rsidRDefault="00FF5C5E" w:rsidP="00FF5C5E">
            <w:pPr>
              <w:rPr>
                <w:rFonts w:ascii="Times New Roman" w:hAnsi="Times New Roman" w:cs="Times New Roman"/>
              </w:rPr>
            </w:pPr>
            <w:r>
              <w:rPr>
                <w:rFonts w:ascii="Times New Roman" w:hAnsi="Times New Roman" w:cs="Times New Roman"/>
              </w:rPr>
              <w:lastRenderedPageBreak/>
              <w:t xml:space="preserve">Introduction to Phlebotomy </w:t>
            </w:r>
          </w:p>
        </w:tc>
        <w:tc>
          <w:tcPr>
            <w:tcW w:w="6308" w:type="dxa"/>
          </w:tcPr>
          <w:p w14:paraId="05C0E049" w14:textId="77777777" w:rsidR="00FF5C5E" w:rsidRPr="002312C7" w:rsidRDefault="00FF5C5E" w:rsidP="00FF5C5E">
            <w:pPr>
              <w:rPr>
                <w:rFonts w:ascii="Times New Roman" w:hAnsi="Times New Roman" w:cs="Times New Roman"/>
              </w:rPr>
            </w:pPr>
            <w:r>
              <w:rPr>
                <w:rFonts w:ascii="Times New Roman" w:hAnsi="Times New Roman" w:cs="Times New Roman"/>
              </w:rPr>
              <w:t xml:space="preserve">Introduces the theory, techniques, equipment, and precautions for collecting blood by performing a venipuncture or for collection of minute quantities of blood from a finger stick. Demonstrates how to perform a venipuncture collection with the necessary tubes for pregnancy labs and how to perform a finger stick or heel stick for the baby. Each student will practice on a model and each other, under supervision. </w:t>
            </w:r>
          </w:p>
        </w:tc>
      </w:tr>
      <w:tr w:rsidR="00FF5C5E" w14:paraId="128EB42D" w14:textId="77777777" w:rsidTr="005C514A">
        <w:tc>
          <w:tcPr>
            <w:tcW w:w="3137" w:type="dxa"/>
          </w:tcPr>
          <w:p w14:paraId="00606D14" w14:textId="77777777" w:rsidR="00FF5C5E" w:rsidRPr="005933B0" w:rsidRDefault="00FF5C5E" w:rsidP="00FF5C5E">
            <w:pPr>
              <w:rPr>
                <w:rFonts w:ascii="Times New Roman" w:hAnsi="Times New Roman" w:cs="Times New Roman"/>
              </w:rPr>
            </w:pPr>
            <w:r>
              <w:rPr>
                <w:rFonts w:ascii="Times New Roman" w:hAnsi="Times New Roman" w:cs="Times New Roman"/>
              </w:rPr>
              <w:t xml:space="preserve">Injections </w:t>
            </w:r>
          </w:p>
        </w:tc>
        <w:tc>
          <w:tcPr>
            <w:tcW w:w="6308" w:type="dxa"/>
          </w:tcPr>
          <w:p w14:paraId="0E4545AD" w14:textId="77777777" w:rsidR="00FF5C5E" w:rsidRPr="005933B0" w:rsidRDefault="00FF5C5E" w:rsidP="00FF5C5E">
            <w:pPr>
              <w:rPr>
                <w:rFonts w:ascii="Times New Roman" w:hAnsi="Times New Roman" w:cs="Times New Roman"/>
              </w:rPr>
            </w:pPr>
            <w:r>
              <w:rPr>
                <w:rFonts w:ascii="Times New Roman" w:hAnsi="Times New Roman" w:cs="Times New Roman"/>
              </w:rPr>
              <w:t xml:space="preserve">Introduces the theory, techniques, equipment appropriate sites, and precautions for giving injections during pregnancy, labor, birth, and postpartum. Demonstrates how to administer an injection. Students will practice on a model and each other, under supervision. </w:t>
            </w:r>
          </w:p>
        </w:tc>
      </w:tr>
      <w:tr w:rsidR="00FF5C5E" w14:paraId="4F7A4276" w14:textId="77777777" w:rsidTr="005C514A">
        <w:tc>
          <w:tcPr>
            <w:tcW w:w="3137" w:type="dxa"/>
          </w:tcPr>
          <w:p w14:paraId="07A2D848" w14:textId="77777777" w:rsidR="00FF5C5E" w:rsidRPr="005933B0" w:rsidRDefault="00FF5C5E" w:rsidP="00FF5C5E">
            <w:pPr>
              <w:rPr>
                <w:rFonts w:ascii="Times New Roman" w:hAnsi="Times New Roman" w:cs="Times New Roman"/>
              </w:rPr>
            </w:pPr>
            <w:r>
              <w:rPr>
                <w:rFonts w:ascii="Times New Roman" w:hAnsi="Times New Roman" w:cs="Times New Roman"/>
              </w:rPr>
              <w:t xml:space="preserve">IV’s </w:t>
            </w:r>
          </w:p>
        </w:tc>
        <w:tc>
          <w:tcPr>
            <w:tcW w:w="6308" w:type="dxa"/>
          </w:tcPr>
          <w:p w14:paraId="0D4FF518" w14:textId="77777777" w:rsidR="00FF5C5E" w:rsidRPr="005933B0" w:rsidRDefault="00FF5C5E" w:rsidP="00FF5C5E">
            <w:pPr>
              <w:rPr>
                <w:rFonts w:ascii="Times New Roman" w:hAnsi="Times New Roman" w:cs="Times New Roman"/>
              </w:rPr>
            </w:pPr>
            <w:r>
              <w:rPr>
                <w:rFonts w:ascii="Times New Roman" w:hAnsi="Times New Roman" w:cs="Times New Roman"/>
              </w:rPr>
              <w:t xml:space="preserve">Introduces the theory, techniques, equipment, administration fluid combinations, dosage, and precautions for inserting an IV. Demonstrates how to insert, start, and monitor an IV. Students will practice on a model and each other, under supervision. </w:t>
            </w:r>
          </w:p>
        </w:tc>
      </w:tr>
      <w:tr w:rsidR="00FF5C5E" w14:paraId="057247BF" w14:textId="77777777" w:rsidTr="005C514A">
        <w:tc>
          <w:tcPr>
            <w:tcW w:w="3137" w:type="dxa"/>
          </w:tcPr>
          <w:p w14:paraId="696C7C0D" w14:textId="4213B397" w:rsidR="00FF5C5E" w:rsidRDefault="00FF5C5E" w:rsidP="00FF5C5E">
            <w:pPr>
              <w:rPr>
                <w:rFonts w:ascii="Times New Roman" w:hAnsi="Times New Roman" w:cs="Times New Roman"/>
              </w:rPr>
            </w:pPr>
            <w:r>
              <w:rPr>
                <w:rFonts w:ascii="Times New Roman" w:hAnsi="Times New Roman" w:cs="Times New Roman"/>
              </w:rPr>
              <w:t xml:space="preserve">Introduction to Suturing </w:t>
            </w:r>
          </w:p>
        </w:tc>
        <w:tc>
          <w:tcPr>
            <w:tcW w:w="6308" w:type="dxa"/>
          </w:tcPr>
          <w:p w14:paraId="01DFE574" w14:textId="6A873401" w:rsidR="00FF5C5E" w:rsidRDefault="00FF5C5E" w:rsidP="00FF5C5E">
            <w:pPr>
              <w:rPr>
                <w:rFonts w:ascii="Times New Roman" w:hAnsi="Times New Roman" w:cs="Times New Roman"/>
              </w:rPr>
            </w:pPr>
            <w:r>
              <w:rPr>
                <w:rFonts w:ascii="Times New Roman" w:hAnsi="Times New Roman" w:cs="Times New Roman"/>
              </w:rPr>
              <w:t xml:space="preserve">Introduction to theory, technique, equipment, and skills of suturing. </w:t>
            </w:r>
          </w:p>
        </w:tc>
      </w:tr>
      <w:tr w:rsidR="00FF5C5E" w14:paraId="1CDCFA9B" w14:textId="77777777" w:rsidTr="005C514A">
        <w:tc>
          <w:tcPr>
            <w:tcW w:w="3137" w:type="dxa"/>
          </w:tcPr>
          <w:p w14:paraId="525D8FEA" w14:textId="77777777" w:rsidR="00FF5C5E" w:rsidRDefault="00FF5C5E" w:rsidP="00FF5C5E">
            <w:pPr>
              <w:rPr>
                <w:rFonts w:ascii="Times New Roman" w:hAnsi="Times New Roman" w:cs="Times New Roman"/>
              </w:rPr>
            </w:pPr>
            <w:r>
              <w:rPr>
                <w:rFonts w:ascii="Times New Roman" w:hAnsi="Times New Roman" w:cs="Times New Roman"/>
              </w:rPr>
              <w:t>Introduction to Communication and Education*</w:t>
            </w:r>
          </w:p>
          <w:p w14:paraId="75075FF7" w14:textId="52A6FCC3" w:rsidR="00FF5C5E" w:rsidRDefault="00FF5C5E" w:rsidP="00FF5C5E">
            <w:pPr>
              <w:rPr>
                <w:rFonts w:ascii="Times New Roman" w:hAnsi="Times New Roman" w:cs="Times New Roman"/>
              </w:rPr>
            </w:pPr>
          </w:p>
        </w:tc>
        <w:tc>
          <w:tcPr>
            <w:tcW w:w="6308" w:type="dxa"/>
          </w:tcPr>
          <w:p w14:paraId="36F9812A" w14:textId="6747A83C" w:rsidR="00FF5C5E" w:rsidRDefault="00FF5C5E" w:rsidP="00FF5C5E">
            <w:pPr>
              <w:rPr>
                <w:rFonts w:ascii="Times New Roman" w:hAnsi="Times New Roman" w:cs="Times New Roman"/>
              </w:rPr>
            </w:pPr>
            <w:r>
              <w:rPr>
                <w:rFonts w:ascii="Times New Roman" w:hAnsi="Times New Roman" w:cs="Times New Roman"/>
              </w:rPr>
              <w:t xml:space="preserve">Discuss current trends in healthcare that will need to be discussed with clients. Each student starts an organizational form for their practice that includes all of the NARM areas of education to be used to make sure that all clients receive the same information if it is appropriate socially, economically, and culturally. This is an applied Communication/Language Workshop </w:t>
            </w:r>
          </w:p>
        </w:tc>
      </w:tr>
      <w:tr w:rsidR="00FF5C5E" w14:paraId="22C8A197" w14:textId="77777777" w:rsidTr="005C514A">
        <w:tc>
          <w:tcPr>
            <w:tcW w:w="3137" w:type="dxa"/>
          </w:tcPr>
          <w:p w14:paraId="4D8D8962" w14:textId="072DB438" w:rsidR="00FF5C5E" w:rsidRPr="00DE6221" w:rsidRDefault="00FF5C5E" w:rsidP="00FF5C5E">
            <w:pPr>
              <w:rPr>
                <w:rFonts w:ascii="Times New Roman" w:hAnsi="Times New Roman" w:cs="Times New Roman"/>
              </w:rPr>
            </w:pPr>
            <w:r>
              <w:rPr>
                <w:rFonts w:ascii="Times New Roman" w:hAnsi="Times New Roman" w:cs="Times New Roman"/>
              </w:rPr>
              <w:t>History of Midwifery in the US*</w:t>
            </w:r>
          </w:p>
        </w:tc>
        <w:tc>
          <w:tcPr>
            <w:tcW w:w="6308" w:type="dxa"/>
          </w:tcPr>
          <w:p w14:paraId="49DC4825" w14:textId="77777777" w:rsidR="00FF5C5E" w:rsidRPr="00DE6221" w:rsidRDefault="00FF5C5E" w:rsidP="00FF5C5E">
            <w:pPr>
              <w:rPr>
                <w:rFonts w:ascii="Times New Roman" w:hAnsi="Times New Roman" w:cs="Times New Roman"/>
              </w:rPr>
            </w:pPr>
            <w:r>
              <w:rPr>
                <w:rFonts w:ascii="Times New Roman" w:hAnsi="Times New Roman" w:cs="Times New Roman"/>
              </w:rPr>
              <w:t xml:space="preserve">Presents the history of midwifery in the US. </w:t>
            </w:r>
          </w:p>
        </w:tc>
      </w:tr>
      <w:tr w:rsidR="00FF5C5E" w14:paraId="029924F6" w14:textId="77777777" w:rsidTr="005C514A">
        <w:tc>
          <w:tcPr>
            <w:tcW w:w="3137" w:type="dxa"/>
          </w:tcPr>
          <w:p w14:paraId="05EBD1C9" w14:textId="77777777" w:rsidR="00FF5C5E" w:rsidRPr="00DE6221" w:rsidRDefault="00FF5C5E" w:rsidP="00FF5C5E">
            <w:pPr>
              <w:rPr>
                <w:rFonts w:ascii="Times New Roman" w:hAnsi="Times New Roman" w:cs="Times New Roman"/>
              </w:rPr>
            </w:pPr>
            <w:r>
              <w:rPr>
                <w:rFonts w:ascii="Times New Roman" w:hAnsi="Times New Roman" w:cs="Times New Roman"/>
              </w:rPr>
              <w:t>Public Health Issues*</w:t>
            </w:r>
          </w:p>
        </w:tc>
        <w:tc>
          <w:tcPr>
            <w:tcW w:w="6308" w:type="dxa"/>
          </w:tcPr>
          <w:p w14:paraId="42DBBAC6" w14:textId="77777777" w:rsidR="00FF5C5E" w:rsidRPr="00DE6221" w:rsidRDefault="00FF5C5E" w:rsidP="00FF5C5E">
            <w:pPr>
              <w:rPr>
                <w:rFonts w:ascii="Times New Roman" w:hAnsi="Times New Roman" w:cs="Times New Roman"/>
              </w:rPr>
            </w:pPr>
            <w:r>
              <w:rPr>
                <w:rFonts w:ascii="Times New Roman" w:hAnsi="Times New Roman" w:cs="Times New Roman"/>
              </w:rPr>
              <w:t xml:space="preserve">Discusses Public Health Issues in the US and globally that affect the practice of midwifery. Compares the history of midwifery and public health in the US. </w:t>
            </w:r>
          </w:p>
        </w:tc>
      </w:tr>
      <w:tr w:rsidR="00FF5C5E" w14:paraId="1592D524" w14:textId="77777777" w:rsidTr="005C514A">
        <w:tc>
          <w:tcPr>
            <w:tcW w:w="3137" w:type="dxa"/>
          </w:tcPr>
          <w:p w14:paraId="482B9B7A" w14:textId="77777777" w:rsidR="00FF5C5E" w:rsidRPr="00DE6221" w:rsidRDefault="00FF5C5E" w:rsidP="00FF5C5E">
            <w:pPr>
              <w:rPr>
                <w:rFonts w:ascii="Times New Roman" w:hAnsi="Times New Roman" w:cs="Times New Roman"/>
              </w:rPr>
            </w:pPr>
            <w:r>
              <w:rPr>
                <w:rFonts w:ascii="Times New Roman" w:hAnsi="Times New Roman" w:cs="Times New Roman"/>
              </w:rPr>
              <w:t>Cultural Awareness 2*</w:t>
            </w:r>
          </w:p>
        </w:tc>
        <w:tc>
          <w:tcPr>
            <w:tcW w:w="6308" w:type="dxa"/>
          </w:tcPr>
          <w:p w14:paraId="4BF8744F" w14:textId="77777777" w:rsidR="00FF5C5E" w:rsidRPr="00DE6221" w:rsidRDefault="00FF5C5E" w:rsidP="00FF5C5E">
            <w:pPr>
              <w:rPr>
                <w:rFonts w:ascii="Times New Roman" w:hAnsi="Times New Roman" w:cs="Times New Roman"/>
              </w:rPr>
            </w:pPr>
            <w:r>
              <w:rPr>
                <w:rFonts w:ascii="Times New Roman" w:hAnsi="Times New Roman" w:cs="Times New Roman"/>
              </w:rPr>
              <w:t xml:space="preserve">Cultural Awareness Standardization Workshop provides an overview of racial disparities in maternal and neonatal outcomes and health in general, the contemporary and historic inequities at their root, and the importance in cross-cultural education of healthcare providers in reducing disparities and improving outcomes. </w:t>
            </w:r>
          </w:p>
        </w:tc>
      </w:tr>
      <w:tr w:rsidR="00FF5C5E" w14:paraId="4AAD420F" w14:textId="77777777" w:rsidTr="005C514A">
        <w:trPr>
          <w:trHeight w:val="432"/>
        </w:trPr>
        <w:tc>
          <w:tcPr>
            <w:tcW w:w="3137" w:type="dxa"/>
          </w:tcPr>
          <w:p w14:paraId="5BABAFA3" w14:textId="08828664" w:rsidR="00FF5C5E" w:rsidRDefault="00FF5C5E" w:rsidP="00FF5C5E">
            <w:pPr>
              <w:rPr>
                <w:rFonts w:ascii="Times New Roman" w:hAnsi="Times New Roman" w:cs="Times New Roman"/>
              </w:rPr>
            </w:pPr>
            <w:r w:rsidRPr="005C033A">
              <w:rPr>
                <w:rFonts w:ascii="Times New Roman" w:hAnsi="Times New Roman" w:cs="Times New Roman"/>
                <w:b/>
                <w:bCs/>
              </w:rPr>
              <w:t xml:space="preserve">Standardization Workshops </w:t>
            </w:r>
          </w:p>
        </w:tc>
        <w:tc>
          <w:tcPr>
            <w:tcW w:w="6308" w:type="dxa"/>
          </w:tcPr>
          <w:p w14:paraId="647DD6FB" w14:textId="126A51BE" w:rsidR="00FF5C5E" w:rsidRDefault="00FF5C5E" w:rsidP="00FF5C5E">
            <w:pPr>
              <w:rPr>
                <w:rFonts w:ascii="Times New Roman" w:hAnsi="Times New Roman" w:cs="Times New Roman"/>
              </w:rPr>
            </w:pPr>
            <w:r w:rsidRPr="005C033A">
              <w:rPr>
                <w:rFonts w:ascii="Times New Roman" w:hAnsi="Times New Roman" w:cs="Times New Roman"/>
                <w:b/>
                <w:bCs/>
              </w:rPr>
              <w:t xml:space="preserve">Brief Description of Standardization Workshops </w:t>
            </w:r>
          </w:p>
        </w:tc>
      </w:tr>
      <w:tr w:rsidR="00FF5C5E" w14:paraId="3837B3EB" w14:textId="77777777" w:rsidTr="005C514A">
        <w:tc>
          <w:tcPr>
            <w:tcW w:w="3137" w:type="dxa"/>
          </w:tcPr>
          <w:p w14:paraId="3D0782C5" w14:textId="77777777" w:rsidR="00FF5C5E" w:rsidRPr="00DE6221" w:rsidRDefault="00FF5C5E" w:rsidP="00FF5C5E">
            <w:pPr>
              <w:rPr>
                <w:rFonts w:ascii="Times New Roman" w:hAnsi="Times New Roman" w:cs="Times New Roman"/>
              </w:rPr>
            </w:pPr>
            <w:r>
              <w:rPr>
                <w:rFonts w:ascii="Times New Roman" w:hAnsi="Times New Roman" w:cs="Times New Roman"/>
              </w:rPr>
              <w:t xml:space="preserve">Chart/Peer Review </w:t>
            </w:r>
          </w:p>
        </w:tc>
        <w:tc>
          <w:tcPr>
            <w:tcW w:w="6308" w:type="dxa"/>
          </w:tcPr>
          <w:p w14:paraId="64309E59" w14:textId="77777777" w:rsidR="00FF5C5E" w:rsidRPr="00301ED9" w:rsidRDefault="00FF5C5E" w:rsidP="00FF5C5E">
            <w:pPr>
              <w:rPr>
                <w:rFonts w:ascii="Times New Roman" w:hAnsi="Times New Roman" w:cs="Times New Roman"/>
              </w:rPr>
            </w:pPr>
            <w:r>
              <w:rPr>
                <w:rFonts w:ascii="Times New Roman" w:hAnsi="Times New Roman" w:cs="Times New Roman"/>
              </w:rPr>
              <w:t xml:space="preserve">Offers practice in regular chart review. Each Term, students are asked to bring five (5) charts (with identifying information whited out and assigned an ID) to review with their group of peers. The review is facilitated by a CPM, following the standards set by NARM in the Candidate Information Booklet (CIB) NARM Peer Review Process (pages 57-66). Students use an organizational form, for consistency, provided by CTM. </w:t>
            </w:r>
          </w:p>
        </w:tc>
      </w:tr>
      <w:tr w:rsidR="00FF5C5E" w14:paraId="5031EAF5" w14:textId="77777777" w:rsidTr="005C514A">
        <w:tc>
          <w:tcPr>
            <w:tcW w:w="3137" w:type="dxa"/>
          </w:tcPr>
          <w:p w14:paraId="4BFE1450" w14:textId="77777777" w:rsidR="00FF5C5E" w:rsidRPr="00F707EA" w:rsidRDefault="00FF5C5E" w:rsidP="00FF5C5E">
            <w:pPr>
              <w:rPr>
                <w:rFonts w:ascii="Times New Roman" w:hAnsi="Times New Roman" w:cs="Times New Roman"/>
                <w:i/>
                <w:iCs/>
              </w:rPr>
            </w:pPr>
            <w:r>
              <w:rPr>
                <w:rFonts w:ascii="Times New Roman" w:hAnsi="Times New Roman" w:cs="Times New Roman"/>
                <w:i/>
                <w:iCs/>
              </w:rPr>
              <w:t>Term 3</w:t>
            </w:r>
          </w:p>
        </w:tc>
        <w:tc>
          <w:tcPr>
            <w:tcW w:w="6308" w:type="dxa"/>
          </w:tcPr>
          <w:p w14:paraId="6D5E2803" w14:textId="77777777" w:rsidR="00FF5C5E" w:rsidRDefault="00FF5C5E" w:rsidP="00FF5C5E"/>
        </w:tc>
      </w:tr>
      <w:tr w:rsidR="00FF5C5E" w14:paraId="3594D9C1" w14:textId="77777777" w:rsidTr="005C514A">
        <w:tc>
          <w:tcPr>
            <w:tcW w:w="3137" w:type="dxa"/>
          </w:tcPr>
          <w:p w14:paraId="260F9A30" w14:textId="77777777" w:rsidR="00FF5C5E" w:rsidRPr="00F707EA" w:rsidRDefault="00FF5C5E" w:rsidP="00FF5C5E">
            <w:pPr>
              <w:rPr>
                <w:rFonts w:ascii="Times New Roman" w:hAnsi="Times New Roman" w:cs="Times New Roman"/>
              </w:rPr>
            </w:pPr>
            <w:r>
              <w:rPr>
                <w:rFonts w:ascii="Times New Roman" w:hAnsi="Times New Roman" w:cs="Times New Roman"/>
              </w:rPr>
              <w:t xml:space="preserve">Abnormal Prenatal </w:t>
            </w:r>
          </w:p>
        </w:tc>
        <w:tc>
          <w:tcPr>
            <w:tcW w:w="6308" w:type="dxa"/>
          </w:tcPr>
          <w:p w14:paraId="3F9AED78" w14:textId="77777777" w:rsidR="00FF5C5E" w:rsidRPr="00F707EA" w:rsidRDefault="00FF5C5E" w:rsidP="00FF5C5E">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during pregnancy. Discusses possible methods of handling each abdominal condition, and when there is a need for a consult and/or a Transfer of Care. </w:t>
            </w:r>
          </w:p>
        </w:tc>
      </w:tr>
      <w:tr w:rsidR="00FF5C5E" w14:paraId="679323CD" w14:textId="77777777" w:rsidTr="005C514A">
        <w:tc>
          <w:tcPr>
            <w:tcW w:w="3137" w:type="dxa"/>
          </w:tcPr>
          <w:p w14:paraId="2A728DB1" w14:textId="77777777" w:rsidR="00FF5C5E" w:rsidRPr="00346807" w:rsidRDefault="00FF5C5E" w:rsidP="00FF5C5E">
            <w:pPr>
              <w:rPr>
                <w:rFonts w:ascii="Times New Roman" w:hAnsi="Times New Roman" w:cs="Times New Roman"/>
              </w:rPr>
            </w:pPr>
            <w:r>
              <w:rPr>
                <w:rFonts w:ascii="Times New Roman" w:hAnsi="Times New Roman" w:cs="Times New Roman"/>
              </w:rPr>
              <w:lastRenderedPageBreak/>
              <w:t xml:space="preserve">Abnormal Labor, Birth and Immediate Postpartum </w:t>
            </w:r>
          </w:p>
        </w:tc>
        <w:tc>
          <w:tcPr>
            <w:tcW w:w="6308" w:type="dxa"/>
          </w:tcPr>
          <w:p w14:paraId="07B28B35" w14:textId="77777777" w:rsidR="00FF5C5E" w:rsidRPr="00346807" w:rsidRDefault="00FF5C5E" w:rsidP="00FF5C5E">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during labor, birth, and immediate postpartum. Discusses possible methods of handling each abnormal condition, and when there is a need for a consult and/or Transfer of Care. </w:t>
            </w:r>
          </w:p>
        </w:tc>
      </w:tr>
      <w:tr w:rsidR="00FF5C5E" w14:paraId="0A645675" w14:textId="77777777" w:rsidTr="005C514A">
        <w:tc>
          <w:tcPr>
            <w:tcW w:w="3137" w:type="dxa"/>
          </w:tcPr>
          <w:p w14:paraId="12D16E7B" w14:textId="63D4C103" w:rsidR="00FF5C5E" w:rsidRPr="002E09E2" w:rsidRDefault="00FF5C5E" w:rsidP="00FF5C5E">
            <w:pPr>
              <w:rPr>
                <w:rFonts w:ascii="Times New Roman" w:hAnsi="Times New Roman" w:cs="Times New Roman"/>
              </w:rPr>
            </w:pPr>
            <w:r>
              <w:rPr>
                <w:rFonts w:ascii="Times New Roman" w:hAnsi="Times New Roman" w:cs="Times New Roman"/>
              </w:rPr>
              <w:t>Abnormal Postpartum (24 hours – 6 weeks)</w:t>
            </w:r>
          </w:p>
        </w:tc>
        <w:tc>
          <w:tcPr>
            <w:tcW w:w="6308" w:type="dxa"/>
          </w:tcPr>
          <w:p w14:paraId="07881398" w14:textId="77777777" w:rsidR="00FF5C5E" w:rsidRPr="002E09E2" w:rsidRDefault="00FF5C5E" w:rsidP="00FF5C5E">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during the postpartum period 24 hours to 6 weeks for the mother and the baby. Discusses possible methods of handling each abnormal condition, and when there is a need for a consult and/or a Transfer of Care. </w:t>
            </w:r>
          </w:p>
        </w:tc>
      </w:tr>
      <w:tr w:rsidR="00FF5C5E" w14:paraId="657535A9" w14:textId="77777777" w:rsidTr="005C514A">
        <w:tc>
          <w:tcPr>
            <w:tcW w:w="3137" w:type="dxa"/>
          </w:tcPr>
          <w:p w14:paraId="46558EBC" w14:textId="77777777" w:rsidR="00FF5C5E" w:rsidRPr="00DA58E0" w:rsidRDefault="00FF5C5E" w:rsidP="00FF5C5E">
            <w:pPr>
              <w:rPr>
                <w:rFonts w:ascii="Times New Roman" w:hAnsi="Times New Roman" w:cs="Times New Roman"/>
              </w:rPr>
            </w:pPr>
            <w:r>
              <w:rPr>
                <w:rFonts w:ascii="Times New Roman" w:hAnsi="Times New Roman" w:cs="Times New Roman"/>
              </w:rPr>
              <w:t xml:space="preserve">Abnormal Newborn </w:t>
            </w:r>
          </w:p>
        </w:tc>
        <w:tc>
          <w:tcPr>
            <w:tcW w:w="6308" w:type="dxa"/>
          </w:tcPr>
          <w:p w14:paraId="5B51A008" w14:textId="77777777" w:rsidR="00FF5C5E" w:rsidRPr="00DA58E0" w:rsidRDefault="00FF5C5E" w:rsidP="00FF5C5E">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after the baby is born. Discusses possible methods of handling each abnormal condition, and when there is a need for a consult and/or a Transfer of Care. </w:t>
            </w:r>
          </w:p>
        </w:tc>
      </w:tr>
      <w:tr w:rsidR="00FF5C5E" w14:paraId="6AA428A7" w14:textId="77777777" w:rsidTr="005C514A">
        <w:tc>
          <w:tcPr>
            <w:tcW w:w="3137" w:type="dxa"/>
          </w:tcPr>
          <w:p w14:paraId="1D1AF9CB" w14:textId="4F29DDE6" w:rsidR="00FF5C5E" w:rsidRDefault="00FF5C5E" w:rsidP="00FF5C5E">
            <w:pPr>
              <w:rPr>
                <w:rFonts w:ascii="Times New Roman" w:hAnsi="Times New Roman" w:cs="Times New Roman"/>
              </w:rPr>
            </w:pPr>
            <w:r>
              <w:rPr>
                <w:rFonts w:ascii="Times New Roman" w:hAnsi="Times New Roman" w:cs="Times New Roman"/>
              </w:rPr>
              <w:t xml:space="preserve">Abnormal Breast and Pelvis </w:t>
            </w:r>
          </w:p>
        </w:tc>
        <w:tc>
          <w:tcPr>
            <w:tcW w:w="6308" w:type="dxa"/>
            <w:shd w:val="clear" w:color="auto" w:fill="auto"/>
          </w:tcPr>
          <w:p w14:paraId="2EED8F6E" w14:textId="661C8E67" w:rsidR="00FF5C5E" w:rsidRDefault="00FF5C5E" w:rsidP="00FF5C5E">
            <w:pPr>
              <w:rPr>
                <w:rFonts w:ascii="Times New Roman" w:hAnsi="Times New Roman" w:cs="Times New Roman"/>
              </w:rPr>
            </w:pPr>
            <w:r>
              <w:rPr>
                <w:rFonts w:ascii="Times New Roman" w:hAnsi="Times New Roman" w:cs="Times New Roman"/>
              </w:rPr>
              <w:t xml:space="preserve">Introduces various abnormalities that can occur in women’s health and the skills needed to recognize abnormalities early and make informed decisions regarding the client’s well-being. </w:t>
            </w:r>
          </w:p>
        </w:tc>
      </w:tr>
      <w:tr w:rsidR="00FF5C5E" w14:paraId="3FBAFA7B" w14:textId="77777777" w:rsidTr="005C514A">
        <w:tc>
          <w:tcPr>
            <w:tcW w:w="3137" w:type="dxa"/>
          </w:tcPr>
          <w:p w14:paraId="5EE39919" w14:textId="77777777" w:rsidR="00FF5C5E" w:rsidRDefault="00FF5C5E" w:rsidP="00FF5C5E">
            <w:pPr>
              <w:rPr>
                <w:rFonts w:ascii="Times New Roman" w:hAnsi="Times New Roman" w:cs="Times New Roman"/>
              </w:rPr>
            </w:pPr>
            <w:r>
              <w:rPr>
                <w:rFonts w:ascii="Times New Roman" w:hAnsi="Times New Roman" w:cs="Times New Roman"/>
              </w:rPr>
              <w:t xml:space="preserve">Introduction to the Psychology of Loss and Grieving* </w:t>
            </w:r>
          </w:p>
          <w:p w14:paraId="194C876E" w14:textId="77777777" w:rsidR="00FF5C5E" w:rsidRDefault="00FF5C5E" w:rsidP="00FF5C5E">
            <w:pPr>
              <w:rPr>
                <w:rFonts w:ascii="Times New Roman" w:hAnsi="Times New Roman" w:cs="Times New Roman"/>
              </w:rPr>
            </w:pPr>
          </w:p>
          <w:p w14:paraId="21C02F58" w14:textId="512A48EC" w:rsidR="00FF5C5E" w:rsidRDefault="00FF5C5E" w:rsidP="00FF5C5E">
            <w:pPr>
              <w:rPr>
                <w:rFonts w:ascii="Times New Roman" w:hAnsi="Times New Roman" w:cs="Times New Roman"/>
              </w:rPr>
            </w:pPr>
          </w:p>
        </w:tc>
        <w:tc>
          <w:tcPr>
            <w:tcW w:w="6308" w:type="dxa"/>
          </w:tcPr>
          <w:p w14:paraId="64E4FC96" w14:textId="7CF3569E" w:rsidR="00FF5C5E" w:rsidRDefault="00FF5C5E" w:rsidP="00FF5C5E">
            <w:pPr>
              <w:rPr>
                <w:rFonts w:ascii="Times New Roman" w:hAnsi="Times New Roman" w:cs="Times New Roman"/>
              </w:rPr>
            </w:pPr>
            <w:r>
              <w:rPr>
                <w:rFonts w:ascii="Times New Roman" w:hAnsi="Times New Roman" w:cs="Times New Roman"/>
              </w:rPr>
              <w:t xml:space="preserve">Explores the process and reactions of loss and grieving for less-than-optimal birth outcome. The importance of being sensitive to social, economic, and cultural factors is discussed in the loss and grieving process. This is an applied Psychology workshop. </w:t>
            </w:r>
          </w:p>
        </w:tc>
      </w:tr>
      <w:tr w:rsidR="00FF5C5E" w14:paraId="4335A992" w14:textId="77777777" w:rsidTr="005C514A">
        <w:tc>
          <w:tcPr>
            <w:tcW w:w="3137" w:type="dxa"/>
          </w:tcPr>
          <w:p w14:paraId="767DA9F5" w14:textId="77777777" w:rsidR="00FF5C5E" w:rsidRPr="00C336BB" w:rsidRDefault="00FF5C5E" w:rsidP="00FF5C5E">
            <w:pPr>
              <w:rPr>
                <w:rFonts w:ascii="Times New Roman" w:hAnsi="Times New Roman" w:cs="Times New Roman"/>
              </w:rPr>
            </w:pPr>
            <w:r>
              <w:rPr>
                <w:rFonts w:ascii="Times New Roman" w:hAnsi="Times New Roman" w:cs="Times New Roman"/>
              </w:rPr>
              <w:t xml:space="preserve">Chart/Peer Review </w:t>
            </w:r>
          </w:p>
        </w:tc>
        <w:tc>
          <w:tcPr>
            <w:tcW w:w="6308" w:type="dxa"/>
          </w:tcPr>
          <w:p w14:paraId="4DEE1F5A" w14:textId="77777777" w:rsidR="00FF5C5E" w:rsidRPr="00C336BB" w:rsidRDefault="00FF5C5E" w:rsidP="00FF5C5E">
            <w:pPr>
              <w:rPr>
                <w:rFonts w:ascii="Times New Roman" w:hAnsi="Times New Roman" w:cs="Times New Roman"/>
              </w:rPr>
            </w:pPr>
            <w:r>
              <w:rPr>
                <w:rFonts w:ascii="Times New Roman" w:hAnsi="Times New Roman" w:cs="Times New Roman"/>
              </w:rPr>
              <w:t>Offers practice in regular chart review. Each Term, students are asked to bring five (5) charts (with identifying information whited out and assigned and ID) to review with their groups of peers. The review is facilitated by a CPM, following the standards set by NARM in the Candidate Information Booklet (CIB) NARM Peer Review Process (pages 57-66). Students use an organizational form, for consistency, provided by CTM.</w:t>
            </w:r>
          </w:p>
        </w:tc>
      </w:tr>
      <w:tr w:rsidR="00FF5C5E" w14:paraId="3FE24EBE" w14:textId="77777777" w:rsidTr="005C514A">
        <w:tc>
          <w:tcPr>
            <w:tcW w:w="3137" w:type="dxa"/>
          </w:tcPr>
          <w:p w14:paraId="7CB712C3" w14:textId="39236FA0" w:rsidR="00FF5C5E" w:rsidRPr="009871A7" w:rsidRDefault="00FF5C5E" w:rsidP="00FF5C5E">
            <w:pPr>
              <w:rPr>
                <w:rFonts w:ascii="Times New Roman" w:hAnsi="Times New Roman" w:cs="Times New Roman"/>
                <w:i/>
                <w:iCs/>
              </w:rPr>
            </w:pPr>
            <w:r>
              <w:rPr>
                <w:rFonts w:ascii="Times New Roman" w:hAnsi="Times New Roman" w:cs="Times New Roman"/>
                <w:i/>
                <w:iCs/>
              </w:rPr>
              <w:t xml:space="preserve">Term 4- Virtual Workshops </w:t>
            </w:r>
          </w:p>
        </w:tc>
        <w:tc>
          <w:tcPr>
            <w:tcW w:w="6308" w:type="dxa"/>
          </w:tcPr>
          <w:p w14:paraId="1657C30C" w14:textId="77777777" w:rsidR="00FF5C5E" w:rsidRDefault="00FF5C5E" w:rsidP="00FF5C5E">
            <w:pPr>
              <w:rPr>
                <w:rFonts w:ascii="Times New Roman" w:hAnsi="Times New Roman" w:cs="Times New Roman"/>
              </w:rPr>
            </w:pPr>
          </w:p>
        </w:tc>
      </w:tr>
      <w:tr w:rsidR="00FF5C5E" w14:paraId="0268C10D" w14:textId="77777777" w:rsidTr="005C514A">
        <w:trPr>
          <w:trHeight w:val="1205"/>
        </w:trPr>
        <w:tc>
          <w:tcPr>
            <w:tcW w:w="3137" w:type="dxa"/>
          </w:tcPr>
          <w:p w14:paraId="40ABB97C" w14:textId="77777777" w:rsidR="00FF5C5E" w:rsidRDefault="00FF5C5E" w:rsidP="00FF5C5E">
            <w:pPr>
              <w:rPr>
                <w:rFonts w:ascii="Times New Roman" w:hAnsi="Times New Roman" w:cs="Times New Roman"/>
              </w:rPr>
            </w:pPr>
            <w:r>
              <w:rPr>
                <w:rFonts w:ascii="Times New Roman" w:hAnsi="Times New Roman" w:cs="Times New Roman"/>
              </w:rPr>
              <w:t xml:space="preserve">Introduction to Applied Pharmacology </w:t>
            </w:r>
          </w:p>
          <w:p w14:paraId="591C8007" w14:textId="5E3C7693" w:rsidR="00FF5C5E" w:rsidRDefault="00FF5C5E" w:rsidP="00FF5C5E">
            <w:pPr>
              <w:rPr>
                <w:rFonts w:ascii="Times New Roman" w:hAnsi="Times New Roman" w:cs="Times New Roman"/>
              </w:rPr>
            </w:pPr>
          </w:p>
        </w:tc>
        <w:tc>
          <w:tcPr>
            <w:tcW w:w="6308" w:type="dxa"/>
          </w:tcPr>
          <w:p w14:paraId="35686EA0" w14:textId="29E4231B" w:rsidR="00FF5C5E" w:rsidRDefault="00FF5C5E" w:rsidP="00FF5C5E">
            <w:pPr>
              <w:rPr>
                <w:rFonts w:ascii="Times New Roman" w:hAnsi="Times New Roman" w:cs="Times New Roman"/>
              </w:rPr>
            </w:pPr>
            <w:r>
              <w:rPr>
                <w:rFonts w:ascii="Times New Roman" w:hAnsi="Times New Roman" w:cs="Times New Roman"/>
              </w:rPr>
              <w:t xml:space="preserve">Introduces the history, theory, uses, effects, and modes of action of drugs that might be used during pregnancy, labor, delivery, and postpartum. Learning about the effects on the mother and the baby during pregnancy, labor, delivery, and postpartum. </w:t>
            </w:r>
          </w:p>
        </w:tc>
      </w:tr>
      <w:tr w:rsidR="00FF5C5E" w14:paraId="0E6EE0A7" w14:textId="77777777" w:rsidTr="005C514A">
        <w:trPr>
          <w:trHeight w:val="440"/>
        </w:trPr>
        <w:tc>
          <w:tcPr>
            <w:tcW w:w="3137" w:type="dxa"/>
          </w:tcPr>
          <w:p w14:paraId="31558FFB" w14:textId="480BB211" w:rsidR="00FF5C5E" w:rsidRPr="005C514A" w:rsidRDefault="00FF5C5E" w:rsidP="00FF5C5E">
            <w:pPr>
              <w:rPr>
                <w:rFonts w:ascii="Times New Roman" w:hAnsi="Times New Roman" w:cs="Times New Roman"/>
              </w:rPr>
            </w:pPr>
            <w:r w:rsidRPr="005C514A">
              <w:rPr>
                <w:rFonts w:ascii="Times New Roman" w:hAnsi="Times New Roman" w:cs="Times New Roman"/>
                <w:b/>
                <w:bCs/>
              </w:rPr>
              <w:t xml:space="preserve">Standardization Workshops </w:t>
            </w:r>
          </w:p>
        </w:tc>
        <w:tc>
          <w:tcPr>
            <w:tcW w:w="6308" w:type="dxa"/>
          </w:tcPr>
          <w:p w14:paraId="3A81538B" w14:textId="13DB7C6F" w:rsidR="00FF5C5E" w:rsidRPr="005C514A" w:rsidRDefault="00FF5C5E" w:rsidP="00FF5C5E">
            <w:pPr>
              <w:rPr>
                <w:rFonts w:ascii="Times New Roman" w:hAnsi="Times New Roman" w:cs="Times New Roman"/>
              </w:rPr>
            </w:pPr>
            <w:r w:rsidRPr="005C514A">
              <w:rPr>
                <w:rFonts w:ascii="Times New Roman" w:hAnsi="Times New Roman" w:cs="Times New Roman"/>
                <w:b/>
                <w:bCs/>
              </w:rPr>
              <w:t xml:space="preserve">Brief Description of Standardization Workshops  </w:t>
            </w:r>
          </w:p>
        </w:tc>
      </w:tr>
      <w:tr w:rsidR="00FF5C5E" w14:paraId="2B18DB28" w14:textId="77777777" w:rsidTr="005C514A">
        <w:tc>
          <w:tcPr>
            <w:tcW w:w="3137" w:type="dxa"/>
          </w:tcPr>
          <w:p w14:paraId="55C5202E" w14:textId="77777777" w:rsidR="00FF5C5E" w:rsidRDefault="00FF5C5E" w:rsidP="00FF5C5E">
            <w:pPr>
              <w:rPr>
                <w:rFonts w:ascii="Times New Roman" w:hAnsi="Times New Roman" w:cs="Times New Roman"/>
              </w:rPr>
            </w:pPr>
            <w:r>
              <w:rPr>
                <w:rFonts w:ascii="Times New Roman" w:hAnsi="Times New Roman" w:cs="Times New Roman"/>
              </w:rPr>
              <w:t>Introduction to Statistics*</w:t>
            </w:r>
          </w:p>
          <w:p w14:paraId="01B6CBA0" w14:textId="509DD45F" w:rsidR="00FF5C5E" w:rsidRDefault="00FF5C5E" w:rsidP="00FF5C5E">
            <w:pPr>
              <w:rPr>
                <w:rFonts w:ascii="Times New Roman" w:hAnsi="Times New Roman" w:cs="Times New Roman"/>
              </w:rPr>
            </w:pPr>
          </w:p>
        </w:tc>
        <w:tc>
          <w:tcPr>
            <w:tcW w:w="6308" w:type="dxa"/>
          </w:tcPr>
          <w:p w14:paraId="5CAE7059" w14:textId="2D9129F5" w:rsidR="00FF5C5E" w:rsidRDefault="00FF5C5E" w:rsidP="00FF5C5E">
            <w:pPr>
              <w:rPr>
                <w:rFonts w:ascii="Times New Roman" w:hAnsi="Times New Roman" w:cs="Times New Roman"/>
              </w:rPr>
            </w:pPr>
            <w:r>
              <w:rPr>
                <w:rFonts w:ascii="Times New Roman" w:hAnsi="Times New Roman" w:cs="Times New Roman"/>
              </w:rPr>
              <w:t xml:space="preserve">Introduces a branch of mathematics that focus on the collection, analysis, interpretation, and presentation of large amounts of numerical data, with the purpose of distinguishing the whole population from those in a representative sample. Discusses the importance of statistics in reading research studies. </w:t>
            </w:r>
          </w:p>
        </w:tc>
      </w:tr>
      <w:tr w:rsidR="00FF5C5E" w14:paraId="41490F51" w14:textId="77777777" w:rsidTr="005C514A">
        <w:tc>
          <w:tcPr>
            <w:tcW w:w="3137" w:type="dxa"/>
          </w:tcPr>
          <w:p w14:paraId="3C8DC555" w14:textId="77777777" w:rsidR="00FF5C5E" w:rsidRDefault="00FF5C5E" w:rsidP="00FF5C5E">
            <w:pPr>
              <w:rPr>
                <w:rFonts w:ascii="Times New Roman" w:hAnsi="Times New Roman" w:cs="Times New Roman"/>
              </w:rPr>
            </w:pPr>
            <w:r>
              <w:rPr>
                <w:rFonts w:ascii="Times New Roman" w:hAnsi="Times New Roman" w:cs="Times New Roman"/>
              </w:rPr>
              <w:t>Introduction to Epidemiology*</w:t>
            </w:r>
          </w:p>
          <w:p w14:paraId="611C209D" w14:textId="51E91ABA" w:rsidR="00FF5C5E" w:rsidRDefault="00FF5C5E" w:rsidP="00FF5C5E">
            <w:pPr>
              <w:rPr>
                <w:rFonts w:ascii="Times New Roman" w:hAnsi="Times New Roman" w:cs="Times New Roman"/>
              </w:rPr>
            </w:pPr>
          </w:p>
        </w:tc>
        <w:tc>
          <w:tcPr>
            <w:tcW w:w="6308" w:type="dxa"/>
          </w:tcPr>
          <w:p w14:paraId="0F1C0719" w14:textId="672F31E9" w:rsidR="00FF5C5E" w:rsidRDefault="00FF5C5E" w:rsidP="00FF5C5E">
            <w:pPr>
              <w:rPr>
                <w:rFonts w:ascii="Times New Roman" w:hAnsi="Times New Roman" w:cs="Times New Roman"/>
              </w:rPr>
            </w:pPr>
            <w:r>
              <w:rPr>
                <w:rFonts w:ascii="Times New Roman" w:hAnsi="Times New Roman" w:cs="Times New Roman"/>
              </w:rPr>
              <w:t xml:space="preserve">Introduces the science of how often diseases occur in different groups of people, and how this information is used to plan and evaluate strategies to prevent illness and as a guide to the management of patients in whom disease has already developed. Discusses the three (3) types of Epidemiologic studies: cohort studies, case-control studies, and cross-sectional studies, and how epidemiology applies to the practice of midwifery. </w:t>
            </w:r>
          </w:p>
        </w:tc>
      </w:tr>
      <w:tr w:rsidR="00FF5C5E" w14:paraId="735BCA12" w14:textId="77777777" w:rsidTr="005C514A">
        <w:tc>
          <w:tcPr>
            <w:tcW w:w="3137" w:type="dxa"/>
          </w:tcPr>
          <w:p w14:paraId="39F4D556" w14:textId="77777777" w:rsidR="00FF5C5E" w:rsidRDefault="00FF5C5E" w:rsidP="00FF5C5E">
            <w:pPr>
              <w:rPr>
                <w:rFonts w:ascii="Times New Roman" w:hAnsi="Times New Roman" w:cs="Times New Roman"/>
              </w:rPr>
            </w:pPr>
            <w:r>
              <w:rPr>
                <w:rFonts w:ascii="Times New Roman" w:hAnsi="Times New Roman" w:cs="Times New Roman"/>
              </w:rPr>
              <w:lastRenderedPageBreak/>
              <w:t>Introduction to Research*</w:t>
            </w:r>
          </w:p>
          <w:p w14:paraId="637758A6" w14:textId="76B31FB8" w:rsidR="00FF5C5E" w:rsidRDefault="00FF5C5E" w:rsidP="00FF5C5E">
            <w:pPr>
              <w:rPr>
                <w:rFonts w:ascii="Times New Roman" w:hAnsi="Times New Roman" w:cs="Times New Roman"/>
              </w:rPr>
            </w:pPr>
          </w:p>
        </w:tc>
        <w:tc>
          <w:tcPr>
            <w:tcW w:w="6308" w:type="dxa"/>
          </w:tcPr>
          <w:p w14:paraId="7490D582" w14:textId="670E797B" w:rsidR="00FF5C5E" w:rsidRDefault="00FF5C5E" w:rsidP="00FF5C5E">
            <w:pPr>
              <w:rPr>
                <w:rFonts w:ascii="Times New Roman" w:hAnsi="Times New Roman" w:cs="Times New Roman"/>
              </w:rPr>
            </w:pPr>
            <w:r>
              <w:rPr>
                <w:rFonts w:ascii="Times New Roman" w:hAnsi="Times New Roman" w:cs="Times New Roman"/>
              </w:rPr>
              <w:t xml:space="preserve">Introduces the four (4) types of research design: descriptive correlational, Quasi-experimental, and experimental. Discussed how they differ. Discusses three (3) types of research categories: exploratory, descriptive, and casual. Discusses how each of these types might be used in midwifery research. This is an applied English workshop. </w:t>
            </w:r>
          </w:p>
        </w:tc>
      </w:tr>
      <w:tr w:rsidR="00FF5C5E" w14:paraId="6BB2DBA9" w14:textId="77777777" w:rsidTr="005C514A">
        <w:tc>
          <w:tcPr>
            <w:tcW w:w="3137" w:type="dxa"/>
          </w:tcPr>
          <w:p w14:paraId="2D46B40D" w14:textId="77777777" w:rsidR="00FF5C5E" w:rsidRDefault="00FF5C5E" w:rsidP="00FF5C5E">
            <w:pPr>
              <w:rPr>
                <w:rFonts w:ascii="Times New Roman" w:hAnsi="Times New Roman" w:cs="Times New Roman"/>
              </w:rPr>
            </w:pPr>
            <w:r>
              <w:rPr>
                <w:rFonts w:ascii="Times New Roman" w:hAnsi="Times New Roman" w:cs="Times New Roman"/>
              </w:rPr>
              <w:t>Introduction to Guidelines for Research Presentation and Public Speaking*</w:t>
            </w:r>
          </w:p>
          <w:p w14:paraId="60B90124" w14:textId="50D4C0FE" w:rsidR="00FF5C5E" w:rsidRDefault="00FF5C5E" w:rsidP="00FF5C5E">
            <w:pPr>
              <w:rPr>
                <w:rFonts w:ascii="Times New Roman" w:hAnsi="Times New Roman" w:cs="Times New Roman"/>
              </w:rPr>
            </w:pPr>
          </w:p>
        </w:tc>
        <w:tc>
          <w:tcPr>
            <w:tcW w:w="6308" w:type="dxa"/>
          </w:tcPr>
          <w:p w14:paraId="346D99D2" w14:textId="2A783BC9" w:rsidR="00FF5C5E" w:rsidRDefault="00FF5C5E" w:rsidP="00FF5C5E">
            <w:pPr>
              <w:rPr>
                <w:rFonts w:ascii="Times New Roman" w:hAnsi="Times New Roman" w:cs="Times New Roman"/>
              </w:rPr>
            </w:pPr>
            <w:r>
              <w:rPr>
                <w:rFonts w:ascii="Times New Roman" w:hAnsi="Times New Roman" w:cs="Times New Roman"/>
              </w:rPr>
              <w:t xml:space="preserve">MEAC CEU guidelines are used for development of a review of the literature on a complication of their choice. Discuss how to write a research paper and develop a four (4) hour PowerPoint presentation with videos. Discuss public speaking techniques that make the presentation interesting. This is an applied English and Communication/Language Skills workshop. </w:t>
            </w:r>
          </w:p>
        </w:tc>
      </w:tr>
      <w:tr w:rsidR="00FF5C5E" w14:paraId="6AEF8518" w14:textId="77777777" w:rsidTr="005C514A">
        <w:tc>
          <w:tcPr>
            <w:tcW w:w="3137" w:type="dxa"/>
          </w:tcPr>
          <w:p w14:paraId="684F5DD1" w14:textId="77777777" w:rsidR="00FF5C5E" w:rsidRDefault="00FF5C5E" w:rsidP="00FF5C5E">
            <w:pPr>
              <w:rPr>
                <w:rFonts w:ascii="Times New Roman" w:hAnsi="Times New Roman" w:cs="Times New Roman"/>
              </w:rPr>
            </w:pPr>
            <w:r>
              <w:rPr>
                <w:rFonts w:ascii="Times New Roman" w:hAnsi="Times New Roman" w:cs="Times New Roman"/>
              </w:rPr>
              <w:t>Introduction to Practice Guidelines, Informed Consent, Informed Disclosure and Emergency Care Forms</w:t>
            </w:r>
          </w:p>
        </w:tc>
        <w:tc>
          <w:tcPr>
            <w:tcW w:w="6308" w:type="dxa"/>
          </w:tcPr>
          <w:p w14:paraId="47CEFDE8" w14:textId="77777777" w:rsidR="00FF5C5E" w:rsidRDefault="00FF5C5E" w:rsidP="00FF5C5E">
            <w:pPr>
              <w:rPr>
                <w:rFonts w:ascii="Times New Roman" w:hAnsi="Times New Roman" w:cs="Times New Roman"/>
              </w:rPr>
            </w:pPr>
            <w:r>
              <w:rPr>
                <w:rFonts w:ascii="Times New Roman" w:hAnsi="Times New Roman" w:cs="Times New Roman"/>
              </w:rPr>
              <w:t xml:space="preserve">Each student will prepare and hand in Practice Guidelines, Informed Consent, Informed Disclosure, and Emergency Care Form that will be used in their practice. </w:t>
            </w:r>
          </w:p>
        </w:tc>
      </w:tr>
      <w:tr w:rsidR="00FF5C5E" w14:paraId="5A4363CB" w14:textId="77777777" w:rsidTr="005C514A">
        <w:tc>
          <w:tcPr>
            <w:tcW w:w="3137" w:type="dxa"/>
          </w:tcPr>
          <w:p w14:paraId="63EEE203" w14:textId="77777777" w:rsidR="00FF5C5E" w:rsidRPr="00F431B0" w:rsidRDefault="00FF5C5E" w:rsidP="00FF5C5E">
            <w:pPr>
              <w:rPr>
                <w:rFonts w:ascii="Times New Roman" w:hAnsi="Times New Roman" w:cs="Times New Roman"/>
                <w:i/>
                <w:iCs/>
              </w:rPr>
            </w:pPr>
            <w:r>
              <w:rPr>
                <w:rFonts w:ascii="Times New Roman" w:hAnsi="Times New Roman" w:cs="Times New Roman"/>
                <w:i/>
                <w:iCs/>
              </w:rPr>
              <w:t>Term 5</w:t>
            </w:r>
          </w:p>
        </w:tc>
        <w:tc>
          <w:tcPr>
            <w:tcW w:w="6308" w:type="dxa"/>
          </w:tcPr>
          <w:p w14:paraId="5E616A99" w14:textId="77777777" w:rsidR="00FF5C5E" w:rsidRDefault="00FF5C5E" w:rsidP="00FF5C5E">
            <w:pPr>
              <w:rPr>
                <w:rFonts w:ascii="Times New Roman" w:hAnsi="Times New Roman" w:cs="Times New Roman"/>
              </w:rPr>
            </w:pPr>
          </w:p>
        </w:tc>
      </w:tr>
      <w:tr w:rsidR="00FF5C5E" w14:paraId="5772DF6B" w14:textId="77777777" w:rsidTr="005C514A">
        <w:tc>
          <w:tcPr>
            <w:tcW w:w="3137" w:type="dxa"/>
          </w:tcPr>
          <w:p w14:paraId="4AB17E77" w14:textId="77777777" w:rsidR="00FF5C5E" w:rsidRDefault="00FF5C5E" w:rsidP="00FF5C5E">
            <w:pPr>
              <w:rPr>
                <w:rFonts w:ascii="Times New Roman" w:hAnsi="Times New Roman" w:cs="Times New Roman"/>
              </w:rPr>
            </w:pPr>
            <w:r>
              <w:rPr>
                <w:rFonts w:ascii="Times New Roman" w:hAnsi="Times New Roman" w:cs="Times New Roman"/>
              </w:rPr>
              <w:t xml:space="preserve">Student Research and Multimedia Presentation </w:t>
            </w:r>
          </w:p>
          <w:p w14:paraId="2782BA09" w14:textId="0CFCA086" w:rsidR="00FF5C5E" w:rsidRDefault="00FF5C5E" w:rsidP="00FF5C5E">
            <w:pPr>
              <w:rPr>
                <w:rFonts w:ascii="Times New Roman" w:hAnsi="Times New Roman" w:cs="Times New Roman"/>
              </w:rPr>
            </w:pPr>
          </w:p>
        </w:tc>
        <w:tc>
          <w:tcPr>
            <w:tcW w:w="6308" w:type="dxa"/>
          </w:tcPr>
          <w:p w14:paraId="5D27B5B6" w14:textId="32B21B07" w:rsidR="00FF5C5E" w:rsidRDefault="00FF5C5E" w:rsidP="00FF5C5E">
            <w:pPr>
              <w:rPr>
                <w:rFonts w:ascii="Times New Roman" w:hAnsi="Times New Roman" w:cs="Times New Roman"/>
              </w:rPr>
            </w:pPr>
            <w:r>
              <w:rPr>
                <w:rFonts w:ascii="Times New Roman" w:hAnsi="Times New Roman" w:cs="Times New Roman"/>
              </w:rPr>
              <w:t xml:space="preserve">Each student will do a literature search on their approved complication. Using the MEAC criteria for a CEU presentation, they will prepare a four (4) hour PowerPoint presentation. Each student will also submit a written research paper. This is an applied English workshop. </w:t>
            </w:r>
          </w:p>
        </w:tc>
      </w:tr>
      <w:tr w:rsidR="00FF5C5E" w14:paraId="47CC5215" w14:textId="77777777" w:rsidTr="005C514A">
        <w:tc>
          <w:tcPr>
            <w:tcW w:w="3137" w:type="dxa"/>
          </w:tcPr>
          <w:p w14:paraId="66585862" w14:textId="75B9CD69" w:rsidR="00FF5C5E" w:rsidRDefault="00FF5C5E" w:rsidP="00FF5C5E">
            <w:pPr>
              <w:rPr>
                <w:rFonts w:ascii="Times New Roman" w:hAnsi="Times New Roman" w:cs="Times New Roman"/>
              </w:rPr>
            </w:pPr>
            <w:r>
              <w:rPr>
                <w:rFonts w:ascii="Times New Roman" w:hAnsi="Times New Roman" w:cs="Times New Roman"/>
              </w:rPr>
              <w:t xml:space="preserve">Professional Ethics and Issues* </w:t>
            </w:r>
          </w:p>
        </w:tc>
        <w:tc>
          <w:tcPr>
            <w:tcW w:w="6308" w:type="dxa"/>
          </w:tcPr>
          <w:p w14:paraId="6643882F" w14:textId="77777777" w:rsidR="00FF5C5E" w:rsidRDefault="00FF5C5E" w:rsidP="00FF5C5E">
            <w:pPr>
              <w:rPr>
                <w:rFonts w:ascii="Times New Roman" w:hAnsi="Times New Roman" w:cs="Times New Roman"/>
              </w:rPr>
            </w:pPr>
            <w:r>
              <w:rPr>
                <w:rFonts w:ascii="Times New Roman" w:hAnsi="Times New Roman" w:cs="Times New Roman"/>
              </w:rPr>
              <w:t xml:space="preserve">Introduces the norms that govern behavior, values, and guiding principles of ethics in relation to midwifery practice. </w:t>
            </w:r>
          </w:p>
        </w:tc>
      </w:tr>
      <w:tr w:rsidR="00FF5C5E" w14:paraId="19B12A2A" w14:textId="77777777" w:rsidTr="005C514A">
        <w:tc>
          <w:tcPr>
            <w:tcW w:w="3137" w:type="dxa"/>
          </w:tcPr>
          <w:p w14:paraId="0475D5C3" w14:textId="77777777" w:rsidR="00FF5C5E" w:rsidRDefault="00FF5C5E" w:rsidP="00FF5C5E">
            <w:pPr>
              <w:rPr>
                <w:rFonts w:ascii="Times New Roman" w:hAnsi="Times New Roman" w:cs="Times New Roman"/>
              </w:rPr>
            </w:pPr>
            <w:r>
              <w:rPr>
                <w:rFonts w:ascii="Times New Roman" w:hAnsi="Times New Roman" w:cs="Times New Roman"/>
              </w:rPr>
              <w:t>Overview of Midwifery Laws*</w:t>
            </w:r>
          </w:p>
        </w:tc>
        <w:tc>
          <w:tcPr>
            <w:tcW w:w="6308" w:type="dxa"/>
          </w:tcPr>
          <w:p w14:paraId="37963D0F" w14:textId="77777777" w:rsidR="00FF5C5E" w:rsidRDefault="00FF5C5E" w:rsidP="00FF5C5E">
            <w:pPr>
              <w:rPr>
                <w:rFonts w:ascii="Times New Roman" w:hAnsi="Times New Roman" w:cs="Times New Roman"/>
              </w:rPr>
            </w:pPr>
            <w:r>
              <w:rPr>
                <w:rFonts w:ascii="Times New Roman" w:hAnsi="Times New Roman" w:cs="Times New Roman"/>
              </w:rPr>
              <w:t xml:space="preserve">Overview of US and global laws that govern an affect women’s health issues and especially midwifery. </w:t>
            </w:r>
          </w:p>
        </w:tc>
      </w:tr>
      <w:tr w:rsidR="00FF5C5E" w14:paraId="476E75C1" w14:textId="77777777" w:rsidTr="005C514A">
        <w:trPr>
          <w:trHeight w:val="1988"/>
        </w:trPr>
        <w:tc>
          <w:tcPr>
            <w:tcW w:w="3137" w:type="dxa"/>
          </w:tcPr>
          <w:p w14:paraId="3CAB4C33" w14:textId="77777777" w:rsidR="00FF5C5E" w:rsidRDefault="00FF5C5E" w:rsidP="00FF5C5E">
            <w:pPr>
              <w:rPr>
                <w:rFonts w:ascii="Times New Roman" w:hAnsi="Times New Roman" w:cs="Times New Roman"/>
              </w:rPr>
            </w:pPr>
            <w:r>
              <w:rPr>
                <w:rFonts w:ascii="Times New Roman" w:hAnsi="Times New Roman" w:cs="Times New Roman"/>
              </w:rPr>
              <w:t xml:space="preserve">Chart/Peer Review </w:t>
            </w:r>
          </w:p>
        </w:tc>
        <w:tc>
          <w:tcPr>
            <w:tcW w:w="6308" w:type="dxa"/>
          </w:tcPr>
          <w:p w14:paraId="12970A2F" w14:textId="77777777" w:rsidR="00FF5C5E" w:rsidRDefault="00FF5C5E" w:rsidP="00FF5C5E">
            <w:pPr>
              <w:rPr>
                <w:rFonts w:ascii="Times New Roman" w:hAnsi="Times New Roman" w:cs="Times New Roman"/>
              </w:rPr>
            </w:pPr>
            <w:r>
              <w:rPr>
                <w:rFonts w:ascii="Times New Roman" w:hAnsi="Times New Roman" w:cs="Times New Roman"/>
              </w:rPr>
              <w:t>Offers practice in regular chart review. Each Term, students are asked to bring in five (5) charts, (with identifying information whited out and assigned an ID) to review with their group of peers. The review facilitated by a CPM, following standards set by NARM in the Candidate Information Booklet (CIB) NARM Peer Review Process (pages 57-66). Students use an organizational form, for consistency, provided by CTM.</w:t>
            </w:r>
          </w:p>
        </w:tc>
      </w:tr>
      <w:tr w:rsidR="00FF5C5E" w14:paraId="26501841" w14:textId="77777777" w:rsidTr="005C514A">
        <w:trPr>
          <w:trHeight w:val="350"/>
        </w:trPr>
        <w:tc>
          <w:tcPr>
            <w:tcW w:w="3137" w:type="dxa"/>
          </w:tcPr>
          <w:p w14:paraId="7076D8E3" w14:textId="13512047" w:rsidR="00FF5C5E" w:rsidRDefault="00FF5C5E" w:rsidP="00FF5C5E">
            <w:pPr>
              <w:rPr>
                <w:rFonts w:ascii="Times New Roman" w:hAnsi="Times New Roman" w:cs="Times New Roman"/>
                <w:i/>
                <w:iCs/>
              </w:rPr>
            </w:pPr>
            <w:r w:rsidRPr="005C033A">
              <w:rPr>
                <w:rFonts w:ascii="Times New Roman" w:hAnsi="Times New Roman" w:cs="Times New Roman"/>
                <w:b/>
                <w:bCs/>
              </w:rPr>
              <w:t xml:space="preserve">Standardization Workshops </w:t>
            </w:r>
          </w:p>
        </w:tc>
        <w:tc>
          <w:tcPr>
            <w:tcW w:w="6308" w:type="dxa"/>
          </w:tcPr>
          <w:p w14:paraId="1A6B6D62" w14:textId="2A500223" w:rsidR="00FF5C5E" w:rsidRDefault="00FF5C5E" w:rsidP="00FF5C5E">
            <w:pPr>
              <w:rPr>
                <w:rFonts w:ascii="Times New Roman" w:hAnsi="Times New Roman" w:cs="Times New Roman"/>
              </w:rPr>
            </w:pPr>
            <w:r w:rsidRPr="005C033A">
              <w:rPr>
                <w:rFonts w:ascii="Times New Roman" w:hAnsi="Times New Roman" w:cs="Times New Roman"/>
                <w:b/>
                <w:bCs/>
              </w:rPr>
              <w:t xml:space="preserve">Brief Description of Standardization Workshops </w:t>
            </w:r>
          </w:p>
        </w:tc>
      </w:tr>
      <w:tr w:rsidR="00FF5C5E" w14:paraId="4C56EFBD" w14:textId="77777777" w:rsidTr="005C514A">
        <w:tc>
          <w:tcPr>
            <w:tcW w:w="3137" w:type="dxa"/>
          </w:tcPr>
          <w:p w14:paraId="73A84E4B" w14:textId="77777777" w:rsidR="00FF5C5E" w:rsidRPr="00F431B0" w:rsidRDefault="00FF5C5E" w:rsidP="00FF5C5E">
            <w:pPr>
              <w:rPr>
                <w:rFonts w:ascii="Times New Roman" w:hAnsi="Times New Roman" w:cs="Times New Roman"/>
                <w:i/>
                <w:iCs/>
              </w:rPr>
            </w:pPr>
            <w:r>
              <w:rPr>
                <w:rFonts w:ascii="Times New Roman" w:hAnsi="Times New Roman" w:cs="Times New Roman"/>
                <w:i/>
                <w:iCs/>
              </w:rPr>
              <w:t>Term 6</w:t>
            </w:r>
          </w:p>
        </w:tc>
        <w:tc>
          <w:tcPr>
            <w:tcW w:w="6308" w:type="dxa"/>
          </w:tcPr>
          <w:p w14:paraId="1AD083A4" w14:textId="77777777" w:rsidR="00FF5C5E" w:rsidRDefault="00FF5C5E" w:rsidP="00FF5C5E">
            <w:pPr>
              <w:rPr>
                <w:rFonts w:ascii="Times New Roman" w:hAnsi="Times New Roman" w:cs="Times New Roman"/>
              </w:rPr>
            </w:pPr>
          </w:p>
        </w:tc>
      </w:tr>
      <w:tr w:rsidR="00FF5C5E" w14:paraId="693E71B9" w14:textId="77777777" w:rsidTr="005C514A">
        <w:tc>
          <w:tcPr>
            <w:tcW w:w="3137" w:type="dxa"/>
          </w:tcPr>
          <w:p w14:paraId="3E37F23D" w14:textId="77777777" w:rsidR="00FF5C5E" w:rsidRDefault="00FF5C5E" w:rsidP="00FF5C5E">
            <w:pPr>
              <w:rPr>
                <w:rFonts w:ascii="Times New Roman" w:hAnsi="Times New Roman" w:cs="Times New Roman"/>
              </w:rPr>
            </w:pPr>
            <w:r>
              <w:rPr>
                <w:rFonts w:ascii="Times New Roman" w:hAnsi="Times New Roman" w:cs="Times New Roman"/>
              </w:rPr>
              <w:t>How to start a Business*</w:t>
            </w:r>
          </w:p>
        </w:tc>
        <w:tc>
          <w:tcPr>
            <w:tcW w:w="6308" w:type="dxa"/>
          </w:tcPr>
          <w:p w14:paraId="0354DA11" w14:textId="77777777" w:rsidR="00FF5C5E" w:rsidRDefault="00FF5C5E" w:rsidP="00FF5C5E">
            <w:pPr>
              <w:rPr>
                <w:rFonts w:ascii="Times New Roman" w:hAnsi="Times New Roman" w:cs="Times New Roman"/>
              </w:rPr>
            </w:pPr>
            <w:r>
              <w:rPr>
                <w:rFonts w:ascii="Times New Roman" w:hAnsi="Times New Roman" w:cs="Times New Roman"/>
              </w:rPr>
              <w:t>Introduces the laws, rules, and codes that govern the formation of a business. Talks about all the steps and considerations in starting a successful midwifery business.</w:t>
            </w:r>
          </w:p>
        </w:tc>
      </w:tr>
      <w:tr w:rsidR="00FF5C5E" w14:paraId="3493B45D" w14:textId="77777777" w:rsidTr="005C514A">
        <w:tc>
          <w:tcPr>
            <w:tcW w:w="3137" w:type="dxa"/>
          </w:tcPr>
          <w:p w14:paraId="1B9DC537" w14:textId="77777777" w:rsidR="00FF5C5E" w:rsidRDefault="00FF5C5E" w:rsidP="00FF5C5E">
            <w:pPr>
              <w:rPr>
                <w:rFonts w:ascii="Times New Roman" w:hAnsi="Times New Roman" w:cs="Times New Roman"/>
              </w:rPr>
            </w:pPr>
            <w:r>
              <w:rPr>
                <w:rFonts w:ascii="Times New Roman" w:hAnsi="Times New Roman" w:cs="Times New Roman"/>
              </w:rPr>
              <w:t xml:space="preserve">Chart/Peer Review </w:t>
            </w:r>
          </w:p>
        </w:tc>
        <w:tc>
          <w:tcPr>
            <w:tcW w:w="6308" w:type="dxa"/>
          </w:tcPr>
          <w:p w14:paraId="0EA394E4" w14:textId="77777777" w:rsidR="00FF5C5E" w:rsidRDefault="00FF5C5E" w:rsidP="00FF5C5E">
            <w:pPr>
              <w:rPr>
                <w:rFonts w:ascii="Times New Roman" w:hAnsi="Times New Roman" w:cs="Times New Roman"/>
              </w:rPr>
            </w:pPr>
            <w:r>
              <w:rPr>
                <w:rFonts w:ascii="Times New Roman" w:hAnsi="Times New Roman" w:cs="Times New Roman"/>
              </w:rPr>
              <w:t>Offers practice in regular chart review. Each Term, students are asked to bring in five (5) charts, (with identifying information whited out and assigned an ID) to review with their group of peers. The review facilitated by a CPM, following standards set by NARM in the Candidate Information Booklet (CIB) NARM Peer Review Process (pages 57-66). Students use an organizational form, for consistency, provided by CTM.</w:t>
            </w:r>
          </w:p>
        </w:tc>
      </w:tr>
    </w:tbl>
    <w:p w14:paraId="6CD21D42" w14:textId="37A34FAD" w:rsidR="00E64557" w:rsidRDefault="004F51CE" w:rsidP="00E64557">
      <w:pPr>
        <w:rPr>
          <w:rFonts w:ascii="Times New Roman" w:hAnsi="Times New Roman" w:cs="Times New Roman"/>
        </w:rPr>
      </w:pPr>
      <w:r>
        <w:rPr>
          <w:rFonts w:ascii="Times New Roman" w:hAnsi="Times New Roman" w:cs="Times New Roman"/>
        </w:rPr>
        <w:t xml:space="preserve">*Included as part of the general education requirement. </w:t>
      </w:r>
    </w:p>
    <w:p w14:paraId="1D289CF2" w14:textId="77777777" w:rsidR="0036277D" w:rsidRDefault="0036277D" w:rsidP="00E64557">
      <w:pPr>
        <w:rPr>
          <w:rFonts w:ascii="Times New Roman" w:hAnsi="Times New Roman" w:cs="Times New Roman"/>
        </w:rPr>
      </w:pPr>
    </w:p>
    <w:p w14:paraId="6AAEAC4C" w14:textId="3ADE56D0" w:rsidR="004F51CE" w:rsidRDefault="004F51CE" w:rsidP="004F51CE">
      <w:pPr>
        <w:pStyle w:val="Heading1"/>
        <w:rPr>
          <w:rFonts w:ascii="Times New Roman" w:hAnsi="Times New Roman" w:cs="Times New Roman"/>
          <w:sz w:val="28"/>
          <w:szCs w:val="28"/>
        </w:rPr>
      </w:pPr>
      <w:bookmarkStart w:id="83" w:name="_Toc190077024"/>
      <w:r>
        <w:rPr>
          <w:rFonts w:ascii="Times New Roman" w:hAnsi="Times New Roman" w:cs="Times New Roman"/>
          <w:sz w:val="28"/>
          <w:szCs w:val="28"/>
        </w:rPr>
        <w:t>PROGRAM COSTS</w:t>
      </w:r>
      <w:bookmarkEnd w:id="83"/>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6565"/>
        <w:gridCol w:w="2785"/>
      </w:tblGrid>
      <w:tr w:rsidR="00171F71" w14:paraId="6165C6C1" w14:textId="77777777" w:rsidTr="004F51CE">
        <w:tc>
          <w:tcPr>
            <w:tcW w:w="6565" w:type="dxa"/>
          </w:tcPr>
          <w:p w14:paraId="5EE7968B" w14:textId="1A920833" w:rsidR="00171F71" w:rsidRPr="00171F71" w:rsidRDefault="00171F71" w:rsidP="004F51CE">
            <w:pPr>
              <w:rPr>
                <w:rFonts w:ascii="Times New Roman" w:hAnsi="Times New Roman" w:cs="Times New Roman"/>
                <w:b/>
                <w:bCs/>
              </w:rPr>
            </w:pPr>
            <w:r>
              <w:rPr>
                <w:rFonts w:ascii="Times New Roman" w:hAnsi="Times New Roman" w:cs="Times New Roman"/>
                <w:b/>
                <w:bCs/>
              </w:rPr>
              <w:t xml:space="preserve">Associate of Applied Science in Midwifery </w:t>
            </w:r>
            <w:r w:rsidR="0064560A">
              <w:rPr>
                <w:rFonts w:ascii="Times New Roman" w:hAnsi="Times New Roman" w:cs="Times New Roman"/>
                <w:b/>
                <w:bCs/>
              </w:rPr>
              <w:t>(AASM)</w:t>
            </w:r>
          </w:p>
        </w:tc>
        <w:tc>
          <w:tcPr>
            <w:tcW w:w="2785" w:type="dxa"/>
          </w:tcPr>
          <w:p w14:paraId="758744C2" w14:textId="77777777" w:rsidR="00171F71" w:rsidRPr="00171F71" w:rsidRDefault="00171F71" w:rsidP="004F51CE">
            <w:pPr>
              <w:rPr>
                <w:rFonts w:ascii="Times New Roman" w:hAnsi="Times New Roman" w:cs="Times New Roman"/>
              </w:rPr>
            </w:pPr>
          </w:p>
        </w:tc>
      </w:tr>
      <w:tr w:rsidR="004F51CE" w14:paraId="0E5724D7" w14:textId="77777777" w:rsidTr="004F51CE">
        <w:tc>
          <w:tcPr>
            <w:tcW w:w="6565" w:type="dxa"/>
          </w:tcPr>
          <w:p w14:paraId="7CCDEECD" w14:textId="1EFDBA0E" w:rsidR="004F51CE" w:rsidRPr="004F51CE" w:rsidRDefault="004F51CE" w:rsidP="004F51CE">
            <w:pPr>
              <w:rPr>
                <w:rFonts w:ascii="Times New Roman" w:hAnsi="Times New Roman" w:cs="Times New Roman"/>
              </w:rPr>
            </w:pPr>
            <w:r>
              <w:rPr>
                <w:rFonts w:ascii="Times New Roman" w:hAnsi="Times New Roman" w:cs="Times New Roman"/>
              </w:rPr>
              <w:t xml:space="preserve">Application Fee for the AASM Student Application </w:t>
            </w:r>
          </w:p>
        </w:tc>
        <w:tc>
          <w:tcPr>
            <w:tcW w:w="2785" w:type="dxa"/>
          </w:tcPr>
          <w:p w14:paraId="034F2550" w14:textId="31A3F1C1" w:rsidR="004F51CE" w:rsidRPr="00171F71" w:rsidRDefault="004F51CE" w:rsidP="004F51CE">
            <w:pPr>
              <w:rPr>
                <w:rFonts w:ascii="Times New Roman" w:hAnsi="Times New Roman" w:cs="Times New Roman"/>
              </w:rPr>
            </w:pPr>
            <w:r w:rsidRPr="00171F71">
              <w:rPr>
                <w:rFonts w:ascii="Times New Roman" w:hAnsi="Times New Roman" w:cs="Times New Roman"/>
              </w:rPr>
              <w:t>$100.00</w:t>
            </w:r>
          </w:p>
        </w:tc>
      </w:tr>
      <w:tr w:rsidR="004F51CE" w14:paraId="6162F483" w14:textId="77777777" w:rsidTr="004F51CE">
        <w:tc>
          <w:tcPr>
            <w:tcW w:w="6565" w:type="dxa"/>
          </w:tcPr>
          <w:p w14:paraId="402CF71E" w14:textId="08A7369D" w:rsidR="004F51CE" w:rsidRPr="00171F71" w:rsidRDefault="00171F71" w:rsidP="004F51CE">
            <w:pPr>
              <w:rPr>
                <w:rFonts w:ascii="Times New Roman" w:hAnsi="Times New Roman" w:cs="Times New Roman"/>
              </w:rPr>
            </w:pPr>
            <w:r>
              <w:rPr>
                <w:rFonts w:ascii="Times New Roman" w:hAnsi="Times New Roman" w:cs="Times New Roman"/>
              </w:rPr>
              <w:t>Per Term Fee (for a total of 50 Didactic equivalent hours for Term 1-6)</w:t>
            </w:r>
          </w:p>
        </w:tc>
        <w:tc>
          <w:tcPr>
            <w:tcW w:w="2785" w:type="dxa"/>
          </w:tcPr>
          <w:p w14:paraId="20928598" w14:textId="77777777" w:rsidR="00171F71" w:rsidRPr="00171F71" w:rsidRDefault="00171F71" w:rsidP="004F51CE">
            <w:pPr>
              <w:rPr>
                <w:rFonts w:ascii="Times New Roman" w:hAnsi="Times New Roman" w:cs="Times New Roman"/>
              </w:rPr>
            </w:pPr>
            <w:r w:rsidRPr="00171F71">
              <w:rPr>
                <w:rFonts w:ascii="Times New Roman" w:hAnsi="Times New Roman" w:cs="Times New Roman"/>
              </w:rPr>
              <w:t xml:space="preserve">$3,300.00 </w:t>
            </w:r>
          </w:p>
          <w:p w14:paraId="18110E6C" w14:textId="6A42D281" w:rsidR="004F51CE" w:rsidRPr="00171F71" w:rsidRDefault="00171F71" w:rsidP="004F51CE">
            <w:pPr>
              <w:rPr>
                <w:rFonts w:ascii="Times New Roman" w:hAnsi="Times New Roman" w:cs="Times New Roman"/>
                <w:sz w:val="18"/>
                <w:szCs w:val="18"/>
              </w:rPr>
            </w:pPr>
            <w:r w:rsidRPr="00171F71">
              <w:rPr>
                <w:rFonts w:ascii="Times New Roman" w:hAnsi="Times New Roman" w:cs="Times New Roman"/>
                <w:sz w:val="18"/>
                <w:szCs w:val="18"/>
              </w:rPr>
              <w:t>($396 per didactive equivalent hour)</w:t>
            </w:r>
          </w:p>
        </w:tc>
      </w:tr>
      <w:tr w:rsidR="004F51CE" w14:paraId="5CBABBCC" w14:textId="77777777" w:rsidTr="004F51CE">
        <w:tc>
          <w:tcPr>
            <w:tcW w:w="6565" w:type="dxa"/>
          </w:tcPr>
          <w:p w14:paraId="2C4B3708" w14:textId="75FD622F" w:rsidR="004F51CE" w:rsidRPr="00171F71" w:rsidRDefault="00171F71" w:rsidP="004F51CE">
            <w:pPr>
              <w:rPr>
                <w:rFonts w:ascii="Times New Roman" w:hAnsi="Times New Roman" w:cs="Times New Roman"/>
              </w:rPr>
            </w:pPr>
            <w:r>
              <w:rPr>
                <w:rFonts w:ascii="Times New Roman" w:hAnsi="Times New Roman" w:cs="Times New Roman"/>
              </w:rPr>
              <w:t xml:space="preserve">Term Extension Fee </w:t>
            </w:r>
          </w:p>
        </w:tc>
        <w:tc>
          <w:tcPr>
            <w:tcW w:w="2785" w:type="dxa"/>
          </w:tcPr>
          <w:p w14:paraId="5C8B07E5" w14:textId="29791418" w:rsidR="004F51CE" w:rsidRPr="00171F71" w:rsidRDefault="00171F71" w:rsidP="004F51CE">
            <w:pPr>
              <w:rPr>
                <w:rFonts w:ascii="Times New Roman" w:hAnsi="Times New Roman" w:cs="Times New Roman"/>
              </w:rPr>
            </w:pPr>
            <w:r w:rsidRPr="00171F71">
              <w:rPr>
                <w:rFonts w:ascii="Times New Roman" w:hAnsi="Times New Roman" w:cs="Times New Roman"/>
              </w:rPr>
              <w:t xml:space="preserve">$250.00 </w:t>
            </w:r>
          </w:p>
        </w:tc>
      </w:tr>
      <w:tr w:rsidR="004F51CE" w14:paraId="6A95295F" w14:textId="77777777" w:rsidTr="004F51CE">
        <w:tc>
          <w:tcPr>
            <w:tcW w:w="6565" w:type="dxa"/>
          </w:tcPr>
          <w:p w14:paraId="02C378A0" w14:textId="29443E49" w:rsidR="004F51CE" w:rsidRPr="00171F71" w:rsidRDefault="00171F71" w:rsidP="004F51CE">
            <w:pPr>
              <w:rPr>
                <w:rFonts w:ascii="Times New Roman" w:hAnsi="Times New Roman" w:cs="Times New Roman"/>
              </w:rPr>
            </w:pPr>
            <w:bookmarkStart w:id="84" w:name="_Hlk178068703"/>
            <w:r>
              <w:rPr>
                <w:rFonts w:ascii="Times New Roman" w:hAnsi="Times New Roman" w:cs="Times New Roman"/>
              </w:rPr>
              <w:t xml:space="preserve">Credit for Prior Learning Portfolio Evaluation (CPLPE) (up to a total of </w:t>
            </w:r>
            <w:r w:rsidR="002F0FFE" w:rsidRPr="002F0FFE">
              <w:rPr>
                <w:rFonts w:ascii="Times New Roman" w:hAnsi="Times New Roman" w:cs="Times New Roman"/>
              </w:rPr>
              <w:t>60</w:t>
            </w:r>
            <w:r w:rsidR="002F0FFE">
              <w:rPr>
                <w:rFonts w:ascii="Times New Roman" w:hAnsi="Times New Roman" w:cs="Times New Roman"/>
                <w:color w:val="FF0000"/>
              </w:rPr>
              <w:t xml:space="preserve"> </w:t>
            </w:r>
            <w:r>
              <w:rPr>
                <w:rFonts w:ascii="Times New Roman" w:hAnsi="Times New Roman" w:cs="Times New Roman"/>
              </w:rPr>
              <w:t>equivalent hour)</w:t>
            </w:r>
            <w:bookmarkEnd w:id="84"/>
          </w:p>
        </w:tc>
        <w:tc>
          <w:tcPr>
            <w:tcW w:w="2785" w:type="dxa"/>
          </w:tcPr>
          <w:p w14:paraId="1FF73ABD" w14:textId="5D6189B9" w:rsidR="004F51CE" w:rsidRPr="00171F71" w:rsidRDefault="00171F71" w:rsidP="004F51CE">
            <w:pPr>
              <w:rPr>
                <w:rFonts w:ascii="Times New Roman" w:hAnsi="Times New Roman" w:cs="Times New Roman"/>
              </w:rPr>
            </w:pPr>
            <w:r w:rsidRPr="00171F71">
              <w:rPr>
                <w:rFonts w:ascii="Times New Roman" w:hAnsi="Times New Roman" w:cs="Times New Roman"/>
              </w:rPr>
              <w:t xml:space="preserve">$41.00 </w:t>
            </w:r>
            <w:r w:rsidRPr="00171F71">
              <w:rPr>
                <w:rFonts w:ascii="Times New Roman" w:hAnsi="Times New Roman" w:cs="Times New Roman"/>
                <w:sz w:val="18"/>
                <w:szCs w:val="18"/>
              </w:rPr>
              <w:t>per equivalent hours</w:t>
            </w:r>
            <w:r>
              <w:rPr>
                <w:rFonts w:ascii="Times New Roman" w:hAnsi="Times New Roman" w:cs="Times New Roman"/>
              </w:rPr>
              <w:t xml:space="preserve"> </w:t>
            </w:r>
          </w:p>
        </w:tc>
      </w:tr>
      <w:tr w:rsidR="004F51CE" w14:paraId="23CC1781" w14:textId="77777777" w:rsidTr="004F51CE">
        <w:tc>
          <w:tcPr>
            <w:tcW w:w="6565" w:type="dxa"/>
          </w:tcPr>
          <w:p w14:paraId="776101A4" w14:textId="5527A5B7" w:rsidR="004F51CE" w:rsidRPr="00171F71" w:rsidRDefault="00171F71" w:rsidP="004F51CE">
            <w:pPr>
              <w:rPr>
                <w:rFonts w:ascii="Times New Roman" w:hAnsi="Times New Roman" w:cs="Times New Roman"/>
              </w:rPr>
            </w:pPr>
            <w:r>
              <w:rPr>
                <w:rFonts w:ascii="Times New Roman" w:hAnsi="Times New Roman" w:cs="Times New Roman"/>
              </w:rPr>
              <w:t>Virtual Orientation</w:t>
            </w:r>
            <w:r w:rsidR="002F0FFE">
              <w:rPr>
                <w:rFonts w:ascii="Times New Roman" w:hAnsi="Times New Roman" w:cs="Times New Roman"/>
              </w:rPr>
              <w:t xml:space="preserve"> and Presentation</w:t>
            </w:r>
            <w:r>
              <w:rPr>
                <w:rFonts w:ascii="Times New Roman" w:hAnsi="Times New Roman" w:cs="Times New Roman"/>
              </w:rPr>
              <w:t xml:space="preserve"> for Advanced Standing  </w:t>
            </w:r>
          </w:p>
        </w:tc>
        <w:tc>
          <w:tcPr>
            <w:tcW w:w="2785" w:type="dxa"/>
          </w:tcPr>
          <w:p w14:paraId="5F88F281" w14:textId="5230482E" w:rsidR="004F51CE" w:rsidRPr="00171F71" w:rsidRDefault="00171F71" w:rsidP="004F51CE">
            <w:pPr>
              <w:rPr>
                <w:rFonts w:ascii="Times New Roman" w:hAnsi="Times New Roman" w:cs="Times New Roman"/>
              </w:rPr>
            </w:pPr>
            <w:r w:rsidRPr="00171F71">
              <w:rPr>
                <w:rFonts w:ascii="Times New Roman" w:hAnsi="Times New Roman" w:cs="Times New Roman"/>
              </w:rPr>
              <w:t>$300.00</w:t>
            </w:r>
          </w:p>
        </w:tc>
      </w:tr>
      <w:tr w:rsidR="004F51CE" w14:paraId="140D53E0" w14:textId="77777777" w:rsidTr="004F51CE">
        <w:tc>
          <w:tcPr>
            <w:tcW w:w="6565" w:type="dxa"/>
          </w:tcPr>
          <w:p w14:paraId="67AE8521" w14:textId="015EEA46" w:rsidR="004F51CE" w:rsidRPr="00171F71" w:rsidRDefault="00171F71" w:rsidP="004F51CE">
            <w:pPr>
              <w:rPr>
                <w:rFonts w:ascii="Times New Roman" w:hAnsi="Times New Roman" w:cs="Times New Roman"/>
              </w:rPr>
            </w:pPr>
            <w:r>
              <w:rPr>
                <w:rFonts w:ascii="Times New Roman" w:hAnsi="Times New Roman" w:cs="Times New Roman"/>
              </w:rPr>
              <w:t xml:space="preserve">CPM Advanced Standing </w:t>
            </w:r>
          </w:p>
        </w:tc>
        <w:tc>
          <w:tcPr>
            <w:tcW w:w="2785" w:type="dxa"/>
          </w:tcPr>
          <w:p w14:paraId="2D3637F4" w14:textId="0F5F0ED1" w:rsidR="004F51CE" w:rsidRPr="00171F71" w:rsidRDefault="00171F71" w:rsidP="004F51CE">
            <w:pPr>
              <w:rPr>
                <w:rFonts w:ascii="Times New Roman" w:hAnsi="Times New Roman" w:cs="Times New Roman"/>
              </w:rPr>
            </w:pPr>
            <w:r w:rsidRPr="00171F71">
              <w:rPr>
                <w:rFonts w:ascii="Times New Roman" w:hAnsi="Times New Roman" w:cs="Times New Roman"/>
              </w:rPr>
              <w:t>$3,000.00</w:t>
            </w:r>
          </w:p>
        </w:tc>
      </w:tr>
      <w:tr w:rsidR="004F51CE" w14:paraId="130BAF5B" w14:textId="77777777" w:rsidTr="004F51CE">
        <w:tc>
          <w:tcPr>
            <w:tcW w:w="6565" w:type="dxa"/>
          </w:tcPr>
          <w:p w14:paraId="5E576FBF" w14:textId="1C9D915E" w:rsidR="004F51CE" w:rsidRPr="00171F71" w:rsidRDefault="00171F71" w:rsidP="004F51CE">
            <w:pPr>
              <w:rPr>
                <w:rFonts w:ascii="Times New Roman" w:hAnsi="Times New Roman" w:cs="Times New Roman"/>
                <w:b/>
                <w:bCs/>
              </w:rPr>
            </w:pPr>
            <w:r>
              <w:rPr>
                <w:rFonts w:ascii="Times New Roman" w:hAnsi="Times New Roman" w:cs="Times New Roman"/>
                <w:b/>
                <w:bCs/>
              </w:rPr>
              <w:t xml:space="preserve">Auxiliary Costs Not Included in Program Costs  </w:t>
            </w:r>
          </w:p>
        </w:tc>
        <w:tc>
          <w:tcPr>
            <w:tcW w:w="2785" w:type="dxa"/>
          </w:tcPr>
          <w:p w14:paraId="5B66D524" w14:textId="77777777" w:rsidR="004F51CE" w:rsidRDefault="004F51CE" w:rsidP="004F51CE"/>
        </w:tc>
      </w:tr>
      <w:tr w:rsidR="004F51CE" w14:paraId="44707CF6" w14:textId="77777777" w:rsidTr="004F51CE">
        <w:tc>
          <w:tcPr>
            <w:tcW w:w="6565" w:type="dxa"/>
          </w:tcPr>
          <w:p w14:paraId="4252F167" w14:textId="2C5E4E75" w:rsidR="004F51CE" w:rsidRPr="00107E86" w:rsidRDefault="00107E86" w:rsidP="004F51CE">
            <w:pPr>
              <w:rPr>
                <w:rFonts w:ascii="Times New Roman" w:hAnsi="Times New Roman" w:cs="Times New Roman"/>
              </w:rPr>
            </w:pPr>
            <w:r>
              <w:rPr>
                <w:rFonts w:ascii="Times New Roman" w:hAnsi="Times New Roman" w:cs="Times New Roman"/>
              </w:rPr>
              <w:t xml:space="preserve">Per Term Food Package </w:t>
            </w:r>
          </w:p>
        </w:tc>
        <w:tc>
          <w:tcPr>
            <w:tcW w:w="2785" w:type="dxa"/>
          </w:tcPr>
          <w:p w14:paraId="0303D0DE" w14:textId="478EA239" w:rsidR="004F51CE" w:rsidRPr="00107E86" w:rsidRDefault="00107E86" w:rsidP="004F51CE">
            <w:pPr>
              <w:rPr>
                <w:rFonts w:ascii="Times New Roman" w:hAnsi="Times New Roman" w:cs="Times New Roman"/>
              </w:rPr>
            </w:pPr>
            <w:r>
              <w:rPr>
                <w:rFonts w:ascii="Times New Roman" w:hAnsi="Times New Roman" w:cs="Times New Roman"/>
              </w:rPr>
              <w:t xml:space="preserve">$450.00 </w:t>
            </w:r>
            <w:r w:rsidRPr="00107E86">
              <w:rPr>
                <w:rFonts w:ascii="Times New Roman" w:hAnsi="Times New Roman" w:cs="Times New Roman"/>
                <w:sz w:val="18"/>
                <w:szCs w:val="18"/>
              </w:rPr>
              <w:t>(price subject to change)</w:t>
            </w:r>
          </w:p>
        </w:tc>
      </w:tr>
      <w:tr w:rsidR="004F51CE" w14:paraId="6120AE4F" w14:textId="77777777" w:rsidTr="004F51CE">
        <w:tc>
          <w:tcPr>
            <w:tcW w:w="6565" w:type="dxa"/>
          </w:tcPr>
          <w:p w14:paraId="2A76B892" w14:textId="6173657D" w:rsidR="004F51CE" w:rsidRPr="00107E86" w:rsidRDefault="00107E86" w:rsidP="004F51CE">
            <w:pPr>
              <w:rPr>
                <w:rFonts w:ascii="Times New Roman" w:hAnsi="Times New Roman" w:cs="Times New Roman"/>
              </w:rPr>
            </w:pPr>
            <w:r>
              <w:rPr>
                <w:rFonts w:ascii="Times New Roman" w:hAnsi="Times New Roman" w:cs="Times New Roman"/>
              </w:rPr>
              <w:t xml:space="preserve">Per Term Dorm Package </w:t>
            </w:r>
          </w:p>
        </w:tc>
        <w:tc>
          <w:tcPr>
            <w:tcW w:w="2785" w:type="dxa"/>
          </w:tcPr>
          <w:p w14:paraId="2793834B" w14:textId="50CB9C54" w:rsidR="004F51CE" w:rsidRPr="00096060" w:rsidRDefault="00107E86" w:rsidP="004F51CE">
            <w:pPr>
              <w:rPr>
                <w:rFonts w:ascii="Times New Roman" w:hAnsi="Times New Roman" w:cs="Times New Roman"/>
                <w:sz w:val="18"/>
                <w:szCs w:val="18"/>
              </w:rPr>
            </w:pPr>
            <w:r w:rsidRPr="00107E86">
              <w:rPr>
                <w:rFonts w:ascii="Times New Roman" w:hAnsi="Times New Roman" w:cs="Times New Roman"/>
              </w:rPr>
              <w:t>$400.00</w:t>
            </w:r>
            <w:r w:rsidR="00096060">
              <w:rPr>
                <w:rFonts w:ascii="Times New Roman" w:hAnsi="Times New Roman" w:cs="Times New Roman"/>
              </w:rPr>
              <w:t xml:space="preserve"> </w:t>
            </w:r>
            <w:r w:rsidR="00096060">
              <w:rPr>
                <w:rFonts w:ascii="Times New Roman" w:hAnsi="Times New Roman" w:cs="Times New Roman"/>
                <w:sz w:val="18"/>
                <w:szCs w:val="18"/>
              </w:rPr>
              <w:t>(price subject to change)</w:t>
            </w:r>
          </w:p>
        </w:tc>
      </w:tr>
      <w:tr w:rsidR="004F51CE" w14:paraId="51D8C2A3" w14:textId="77777777" w:rsidTr="004F51CE">
        <w:tc>
          <w:tcPr>
            <w:tcW w:w="6565" w:type="dxa"/>
          </w:tcPr>
          <w:p w14:paraId="3DCBF347" w14:textId="6DA9A5F7" w:rsidR="004F51CE" w:rsidRPr="00B8312E" w:rsidRDefault="00B8312E" w:rsidP="004F51CE">
            <w:pPr>
              <w:rPr>
                <w:rFonts w:ascii="Times New Roman" w:hAnsi="Times New Roman" w:cs="Times New Roman"/>
              </w:rPr>
            </w:pPr>
            <w:r>
              <w:rPr>
                <w:rFonts w:ascii="Times New Roman" w:hAnsi="Times New Roman" w:cs="Times New Roman"/>
              </w:rPr>
              <w:t xml:space="preserve">Books </w:t>
            </w:r>
          </w:p>
        </w:tc>
        <w:tc>
          <w:tcPr>
            <w:tcW w:w="2785" w:type="dxa"/>
          </w:tcPr>
          <w:p w14:paraId="5440B7D1" w14:textId="6532B8A2" w:rsidR="004F51CE" w:rsidRPr="00B8312E" w:rsidRDefault="00B8312E" w:rsidP="004F51CE">
            <w:pPr>
              <w:rPr>
                <w:rFonts w:ascii="Times New Roman" w:hAnsi="Times New Roman" w:cs="Times New Roman"/>
              </w:rPr>
            </w:pPr>
            <w:r>
              <w:rPr>
                <w:rFonts w:ascii="Times New Roman" w:hAnsi="Times New Roman" w:cs="Times New Roman"/>
              </w:rPr>
              <w:t xml:space="preserve">$2,500.00 </w:t>
            </w:r>
            <w:r w:rsidRPr="00B8312E">
              <w:rPr>
                <w:rFonts w:ascii="Times New Roman" w:hAnsi="Times New Roman" w:cs="Times New Roman"/>
                <w:sz w:val="18"/>
                <w:szCs w:val="18"/>
              </w:rPr>
              <w:t>(estimated)</w:t>
            </w:r>
          </w:p>
        </w:tc>
      </w:tr>
      <w:tr w:rsidR="004F51CE" w14:paraId="202228DC" w14:textId="77777777" w:rsidTr="004F51CE">
        <w:tc>
          <w:tcPr>
            <w:tcW w:w="6565" w:type="dxa"/>
          </w:tcPr>
          <w:p w14:paraId="03AFCEC5" w14:textId="1FE9EEDF" w:rsidR="004F51CE" w:rsidRPr="00B8312E" w:rsidRDefault="00B8312E" w:rsidP="004F51CE">
            <w:pPr>
              <w:rPr>
                <w:rFonts w:ascii="Times New Roman" w:hAnsi="Times New Roman" w:cs="Times New Roman"/>
              </w:rPr>
            </w:pPr>
            <w:r>
              <w:rPr>
                <w:rFonts w:ascii="Times New Roman" w:hAnsi="Times New Roman" w:cs="Times New Roman"/>
              </w:rPr>
              <w:t xml:space="preserve">Midwifery Supplies </w:t>
            </w:r>
          </w:p>
        </w:tc>
        <w:tc>
          <w:tcPr>
            <w:tcW w:w="2785" w:type="dxa"/>
          </w:tcPr>
          <w:p w14:paraId="0A9C1018" w14:textId="07864C6F" w:rsidR="004F51CE" w:rsidRPr="00B8312E" w:rsidRDefault="00B8312E" w:rsidP="004F51CE">
            <w:pPr>
              <w:rPr>
                <w:rFonts w:ascii="Times New Roman" w:hAnsi="Times New Roman" w:cs="Times New Roman"/>
              </w:rPr>
            </w:pPr>
            <w:r>
              <w:rPr>
                <w:rFonts w:ascii="Times New Roman" w:hAnsi="Times New Roman" w:cs="Times New Roman"/>
              </w:rPr>
              <w:t xml:space="preserve">$2,900.00 </w:t>
            </w:r>
            <w:r w:rsidRPr="00B8312E">
              <w:rPr>
                <w:rFonts w:ascii="Times New Roman" w:hAnsi="Times New Roman" w:cs="Times New Roman"/>
                <w:sz w:val="18"/>
                <w:szCs w:val="18"/>
              </w:rPr>
              <w:t>(estimated)</w:t>
            </w:r>
          </w:p>
        </w:tc>
      </w:tr>
      <w:tr w:rsidR="004F51CE" w14:paraId="5F75CAD8" w14:textId="77777777" w:rsidTr="004F51CE">
        <w:tc>
          <w:tcPr>
            <w:tcW w:w="6565" w:type="dxa"/>
          </w:tcPr>
          <w:p w14:paraId="598645FB" w14:textId="7175FB6A" w:rsidR="004F51CE" w:rsidRPr="00B8312E" w:rsidRDefault="00B8312E" w:rsidP="004F51CE">
            <w:pPr>
              <w:rPr>
                <w:rFonts w:ascii="Times New Roman" w:hAnsi="Times New Roman" w:cs="Times New Roman"/>
              </w:rPr>
            </w:pPr>
            <w:r>
              <w:rPr>
                <w:rFonts w:ascii="Times New Roman" w:hAnsi="Times New Roman" w:cs="Times New Roman"/>
              </w:rPr>
              <w:t>Travel for attendance at In-Residen</w:t>
            </w:r>
            <w:r w:rsidR="00533F21">
              <w:rPr>
                <w:rFonts w:ascii="Times New Roman" w:hAnsi="Times New Roman" w:cs="Times New Roman"/>
              </w:rPr>
              <w:t>ce</w:t>
            </w:r>
            <w:r>
              <w:rPr>
                <w:rFonts w:ascii="Times New Roman" w:hAnsi="Times New Roman" w:cs="Times New Roman"/>
              </w:rPr>
              <w:t xml:space="preserve"> Weeks </w:t>
            </w:r>
          </w:p>
        </w:tc>
        <w:tc>
          <w:tcPr>
            <w:tcW w:w="2785" w:type="dxa"/>
          </w:tcPr>
          <w:p w14:paraId="0F3781A8" w14:textId="0E87DCD5" w:rsidR="004F51CE" w:rsidRPr="00B8312E" w:rsidRDefault="00B8312E" w:rsidP="004F51CE">
            <w:pPr>
              <w:rPr>
                <w:rFonts w:ascii="Times New Roman" w:hAnsi="Times New Roman" w:cs="Times New Roman"/>
              </w:rPr>
            </w:pPr>
            <w:r>
              <w:rPr>
                <w:rFonts w:ascii="Times New Roman" w:hAnsi="Times New Roman" w:cs="Times New Roman"/>
              </w:rPr>
              <w:t xml:space="preserve">$700.00 </w:t>
            </w:r>
            <w:r w:rsidRPr="00B8312E">
              <w:rPr>
                <w:rFonts w:ascii="Times New Roman" w:hAnsi="Times New Roman" w:cs="Times New Roman"/>
                <w:sz w:val="18"/>
                <w:szCs w:val="18"/>
              </w:rPr>
              <w:t>(per trip)</w:t>
            </w:r>
          </w:p>
        </w:tc>
      </w:tr>
    </w:tbl>
    <w:p w14:paraId="7E72C633" w14:textId="5299BD2C" w:rsidR="00F637E4" w:rsidRDefault="00F637E4" w:rsidP="00F637E4">
      <w:pPr>
        <w:rPr>
          <w:rFonts w:ascii="Times New Roman" w:hAnsi="Times New Roman" w:cs="Times New Roman"/>
        </w:rPr>
      </w:pPr>
      <w:r>
        <w:rPr>
          <w:rFonts w:ascii="Times New Roman" w:hAnsi="Times New Roman" w:cs="Times New Roman"/>
        </w:rPr>
        <w:t>Additional Skills and Knowledge Workshops that are included in the NARM Bridge Certificate (NRP</w:t>
      </w:r>
      <w:r>
        <w:rPr>
          <w:rFonts w:ascii="Times New Roman" w:hAnsi="Times New Roman" w:cs="Times New Roman"/>
          <w:sz w:val="16"/>
          <w:szCs w:val="16"/>
        </w:rPr>
        <w:t xml:space="preserve">®, </w:t>
      </w:r>
      <w:r>
        <w:rPr>
          <w:rFonts w:ascii="Times New Roman" w:hAnsi="Times New Roman" w:cs="Times New Roman"/>
        </w:rPr>
        <w:t xml:space="preserve">S.T.A.B.L.E. </w:t>
      </w:r>
      <w:r w:rsidRPr="00F637E4">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rPr>
        <w:t>BEST</w:t>
      </w:r>
      <w:r w:rsidRPr="00F637E4">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rPr>
        <w:t xml:space="preserve">Suturing, Pharmacology for Midwives, etc.) are offered to full-time CTM students as part of their program. </w:t>
      </w:r>
    </w:p>
    <w:p w14:paraId="358A3DC5" w14:textId="380B2EB9" w:rsidR="00F637E4" w:rsidRDefault="00F637E4" w:rsidP="00F637E4">
      <w:pPr>
        <w:rPr>
          <w:rFonts w:ascii="Times New Roman" w:hAnsi="Times New Roman" w:cs="Times New Roman"/>
        </w:rPr>
      </w:pPr>
      <w:r>
        <w:rPr>
          <w:rFonts w:ascii="Times New Roman" w:hAnsi="Times New Roman" w:cs="Times New Roman"/>
        </w:rPr>
        <w:t>All fees are due prior to attending the In-Residen</w:t>
      </w:r>
      <w:r w:rsidR="00533F21">
        <w:rPr>
          <w:rFonts w:ascii="Times New Roman" w:hAnsi="Times New Roman" w:cs="Times New Roman"/>
        </w:rPr>
        <w:t>ce</w:t>
      </w:r>
      <w:r>
        <w:rPr>
          <w:rFonts w:ascii="Times New Roman" w:hAnsi="Times New Roman" w:cs="Times New Roman"/>
        </w:rPr>
        <w:t xml:space="preserve"> Week for each Term. </w:t>
      </w:r>
    </w:p>
    <w:p w14:paraId="609EB1B4" w14:textId="69E00901" w:rsidR="00AA7C48" w:rsidRDefault="00AA7C48" w:rsidP="00AA7C48">
      <w:pPr>
        <w:pStyle w:val="Heading1"/>
        <w:rPr>
          <w:rFonts w:ascii="Times New Roman" w:hAnsi="Times New Roman" w:cs="Times New Roman"/>
        </w:rPr>
      </w:pPr>
      <w:bookmarkStart w:id="85" w:name="_Toc190077025"/>
      <w:r w:rsidRPr="00AA7C48">
        <w:rPr>
          <w:rFonts w:ascii="Times New Roman" w:hAnsi="Times New Roman" w:cs="Times New Roman"/>
        </w:rPr>
        <w:t>ADDITIONAL STUDENT COSTS</w:t>
      </w:r>
      <w:bookmarkEnd w:id="85"/>
      <w:r w:rsidRPr="00AA7C48">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6475"/>
        <w:gridCol w:w="2875"/>
      </w:tblGrid>
      <w:tr w:rsidR="00AA7C48" w14:paraId="263B7F61" w14:textId="77777777" w:rsidTr="00AA7C48">
        <w:tc>
          <w:tcPr>
            <w:tcW w:w="6475" w:type="dxa"/>
          </w:tcPr>
          <w:p w14:paraId="7C0B49B7" w14:textId="16673A03" w:rsidR="00AA7C48" w:rsidRPr="00AA7C48" w:rsidRDefault="00AA7C48" w:rsidP="00AA7C48">
            <w:pPr>
              <w:rPr>
                <w:rFonts w:ascii="Times New Roman" w:hAnsi="Times New Roman" w:cs="Times New Roman"/>
              </w:rPr>
            </w:pPr>
            <w:r w:rsidRPr="00AA7C48">
              <w:rPr>
                <w:rFonts w:ascii="Times New Roman" w:hAnsi="Times New Roman" w:cs="Times New Roman"/>
              </w:rPr>
              <w:t>Optional Food Package for In-Residen</w:t>
            </w:r>
            <w:r w:rsidR="00533F21">
              <w:rPr>
                <w:rFonts w:ascii="Times New Roman" w:hAnsi="Times New Roman" w:cs="Times New Roman"/>
              </w:rPr>
              <w:t>ce</w:t>
            </w:r>
            <w:r w:rsidRPr="00AA7C48">
              <w:rPr>
                <w:rFonts w:ascii="Times New Roman" w:hAnsi="Times New Roman" w:cs="Times New Roman"/>
              </w:rPr>
              <w:t xml:space="preserve"> Week </w:t>
            </w:r>
          </w:p>
        </w:tc>
        <w:tc>
          <w:tcPr>
            <w:tcW w:w="2875" w:type="dxa"/>
          </w:tcPr>
          <w:p w14:paraId="5817DB0E" w14:textId="40FB200E"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$450.00 </w:t>
            </w:r>
            <w:r w:rsidRPr="00AA7C48">
              <w:rPr>
                <w:rFonts w:ascii="Times New Roman" w:hAnsi="Times New Roman" w:cs="Times New Roman"/>
                <w:sz w:val="18"/>
                <w:szCs w:val="18"/>
              </w:rPr>
              <w:t>(price subject to change)</w:t>
            </w:r>
          </w:p>
        </w:tc>
      </w:tr>
      <w:tr w:rsidR="00AA7C48" w14:paraId="550C4656" w14:textId="77777777" w:rsidTr="00AA7C48">
        <w:tc>
          <w:tcPr>
            <w:tcW w:w="6475" w:type="dxa"/>
          </w:tcPr>
          <w:p w14:paraId="5392772A" w14:textId="0962C849" w:rsidR="00AA7C48" w:rsidRPr="00AA7C48" w:rsidRDefault="00AA7C48" w:rsidP="00AA7C48">
            <w:pPr>
              <w:rPr>
                <w:rFonts w:ascii="Times New Roman" w:hAnsi="Times New Roman" w:cs="Times New Roman"/>
              </w:rPr>
            </w:pPr>
            <w:r w:rsidRPr="00AA7C48">
              <w:rPr>
                <w:rFonts w:ascii="Times New Roman" w:hAnsi="Times New Roman" w:cs="Times New Roman"/>
              </w:rPr>
              <w:t>Optional Dorm Package for In-Residen</w:t>
            </w:r>
            <w:r w:rsidR="00533F21">
              <w:rPr>
                <w:rFonts w:ascii="Times New Roman" w:hAnsi="Times New Roman" w:cs="Times New Roman"/>
              </w:rPr>
              <w:t>ce</w:t>
            </w:r>
            <w:r w:rsidRPr="00AA7C48">
              <w:rPr>
                <w:rFonts w:ascii="Times New Roman" w:hAnsi="Times New Roman" w:cs="Times New Roman"/>
              </w:rPr>
              <w:t xml:space="preserve"> Week </w:t>
            </w:r>
          </w:p>
        </w:tc>
        <w:tc>
          <w:tcPr>
            <w:tcW w:w="2875" w:type="dxa"/>
          </w:tcPr>
          <w:p w14:paraId="34F278AD" w14:textId="46166B4B"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$400.00 </w:t>
            </w:r>
            <w:r w:rsidRPr="00AA7C48">
              <w:rPr>
                <w:rFonts w:ascii="Times New Roman" w:hAnsi="Times New Roman" w:cs="Times New Roman"/>
                <w:sz w:val="18"/>
                <w:szCs w:val="18"/>
              </w:rPr>
              <w:t>(price subject to change)</w:t>
            </w:r>
          </w:p>
        </w:tc>
      </w:tr>
      <w:tr w:rsidR="00AA7C48" w14:paraId="4492C323" w14:textId="77777777" w:rsidTr="00AA7C48">
        <w:tc>
          <w:tcPr>
            <w:tcW w:w="6475" w:type="dxa"/>
          </w:tcPr>
          <w:p w14:paraId="52F321A4" w14:textId="7BC10E36"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Books </w:t>
            </w:r>
          </w:p>
        </w:tc>
        <w:tc>
          <w:tcPr>
            <w:tcW w:w="2875" w:type="dxa"/>
          </w:tcPr>
          <w:p w14:paraId="545E6698" w14:textId="1EBF8DB9"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$2,500.00 </w:t>
            </w:r>
            <w:r w:rsidRPr="00AA7C48">
              <w:rPr>
                <w:rFonts w:ascii="Times New Roman" w:hAnsi="Times New Roman" w:cs="Times New Roman"/>
                <w:sz w:val="18"/>
                <w:szCs w:val="18"/>
              </w:rPr>
              <w:t>(estimated)</w:t>
            </w:r>
          </w:p>
        </w:tc>
      </w:tr>
      <w:tr w:rsidR="00AA7C48" w14:paraId="370F553C" w14:textId="77777777" w:rsidTr="00AA7C48">
        <w:tc>
          <w:tcPr>
            <w:tcW w:w="6475" w:type="dxa"/>
          </w:tcPr>
          <w:p w14:paraId="4D550176" w14:textId="2FF71967"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Midwifery Supplies </w:t>
            </w:r>
          </w:p>
        </w:tc>
        <w:tc>
          <w:tcPr>
            <w:tcW w:w="2875" w:type="dxa"/>
          </w:tcPr>
          <w:p w14:paraId="5125ED59" w14:textId="06D44CF1"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$2,900.00 </w:t>
            </w:r>
            <w:r w:rsidRPr="00AA7C48">
              <w:rPr>
                <w:rFonts w:ascii="Times New Roman" w:hAnsi="Times New Roman" w:cs="Times New Roman"/>
                <w:sz w:val="18"/>
                <w:szCs w:val="18"/>
              </w:rPr>
              <w:t>(estimated)</w:t>
            </w:r>
          </w:p>
        </w:tc>
      </w:tr>
      <w:tr w:rsidR="00AA7C48" w14:paraId="4CE67A1B" w14:textId="77777777" w:rsidTr="00AA7C48">
        <w:tc>
          <w:tcPr>
            <w:tcW w:w="6475" w:type="dxa"/>
          </w:tcPr>
          <w:p w14:paraId="6245B9D5" w14:textId="7902DCC8" w:rsidR="00AA7C48" w:rsidRPr="00AA7C48" w:rsidRDefault="00AA7C48" w:rsidP="00AA7C48">
            <w:pPr>
              <w:rPr>
                <w:rFonts w:ascii="Times New Roman" w:hAnsi="Times New Roman" w:cs="Times New Roman"/>
              </w:rPr>
            </w:pPr>
            <w:r w:rsidRPr="00AA7C48">
              <w:rPr>
                <w:rFonts w:ascii="Times New Roman" w:hAnsi="Times New Roman" w:cs="Times New Roman"/>
              </w:rPr>
              <w:t>Travel for attendance at In-Residen</w:t>
            </w:r>
            <w:r w:rsidR="00533F21">
              <w:rPr>
                <w:rFonts w:ascii="Times New Roman" w:hAnsi="Times New Roman" w:cs="Times New Roman"/>
              </w:rPr>
              <w:t>ce</w:t>
            </w:r>
            <w:r w:rsidRPr="00AA7C48">
              <w:rPr>
                <w:rFonts w:ascii="Times New Roman" w:hAnsi="Times New Roman" w:cs="Times New Roman"/>
              </w:rPr>
              <w:t xml:space="preserve"> Week </w:t>
            </w:r>
          </w:p>
        </w:tc>
        <w:tc>
          <w:tcPr>
            <w:tcW w:w="2875" w:type="dxa"/>
          </w:tcPr>
          <w:p w14:paraId="27F714D2" w14:textId="49FEA1F1" w:rsidR="00AA7C48" w:rsidRPr="00AA7C48" w:rsidRDefault="00AA7C48" w:rsidP="00AA7C48">
            <w:pPr>
              <w:rPr>
                <w:rFonts w:ascii="Times New Roman" w:hAnsi="Times New Roman" w:cs="Times New Roman"/>
              </w:rPr>
            </w:pPr>
            <w:r w:rsidRPr="00AA7C48">
              <w:rPr>
                <w:rFonts w:ascii="Times New Roman" w:hAnsi="Times New Roman" w:cs="Times New Roman"/>
              </w:rPr>
              <w:t xml:space="preserve">$700.00 </w:t>
            </w:r>
            <w:r w:rsidRPr="00AA7C48">
              <w:rPr>
                <w:rFonts w:ascii="Times New Roman" w:hAnsi="Times New Roman" w:cs="Times New Roman"/>
                <w:sz w:val="18"/>
                <w:szCs w:val="18"/>
              </w:rPr>
              <w:t>(estimated, per term)</w:t>
            </w:r>
          </w:p>
        </w:tc>
      </w:tr>
    </w:tbl>
    <w:p w14:paraId="1F33A135" w14:textId="77777777" w:rsidR="00AA7C48" w:rsidRPr="00AA7C48" w:rsidRDefault="00AA7C48" w:rsidP="00AA7C48"/>
    <w:p w14:paraId="115B695E" w14:textId="77777777" w:rsidR="00AA7C48" w:rsidRDefault="00AA7C48" w:rsidP="00F637E4">
      <w:pPr>
        <w:rPr>
          <w:rFonts w:ascii="Times New Roman" w:hAnsi="Times New Roman" w:cs="Times New Roman"/>
        </w:rPr>
      </w:pPr>
    </w:p>
    <w:p w14:paraId="5EA2E06C" w14:textId="280E1D47" w:rsidR="00E249CF" w:rsidRDefault="002821BF" w:rsidP="00E249CF">
      <w:pPr>
        <w:pStyle w:val="Heading1"/>
        <w:rPr>
          <w:rFonts w:ascii="Times New Roman" w:hAnsi="Times New Roman" w:cs="Times New Roman"/>
          <w:sz w:val="28"/>
          <w:szCs w:val="28"/>
        </w:rPr>
      </w:pPr>
      <w:bookmarkStart w:id="86" w:name="_Toc190077026"/>
      <w:r>
        <w:rPr>
          <w:rFonts w:ascii="Times New Roman" w:hAnsi="Times New Roman" w:cs="Times New Roman"/>
          <w:sz w:val="28"/>
          <w:szCs w:val="28"/>
        </w:rPr>
        <w:t>CANCELLATION AND REFUND POLICY</w:t>
      </w:r>
      <w:bookmarkEnd w:id="86"/>
      <w:r>
        <w:rPr>
          <w:rFonts w:ascii="Times New Roman" w:hAnsi="Times New Roman" w:cs="Times New Roman"/>
          <w:sz w:val="28"/>
          <w:szCs w:val="28"/>
        </w:rPr>
        <w:t xml:space="preserve"> </w:t>
      </w:r>
    </w:p>
    <w:p w14:paraId="19AC131B" w14:textId="77777777" w:rsidR="00A14864" w:rsidRPr="00A14864" w:rsidRDefault="00A14864" w:rsidP="00A14864">
      <w:pPr>
        <w:pStyle w:val="NoSpacing"/>
        <w:rPr>
          <w:rFonts w:ascii="Times New Roman" w:hAnsi="Times New Roman" w:cs="Times New Roman"/>
        </w:rPr>
      </w:pPr>
      <w:r w:rsidRPr="00A14864">
        <w:rPr>
          <w:rFonts w:ascii="Times New Roman" w:hAnsi="Times New Roman" w:cs="Times New Roman"/>
        </w:rPr>
        <w:t xml:space="preserve">Initial Application: A $100 application fee is due with the initial application. This fee is non-refundable. Students will be notified of acceptance by email.   </w:t>
      </w:r>
    </w:p>
    <w:p w14:paraId="4B1F1666" w14:textId="77777777" w:rsidR="00A14864" w:rsidRPr="00A14864" w:rsidRDefault="00A14864" w:rsidP="00A14864">
      <w:pPr>
        <w:rPr>
          <w:rFonts w:ascii="Times New Roman" w:hAnsi="Times New Roman" w:cs="Times New Roman"/>
          <w:b/>
          <w:bCs/>
        </w:rPr>
      </w:pPr>
      <w:r w:rsidRPr="00A14864">
        <w:rPr>
          <w:rFonts w:ascii="Times New Roman" w:hAnsi="Times New Roman" w:cs="Times New Roman"/>
          <w:b/>
          <w:bCs/>
        </w:rPr>
        <w:t>Enrollment:</w:t>
      </w:r>
    </w:p>
    <w:p w14:paraId="02AB2698" w14:textId="77777777" w:rsidR="00A14864" w:rsidRPr="00A14864" w:rsidRDefault="00A14864" w:rsidP="00A14864">
      <w:pPr>
        <w:rPr>
          <w:rFonts w:ascii="Times New Roman" w:hAnsi="Times New Roman" w:cs="Times New Roman"/>
        </w:rPr>
      </w:pPr>
      <w:r w:rsidRPr="00A14864">
        <w:rPr>
          <w:rFonts w:ascii="Times New Roman" w:hAnsi="Times New Roman" w:cs="Times New Roman"/>
        </w:rPr>
        <w:t xml:space="preserve">Registration and payment for Term 1 is due 60 days prior to the start of the term. </w:t>
      </w:r>
    </w:p>
    <w:p w14:paraId="7AF43908" w14:textId="77777777" w:rsidR="00A14864" w:rsidRPr="00A14864" w:rsidRDefault="00A14864" w:rsidP="00A14864">
      <w:pPr>
        <w:rPr>
          <w:rFonts w:ascii="Times New Roman" w:hAnsi="Times New Roman" w:cs="Times New Roman"/>
        </w:rPr>
      </w:pPr>
      <w:r w:rsidRPr="00A14864">
        <w:rPr>
          <w:rFonts w:ascii="Times New Roman" w:hAnsi="Times New Roman" w:cs="Times New Roman"/>
        </w:rPr>
        <w:t>Registration for and payment of subsequent terms are due 30 days prior to the start of the term.</w:t>
      </w:r>
    </w:p>
    <w:p w14:paraId="063CE15F" w14:textId="39EC2ED4" w:rsidR="00A14864" w:rsidRPr="00A14864" w:rsidRDefault="00A14864" w:rsidP="00A14864">
      <w:pPr>
        <w:rPr>
          <w:rFonts w:ascii="Times New Roman" w:hAnsi="Times New Roman" w:cs="Times New Roman"/>
        </w:rPr>
      </w:pPr>
      <w:r w:rsidRPr="00A14864">
        <w:rPr>
          <w:rFonts w:ascii="Times New Roman" w:hAnsi="Times New Roman" w:cs="Times New Roman"/>
        </w:rPr>
        <w:t>Enrollment occurs when a school official signs the Enrollment Agreement at the start of the In-Residen</w:t>
      </w:r>
      <w:r w:rsidR="00533F21">
        <w:rPr>
          <w:rFonts w:ascii="Times New Roman" w:hAnsi="Times New Roman" w:cs="Times New Roman"/>
        </w:rPr>
        <w:t>ce</w:t>
      </w:r>
      <w:r w:rsidRPr="00A14864">
        <w:rPr>
          <w:rFonts w:ascii="Times New Roman" w:hAnsi="Times New Roman" w:cs="Times New Roman"/>
        </w:rPr>
        <w:t xml:space="preserve"> Week.</w:t>
      </w:r>
    </w:p>
    <w:p w14:paraId="689EAE7C" w14:textId="77777777" w:rsidR="00A14864" w:rsidRPr="00A14864" w:rsidRDefault="00A14864" w:rsidP="00A14864">
      <w:pPr>
        <w:pStyle w:val="NoSpacing"/>
        <w:rPr>
          <w:rFonts w:ascii="Times New Roman" w:hAnsi="Times New Roman" w:cs="Times New Roman"/>
        </w:rPr>
      </w:pPr>
    </w:p>
    <w:p w14:paraId="2A98B4FF" w14:textId="77777777" w:rsidR="00A14864" w:rsidRPr="00A14864" w:rsidRDefault="00A14864" w:rsidP="00A14864">
      <w:pPr>
        <w:pStyle w:val="NoSpacing"/>
        <w:rPr>
          <w:rFonts w:ascii="Times New Roman" w:hAnsi="Times New Roman" w:cs="Times New Roman"/>
          <w:b/>
          <w:bCs/>
        </w:rPr>
      </w:pPr>
      <w:r w:rsidRPr="00A14864">
        <w:rPr>
          <w:rFonts w:ascii="Times New Roman" w:hAnsi="Times New Roman" w:cs="Times New Roman"/>
          <w:b/>
          <w:bCs/>
        </w:rPr>
        <w:lastRenderedPageBreak/>
        <w:t>Cancellations and Withdrawals:</w:t>
      </w:r>
    </w:p>
    <w:p w14:paraId="3F646E55" w14:textId="685AEBCD" w:rsidR="00A14864" w:rsidRPr="00A14864" w:rsidRDefault="00A14864" w:rsidP="00A14864">
      <w:pPr>
        <w:pStyle w:val="NoSpacing"/>
        <w:rPr>
          <w:rFonts w:ascii="Times New Roman" w:hAnsi="Times New Roman" w:cs="Times New Roman"/>
        </w:rPr>
      </w:pPr>
      <w:r w:rsidRPr="00A14864">
        <w:rPr>
          <w:rFonts w:ascii="Times New Roman" w:hAnsi="Times New Roman" w:cs="Times New Roman"/>
        </w:rPr>
        <w:t>All Applicants wishing to cancel their registration must send an email or letter via traceable carrier requesting cancellation of registration and refund of fees. Cancellations prior to the start of the in-residen</w:t>
      </w:r>
      <w:r w:rsidR="00533F21">
        <w:rPr>
          <w:rFonts w:ascii="Times New Roman" w:hAnsi="Times New Roman" w:cs="Times New Roman"/>
        </w:rPr>
        <w:t>ce</w:t>
      </w:r>
      <w:r w:rsidRPr="00A14864">
        <w:rPr>
          <w:rFonts w:ascii="Times New Roman" w:hAnsi="Times New Roman" w:cs="Times New Roman"/>
        </w:rPr>
        <w:t xml:space="preserve"> week will receive a full refund of all monies paid for that term minus a $100 administrative fee. Once the in-residen</w:t>
      </w:r>
      <w:r w:rsidR="00533F21">
        <w:rPr>
          <w:rFonts w:ascii="Times New Roman" w:hAnsi="Times New Roman" w:cs="Times New Roman"/>
        </w:rPr>
        <w:t>ce</w:t>
      </w:r>
      <w:r w:rsidRPr="00A14864">
        <w:rPr>
          <w:rFonts w:ascii="Times New Roman" w:hAnsi="Times New Roman" w:cs="Times New Roman"/>
        </w:rPr>
        <w:t xml:space="preserve"> week has begun, refunds will be prorated according to the schedule below.   </w:t>
      </w:r>
    </w:p>
    <w:p w14:paraId="0AE9889A" w14:textId="77777777" w:rsidR="00A14864" w:rsidRPr="00A14864" w:rsidRDefault="00A14864" w:rsidP="00A14864">
      <w:pPr>
        <w:pStyle w:val="NoSpacing"/>
        <w:rPr>
          <w:rFonts w:ascii="Times New Roman" w:hAnsi="Times New Roman" w:cs="Times New Roman"/>
        </w:rPr>
      </w:pPr>
    </w:p>
    <w:p w14:paraId="3C2A27A1" w14:textId="77777777" w:rsidR="00A14864" w:rsidRPr="00A14864" w:rsidRDefault="00A14864" w:rsidP="00A14864">
      <w:pPr>
        <w:pStyle w:val="NoSpacing"/>
        <w:rPr>
          <w:rFonts w:ascii="Times New Roman" w:hAnsi="Times New Roman" w:cs="Times New Roman"/>
          <w:b/>
          <w:bCs/>
        </w:rPr>
      </w:pPr>
      <w:r w:rsidRPr="00A14864">
        <w:rPr>
          <w:rFonts w:ascii="Times New Roman" w:hAnsi="Times New Roman" w:cs="Times New Roman"/>
          <w:b/>
          <w:bCs/>
        </w:rPr>
        <w:t>Dismissals:</w:t>
      </w:r>
    </w:p>
    <w:p w14:paraId="383F215B" w14:textId="78A45A64" w:rsidR="00A14864" w:rsidRPr="00A14864" w:rsidRDefault="00A14864" w:rsidP="00A14864">
      <w:pPr>
        <w:pStyle w:val="NoSpacing"/>
        <w:rPr>
          <w:rFonts w:ascii="Times New Roman" w:hAnsi="Times New Roman" w:cs="Times New Roman"/>
        </w:rPr>
      </w:pPr>
      <w:r w:rsidRPr="00A14864">
        <w:rPr>
          <w:rFonts w:ascii="Times New Roman" w:hAnsi="Times New Roman" w:cs="Times New Roman"/>
        </w:rPr>
        <w:t xml:space="preserve">A student can be dismissed at the discretion of </w:t>
      </w:r>
      <w:proofErr w:type="gramStart"/>
      <w:r w:rsidR="00AA7C48">
        <w:rPr>
          <w:rFonts w:ascii="Times New Roman" w:hAnsi="Times New Roman" w:cs="Times New Roman"/>
        </w:rPr>
        <w:t>C</w:t>
      </w:r>
      <w:r w:rsidR="00AA7C48" w:rsidRPr="00A14864">
        <w:rPr>
          <w:rFonts w:ascii="Times New Roman" w:hAnsi="Times New Roman" w:cs="Times New Roman"/>
        </w:rPr>
        <w:t>ollege</w:t>
      </w:r>
      <w:proofErr w:type="gramEnd"/>
      <w:r w:rsidRPr="00A14864">
        <w:rPr>
          <w:rFonts w:ascii="Times New Roman" w:hAnsi="Times New Roman" w:cs="Times New Roman"/>
        </w:rPr>
        <w:t xml:space="preserve"> officials for unprofessional conduct or two successive absences at the In-Residen</w:t>
      </w:r>
      <w:r w:rsidR="00533F21">
        <w:rPr>
          <w:rFonts w:ascii="Times New Roman" w:hAnsi="Times New Roman" w:cs="Times New Roman"/>
        </w:rPr>
        <w:t>ce</w:t>
      </w:r>
      <w:r w:rsidRPr="00A14864">
        <w:rPr>
          <w:rFonts w:ascii="Times New Roman" w:hAnsi="Times New Roman" w:cs="Times New Roman"/>
        </w:rPr>
        <w:t xml:space="preserve"> Week without prior approval from CTM. </w:t>
      </w:r>
      <w:r w:rsidRPr="00A14864">
        <w:rPr>
          <w:rStyle w:val="apple-converted-space"/>
          <w:rFonts w:ascii="Times New Roman" w:hAnsi="Times New Roman" w:cs="Times New Roman"/>
          <w:shd w:val="clear" w:color="auto" w:fill="FFFFFF"/>
        </w:rPr>
        <w:t> </w:t>
      </w:r>
      <w:r w:rsidRPr="00A14864">
        <w:rPr>
          <w:rFonts w:ascii="Times New Roman" w:hAnsi="Times New Roman" w:cs="Times New Roman"/>
          <w:shd w:val="clear" w:color="auto" w:fill="FFFFFF"/>
        </w:rPr>
        <w:t xml:space="preserve">A student dismissed during the refund period is entitled to a refund according to the refund policy. </w:t>
      </w:r>
      <w:r w:rsidRPr="00A14864">
        <w:rPr>
          <w:rFonts w:ascii="Times New Roman" w:hAnsi="Times New Roman" w:cs="Times New Roman"/>
        </w:rPr>
        <w:t>A letter from CTM will be sent via email or traceable carrier to the student informing them of the reason for dismissal, the official cancellation date, readmission procedure, and the amount of any refund that is due the student.</w:t>
      </w:r>
    </w:p>
    <w:p w14:paraId="68EF800A" w14:textId="77777777" w:rsidR="00A14864" w:rsidRPr="00A14864" w:rsidRDefault="00A14864" w:rsidP="00A14864">
      <w:pPr>
        <w:pStyle w:val="NoSpacing"/>
        <w:rPr>
          <w:rFonts w:ascii="Times New Roman" w:hAnsi="Times New Roman" w:cs="Times New Roman"/>
        </w:rPr>
      </w:pPr>
    </w:p>
    <w:p w14:paraId="470FF39F" w14:textId="77777777" w:rsidR="00A14864" w:rsidRPr="00A14864" w:rsidRDefault="00A14864" w:rsidP="00A14864">
      <w:pPr>
        <w:pStyle w:val="NoSpacing"/>
        <w:rPr>
          <w:rFonts w:ascii="Times New Roman" w:hAnsi="Times New Roman" w:cs="Times New Roman"/>
        </w:rPr>
      </w:pPr>
      <w:r w:rsidRPr="00A14864">
        <w:rPr>
          <w:rFonts w:ascii="Times New Roman" w:hAnsi="Times New Roman" w:cs="Times New Roman"/>
        </w:rPr>
        <w:t>All refunds will be paid to the student within 45 days of the date of the written request for cancellation and refund, or the last date of attendance whichever is first.</w:t>
      </w:r>
    </w:p>
    <w:p w14:paraId="4A01FB7E" w14:textId="77777777" w:rsidR="00A14864" w:rsidRPr="00A14864" w:rsidRDefault="00A14864" w:rsidP="00A14864">
      <w:pPr>
        <w:pStyle w:val="NoSpacing"/>
        <w:rPr>
          <w:rFonts w:ascii="Times New Roman" w:hAnsi="Times New Roman" w:cs="Times New Roman"/>
        </w:rPr>
      </w:pPr>
      <w:r w:rsidRPr="00A14864">
        <w:rPr>
          <w:rFonts w:ascii="Times New Roman" w:hAnsi="Times New Roman" w:cs="Times New Roman"/>
        </w:rPr>
        <w:t xml:space="preserve">Payments made through electronic payment apps have a payment fee automatically withdrawn by the app. Refunds will not include that fee, and will be for the amount that the College received. </w:t>
      </w:r>
    </w:p>
    <w:p w14:paraId="4919FDB8" w14:textId="77777777" w:rsidR="00A14864" w:rsidRPr="00A14864" w:rsidRDefault="00A14864" w:rsidP="00A14864">
      <w:pPr>
        <w:rPr>
          <w:rFonts w:ascii="Times New Roman" w:hAnsi="Times New Roman" w:cs="Times New Roman"/>
        </w:rPr>
      </w:pPr>
    </w:p>
    <w:tbl>
      <w:tblPr>
        <w:tblStyle w:val="TableGrid"/>
        <w:tblW w:w="10080" w:type="dxa"/>
        <w:tblInd w:w="-95" w:type="dxa"/>
        <w:tblLook w:val="04A0" w:firstRow="1" w:lastRow="0" w:firstColumn="1" w:lastColumn="0" w:noHBand="0" w:noVBand="1"/>
      </w:tblPr>
      <w:tblGrid>
        <w:gridCol w:w="4759"/>
        <w:gridCol w:w="5321"/>
      </w:tblGrid>
      <w:tr w:rsidR="00A14864" w:rsidRPr="00A14864" w14:paraId="07645C60" w14:textId="77777777" w:rsidTr="002B0497">
        <w:tc>
          <w:tcPr>
            <w:tcW w:w="4759" w:type="dxa"/>
          </w:tcPr>
          <w:p w14:paraId="052759BC" w14:textId="1A4BC5C1" w:rsidR="00A14864" w:rsidRPr="00A14864" w:rsidRDefault="00A14864" w:rsidP="002B0497">
            <w:pPr>
              <w:rPr>
                <w:rFonts w:ascii="Times New Roman" w:hAnsi="Times New Roman" w:cs="Times New Roman"/>
                <w:b/>
                <w:bCs/>
              </w:rPr>
            </w:pPr>
            <w:r w:rsidRPr="00A14864">
              <w:rPr>
                <w:rFonts w:ascii="Times New Roman" w:hAnsi="Times New Roman" w:cs="Times New Roman"/>
                <w:b/>
                <w:bCs/>
              </w:rPr>
              <w:t xml:space="preserve">Date of Withdrawal based on </w:t>
            </w:r>
            <w:r w:rsidR="00533F21">
              <w:rPr>
                <w:rFonts w:ascii="Times New Roman" w:hAnsi="Times New Roman" w:cs="Times New Roman"/>
                <w:b/>
                <w:bCs/>
              </w:rPr>
              <w:t>I</w:t>
            </w:r>
            <w:r w:rsidRPr="00A14864">
              <w:rPr>
                <w:rFonts w:ascii="Times New Roman" w:hAnsi="Times New Roman" w:cs="Times New Roman"/>
                <w:b/>
                <w:bCs/>
              </w:rPr>
              <w:t>n-</w:t>
            </w:r>
            <w:r w:rsidR="00533F21">
              <w:rPr>
                <w:rFonts w:ascii="Times New Roman" w:hAnsi="Times New Roman" w:cs="Times New Roman"/>
                <w:b/>
                <w:bCs/>
              </w:rPr>
              <w:t>R</w:t>
            </w:r>
            <w:r w:rsidRPr="00A14864">
              <w:rPr>
                <w:rFonts w:ascii="Times New Roman" w:hAnsi="Times New Roman" w:cs="Times New Roman"/>
                <w:b/>
                <w:bCs/>
              </w:rPr>
              <w:t>esiden</w:t>
            </w:r>
            <w:r w:rsidR="00533F21">
              <w:rPr>
                <w:rFonts w:ascii="Times New Roman" w:hAnsi="Times New Roman" w:cs="Times New Roman"/>
                <w:b/>
                <w:bCs/>
              </w:rPr>
              <w:t>ce</w:t>
            </w:r>
            <w:r w:rsidRPr="00A14864">
              <w:rPr>
                <w:rFonts w:ascii="Times New Roman" w:hAnsi="Times New Roman" w:cs="Times New Roman"/>
                <w:b/>
                <w:bCs/>
              </w:rPr>
              <w:t xml:space="preserve"> week </w:t>
            </w:r>
          </w:p>
        </w:tc>
        <w:tc>
          <w:tcPr>
            <w:tcW w:w="5321" w:type="dxa"/>
          </w:tcPr>
          <w:p w14:paraId="51AA2543" w14:textId="77777777" w:rsidR="00A14864" w:rsidRPr="00A14864" w:rsidRDefault="00A14864" w:rsidP="002B0497">
            <w:pPr>
              <w:rPr>
                <w:rFonts w:ascii="Times New Roman" w:hAnsi="Times New Roman" w:cs="Times New Roman"/>
                <w:b/>
                <w:bCs/>
              </w:rPr>
            </w:pPr>
            <w:r w:rsidRPr="00A14864">
              <w:rPr>
                <w:rFonts w:ascii="Times New Roman" w:hAnsi="Times New Roman" w:cs="Times New Roman"/>
                <w:b/>
                <w:bCs/>
              </w:rPr>
              <w:t xml:space="preserve">Percentage of Refundable Tuition </w:t>
            </w:r>
          </w:p>
        </w:tc>
      </w:tr>
      <w:tr w:rsidR="00A14864" w:rsidRPr="00A14864" w14:paraId="7736E8F6" w14:textId="77777777" w:rsidTr="002B0497">
        <w:tc>
          <w:tcPr>
            <w:tcW w:w="4759" w:type="dxa"/>
          </w:tcPr>
          <w:p w14:paraId="30388AF8" w14:textId="750AEF88" w:rsidR="00A14864" w:rsidRPr="00A14864" w:rsidRDefault="00A14864" w:rsidP="002B0497">
            <w:pPr>
              <w:rPr>
                <w:rFonts w:ascii="Times New Roman" w:hAnsi="Times New Roman" w:cs="Times New Roman"/>
              </w:rPr>
            </w:pPr>
            <w:r w:rsidRPr="00A14864">
              <w:rPr>
                <w:rFonts w:ascii="Times New Roman" w:hAnsi="Times New Roman" w:cs="Times New Roman"/>
              </w:rPr>
              <w:t>Before Term In-Residen</w:t>
            </w:r>
            <w:r w:rsidR="00533F21">
              <w:rPr>
                <w:rFonts w:ascii="Times New Roman" w:hAnsi="Times New Roman" w:cs="Times New Roman"/>
              </w:rPr>
              <w:t>ce</w:t>
            </w:r>
            <w:r w:rsidRPr="00A14864">
              <w:rPr>
                <w:rFonts w:ascii="Times New Roman" w:hAnsi="Times New Roman" w:cs="Times New Roman"/>
              </w:rPr>
              <w:t xml:space="preserve"> week starts or day 1</w:t>
            </w:r>
          </w:p>
        </w:tc>
        <w:tc>
          <w:tcPr>
            <w:tcW w:w="5321" w:type="dxa"/>
          </w:tcPr>
          <w:p w14:paraId="04381980" w14:textId="77777777" w:rsidR="00A14864" w:rsidRPr="00A14864" w:rsidRDefault="00A14864" w:rsidP="002B0497">
            <w:pPr>
              <w:rPr>
                <w:rFonts w:ascii="Times New Roman" w:hAnsi="Times New Roman" w:cs="Times New Roman"/>
              </w:rPr>
            </w:pPr>
            <w:r w:rsidRPr="00A14864">
              <w:rPr>
                <w:rFonts w:ascii="Times New Roman" w:hAnsi="Times New Roman" w:cs="Times New Roman"/>
              </w:rPr>
              <w:t>100% of tuition paid, minus $100 administrative fee</w:t>
            </w:r>
          </w:p>
        </w:tc>
      </w:tr>
      <w:tr w:rsidR="00A14864" w:rsidRPr="00A14864" w14:paraId="7A85A86F" w14:textId="77777777" w:rsidTr="002B0497">
        <w:tc>
          <w:tcPr>
            <w:tcW w:w="4759" w:type="dxa"/>
          </w:tcPr>
          <w:p w14:paraId="10941EAE" w14:textId="32FAD266" w:rsidR="00A14864" w:rsidRPr="00A14864" w:rsidRDefault="00A14864" w:rsidP="002B0497">
            <w:pPr>
              <w:rPr>
                <w:rFonts w:ascii="Times New Roman" w:hAnsi="Times New Roman" w:cs="Times New Roman"/>
              </w:rPr>
            </w:pPr>
            <w:r w:rsidRPr="00A14864">
              <w:rPr>
                <w:rFonts w:ascii="Times New Roman" w:hAnsi="Times New Roman" w:cs="Times New Roman"/>
              </w:rPr>
              <w:t xml:space="preserve">End of day 1 of </w:t>
            </w:r>
            <w:r w:rsidR="00533F21">
              <w:rPr>
                <w:rFonts w:ascii="Times New Roman" w:hAnsi="Times New Roman" w:cs="Times New Roman"/>
              </w:rPr>
              <w:t>I</w:t>
            </w:r>
            <w:r w:rsidRPr="00A14864">
              <w:rPr>
                <w:rFonts w:ascii="Times New Roman" w:hAnsi="Times New Roman" w:cs="Times New Roman"/>
              </w:rPr>
              <w:t>n-</w:t>
            </w:r>
            <w:r w:rsidR="00533F21">
              <w:rPr>
                <w:rFonts w:ascii="Times New Roman" w:hAnsi="Times New Roman" w:cs="Times New Roman"/>
              </w:rPr>
              <w:t>R</w:t>
            </w:r>
            <w:r w:rsidRPr="00A14864">
              <w:rPr>
                <w:rFonts w:ascii="Times New Roman" w:hAnsi="Times New Roman" w:cs="Times New Roman"/>
              </w:rPr>
              <w:t>esiden</w:t>
            </w:r>
            <w:r w:rsidR="00533F21">
              <w:rPr>
                <w:rFonts w:ascii="Times New Roman" w:hAnsi="Times New Roman" w:cs="Times New Roman"/>
              </w:rPr>
              <w:t>ce</w:t>
            </w:r>
            <w:r w:rsidRPr="00A14864">
              <w:rPr>
                <w:rFonts w:ascii="Times New Roman" w:hAnsi="Times New Roman" w:cs="Times New Roman"/>
              </w:rPr>
              <w:t xml:space="preserve"> week</w:t>
            </w:r>
          </w:p>
        </w:tc>
        <w:tc>
          <w:tcPr>
            <w:tcW w:w="5321" w:type="dxa"/>
          </w:tcPr>
          <w:p w14:paraId="1D69AFB0" w14:textId="77777777" w:rsidR="00A14864" w:rsidRPr="00A14864" w:rsidRDefault="00A14864" w:rsidP="002B0497">
            <w:pPr>
              <w:rPr>
                <w:rFonts w:ascii="Times New Roman" w:hAnsi="Times New Roman" w:cs="Times New Roman"/>
              </w:rPr>
            </w:pPr>
            <w:r w:rsidRPr="00A14864">
              <w:rPr>
                <w:rFonts w:ascii="Times New Roman" w:hAnsi="Times New Roman" w:cs="Times New Roman"/>
              </w:rPr>
              <w:t>90% of tuition paid, minus $100 administrative fee</w:t>
            </w:r>
          </w:p>
        </w:tc>
      </w:tr>
      <w:tr w:rsidR="00A14864" w:rsidRPr="00A14864" w14:paraId="1F39A118" w14:textId="77777777" w:rsidTr="002B0497">
        <w:tc>
          <w:tcPr>
            <w:tcW w:w="4759" w:type="dxa"/>
          </w:tcPr>
          <w:p w14:paraId="749B9EAF" w14:textId="70C700D8" w:rsidR="00A14864" w:rsidRPr="00A14864" w:rsidRDefault="00A14864" w:rsidP="002B0497">
            <w:pPr>
              <w:rPr>
                <w:rFonts w:ascii="Times New Roman" w:hAnsi="Times New Roman" w:cs="Times New Roman"/>
              </w:rPr>
            </w:pPr>
            <w:r w:rsidRPr="00A14864">
              <w:rPr>
                <w:rFonts w:ascii="Times New Roman" w:hAnsi="Times New Roman" w:cs="Times New Roman"/>
              </w:rPr>
              <w:t xml:space="preserve">End of day 2 </w:t>
            </w:r>
            <w:r w:rsidR="00533F21">
              <w:rPr>
                <w:rFonts w:ascii="Times New Roman" w:hAnsi="Times New Roman" w:cs="Times New Roman"/>
              </w:rPr>
              <w:t>I</w:t>
            </w:r>
            <w:r w:rsidRPr="00A14864">
              <w:rPr>
                <w:rFonts w:ascii="Times New Roman" w:hAnsi="Times New Roman" w:cs="Times New Roman"/>
              </w:rPr>
              <w:t>n-</w:t>
            </w:r>
            <w:r w:rsidR="00533F21">
              <w:rPr>
                <w:rFonts w:ascii="Times New Roman" w:hAnsi="Times New Roman" w:cs="Times New Roman"/>
              </w:rPr>
              <w:t>R</w:t>
            </w:r>
            <w:r w:rsidRPr="00A14864">
              <w:rPr>
                <w:rFonts w:ascii="Times New Roman" w:hAnsi="Times New Roman" w:cs="Times New Roman"/>
              </w:rPr>
              <w:t>esiden</w:t>
            </w:r>
            <w:r w:rsidR="00533F21">
              <w:rPr>
                <w:rFonts w:ascii="Times New Roman" w:hAnsi="Times New Roman" w:cs="Times New Roman"/>
              </w:rPr>
              <w:t>ce</w:t>
            </w:r>
            <w:r w:rsidRPr="00A14864">
              <w:rPr>
                <w:rFonts w:ascii="Times New Roman" w:hAnsi="Times New Roman" w:cs="Times New Roman"/>
              </w:rPr>
              <w:t xml:space="preserve"> week </w:t>
            </w:r>
          </w:p>
        </w:tc>
        <w:tc>
          <w:tcPr>
            <w:tcW w:w="5321" w:type="dxa"/>
          </w:tcPr>
          <w:p w14:paraId="1123A33A" w14:textId="77777777" w:rsidR="00A14864" w:rsidRPr="00A14864" w:rsidRDefault="00A14864" w:rsidP="002B0497">
            <w:pPr>
              <w:rPr>
                <w:rFonts w:ascii="Times New Roman" w:hAnsi="Times New Roman" w:cs="Times New Roman"/>
              </w:rPr>
            </w:pPr>
            <w:r w:rsidRPr="00A14864">
              <w:rPr>
                <w:rFonts w:ascii="Times New Roman" w:hAnsi="Times New Roman" w:cs="Times New Roman"/>
              </w:rPr>
              <w:t>80% of tuition paid, minus $100 administrative fee</w:t>
            </w:r>
          </w:p>
        </w:tc>
      </w:tr>
      <w:tr w:rsidR="00A14864" w:rsidRPr="00A14864" w14:paraId="2C45D458" w14:textId="77777777" w:rsidTr="002B0497">
        <w:tc>
          <w:tcPr>
            <w:tcW w:w="4759" w:type="dxa"/>
          </w:tcPr>
          <w:p w14:paraId="00E5D1F7" w14:textId="69DA2920" w:rsidR="00A14864" w:rsidRPr="00A14864" w:rsidRDefault="00A14864" w:rsidP="002B0497">
            <w:pPr>
              <w:rPr>
                <w:rFonts w:ascii="Times New Roman" w:hAnsi="Times New Roman" w:cs="Times New Roman"/>
              </w:rPr>
            </w:pPr>
            <w:r w:rsidRPr="00A14864">
              <w:rPr>
                <w:rFonts w:ascii="Times New Roman" w:hAnsi="Times New Roman" w:cs="Times New Roman"/>
              </w:rPr>
              <w:t xml:space="preserve">End of day 3 </w:t>
            </w:r>
            <w:r w:rsidR="00533F21">
              <w:rPr>
                <w:rFonts w:ascii="Times New Roman" w:hAnsi="Times New Roman" w:cs="Times New Roman"/>
              </w:rPr>
              <w:t>I</w:t>
            </w:r>
            <w:r w:rsidRPr="00A14864">
              <w:rPr>
                <w:rFonts w:ascii="Times New Roman" w:hAnsi="Times New Roman" w:cs="Times New Roman"/>
              </w:rPr>
              <w:t>n-</w:t>
            </w:r>
            <w:r w:rsidR="00533F21">
              <w:rPr>
                <w:rFonts w:ascii="Times New Roman" w:hAnsi="Times New Roman" w:cs="Times New Roman"/>
              </w:rPr>
              <w:t>R</w:t>
            </w:r>
            <w:r w:rsidRPr="00A14864">
              <w:rPr>
                <w:rFonts w:ascii="Times New Roman" w:hAnsi="Times New Roman" w:cs="Times New Roman"/>
              </w:rPr>
              <w:t>esiden</w:t>
            </w:r>
            <w:r w:rsidR="00533F21">
              <w:rPr>
                <w:rFonts w:ascii="Times New Roman" w:hAnsi="Times New Roman" w:cs="Times New Roman"/>
              </w:rPr>
              <w:t>ce</w:t>
            </w:r>
            <w:r w:rsidRPr="00A14864">
              <w:rPr>
                <w:rFonts w:ascii="Times New Roman" w:hAnsi="Times New Roman" w:cs="Times New Roman"/>
              </w:rPr>
              <w:t xml:space="preserve"> week</w:t>
            </w:r>
          </w:p>
        </w:tc>
        <w:tc>
          <w:tcPr>
            <w:tcW w:w="5321" w:type="dxa"/>
          </w:tcPr>
          <w:p w14:paraId="0BB4A5B5" w14:textId="77777777" w:rsidR="00A14864" w:rsidRPr="00A14864" w:rsidRDefault="00A14864" w:rsidP="002B0497">
            <w:pPr>
              <w:rPr>
                <w:rFonts w:ascii="Times New Roman" w:hAnsi="Times New Roman" w:cs="Times New Roman"/>
              </w:rPr>
            </w:pPr>
            <w:r w:rsidRPr="00A14864">
              <w:rPr>
                <w:rFonts w:ascii="Times New Roman" w:hAnsi="Times New Roman" w:cs="Times New Roman"/>
              </w:rPr>
              <w:t xml:space="preserve">0% of tuition or administrative fee paid </w:t>
            </w:r>
          </w:p>
        </w:tc>
      </w:tr>
    </w:tbl>
    <w:p w14:paraId="697485F8" w14:textId="28B97B9B" w:rsidR="00E249CF" w:rsidRPr="00A14864" w:rsidRDefault="00A14864" w:rsidP="007639EC">
      <w:pPr>
        <w:rPr>
          <w:rFonts w:ascii="Times New Roman" w:hAnsi="Times New Roman" w:cs="Times New Roman"/>
          <w:sz w:val="18"/>
          <w:szCs w:val="18"/>
        </w:rPr>
      </w:pPr>
      <w:r w:rsidRPr="00A14864">
        <w:rPr>
          <w:rFonts w:ascii="Times New Roman" w:hAnsi="Times New Roman" w:cs="Times New Roman"/>
          <w:sz w:val="18"/>
          <w:szCs w:val="18"/>
        </w:rPr>
        <w:t>Updated 12-6-2024</w:t>
      </w:r>
    </w:p>
    <w:p w14:paraId="1EACC624" w14:textId="28C84F77" w:rsidR="00E84BE4" w:rsidRDefault="00E84BE4" w:rsidP="00E84BE4">
      <w:pPr>
        <w:pStyle w:val="Heading1"/>
        <w:rPr>
          <w:rFonts w:ascii="Times New Roman" w:hAnsi="Times New Roman" w:cs="Times New Roman"/>
          <w:sz w:val="28"/>
          <w:szCs w:val="28"/>
        </w:rPr>
      </w:pPr>
      <w:bookmarkStart w:id="87" w:name="_Toc190077027"/>
      <w:r>
        <w:rPr>
          <w:rFonts w:ascii="Times New Roman" w:hAnsi="Times New Roman" w:cs="Times New Roman"/>
          <w:sz w:val="28"/>
          <w:szCs w:val="28"/>
        </w:rPr>
        <w:t>CONDUCT</w:t>
      </w:r>
      <w:bookmarkEnd w:id="87"/>
      <w:r>
        <w:rPr>
          <w:rFonts w:ascii="Times New Roman" w:hAnsi="Times New Roman" w:cs="Times New Roman"/>
          <w:sz w:val="28"/>
          <w:szCs w:val="28"/>
        </w:rPr>
        <w:t xml:space="preserve"> </w:t>
      </w:r>
    </w:p>
    <w:p w14:paraId="1BB8E513" w14:textId="0C3FCDDE" w:rsidR="000559DE" w:rsidRDefault="000559DE" w:rsidP="000559DE">
      <w:pPr>
        <w:rPr>
          <w:rFonts w:ascii="Times New Roman" w:hAnsi="Times New Roman" w:cs="Times New Roman"/>
        </w:rPr>
      </w:pPr>
      <w:bookmarkStart w:id="88" w:name="_Hlk178600423"/>
      <w:r>
        <w:rPr>
          <w:rFonts w:ascii="Times New Roman" w:hAnsi="Times New Roman" w:cs="Times New Roman"/>
        </w:rPr>
        <w:t>All individuals connected to CTM will conduct themselves in a professional manner. This mean</w:t>
      </w:r>
      <w:r w:rsidRPr="000559DE">
        <w:rPr>
          <w:rFonts w:ascii="Times New Roman" w:hAnsi="Times New Roman" w:cs="Times New Roman"/>
        </w:rPr>
        <w:t>s that every person who is associated with CTM, whether they are students, preceptors, Student Liaisons, Adjunct Faculty members, or administrative staff, is expected to behave courteously and in a manner that reflects professionalism. This includes adhering to ethical standards, exhibiting respect, demonstrating integrity, and maintaining a high level of competence in their interactions, actions, and decision-making processes. The emphasis is on conducting oneself in a manner that upholds the Midwives Model of Care and values of CTM, fostering a positive and productive environment for all involved parties.</w:t>
      </w:r>
    </w:p>
    <w:p w14:paraId="1F38D85B" w14:textId="77777777" w:rsidR="000559DE" w:rsidRPr="00DF04AE" w:rsidRDefault="000559DE" w:rsidP="000559DE">
      <w:pPr>
        <w:rPr>
          <w:rFonts w:ascii="Times New Roman" w:hAnsi="Times New Roman" w:cs="Times New Roman"/>
        </w:rPr>
      </w:pPr>
      <w:r>
        <w:rPr>
          <w:rFonts w:ascii="Times New Roman" w:hAnsi="Times New Roman" w:cs="Times New Roman"/>
        </w:rPr>
        <w:t xml:space="preserve">If students were to display conduct outside of a professional and courteous manner, the student would meet with their Student Liaison and preceptor, Adjunct Faculty Member, or administrative staff in order to correct the problem. If this does not result in improvement, the student will be referred to the administration. If no other solution can be reached, the student will be expelled from the program and no refund will be given. </w:t>
      </w:r>
    </w:p>
    <w:p w14:paraId="58AF95CE" w14:textId="1AF0D28E" w:rsidR="001C32F2" w:rsidRPr="0022331D" w:rsidRDefault="001C32F2" w:rsidP="001C32F2">
      <w:pPr>
        <w:pStyle w:val="Heading1"/>
        <w:rPr>
          <w:rFonts w:ascii="Times New Roman" w:hAnsi="Times New Roman" w:cs="Times New Roman"/>
          <w:sz w:val="28"/>
          <w:szCs w:val="28"/>
        </w:rPr>
      </w:pPr>
      <w:bookmarkStart w:id="89" w:name="_Toc190077028"/>
      <w:bookmarkEnd w:id="88"/>
      <w:r w:rsidRPr="0022331D">
        <w:rPr>
          <w:rFonts w:ascii="Times New Roman" w:hAnsi="Times New Roman" w:cs="Times New Roman"/>
          <w:sz w:val="28"/>
          <w:szCs w:val="28"/>
        </w:rPr>
        <w:t>ATTENDANCE</w:t>
      </w:r>
      <w:bookmarkEnd w:id="89"/>
      <w:r w:rsidRPr="0022331D">
        <w:rPr>
          <w:rFonts w:ascii="Times New Roman" w:hAnsi="Times New Roman" w:cs="Times New Roman"/>
          <w:sz w:val="28"/>
          <w:szCs w:val="28"/>
        </w:rPr>
        <w:t xml:space="preserve"> </w:t>
      </w:r>
    </w:p>
    <w:p w14:paraId="267CB24C" w14:textId="246AC10A" w:rsidR="001C32F2" w:rsidRDefault="00BA449F" w:rsidP="001C32F2">
      <w:pPr>
        <w:rPr>
          <w:rFonts w:ascii="Times New Roman" w:hAnsi="Times New Roman" w:cs="Times New Roman"/>
        </w:rPr>
      </w:pPr>
      <w:r w:rsidRPr="0022331D">
        <w:rPr>
          <w:rFonts w:ascii="Times New Roman" w:hAnsi="Times New Roman" w:cs="Times New Roman"/>
        </w:rPr>
        <w:t>Students will be required to attend 100% of all In-Residen</w:t>
      </w:r>
      <w:r w:rsidR="00533F21">
        <w:rPr>
          <w:rFonts w:ascii="Times New Roman" w:hAnsi="Times New Roman" w:cs="Times New Roman"/>
        </w:rPr>
        <w:t>ce</w:t>
      </w:r>
      <w:r w:rsidRPr="0022331D">
        <w:rPr>
          <w:rFonts w:ascii="Times New Roman" w:hAnsi="Times New Roman" w:cs="Times New Roman"/>
        </w:rPr>
        <w:t xml:space="preserve"> Week </w:t>
      </w:r>
      <w:r w:rsidR="003C45B9" w:rsidRPr="0022331D">
        <w:rPr>
          <w:rFonts w:ascii="Times New Roman" w:hAnsi="Times New Roman" w:cs="Times New Roman"/>
        </w:rPr>
        <w:t>and Virtual Standardization Workshops</w:t>
      </w:r>
      <w:r w:rsidRPr="0022331D">
        <w:rPr>
          <w:rFonts w:ascii="Times New Roman" w:hAnsi="Times New Roman" w:cs="Times New Roman"/>
        </w:rPr>
        <w:t>, Student Liaison/preceptor/student meetings via phone or video conferencing</w:t>
      </w:r>
      <w:r w:rsidRPr="0022331D">
        <w:rPr>
          <w:rFonts w:ascii="Times New Roman" w:hAnsi="Times New Roman" w:cs="Times New Roman"/>
          <w:sz w:val="16"/>
          <w:szCs w:val="16"/>
        </w:rPr>
        <w:t xml:space="preserve">, </w:t>
      </w:r>
      <w:r w:rsidRPr="0022331D">
        <w:rPr>
          <w:rFonts w:ascii="Times New Roman" w:hAnsi="Times New Roman" w:cs="Times New Roman"/>
        </w:rPr>
        <w:t>and clinical experiences with the preceptor. If attendance is not satisfactory, the student will be referred to the Director and a suitable course of action will be decided.</w:t>
      </w:r>
      <w:r>
        <w:rPr>
          <w:rFonts w:ascii="Times New Roman" w:hAnsi="Times New Roman" w:cs="Times New Roman"/>
        </w:rPr>
        <w:t xml:space="preserve"> </w:t>
      </w:r>
      <w:r w:rsidR="0012466D">
        <w:rPr>
          <w:rFonts w:ascii="Times New Roman" w:hAnsi="Times New Roman" w:cs="Times New Roman"/>
        </w:rPr>
        <w:t xml:space="preserve"> </w:t>
      </w:r>
    </w:p>
    <w:p w14:paraId="0E856C60" w14:textId="7E0C59ED" w:rsidR="0012466D" w:rsidRPr="0012466D" w:rsidRDefault="0012466D" w:rsidP="0012466D">
      <w:pPr>
        <w:pStyle w:val="Heading1"/>
        <w:rPr>
          <w:rFonts w:ascii="Times New Roman" w:hAnsi="Times New Roman" w:cs="Times New Roman"/>
          <w:sz w:val="28"/>
          <w:szCs w:val="28"/>
        </w:rPr>
      </w:pPr>
      <w:bookmarkStart w:id="90" w:name="_Toc190077029"/>
      <w:r w:rsidRPr="0012466D">
        <w:rPr>
          <w:rFonts w:ascii="Times New Roman" w:hAnsi="Times New Roman" w:cs="Times New Roman"/>
          <w:sz w:val="28"/>
          <w:szCs w:val="28"/>
        </w:rPr>
        <w:lastRenderedPageBreak/>
        <w:t>UNEXCUSED ABSENCE</w:t>
      </w:r>
      <w:bookmarkEnd w:id="90"/>
      <w:r w:rsidRPr="0012466D">
        <w:rPr>
          <w:rFonts w:ascii="Times New Roman" w:hAnsi="Times New Roman" w:cs="Times New Roman"/>
          <w:sz w:val="28"/>
          <w:szCs w:val="28"/>
        </w:rPr>
        <w:t xml:space="preserve"> </w:t>
      </w:r>
    </w:p>
    <w:p w14:paraId="2BF66DE0" w14:textId="536849DA" w:rsidR="0012466D" w:rsidRDefault="0012466D" w:rsidP="0012466D">
      <w:pPr>
        <w:rPr>
          <w:rFonts w:ascii="Times New Roman" w:hAnsi="Times New Roman" w:cs="Times New Roman"/>
        </w:rPr>
      </w:pPr>
      <w:bookmarkStart w:id="91" w:name="_Hlk178600514"/>
      <w:r>
        <w:rPr>
          <w:rFonts w:ascii="Times New Roman" w:hAnsi="Times New Roman" w:cs="Times New Roman"/>
        </w:rPr>
        <w:t>For students, an unexcused absence will be defined as not showing up for a scheduled activity during In-Residen</w:t>
      </w:r>
      <w:r w:rsidR="00533F21">
        <w:rPr>
          <w:rFonts w:ascii="Times New Roman" w:hAnsi="Times New Roman" w:cs="Times New Roman"/>
        </w:rPr>
        <w:t>ce</w:t>
      </w:r>
      <w:r>
        <w:rPr>
          <w:rFonts w:ascii="Times New Roman" w:hAnsi="Times New Roman" w:cs="Times New Roman"/>
        </w:rPr>
        <w:t xml:space="preserve"> Week, </w:t>
      </w:r>
      <w:r w:rsidR="00CA6FB7" w:rsidRPr="000657B9">
        <w:rPr>
          <w:rFonts w:ascii="Times New Roman" w:hAnsi="Times New Roman" w:cs="Times New Roman"/>
        </w:rPr>
        <w:t>Virtual Standardization Workshop,</w:t>
      </w:r>
      <w:r w:rsidR="00CA6FB7">
        <w:rPr>
          <w:rFonts w:ascii="Times New Roman" w:hAnsi="Times New Roman" w:cs="Times New Roman"/>
        </w:rPr>
        <w:t xml:space="preserve"> </w:t>
      </w:r>
      <w:r>
        <w:rPr>
          <w:rFonts w:ascii="Times New Roman" w:hAnsi="Times New Roman" w:cs="Times New Roman"/>
        </w:rPr>
        <w:t xml:space="preserve">Student Liaison/preceptor/student communication, or a clinical opportunity with their Preceptor without prior notification or an absence without a legitimate reason. </w:t>
      </w:r>
    </w:p>
    <w:p w14:paraId="6ED9F967" w14:textId="74568B5D" w:rsidR="0012466D" w:rsidRDefault="0012466D" w:rsidP="0012466D">
      <w:pPr>
        <w:pStyle w:val="Heading1"/>
        <w:rPr>
          <w:rFonts w:ascii="Times New Roman" w:hAnsi="Times New Roman" w:cs="Times New Roman"/>
          <w:sz w:val="28"/>
          <w:szCs w:val="28"/>
        </w:rPr>
      </w:pPr>
      <w:bookmarkStart w:id="92" w:name="_Toc190077030"/>
      <w:bookmarkEnd w:id="91"/>
      <w:r>
        <w:rPr>
          <w:rFonts w:ascii="Times New Roman" w:hAnsi="Times New Roman" w:cs="Times New Roman"/>
          <w:sz w:val="28"/>
          <w:szCs w:val="28"/>
        </w:rPr>
        <w:t>TARDINESS</w:t>
      </w:r>
      <w:bookmarkEnd w:id="92"/>
    </w:p>
    <w:p w14:paraId="30B89DF4" w14:textId="2373ABC1" w:rsidR="0012466D" w:rsidRDefault="0012466D" w:rsidP="0012466D">
      <w:pPr>
        <w:rPr>
          <w:rFonts w:ascii="Times New Roman" w:hAnsi="Times New Roman" w:cs="Times New Roman"/>
        </w:rPr>
      </w:pPr>
      <w:bookmarkStart w:id="93" w:name="_Hlk178600522"/>
      <w:r>
        <w:rPr>
          <w:rFonts w:ascii="Times New Roman" w:hAnsi="Times New Roman" w:cs="Times New Roman"/>
        </w:rPr>
        <w:t>Punctuality and dependability are important characteristics in the work, learning, and testing environment for a midwife. Habitual tardiness can be a disruption to the learning of others, the testing environment, and the clinical experience. Three (3) tardies will be considered equivalent to one (1) unexcused absence.</w:t>
      </w:r>
    </w:p>
    <w:p w14:paraId="7908E036" w14:textId="26B6C521" w:rsidR="0012466D" w:rsidRDefault="0012466D" w:rsidP="0012466D">
      <w:pPr>
        <w:pStyle w:val="Heading1"/>
        <w:rPr>
          <w:rFonts w:ascii="Times New Roman" w:hAnsi="Times New Roman" w:cs="Times New Roman"/>
          <w:sz w:val="28"/>
          <w:szCs w:val="28"/>
        </w:rPr>
      </w:pPr>
      <w:bookmarkStart w:id="94" w:name="_Toc190077031"/>
      <w:bookmarkEnd w:id="93"/>
      <w:r>
        <w:rPr>
          <w:rFonts w:ascii="Times New Roman" w:hAnsi="Times New Roman" w:cs="Times New Roman"/>
          <w:sz w:val="28"/>
          <w:szCs w:val="28"/>
        </w:rPr>
        <w:t>LEAVE OF ABSENCE</w:t>
      </w:r>
      <w:bookmarkEnd w:id="94"/>
      <w:r>
        <w:rPr>
          <w:rFonts w:ascii="Times New Roman" w:hAnsi="Times New Roman" w:cs="Times New Roman"/>
          <w:sz w:val="28"/>
          <w:szCs w:val="28"/>
        </w:rPr>
        <w:t xml:space="preserve"> </w:t>
      </w:r>
    </w:p>
    <w:p w14:paraId="6280BC2A" w14:textId="41845EE2" w:rsidR="0012466D" w:rsidRDefault="0012466D" w:rsidP="0012466D">
      <w:pPr>
        <w:rPr>
          <w:rFonts w:ascii="Times New Roman" w:hAnsi="Times New Roman" w:cs="Times New Roman"/>
          <w:color w:val="FF0000"/>
        </w:rPr>
      </w:pPr>
      <w:bookmarkStart w:id="95" w:name="_Hlk178671536"/>
      <w:r>
        <w:rPr>
          <w:rFonts w:ascii="Times New Roman" w:hAnsi="Times New Roman" w:cs="Times New Roman"/>
        </w:rPr>
        <w:t xml:space="preserve">A student may apply in writing via traceable carrier for leave for up to one (1) year (2 Terms). The student’s reasons would need to be discussed but would be kept confidential. A leave of absence must be approved by the CTM Administration and the preceptor. Tuition fees would be held until the student’s return to finish the period unless a financial crisis makes it necessary to request a refund. The refund </w:t>
      </w:r>
      <w:r w:rsidRPr="006B6BCB">
        <w:rPr>
          <w:rFonts w:ascii="Times New Roman" w:hAnsi="Times New Roman" w:cs="Times New Roman"/>
        </w:rPr>
        <w:t>would be approved by the Board of Trustees and pro-rated as is the regular refund policy.</w:t>
      </w:r>
      <w:r w:rsidR="006B6BCB">
        <w:rPr>
          <w:rFonts w:ascii="Times New Roman" w:hAnsi="Times New Roman" w:cs="Times New Roman"/>
        </w:rPr>
        <w:t xml:space="preserve"> </w:t>
      </w:r>
      <w:r w:rsidR="006B6BCB">
        <w:rPr>
          <w:rFonts w:ascii="Times New Roman" w:hAnsi="Times New Roman" w:cs="Times New Roman"/>
          <w:color w:val="202124"/>
          <w:shd w:val="clear" w:color="auto" w:fill="FFFFFF"/>
        </w:rPr>
        <w:t xml:space="preserve">Leave of absence may change the students original projected graduation date. The Student Liaison will notify the student of any changes. </w:t>
      </w:r>
    </w:p>
    <w:p w14:paraId="35EAAFB6" w14:textId="2609D3AB" w:rsidR="0012466D" w:rsidRDefault="00650456" w:rsidP="00650456">
      <w:pPr>
        <w:pStyle w:val="Heading1"/>
        <w:rPr>
          <w:rFonts w:ascii="Times New Roman" w:hAnsi="Times New Roman" w:cs="Times New Roman"/>
          <w:sz w:val="28"/>
          <w:szCs w:val="28"/>
        </w:rPr>
      </w:pPr>
      <w:bookmarkStart w:id="96" w:name="_Toc190077032"/>
      <w:bookmarkEnd w:id="95"/>
      <w:r>
        <w:rPr>
          <w:rFonts w:ascii="Times New Roman" w:hAnsi="Times New Roman" w:cs="Times New Roman"/>
          <w:sz w:val="28"/>
          <w:szCs w:val="28"/>
        </w:rPr>
        <w:t>TERM EXTENSIONS</w:t>
      </w:r>
      <w:bookmarkEnd w:id="96"/>
      <w:r>
        <w:rPr>
          <w:rFonts w:ascii="Times New Roman" w:hAnsi="Times New Roman" w:cs="Times New Roman"/>
          <w:sz w:val="28"/>
          <w:szCs w:val="28"/>
        </w:rPr>
        <w:t xml:space="preserve"> </w:t>
      </w:r>
    </w:p>
    <w:p w14:paraId="34FF0453" w14:textId="519E069C" w:rsidR="00650456" w:rsidRPr="00CC6B08" w:rsidRDefault="00650456" w:rsidP="00650456">
      <w:pPr>
        <w:rPr>
          <w:rFonts w:ascii="Times New Roman" w:hAnsi="Times New Roman" w:cs="Times New Roman"/>
          <w:color w:val="FF0000"/>
        </w:rPr>
      </w:pPr>
      <w:bookmarkStart w:id="97" w:name="_Hlk178671512"/>
      <w:r>
        <w:rPr>
          <w:rFonts w:ascii="Times New Roman" w:hAnsi="Times New Roman" w:cs="Times New Roman"/>
        </w:rPr>
        <w:t xml:space="preserve">The College of Traditional Midwifery (CTM) uses a student-centered, competency-based, self-paced approach to learning. CTM recognizes that there may be times when a student must take a break from their education and therefore CTM will consider requests for Term Extensions. All requests for a Term Extension mut be in writing. Permission for a Term Extension can only be granted by the CTM Administration, which will make a determination in consultation with the preceptor and Student Liaison. Note, that if the student elects to take a Term Extension, they will not be eligible to participate in the Direct Assessment Process of that Term until all competency requirements on the Term outline have been met for that Term. A student who receives a Term Extension is considered a Part-Time student. </w:t>
      </w:r>
      <w:bookmarkStart w:id="98" w:name="_Hlk141091971"/>
      <w:r w:rsidR="00DD379B" w:rsidRPr="00DD379B">
        <w:rPr>
          <w:rFonts w:ascii="Times New Roman" w:hAnsi="Times New Roman" w:cs="Times New Roman"/>
          <w:color w:val="202124"/>
          <w:shd w:val="clear" w:color="auto" w:fill="FFFFFF"/>
        </w:rPr>
        <w:t xml:space="preserve">Students taking longer than 6 years to graduate </w:t>
      </w:r>
      <w:r w:rsidR="00DD379B">
        <w:rPr>
          <w:rFonts w:ascii="Times New Roman" w:hAnsi="Times New Roman" w:cs="Times New Roman"/>
          <w:color w:val="202124"/>
          <w:shd w:val="clear" w:color="auto" w:fill="FFFFFF"/>
        </w:rPr>
        <w:t>may</w:t>
      </w:r>
      <w:r w:rsidR="00DD379B" w:rsidRPr="00DD379B">
        <w:rPr>
          <w:rFonts w:ascii="Times New Roman" w:hAnsi="Times New Roman" w:cs="Times New Roman"/>
          <w:color w:val="202124"/>
          <w:shd w:val="clear" w:color="auto" w:fill="FFFFFF"/>
        </w:rPr>
        <w:t xml:space="preserve"> be subject to any new policies or program requirements currently implemented at the start of their 7th year, meet current NARM requirements and time frames, </w:t>
      </w:r>
      <w:r w:rsidR="00DD379B" w:rsidRPr="0054656B">
        <w:rPr>
          <w:rFonts w:ascii="Times New Roman" w:hAnsi="Times New Roman" w:cs="Times New Roman"/>
          <w:color w:val="202124"/>
          <w:shd w:val="clear" w:color="auto" w:fill="FFFFFF"/>
        </w:rPr>
        <w:t>and may be required to be updated on certain competencies earned earlier in the process.</w:t>
      </w:r>
      <w:r w:rsidR="00386D46" w:rsidRPr="0054656B">
        <w:rPr>
          <w:rFonts w:ascii="Times New Roman" w:hAnsi="Times New Roman" w:cs="Times New Roman"/>
          <w:color w:val="202124"/>
          <w:shd w:val="clear" w:color="auto" w:fill="FFFFFF"/>
        </w:rPr>
        <w:t xml:space="preserve"> (updated 7-24-</w:t>
      </w:r>
      <w:r w:rsidR="00386D46" w:rsidRPr="0054656B">
        <w:rPr>
          <w:rFonts w:ascii="Times New Roman" w:hAnsi="Times New Roman" w:cs="Times New Roman"/>
          <w:color w:val="202124"/>
        </w:rPr>
        <w:t>2023)</w:t>
      </w:r>
      <w:r w:rsidR="00835B61" w:rsidRPr="0054656B">
        <w:rPr>
          <w:rFonts w:ascii="Times New Roman" w:hAnsi="Times New Roman" w:cs="Times New Roman"/>
          <w:color w:val="202124"/>
        </w:rPr>
        <w:t>. Term Extension may change the students original projected graduation date</w:t>
      </w:r>
      <w:r w:rsidR="00E94155" w:rsidRPr="0054656B">
        <w:rPr>
          <w:rFonts w:ascii="Times New Roman" w:hAnsi="Times New Roman" w:cs="Times New Roman"/>
          <w:color w:val="202124"/>
        </w:rPr>
        <w:t xml:space="preserve"> (updated 6/7/2024)</w:t>
      </w:r>
      <w:r w:rsidR="00835B61" w:rsidRPr="0054656B">
        <w:rPr>
          <w:rFonts w:ascii="Times New Roman" w:hAnsi="Times New Roman" w:cs="Times New Roman"/>
          <w:color w:val="202124"/>
        </w:rPr>
        <w:t xml:space="preserve">. </w:t>
      </w:r>
      <w:r w:rsidR="00CC6B08" w:rsidRPr="0054656B">
        <w:rPr>
          <w:rFonts w:ascii="Times New Roman" w:hAnsi="Times New Roman" w:cs="Times New Roman"/>
          <w:color w:val="202124"/>
        </w:rPr>
        <w:t>The Student Liaison will notify the student of any changes.</w:t>
      </w:r>
      <w:r w:rsidR="00CC6B08" w:rsidRPr="0054656B">
        <w:rPr>
          <w:rFonts w:ascii="Times New Roman" w:hAnsi="Times New Roman" w:cs="Times New Roman"/>
          <w:color w:val="202124"/>
          <w:shd w:val="clear" w:color="auto" w:fill="FFFFFF"/>
        </w:rPr>
        <w:t xml:space="preserve"> </w:t>
      </w:r>
      <w:r w:rsidR="00203A9B" w:rsidRPr="0054656B">
        <w:rPr>
          <w:rFonts w:ascii="Times New Roman" w:hAnsi="Times New Roman" w:cs="Times New Roman"/>
          <w:color w:val="202124"/>
          <w:shd w:val="clear" w:color="auto" w:fill="FFFFFF"/>
        </w:rPr>
        <w:t>The</w:t>
      </w:r>
      <w:r w:rsidR="00203A9B">
        <w:rPr>
          <w:rFonts w:ascii="Times New Roman" w:hAnsi="Times New Roman" w:cs="Times New Roman"/>
          <w:color w:val="202124"/>
          <w:shd w:val="clear" w:color="auto" w:fill="FFFFFF"/>
        </w:rPr>
        <w:t xml:space="preserve"> Extension may change the students original projected graduation date. The Student </w:t>
      </w:r>
      <w:r w:rsidR="0054656B">
        <w:rPr>
          <w:rFonts w:ascii="Times New Roman" w:hAnsi="Times New Roman" w:cs="Times New Roman"/>
          <w:color w:val="202124"/>
          <w:shd w:val="clear" w:color="auto" w:fill="FFFFFF"/>
        </w:rPr>
        <w:t>Liaison</w:t>
      </w:r>
      <w:r w:rsidR="00203A9B">
        <w:rPr>
          <w:rFonts w:ascii="Times New Roman" w:hAnsi="Times New Roman" w:cs="Times New Roman"/>
          <w:color w:val="202124"/>
          <w:shd w:val="clear" w:color="auto" w:fill="FFFFFF"/>
        </w:rPr>
        <w:t xml:space="preserve"> </w:t>
      </w:r>
    </w:p>
    <w:bookmarkEnd w:id="98"/>
    <w:p w14:paraId="4066EAD2" w14:textId="0DE41869" w:rsidR="00650456" w:rsidRDefault="00650456" w:rsidP="00650456">
      <w:pPr>
        <w:rPr>
          <w:rFonts w:ascii="Times New Roman" w:hAnsi="Times New Roman" w:cs="Times New Roman"/>
        </w:rPr>
      </w:pPr>
      <w:r>
        <w:rPr>
          <w:rFonts w:ascii="Times New Roman" w:hAnsi="Times New Roman" w:cs="Times New Roman"/>
        </w:rPr>
        <w:t xml:space="preserve">The student </w:t>
      </w:r>
      <w:r w:rsidR="00AF449F">
        <w:rPr>
          <w:rFonts w:ascii="Times New Roman" w:hAnsi="Times New Roman" w:cs="Times New Roman"/>
        </w:rPr>
        <w:t>must pay</w:t>
      </w:r>
      <w:r>
        <w:rPr>
          <w:rFonts w:ascii="Times New Roman" w:hAnsi="Times New Roman" w:cs="Times New Roman"/>
        </w:rPr>
        <w:t xml:space="preserve"> a $250.00 fee for each Term Extension. </w:t>
      </w:r>
    </w:p>
    <w:p w14:paraId="455B86FF" w14:textId="144D7281" w:rsidR="00AF454C" w:rsidRPr="0054656B" w:rsidRDefault="00AF454C" w:rsidP="00AF454C">
      <w:pPr>
        <w:pStyle w:val="Heading1"/>
        <w:rPr>
          <w:rFonts w:ascii="Times New Roman" w:hAnsi="Times New Roman" w:cs="Times New Roman"/>
          <w:sz w:val="28"/>
          <w:szCs w:val="28"/>
        </w:rPr>
      </w:pPr>
      <w:bookmarkStart w:id="99" w:name="_Toc190077033"/>
      <w:bookmarkEnd w:id="97"/>
      <w:r w:rsidRPr="0054656B">
        <w:rPr>
          <w:rFonts w:ascii="Times New Roman" w:hAnsi="Times New Roman" w:cs="Times New Roman"/>
          <w:sz w:val="28"/>
          <w:szCs w:val="28"/>
        </w:rPr>
        <w:t>MAKE-UP WORK</w:t>
      </w:r>
      <w:bookmarkEnd w:id="99"/>
      <w:r w:rsidRPr="0054656B">
        <w:rPr>
          <w:rFonts w:ascii="Times New Roman" w:hAnsi="Times New Roman" w:cs="Times New Roman"/>
          <w:sz w:val="28"/>
          <w:szCs w:val="28"/>
        </w:rPr>
        <w:t xml:space="preserve"> </w:t>
      </w:r>
    </w:p>
    <w:p w14:paraId="63B43BF7" w14:textId="2344AF58" w:rsidR="00AF454C" w:rsidRPr="007C0DFD" w:rsidRDefault="00306E9F" w:rsidP="00AF454C">
      <w:pPr>
        <w:rPr>
          <w:rFonts w:ascii="Times New Roman" w:hAnsi="Times New Roman" w:cs="Times New Roman"/>
        </w:rPr>
      </w:pPr>
      <w:r>
        <w:rPr>
          <w:rFonts w:ascii="Times New Roman" w:hAnsi="Times New Roman" w:cs="Times New Roman"/>
        </w:rPr>
        <w:t xml:space="preserve">In a direct assessment program, there are no assignments with due dates or rigid timelines for achieving competency and completion. Students are not judged by failures, instead, they progress to the next competency only when they have successfully demonstrated mastery of the current one. </w:t>
      </w:r>
    </w:p>
    <w:p w14:paraId="538FF72D" w14:textId="77777777" w:rsidR="002B4842" w:rsidRPr="00184395" w:rsidRDefault="002B4842" w:rsidP="00184395">
      <w:pPr>
        <w:pStyle w:val="Heading1"/>
        <w:rPr>
          <w:rFonts w:ascii="Times New Roman" w:hAnsi="Times New Roman" w:cs="Times New Roman"/>
          <w:sz w:val="28"/>
          <w:szCs w:val="28"/>
        </w:rPr>
      </w:pPr>
      <w:bookmarkStart w:id="100" w:name="_Toc138322297"/>
      <w:bookmarkStart w:id="101" w:name="_Toc190077034"/>
      <w:r w:rsidRPr="00184395">
        <w:rPr>
          <w:rFonts w:ascii="Times New Roman" w:hAnsi="Times New Roman" w:cs="Times New Roman"/>
          <w:sz w:val="28"/>
          <w:szCs w:val="28"/>
        </w:rPr>
        <w:lastRenderedPageBreak/>
        <w:t>WITHDRAWAL</w:t>
      </w:r>
      <w:bookmarkEnd w:id="100"/>
      <w:bookmarkEnd w:id="101"/>
    </w:p>
    <w:p w14:paraId="7F7C031A" w14:textId="4D2E7E19" w:rsidR="002B4842" w:rsidRDefault="002B4842" w:rsidP="00650456">
      <w:pPr>
        <w:rPr>
          <w:rFonts w:ascii="Times New Roman" w:hAnsi="Times New Roman" w:cs="Times New Roman"/>
        </w:rPr>
      </w:pPr>
      <w:bookmarkStart w:id="102" w:name="_Hlk178671553"/>
      <w:r>
        <w:rPr>
          <w:rFonts w:ascii="Times New Roman" w:hAnsi="Times New Roman" w:cs="Times New Roman"/>
        </w:rPr>
        <w:t>If a student does not attend a Term that is virtual or In-Residen</w:t>
      </w:r>
      <w:r w:rsidR="00533F21">
        <w:rPr>
          <w:rFonts w:ascii="Times New Roman" w:hAnsi="Times New Roman" w:cs="Times New Roman"/>
        </w:rPr>
        <w:t>ce</w:t>
      </w:r>
      <w:r>
        <w:rPr>
          <w:rFonts w:ascii="Times New Roman" w:hAnsi="Times New Roman" w:cs="Times New Roman"/>
        </w:rPr>
        <w:t xml:space="preserve"> and does not request an Extension or Leave of Absence, the student may choose to Withdraw from the College of Traditional Midwifery (CTM) by submitting their intent in writing via traceable mail, or email. If the student does not notify CTM via traceable mail, or email that they do not plan to attend In-Residen</w:t>
      </w:r>
      <w:r w:rsidR="00533F21">
        <w:rPr>
          <w:rFonts w:ascii="Times New Roman" w:hAnsi="Times New Roman" w:cs="Times New Roman"/>
        </w:rPr>
        <w:t>ce</w:t>
      </w:r>
      <w:r>
        <w:rPr>
          <w:rFonts w:ascii="Times New Roman" w:hAnsi="Times New Roman" w:cs="Times New Roman"/>
        </w:rPr>
        <w:t xml:space="preserve"> Week, the student will be sent a letter requesting clarification of absence or intent via traceable carrier, or email. If the administration does not hear from the student within two (2) weeks, the student will be Withdrawn from CTM. If the student wishes to be readmitted, the student will need to apply as a new student. </w:t>
      </w:r>
    </w:p>
    <w:p w14:paraId="60B217AF" w14:textId="60913833" w:rsidR="00650456" w:rsidRDefault="00650456" w:rsidP="00650456">
      <w:pPr>
        <w:pStyle w:val="Heading1"/>
        <w:rPr>
          <w:rFonts w:ascii="Times New Roman" w:hAnsi="Times New Roman" w:cs="Times New Roman"/>
          <w:sz w:val="28"/>
          <w:szCs w:val="28"/>
        </w:rPr>
      </w:pPr>
      <w:bookmarkStart w:id="103" w:name="_Toc190077035"/>
      <w:bookmarkEnd w:id="102"/>
      <w:r>
        <w:rPr>
          <w:rFonts w:ascii="Times New Roman" w:hAnsi="Times New Roman" w:cs="Times New Roman"/>
          <w:sz w:val="28"/>
          <w:szCs w:val="28"/>
        </w:rPr>
        <w:t>CONDITIONS LEADING TO DISMISSAL FROM THE PROGRAM</w:t>
      </w:r>
      <w:bookmarkEnd w:id="103"/>
    </w:p>
    <w:p w14:paraId="65728AB8" w14:textId="0D5866EB" w:rsidR="00604B9C" w:rsidRDefault="00604B9C" w:rsidP="00604B9C">
      <w:pPr>
        <w:rPr>
          <w:rFonts w:ascii="Times New Roman" w:hAnsi="Times New Roman" w:cs="Times New Roman"/>
        </w:rPr>
      </w:pPr>
      <w:bookmarkStart w:id="104" w:name="_Hlk178671599"/>
      <w:r>
        <w:rPr>
          <w:rFonts w:ascii="Times New Roman" w:hAnsi="Times New Roman" w:cs="Times New Roman"/>
        </w:rPr>
        <w:t xml:space="preserve">After consultation with the CTM Administration, students who </w:t>
      </w:r>
      <w:r w:rsidRPr="004E3721">
        <w:rPr>
          <w:rFonts w:ascii="Times New Roman" w:hAnsi="Times New Roman" w:cs="Times New Roman"/>
        </w:rPr>
        <w:t xml:space="preserve">do not fulfill their preceptor’s expectation </w:t>
      </w:r>
      <w:r w:rsidRPr="004A3B46">
        <w:rPr>
          <w:rFonts w:ascii="Times New Roman" w:hAnsi="Times New Roman" w:cs="Times New Roman"/>
        </w:rPr>
        <w:t xml:space="preserve">through consistent inability to demonstrate </w:t>
      </w:r>
      <w:r>
        <w:rPr>
          <w:rFonts w:ascii="Times New Roman" w:hAnsi="Times New Roman" w:cs="Times New Roman"/>
        </w:rPr>
        <w:t xml:space="preserve">competency in knowledge, skills and abilities will be dismissed from the program for one (1) year. </w:t>
      </w:r>
    </w:p>
    <w:p w14:paraId="76409739" w14:textId="7704B588" w:rsidR="00604B9C" w:rsidRPr="004A3B46" w:rsidRDefault="00604B9C" w:rsidP="00604B9C">
      <w:pPr>
        <w:rPr>
          <w:rFonts w:ascii="Times New Roman" w:hAnsi="Times New Roman" w:cs="Times New Roman"/>
        </w:rPr>
      </w:pPr>
      <w:r>
        <w:rPr>
          <w:rFonts w:ascii="Times New Roman" w:hAnsi="Times New Roman" w:cs="Times New Roman"/>
        </w:rPr>
        <w:t xml:space="preserve">After consultation with the CTM Administration, students who do not </w:t>
      </w:r>
      <w:r w:rsidRPr="004E3721">
        <w:rPr>
          <w:rFonts w:ascii="Times New Roman" w:hAnsi="Times New Roman" w:cs="Times New Roman"/>
        </w:rPr>
        <w:t>act</w:t>
      </w:r>
      <w:r>
        <w:rPr>
          <w:rFonts w:ascii="Times New Roman" w:hAnsi="Times New Roman" w:cs="Times New Roman"/>
        </w:rPr>
        <w:t xml:space="preserve"> </w:t>
      </w:r>
      <w:r w:rsidRPr="004A3B46">
        <w:rPr>
          <w:rFonts w:ascii="Times New Roman" w:hAnsi="Times New Roman" w:cs="Times New Roman"/>
        </w:rPr>
        <w:t xml:space="preserve">according to expectations stated in the student conduct statement toward CTM, Student Liaison, Adjunct Faculty, staff, preceptors, other students, or clients will be dismissed for one (1) year. </w:t>
      </w:r>
    </w:p>
    <w:p w14:paraId="26F65281" w14:textId="77777777" w:rsidR="00604B9C" w:rsidRDefault="00604B9C" w:rsidP="00604B9C">
      <w:pPr>
        <w:rPr>
          <w:rFonts w:ascii="Times New Roman" w:hAnsi="Times New Roman" w:cs="Times New Roman"/>
        </w:rPr>
      </w:pPr>
      <w:r>
        <w:rPr>
          <w:rFonts w:ascii="Times New Roman" w:hAnsi="Times New Roman" w:cs="Times New Roman"/>
        </w:rPr>
        <w:t xml:space="preserve">Students who misrepresent or falsify their work or assessments will be dismissed from the College of Traditional Midwifery for one (1) year. </w:t>
      </w:r>
    </w:p>
    <w:p w14:paraId="52C7EED0" w14:textId="77777777" w:rsidR="00604B9C" w:rsidRDefault="00604B9C" w:rsidP="00604B9C">
      <w:pPr>
        <w:rPr>
          <w:rFonts w:ascii="Times New Roman" w:hAnsi="Times New Roman" w:cs="Times New Roman"/>
        </w:rPr>
      </w:pPr>
      <w:r>
        <w:rPr>
          <w:rFonts w:ascii="Times New Roman" w:hAnsi="Times New Roman" w:cs="Times New Roman"/>
        </w:rPr>
        <w:t xml:space="preserve">Suitable warning will be given and documented in the student file, but the staff and Administration have the responsibility for maintaining an orderly and respectable student body. </w:t>
      </w:r>
    </w:p>
    <w:p w14:paraId="5B217422" w14:textId="6705F7E4" w:rsidR="00604B9C" w:rsidRPr="001D6DF8" w:rsidRDefault="00604B9C" w:rsidP="00604B9C">
      <w:pPr>
        <w:rPr>
          <w:rFonts w:ascii="Times New Roman" w:hAnsi="Times New Roman" w:cs="Times New Roman"/>
          <w:color w:val="FF0000"/>
        </w:rPr>
      </w:pPr>
      <w:r>
        <w:rPr>
          <w:rFonts w:ascii="Times New Roman" w:hAnsi="Times New Roman" w:cs="Times New Roman"/>
        </w:rPr>
        <w:t>If a student is dismissed from the program and has paid for that Term, there will be no fee refund.</w:t>
      </w:r>
    </w:p>
    <w:p w14:paraId="2D711CA3" w14:textId="6A6AE5EA" w:rsidR="00604B9C" w:rsidRDefault="00604B9C" w:rsidP="00604B9C">
      <w:pPr>
        <w:rPr>
          <w:rFonts w:ascii="Times New Roman" w:hAnsi="Times New Roman" w:cs="Times New Roman"/>
        </w:rPr>
      </w:pPr>
      <w:r>
        <w:rPr>
          <w:rFonts w:ascii="Times New Roman" w:hAnsi="Times New Roman" w:cs="Times New Roman"/>
        </w:rPr>
        <w:t xml:space="preserve">If a student wishes to be readmitted, the student will need to apply as a new student and pay all fees. </w:t>
      </w:r>
      <w:r w:rsidRPr="004A3B46">
        <w:rPr>
          <w:rFonts w:ascii="Times New Roman" w:hAnsi="Times New Roman" w:cs="Times New Roman"/>
        </w:rPr>
        <w:t>Re</w:t>
      </w:r>
      <w:r w:rsidR="004A3B46">
        <w:rPr>
          <w:rFonts w:ascii="Times New Roman" w:hAnsi="Times New Roman" w:cs="Times New Roman"/>
        </w:rPr>
        <w:t>a</w:t>
      </w:r>
      <w:r w:rsidRPr="004A3B46">
        <w:rPr>
          <w:rFonts w:ascii="Times New Roman" w:hAnsi="Times New Roman" w:cs="Times New Roman"/>
        </w:rPr>
        <w:t xml:space="preserve">cceptance will </w:t>
      </w:r>
      <w:r>
        <w:rPr>
          <w:rFonts w:ascii="Times New Roman" w:hAnsi="Times New Roman" w:cs="Times New Roman"/>
        </w:rPr>
        <w:t xml:space="preserve">be determined by the Board of Trustees. </w:t>
      </w:r>
    </w:p>
    <w:p w14:paraId="67645C59" w14:textId="7E2EC48A" w:rsidR="00604B9C" w:rsidRPr="004A3B46" w:rsidRDefault="00604B9C" w:rsidP="00604B9C">
      <w:pPr>
        <w:rPr>
          <w:rFonts w:ascii="Times New Roman" w:hAnsi="Times New Roman" w:cs="Times New Roman"/>
        </w:rPr>
      </w:pPr>
      <w:r w:rsidRPr="004A3B46">
        <w:rPr>
          <w:rFonts w:ascii="Times New Roman" w:hAnsi="Times New Roman" w:cs="Times New Roman"/>
        </w:rPr>
        <w:t>A student can be dismissed for unprofessional conduct or two (2) successive absences at the In-Residen</w:t>
      </w:r>
      <w:r w:rsidR="00533F21">
        <w:rPr>
          <w:rFonts w:ascii="Times New Roman" w:hAnsi="Times New Roman" w:cs="Times New Roman"/>
        </w:rPr>
        <w:t>ce</w:t>
      </w:r>
      <w:r w:rsidRPr="004A3B46">
        <w:rPr>
          <w:rFonts w:ascii="Times New Roman" w:hAnsi="Times New Roman" w:cs="Times New Roman"/>
        </w:rPr>
        <w:t xml:space="preserve"> Week with approval by the Board of Trustees.  A letter from CTM will be sent via traceable carrier to the student informing them of the reason for dismissal, the official cancellation date and the readmission procedure. </w:t>
      </w:r>
    </w:p>
    <w:p w14:paraId="092490F3" w14:textId="48220F36" w:rsidR="00650456" w:rsidRDefault="00650456" w:rsidP="00650456">
      <w:pPr>
        <w:pStyle w:val="Heading1"/>
        <w:rPr>
          <w:rFonts w:ascii="Times New Roman" w:hAnsi="Times New Roman" w:cs="Times New Roman"/>
          <w:sz w:val="28"/>
          <w:szCs w:val="28"/>
        </w:rPr>
      </w:pPr>
      <w:bookmarkStart w:id="105" w:name="_Toc190077036"/>
      <w:bookmarkEnd w:id="104"/>
      <w:r>
        <w:rPr>
          <w:rFonts w:ascii="Times New Roman" w:hAnsi="Times New Roman" w:cs="Times New Roman"/>
          <w:sz w:val="28"/>
          <w:szCs w:val="28"/>
        </w:rPr>
        <w:t>STUDENT SUSPENSION AND CONDITIONS FOR RE-ENTRY INTO THE PROGRAM</w:t>
      </w:r>
      <w:bookmarkEnd w:id="105"/>
    </w:p>
    <w:p w14:paraId="5147EF20" w14:textId="6E5EB13B" w:rsidR="00AC635D" w:rsidRDefault="00AC635D" w:rsidP="00AC635D">
      <w:pPr>
        <w:rPr>
          <w:rFonts w:ascii="Times New Roman" w:hAnsi="Times New Roman" w:cs="Times New Roman"/>
        </w:rPr>
      </w:pPr>
      <w:bookmarkStart w:id="106" w:name="_Hlk178671576"/>
      <w:r>
        <w:rPr>
          <w:rFonts w:ascii="Times New Roman" w:hAnsi="Times New Roman" w:cs="Times New Roman"/>
        </w:rPr>
        <w:t>CTM reserves the right to expel or suspend a student for non-compliance with the Leave of Absence Policy, not attending In-Residen</w:t>
      </w:r>
      <w:r w:rsidR="00533F21">
        <w:rPr>
          <w:rFonts w:ascii="Times New Roman" w:hAnsi="Times New Roman" w:cs="Times New Roman"/>
        </w:rPr>
        <w:t>ce</w:t>
      </w:r>
      <w:r>
        <w:rPr>
          <w:rFonts w:ascii="Times New Roman" w:hAnsi="Times New Roman" w:cs="Times New Roman"/>
        </w:rPr>
        <w:t xml:space="preserve"> Week activities, tardiness, smoking, drinking or drug use while on campus, unresolved preceptor disputes, </w:t>
      </w:r>
      <w:r w:rsidRPr="00AC635D">
        <w:rPr>
          <w:rFonts w:ascii="Times New Roman" w:hAnsi="Times New Roman" w:cs="Times New Roman"/>
        </w:rPr>
        <w:t xml:space="preserve">and/or </w:t>
      </w:r>
      <w:r>
        <w:rPr>
          <w:rFonts w:ascii="Times New Roman" w:hAnsi="Times New Roman" w:cs="Times New Roman"/>
        </w:rPr>
        <w:t xml:space="preserve">not competently demonstrating knowledge, skills, and abilities </w:t>
      </w:r>
      <w:r w:rsidRPr="00216A62">
        <w:rPr>
          <w:rFonts w:ascii="Times New Roman" w:hAnsi="Times New Roman" w:cs="Times New Roman"/>
        </w:rPr>
        <w:t xml:space="preserve">necessary for entry into the practice of midwifery. </w:t>
      </w:r>
    </w:p>
    <w:p w14:paraId="4FAD8C8B" w14:textId="77777777" w:rsidR="00AC635D" w:rsidRPr="004E5E2A" w:rsidRDefault="00AC635D" w:rsidP="00AC635D">
      <w:pPr>
        <w:rPr>
          <w:rFonts w:ascii="Times New Roman" w:hAnsi="Times New Roman" w:cs="Times New Roman"/>
        </w:rPr>
      </w:pPr>
      <w:r>
        <w:rPr>
          <w:rFonts w:ascii="Times New Roman" w:hAnsi="Times New Roman" w:cs="Times New Roman"/>
        </w:rPr>
        <w:t xml:space="preserve">Expulsion and suspension would result in a refund according to the school policy. If a student wishes to be readmitted, the student will need to apply as a new student. Acceptance would be determined by the Board of Trustees. </w:t>
      </w:r>
    </w:p>
    <w:p w14:paraId="786B7B1C" w14:textId="75FAA9AE" w:rsidR="005E6436" w:rsidRDefault="005E6436" w:rsidP="00CD2C6C">
      <w:pPr>
        <w:pStyle w:val="Heading1"/>
        <w:contextualSpacing/>
        <w:rPr>
          <w:rFonts w:ascii="Times New Roman" w:hAnsi="Times New Roman" w:cs="Times New Roman"/>
          <w:sz w:val="28"/>
          <w:szCs w:val="28"/>
        </w:rPr>
      </w:pPr>
      <w:bookmarkStart w:id="107" w:name="_Toc190077037"/>
      <w:bookmarkEnd w:id="106"/>
      <w:r>
        <w:rPr>
          <w:rFonts w:ascii="Times New Roman" w:hAnsi="Times New Roman" w:cs="Times New Roman"/>
          <w:sz w:val="28"/>
          <w:szCs w:val="28"/>
        </w:rPr>
        <w:lastRenderedPageBreak/>
        <w:t>COMPLAINTS AND GRIEVANCES</w:t>
      </w:r>
      <w:bookmarkEnd w:id="107"/>
      <w:r>
        <w:rPr>
          <w:rFonts w:ascii="Times New Roman" w:hAnsi="Times New Roman" w:cs="Times New Roman"/>
          <w:sz w:val="28"/>
          <w:szCs w:val="28"/>
        </w:rPr>
        <w:t xml:space="preserve"> </w:t>
      </w:r>
    </w:p>
    <w:p w14:paraId="6AF54529" w14:textId="77777777" w:rsidR="00CD2C6C" w:rsidRPr="00CD2C6C" w:rsidRDefault="00CD2C6C" w:rsidP="00CD2C6C">
      <w:pPr>
        <w:spacing w:before="240"/>
        <w:contextualSpacing/>
        <w:rPr>
          <w:rFonts w:ascii="Times New Roman" w:hAnsi="Times New Roman" w:cs="Times New Roman"/>
          <w:color w:val="000000" w:themeColor="text1"/>
        </w:rPr>
      </w:pPr>
      <w:r w:rsidRPr="00CD2C6C">
        <w:rPr>
          <w:rFonts w:ascii="Times New Roman" w:hAnsi="Times New Roman" w:cs="Times New Roman"/>
          <w:color w:val="000000" w:themeColor="text1"/>
        </w:rPr>
        <w:t xml:space="preserve">CTM has policies and procedures in place for the resolution of complaints and grievances. Members of administration, faculty members, staff members, students, volunteers, or contractors are encouraged to first attempt to resolve the matter amongst themselves. Any Board of Trustee member can be approached for informal assistance at this stage. If the aggrieved parties are unable to come to a resolution, the matter can be handled through non-binding Mediation. If Mediation does not lead to a resolution satisfactory to all parties, a formal complaint can be submitted to the Board of Trustees. </w:t>
      </w:r>
    </w:p>
    <w:p w14:paraId="5E6B3412" w14:textId="77777777" w:rsidR="00CD2C6C" w:rsidRPr="00CD2C6C" w:rsidRDefault="00CD2C6C" w:rsidP="00CD2C6C">
      <w:pPr>
        <w:rPr>
          <w:rFonts w:ascii="Times New Roman" w:hAnsi="Times New Roman" w:cs="Times New Roman"/>
          <w:color w:val="000000" w:themeColor="text1"/>
        </w:rPr>
      </w:pPr>
      <w:r w:rsidRPr="00CD2C6C">
        <w:rPr>
          <w:rFonts w:ascii="Times New Roman" w:hAnsi="Times New Roman" w:cs="Times New Roman"/>
          <w:color w:val="000000" w:themeColor="text1"/>
        </w:rPr>
        <w:t xml:space="preserve">In all cases, participants in the complaint and grievance process will be safeguarded against discrimination, harassment, and retaliation as a consequence of their participation in the complaint process. This protection is ensured through strict adherence to confidentiality protocols, impartial investigation procedures, and comprehensive anti-retaliation policies. </w:t>
      </w:r>
    </w:p>
    <w:p w14:paraId="51B9923F" w14:textId="77777777" w:rsidR="00CD2C6C" w:rsidRPr="00CD2C6C" w:rsidRDefault="00CD2C6C">
      <w:pPr>
        <w:pStyle w:val="ListParagraph"/>
        <w:numPr>
          <w:ilvl w:val="0"/>
          <w:numId w:val="61"/>
        </w:numPr>
        <w:pBdr>
          <w:top w:val="nil"/>
          <w:left w:val="nil"/>
          <w:bottom w:val="nil"/>
          <w:right w:val="nil"/>
          <w:between w:val="nil"/>
        </w:pBdr>
        <w:spacing w:after="0" w:line="240" w:lineRule="auto"/>
        <w:rPr>
          <w:rFonts w:ascii="Times New Roman" w:hAnsi="Times New Roman" w:cs="Times New Roman"/>
          <w:b/>
          <w:bCs/>
          <w:color w:val="000000" w:themeColor="text1"/>
        </w:rPr>
      </w:pPr>
      <w:r w:rsidRPr="00CD2C6C">
        <w:rPr>
          <w:rFonts w:ascii="Times New Roman" w:hAnsi="Times New Roman" w:cs="Times New Roman"/>
          <w:b/>
          <w:bCs/>
          <w:color w:val="000000" w:themeColor="text1"/>
        </w:rPr>
        <w:t>Confidentiality of Complaints or Grievances</w:t>
      </w:r>
    </w:p>
    <w:p w14:paraId="572C5074" w14:textId="77777777" w:rsidR="00CD2C6C" w:rsidRPr="00CD2C6C" w:rsidRDefault="00CD2C6C" w:rsidP="00CD2C6C">
      <w:pPr>
        <w:spacing w:after="0"/>
        <w:ind w:left="360"/>
        <w:rPr>
          <w:rFonts w:ascii="Times New Roman" w:hAnsi="Times New Roman" w:cs="Times New Roman"/>
          <w:color w:val="000000" w:themeColor="text1"/>
        </w:rPr>
      </w:pPr>
      <w:r w:rsidRPr="00CD2C6C">
        <w:rPr>
          <w:rFonts w:ascii="Times New Roman" w:hAnsi="Times New Roman" w:cs="Times New Roman"/>
          <w:color w:val="000000" w:themeColor="text1"/>
        </w:rPr>
        <w:t>CTM has the responsibility to inform the alleged offender of a complaint or grievance in which they are named and to conduct a complete investigation. The investigation may include interviewing the complainant and the alleged offender and any witnesses who have relevant information concerning the complaint; and the gathering and examining of documents relevant to the complaint. The confidentiality of the parties involved is of critical importance to CTM and will be maintained throughout each step to the greatest possible extent. Information will not be shared with persons not directly or allegedly involved in the incident or in its investigation regardless of their position within faculty or administrative leadership.</w:t>
      </w:r>
    </w:p>
    <w:p w14:paraId="5A175C9D" w14:textId="77777777" w:rsidR="00CD2C6C" w:rsidRPr="00CD2C6C" w:rsidRDefault="00CD2C6C">
      <w:pPr>
        <w:pStyle w:val="ListParagraph"/>
        <w:numPr>
          <w:ilvl w:val="0"/>
          <w:numId w:val="61"/>
        </w:numPr>
        <w:spacing w:after="0" w:line="240" w:lineRule="auto"/>
        <w:rPr>
          <w:rFonts w:ascii="Times New Roman" w:hAnsi="Times New Roman" w:cs="Times New Roman"/>
          <w:b/>
          <w:bCs/>
          <w:color w:val="000000" w:themeColor="text1"/>
        </w:rPr>
      </w:pPr>
      <w:r w:rsidRPr="00CD2C6C">
        <w:rPr>
          <w:rFonts w:ascii="Times New Roman" w:hAnsi="Times New Roman" w:cs="Times New Roman"/>
          <w:b/>
          <w:bCs/>
          <w:color w:val="000000" w:themeColor="text1"/>
        </w:rPr>
        <w:t>Conflict of Interest</w:t>
      </w:r>
    </w:p>
    <w:p w14:paraId="4D48D125" w14:textId="77777777" w:rsidR="00CD2C6C" w:rsidRPr="00CD2C6C" w:rsidRDefault="00CD2C6C" w:rsidP="00CD2C6C">
      <w:pPr>
        <w:spacing w:after="0"/>
        <w:ind w:left="360"/>
        <w:rPr>
          <w:rFonts w:ascii="Times New Roman" w:hAnsi="Times New Roman" w:cs="Times New Roman"/>
          <w:color w:val="000000" w:themeColor="text1"/>
        </w:rPr>
      </w:pPr>
      <w:r w:rsidRPr="00CD2C6C">
        <w:rPr>
          <w:rFonts w:ascii="Times New Roman" w:hAnsi="Times New Roman" w:cs="Times New Roman"/>
          <w:color w:val="000000" w:themeColor="text1"/>
        </w:rPr>
        <w:t>Investigators, mediators, and other participants involved in the investigation, resolution, or outcome of the complaint will be individuals who are neither directly nor indirectly involved in or affected by the complaint or its resolution. CTM utilizes outside Mediation services. The complainant has the right to request certain individuals to be removed from the Board of Trustees Review if they feel there is a bias against them.</w:t>
      </w:r>
    </w:p>
    <w:p w14:paraId="7D8C57AC" w14:textId="77777777" w:rsidR="00CD2C6C" w:rsidRPr="00CD2C6C" w:rsidRDefault="00CD2C6C">
      <w:pPr>
        <w:pStyle w:val="ListParagraph"/>
        <w:numPr>
          <w:ilvl w:val="0"/>
          <w:numId w:val="61"/>
        </w:numPr>
        <w:pBdr>
          <w:top w:val="nil"/>
          <w:left w:val="nil"/>
          <w:bottom w:val="nil"/>
          <w:right w:val="nil"/>
          <w:between w:val="nil"/>
        </w:pBdr>
        <w:spacing w:after="0" w:line="240" w:lineRule="auto"/>
        <w:rPr>
          <w:rFonts w:ascii="Times New Roman" w:hAnsi="Times New Roman" w:cs="Times New Roman"/>
          <w:b/>
          <w:bCs/>
          <w:color w:val="000000" w:themeColor="text1"/>
        </w:rPr>
      </w:pPr>
      <w:r w:rsidRPr="00CD2C6C">
        <w:rPr>
          <w:rFonts w:ascii="Times New Roman" w:hAnsi="Times New Roman" w:cs="Times New Roman"/>
          <w:b/>
          <w:bCs/>
          <w:color w:val="000000" w:themeColor="text1"/>
        </w:rPr>
        <w:t>Whistleblower Policy</w:t>
      </w:r>
    </w:p>
    <w:p w14:paraId="0907655A" w14:textId="5ACC7151" w:rsidR="00CD2C6C" w:rsidRPr="00CD2C6C" w:rsidRDefault="00CD2C6C" w:rsidP="002B3CBF">
      <w:pPr>
        <w:ind w:left="360"/>
        <w:rPr>
          <w:rFonts w:ascii="Times New Roman" w:hAnsi="Times New Roman" w:cs="Times New Roman"/>
          <w:color w:val="000000" w:themeColor="text1"/>
        </w:rPr>
      </w:pPr>
      <w:r w:rsidRPr="00CD2C6C">
        <w:rPr>
          <w:rFonts w:ascii="Times New Roman" w:hAnsi="Times New Roman" w:cs="Times New Roman"/>
          <w:color w:val="000000" w:themeColor="text1"/>
        </w:rPr>
        <w:t xml:space="preserve">No administrator, faculty member, staff member, student, volunteer, or contractor who makes a complaint or grievance or in good faith reports a violation of the Code, CTM policies, or law shall suffer harassment, retaliation, or discrimination as a consequence. Any employee who engages in such behavior will face disciplinary action, up to and including termination of employment. Any adverse action directed towards individuals for their involvement in the complaint and grievance process will be promptly addressed and corrected. Participants are encouraged to report incidents of harassment or retaliation, which will be taken seriously and thoroughly investigated. This Whistleblower Policy aims to enable employees and others to raise serious concerns within CTM </w:t>
      </w:r>
    </w:p>
    <w:p w14:paraId="7BC7D9D3" w14:textId="77777777" w:rsidR="00CD2C6C" w:rsidRPr="00CD2C6C" w:rsidRDefault="00CD2C6C" w:rsidP="00CD2C6C">
      <w:pPr>
        <w:ind w:left="360"/>
        <w:rPr>
          <w:rFonts w:ascii="Times New Roman" w:hAnsi="Times New Roman" w:cs="Times New Roman"/>
          <w:color w:val="000000" w:themeColor="text1"/>
        </w:rPr>
      </w:pPr>
      <w:r w:rsidRPr="00CD2C6C">
        <w:rPr>
          <w:rFonts w:ascii="Times New Roman" w:hAnsi="Times New Roman" w:cs="Times New Roman"/>
          <w:color w:val="000000" w:themeColor="text1"/>
        </w:rPr>
        <w:t>before seeking resolution outside the organization. By maintaining a supportive and secure environment, we ensure that all individuals can engage in the grievance process without fear of reprisal, thereby upholding the integrity and fairness of the system.</w:t>
      </w:r>
    </w:p>
    <w:p w14:paraId="3CFC7355" w14:textId="77777777" w:rsidR="00CD2C6C" w:rsidRPr="00CD2C6C" w:rsidRDefault="00CD2C6C" w:rsidP="00CD2C6C">
      <w:pPr>
        <w:pBdr>
          <w:top w:val="nil"/>
          <w:left w:val="nil"/>
          <w:bottom w:val="nil"/>
          <w:right w:val="nil"/>
          <w:between w:val="nil"/>
        </w:pBdr>
        <w:spacing w:before="240" w:after="0"/>
        <w:rPr>
          <w:rFonts w:ascii="Times New Roman" w:hAnsi="Times New Roman" w:cs="Times New Roman"/>
          <w:b/>
          <w:bCs/>
          <w:color w:val="000000" w:themeColor="text1"/>
        </w:rPr>
      </w:pPr>
      <w:r w:rsidRPr="00CD2C6C">
        <w:rPr>
          <w:rFonts w:ascii="Times New Roman" w:hAnsi="Times New Roman" w:cs="Times New Roman"/>
          <w:b/>
          <w:bCs/>
          <w:color w:val="000000" w:themeColor="text1"/>
        </w:rPr>
        <w:t>Mediation</w:t>
      </w:r>
    </w:p>
    <w:p w14:paraId="3BE14B23" w14:textId="77777777" w:rsidR="00CD2C6C" w:rsidRPr="00CD2C6C" w:rsidRDefault="00CD2C6C">
      <w:pPr>
        <w:numPr>
          <w:ilvl w:val="0"/>
          <w:numId w:val="59"/>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t>The administrator, faculty member, staff member, student, volunteer, or contractor should provide a detailed written explanation of the complaint or grievance to the Director of Education.</w:t>
      </w:r>
    </w:p>
    <w:p w14:paraId="4D0C4D97" w14:textId="77777777" w:rsidR="00CD2C6C" w:rsidRPr="00CD2C6C" w:rsidRDefault="00CD2C6C">
      <w:pPr>
        <w:numPr>
          <w:ilvl w:val="0"/>
          <w:numId w:val="59"/>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lastRenderedPageBreak/>
        <w:t xml:space="preserve">If the Director of Education is involved directly or indirectly in the complaint or grievance, the complaint can be submitted to the Administrator. If the Administrator is also directly or indirectly involved, complaints can be made to the President of the Board of Trustees. </w:t>
      </w:r>
    </w:p>
    <w:p w14:paraId="6C096575" w14:textId="77777777" w:rsidR="00CD2C6C" w:rsidRPr="00CD2C6C" w:rsidRDefault="00CD2C6C">
      <w:pPr>
        <w:numPr>
          <w:ilvl w:val="0"/>
          <w:numId w:val="59"/>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t xml:space="preserve">The Director of Education will facilitate one or two face-to-face meetings with the involved parties and the mediator within thirty (30) days of receiving the written complaint. The Director of Education or other appropriate person will be present at the meetings. </w:t>
      </w:r>
    </w:p>
    <w:p w14:paraId="3F861DE8" w14:textId="77777777" w:rsidR="00CD2C6C" w:rsidRPr="00CD2C6C" w:rsidRDefault="00CD2C6C">
      <w:pPr>
        <w:numPr>
          <w:ilvl w:val="0"/>
          <w:numId w:val="59"/>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t xml:space="preserve">If the Complaint or grievance is resolved through this process the involved parties will meet with the Director of Education to sign a Resolution Agreement which will outline the terms of the resolution which all parties agreed to. This will include individual responsibilities, goals, and actions required to resolve the conflict between the parties. </w:t>
      </w:r>
    </w:p>
    <w:p w14:paraId="17363669" w14:textId="77777777" w:rsidR="00CD2C6C" w:rsidRPr="00CD2C6C" w:rsidRDefault="00CD2C6C">
      <w:pPr>
        <w:numPr>
          <w:ilvl w:val="0"/>
          <w:numId w:val="59"/>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t xml:space="preserve">The Resolution Agreement will be signed by all parties involved in the mediation meetings and the Director of Education. An additional meeting with the Director of Education will be scheduled for thirty (30) days after the signed Resolution Agreement, in order to assess that all measures outlined in the agreement are being followed, and there have been no instances of discrimination, harassment, or retaliation. </w:t>
      </w:r>
    </w:p>
    <w:p w14:paraId="15D2078E" w14:textId="77777777" w:rsidR="00CD2C6C" w:rsidRPr="00CD2C6C" w:rsidRDefault="00CD2C6C" w:rsidP="00CD2C6C">
      <w:pPr>
        <w:pBdr>
          <w:top w:val="nil"/>
          <w:left w:val="nil"/>
          <w:bottom w:val="nil"/>
          <w:right w:val="nil"/>
          <w:between w:val="nil"/>
        </w:pBdr>
        <w:spacing w:before="240" w:after="0"/>
        <w:rPr>
          <w:rFonts w:ascii="Times New Roman" w:hAnsi="Times New Roman" w:cs="Times New Roman"/>
          <w:b/>
          <w:bCs/>
          <w:color w:val="000000" w:themeColor="text1"/>
        </w:rPr>
      </w:pPr>
      <w:r w:rsidRPr="00CD2C6C">
        <w:rPr>
          <w:rFonts w:ascii="Times New Roman" w:hAnsi="Times New Roman" w:cs="Times New Roman"/>
          <w:b/>
          <w:bCs/>
          <w:color w:val="000000" w:themeColor="text1"/>
        </w:rPr>
        <w:t xml:space="preserve">Board of Trustees Review </w:t>
      </w:r>
    </w:p>
    <w:p w14:paraId="357888E9" w14:textId="77777777" w:rsidR="00CD2C6C" w:rsidRPr="00CD2C6C" w:rsidRDefault="00CD2C6C" w:rsidP="00CD2C6C">
      <w:pPr>
        <w:pBdr>
          <w:top w:val="nil"/>
          <w:left w:val="nil"/>
          <w:bottom w:val="nil"/>
          <w:right w:val="nil"/>
          <w:between w:val="nil"/>
        </w:pBdr>
        <w:rPr>
          <w:rFonts w:ascii="Times New Roman" w:hAnsi="Times New Roman" w:cs="Times New Roman"/>
          <w:color w:val="000000" w:themeColor="text1"/>
        </w:rPr>
      </w:pPr>
      <w:r w:rsidRPr="00CD2C6C">
        <w:rPr>
          <w:rFonts w:ascii="Times New Roman" w:hAnsi="Times New Roman" w:cs="Times New Roman"/>
          <w:color w:val="000000" w:themeColor="text1"/>
        </w:rPr>
        <w:t>If Mediation does not bring a resolution, the administrator, faculty member, staff member, student, volunteer, or contractor may request a Board of Trustees Review within 30 days of the incident or mediation.</w:t>
      </w:r>
    </w:p>
    <w:p w14:paraId="6C292091" w14:textId="77777777" w:rsidR="00CD2C6C" w:rsidRPr="00CD2C6C" w:rsidRDefault="00CD2C6C">
      <w:pPr>
        <w:numPr>
          <w:ilvl w:val="0"/>
          <w:numId w:val="60"/>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CD2C6C">
        <w:rPr>
          <w:rFonts w:ascii="Times New Roman" w:hAnsi="Times New Roman" w:cs="Times New Roman"/>
          <w:color w:val="000000" w:themeColor="text1"/>
        </w:rPr>
        <w:t xml:space="preserve">The administrator, faculty member, staff member, student, volunteer, or contractor must provide a detailed written explanation of the Complaint or grievance to the Director of Education. </w:t>
      </w:r>
      <w:r w:rsidRPr="00CD2C6C">
        <w:rPr>
          <w:rFonts w:ascii="Times New Roman" w:eastAsia="Cambria" w:hAnsi="Times New Roman" w:cs="Times New Roman"/>
          <w:color w:val="000000" w:themeColor="text1"/>
        </w:rPr>
        <w:t xml:space="preserve">The complaint must be in writing and sent to CTM via traceable carrier, and include the following information: </w:t>
      </w:r>
    </w:p>
    <w:p w14:paraId="00D35749" w14:textId="77777777" w:rsidR="00CD2C6C" w:rsidRPr="00CD2C6C" w:rsidRDefault="00CD2C6C">
      <w:pPr>
        <w:numPr>
          <w:ilvl w:val="1"/>
          <w:numId w:val="60"/>
        </w:numPr>
        <w:spacing w:after="0" w:line="240" w:lineRule="auto"/>
        <w:jc w:val="both"/>
        <w:rPr>
          <w:rFonts w:ascii="Times New Roman" w:eastAsia="Cambria" w:hAnsi="Times New Roman" w:cs="Times New Roman"/>
          <w:color w:val="000000" w:themeColor="text1"/>
        </w:rPr>
      </w:pPr>
      <w:r w:rsidRPr="00CD2C6C">
        <w:rPr>
          <w:rFonts w:ascii="Times New Roman" w:eastAsia="Cambria" w:hAnsi="Times New Roman" w:cs="Times New Roman"/>
          <w:color w:val="000000" w:themeColor="text1"/>
        </w:rPr>
        <w:t xml:space="preserve">A signed, written statement setting out the details of the conduct that is the subject of the complaint, including the complainant’s name, signature, and contact information </w:t>
      </w:r>
    </w:p>
    <w:p w14:paraId="46C841B1" w14:textId="77777777" w:rsidR="00CD2C6C" w:rsidRPr="00CD2C6C" w:rsidRDefault="00CD2C6C">
      <w:pPr>
        <w:numPr>
          <w:ilvl w:val="1"/>
          <w:numId w:val="60"/>
        </w:numPr>
        <w:spacing w:after="0" w:line="240" w:lineRule="auto"/>
        <w:jc w:val="both"/>
        <w:rPr>
          <w:rFonts w:ascii="Times New Roman" w:eastAsia="Cambria" w:hAnsi="Times New Roman" w:cs="Times New Roman"/>
          <w:color w:val="000000" w:themeColor="text1"/>
        </w:rPr>
      </w:pPr>
      <w:r w:rsidRPr="00CD2C6C">
        <w:rPr>
          <w:rFonts w:ascii="Times New Roman" w:eastAsia="Cambria" w:hAnsi="Times New Roman" w:cs="Times New Roman"/>
          <w:color w:val="000000" w:themeColor="text1"/>
        </w:rPr>
        <w:t xml:space="preserve">The name of the individual directly responsible for the alleged violation and a detailed description of the conduct or event that is the basis of the alleged violation </w:t>
      </w:r>
    </w:p>
    <w:p w14:paraId="0B8D09A8" w14:textId="77777777" w:rsidR="00CD2C6C" w:rsidRPr="00CD2C6C" w:rsidRDefault="00CD2C6C">
      <w:pPr>
        <w:numPr>
          <w:ilvl w:val="1"/>
          <w:numId w:val="60"/>
        </w:numPr>
        <w:spacing w:after="0" w:line="240" w:lineRule="auto"/>
        <w:jc w:val="both"/>
        <w:rPr>
          <w:rFonts w:ascii="Times New Roman" w:eastAsia="Cambria" w:hAnsi="Times New Roman" w:cs="Times New Roman"/>
          <w:color w:val="000000" w:themeColor="text1"/>
        </w:rPr>
      </w:pPr>
      <w:r w:rsidRPr="00CD2C6C">
        <w:rPr>
          <w:rFonts w:ascii="Times New Roman" w:eastAsia="Cambria" w:hAnsi="Times New Roman" w:cs="Times New Roman"/>
          <w:color w:val="000000" w:themeColor="text1"/>
        </w:rPr>
        <w:t xml:space="preserve">The date(s) and location(s) of the occurrence(s) </w:t>
      </w:r>
    </w:p>
    <w:p w14:paraId="3CB8359E" w14:textId="77777777" w:rsidR="00CD2C6C" w:rsidRPr="00CD2C6C" w:rsidRDefault="00CD2C6C">
      <w:pPr>
        <w:numPr>
          <w:ilvl w:val="1"/>
          <w:numId w:val="60"/>
        </w:numPr>
        <w:spacing w:after="0" w:line="240" w:lineRule="auto"/>
        <w:jc w:val="both"/>
        <w:rPr>
          <w:rFonts w:ascii="Times New Roman" w:eastAsia="Cambria" w:hAnsi="Times New Roman" w:cs="Times New Roman"/>
          <w:color w:val="000000" w:themeColor="text1"/>
        </w:rPr>
      </w:pPr>
      <w:r w:rsidRPr="00CD2C6C">
        <w:rPr>
          <w:rFonts w:ascii="Times New Roman" w:eastAsia="Cambria" w:hAnsi="Times New Roman" w:cs="Times New Roman"/>
          <w:color w:val="000000" w:themeColor="text1"/>
        </w:rPr>
        <w:t xml:space="preserve">The names of any witnesses to the occurrence(s) </w:t>
      </w:r>
    </w:p>
    <w:p w14:paraId="01EDC219" w14:textId="77777777" w:rsidR="00CD2C6C" w:rsidRPr="00CD2C6C" w:rsidRDefault="00CD2C6C" w:rsidP="00CD2C6C">
      <w:pPr>
        <w:spacing w:after="0" w:line="240" w:lineRule="auto"/>
        <w:ind w:left="1440"/>
        <w:jc w:val="both"/>
        <w:rPr>
          <w:rFonts w:ascii="Times New Roman" w:eastAsia="Cambria" w:hAnsi="Times New Roman" w:cs="Times New Roman"/>
          <w:color w:val="000000" w:themeColor="text1"/>
        </w:rPr>
      </w:pPr>
    </w:p>
    <w:p w14:paraId="193BE870" w14:textId="77777777" w:rsidR="00CD2C6C" w:rsidRPr="00CD2C6C" w:rsidRDefault="00CD2C6C">
      <w:pPr>
        <w:numPr>
          <w:ilvl w:val="1"/>
          <w:numId w:val="60"/>
        </w:numPr>
        <w:spacing w:after="0" w:line="240" w:lineRule="auto"/>
        <w:jc w:val="both"/>
        <w:rPr>
          <w:rFonts w:ascii="Times New Roman" w:eastAsia="Cambria" w:hAnsi="Times New Roman" w:cs="Times New Roman"/>
          <w:color w:val="000000" w:themeColor="text1"/>
        </w:rPr>
      </w:pPr>
      <w:r w:rsidRPr="00CD2C6C">
        <w:rPr>
          <w:rFonts w:ascii="Times New Roman" w:eastAsia="Cambria" w:hAnsi="Times New Roman" w:cs="Times New Roman"/>
          <w:color w:val="000000" w:themeColor="text1"/>
        </w:rPr>
        <w:t xml:space="preserve">The resolution sought at time of occurrence(s) or through mediation, if any </w:t>
      </w:r>
    </w:p>
    <w:p w14:paraId="2A50E2BD" w14:textId="77777777" w:rsidR="00CD2C6C" w:rsidRPr="00CD2C6C" w:rsidRDefault="00CD2C6C">
      <w:pPr>
        <w:numPr>
          <w:ilvl w:val="1"/>
          <w:numId w:val="60"/>
        </w:numPr>
        <w:spacing w:after="0" w:line="240" w:lineRule="auto"/>
        <w:jc w:val="both"/>
        <w:rPr>
          <w:rFonts w:ascii="Times New Roman" w:eastAsia="Cambria" w:hAnsi="Times New Roman" w:cs="Times New Roman"/>
          <w:color w:val="000000" w:themeColor="text1"/>
        </w:rPr>
      </w:pPr>
      <w:r w:rsidRPr="00CD2C6C">
        <w:rPr>
          <w:rFonts w:ascii="Times New Roman" w:eastAsia="Cambria" w:hAnsi="Times New Roman" w:cs="Times New Roman"/>
          <w:color w:val="000000" w:themeColor="text1"/>
        </w:rPr>
        <w:t xml:space="preserve">Any documents and/or information relevant to the complaint </w:t>
      </w:r>
    </w:p>
    <w:p w14:paraId="7C17332A" w14:textId="77777777" w:rsidR="00CD2C6C" w:rsidRPr="00CD2C6C" w:rsidRDefault="00CD2C6C">
      <w:pPr>
        <w:numPr>
          <w:ilvl w:val="0"/>
          <w:numId w:val="60"/>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t xml:space="preserve">The Board of Trustees will conduct an investigation and make a final determination within thirty (30) days of receipt of the complaint or grievance. If the investigation cannot be concluded and final determination made within thirty (30) days, </w:t>
      </w:r>
      <w:r w:rsidRPr="00CD2C6C">
        <w:rPr>
          <w:rFonts w:ascii="Times New Roman" w:eastAsia="Cambria" w:hAnsi="Times New Roman" w:cs="Times New Roman"/>
          <w:color w:val="000000" w:themeColor="text1"/>
        </w:rPr>
        <w:t>written notification regarding the need for extension and the expected date of completion must be sent to the complainant and alleged offender and entered into the record of the investigation.</w:t>
      </w:r>
    </w:p>
    <w:p w14:paraId="2112CF8A" w14:textId="77777777" w:rsidR="00CD2C6C" w:rsidRPr="00CD2C6C" w:rsidRDefault="00CD2C6C">
      <w:pPr>
        <w:numPr>
          <w:ilvl w:val="0"/>
          <w:numId w:val="60"/>
        </w:numPr>
        <w:pBdr>
          <w:top w:val="nil"/>
          <w:left w:val="nil"/>
          <w:bottom w:val="nil"/>
          <w:right w:val="nil"/>
          <w:between w:val="nil"/>
        </w:pBdr>
        <w:spacing w:after="0" w:line="240" w:lineRule="auto"/>
        <w:rPr>
          <w:rFonts w:ascii="Times New Roman" w:hAnsi="Times New Roman" w:cs="Times New Roman"/>
          <w:color w:val="000000" w:themeColor="text1"/>
        </w:rPr>
      </w:pPr>
      <w:r w:rsidRPr="00CD2C6C">
        <w:rPr>
          <w:rFonts w:ascii="Times New Roman" w:hAnsi="Times New Roman" w:cs="Times New Roman"/>
          <w:color w:val="000000" w:themeColor="text1"/>
        </w:rPr>
        <w:t>The final decision will be written and sent to the involved parties via traceable carrier within 7 days of the final determination. </w:t>
      </w:r>
    </w:p>
    <w:p w14:paraId="69B0AF95" w14:textId="77777777" w:rsidR="00CD2C6C" w:rsidRPr="00CD2C6C" w:rsidRDefault="00CD2C6C" w:rsidP="00CD2C6C">
      <w:pPr>
        <w:pBdr>
          <w:top w:val="nil"/>
          <w:left w:val="nil"/>
          <w:bottom w:val="nil"/>
          <w:right w:val="nil"/>
          <w:between w:val="nil"/>
        </w:pBdr>
        <w:spacing w:before="240" w:after="0" w:line="240" w:lineRule="auto"/>
        <w:rPr>
          <w:rFonts w:ascii="Times New Roman" w:hAnsi="Times New Roman" w:cs="Times New Roman"/>
          <w:b/>
          <w:bCs/>
          <w:color w:val="000000" w:themeColor="text1"/>
        </w:rPr>
      </w:pPr>
      <w:r w:rsidRPr="00CD2C6C">
        <w:rPr>
          <w:rFonts w:ascii="Times New Roman" w:hAnsi="Times New Roman" w:cs="Times New Roman"/>
          <w:b/>
          <w:bCs/>
          <w:color w:val="000000" w:themeColor="text1"/>
        </w:rPr>
        <w:t>External Complaints</w:t>
      </w:r>
    </w:p>
    <w:p w14:paraId="3A4CC7C9" w14:textId="77777777" w:rsidR="00CD2C6C" w:rsidRPr="00CD2C6C" w:rsidRDefault="00CD2C6C" w:rsidP="00CD2C6C">
      <w:pPr>
        <w:pBdr>
          <w:top w:val="nil"/>
          <w:left w:val="nil"/>
          <w:bottom w:val="nil"/>
          <w:right w:val="nil"/>
          <w:between w:val="nil"/>
        </w:pBdr>
        <w:rPr>
          <w:rFonts w:ascii="Times New Roman" w:hAnsi="Times New Roman" w:cs="Times New Roman"/>
          <w:color w:val="000000" w:themeColor="text1"/>
        </w:rPr>
      </w:pPr>
      <w:r w:rsidRPr="00CD2C6C">
        <w:rPr>
          <w:rFonts w:ascii="Times New Roman" w:hAnsi="Times New Roman" w:cs="Times New Roman"/>
          <w:color w:val="000000" w:themeColor="text1"/>
        </w:rPr>
        <w:t>After following the CTM Complaints and Grievance Process including a review by the Board of Trustees, if the administrator, faculty member, staff member, student, volunteer, or contractor making the complaint remains unsatisfied with the decision, they have the right to file a complaint with NARM, MEAC, or THEC.</w:t>
      </w:r>
    </w:p>
    <w:p w14:paraId="2E995000" w14:textId="77777777" w:rsidR="00CD2C6C" w:rsidRPr="00CD2C6C" w:rsidRDefault="00CD2C6C" w:rsidP="00CD2C6C">
      <w:pPr>
        <w:pBdr>
          <w:top w:val="nil"/>
          <w:left w:val="nil"/>
          <w:bottom w:val="nil"/>
          <w:right w:val="nil"/>
          <w:between w:val="nil"/>
        </w:pBdr>
        <w:rPr>
          <w:rFonts w:ascii="Times New Roman" w:hAnsi="Times New Roman" w:cs="Times New Roman"/>
        </w:rPr>
      </w:pPr>
      <w:r w:rsidRPr="00CD2C6C">
        <w:rPr>
          <w:rFonts w:ascii="Times New Roman" w:hAnsi="Times New Roman" w:cs="Times New Roman"/>
          <w:color w:val="000000" w:themeColor="text1"/>
        </w:rPr>
        <w:lastRenderedPageBreak/>
        <w:t xml:space="preserve">Conflicts between Preceptors and Students can be referred to the NARM Preceptor/Student Accountability Committee at any point in the process. The complaint form can be found here: </w:t>
      </w:r>
      <w:hyperlink r:id="rId18" w:tgtFrame="_blank" w:history="1">
        <w:r w:rsidRPr="00CD2C6C">
          <w:rPr>
            <w:rStyle w:val="Hyperlink"/>
            <w:rFonts w:ascii="Times New Roman" w:hAnsi="Times New Roman" w:cs="Times New Roman"/>
            <w:color w:val="1967D2"/>
            <w:sz w:val="20"/>
            <w:szCs w:val="20"/>
            <w:shd w:val="clear" w:color="auto" w:fill="FFFFFF"/>
          </w:rPr>
          <w:t>https://narm.org/accountability/preceptor-student-accountability/preceptor-student-complaint-form/</w:t>
        </w:r>
      </w:hyperlink>
    </w:p>
    <w:p w14:paraId="4A9ECBA5" w14:textId="77777777" w:rsidR="00CD2C6C" w:rsidRPr="00CD2C6C" w:rsidRDefault="00CD2C6C" w:rsidP="00CD2C6C">
      <w:pPr>
        <w:pBdr>
          <w:top w:val="nil"/>
          <w:left w:val="nil"/>
          <w:bottom w:val="nil"/>
          <w:right w:val="nil"/>
          <w:between w:val="nil"/>
        </w:pBdr>
        <w:rPr>
          <w:rFonts w:ascii="Times New Roman" w:hAnsi="Times New Roman" w:cs="Times New Roman"/>
          <w:color w:val="000000" w:themeColor="text1"/>
        </w:rPr>
      </w:pPr>
      <w:r w:rsidRPr="00CD2C6C">
        <w:rPr>
          <w:rFonts w:ascii="Times New Roman" w:hAnsi="Times New Roman" w:cs="Times New Roman"/>
          <w:color w:val="202124"/>
          <w:sz w:val="20"/>
          <w:szCs w:val="20"/>
          <w:shd w:val="clear" w:color="auto" w:fill="FFFFFF"/>
        </w:rPr>
        <w:t xml:space="preserve">“Any person claiming damage or loss as a result of any act or practice by the institution may be a violation of the Title 49, Chapter 7, Part 20 o Rule Chapter 1540-01-02 may file a complaint with the Tennessee Higher Education Commission, Division of Postsecondary State Authorization after exhausting the grievance process at the institution” </w:t>
      </w:r>
      <w:r w:rsidRPr="00CD2C6C">
        <w:rPr>
          <w:rFonts w:ascii="Times New Roman" w:hAnsi="Times New Roman" w:cs="Times New Roman"/>
          <w:color w:val="000000" w:themeColor="text1"/>
        </w:rPr>
        <w:t xml:space="preserve">Tennessee Higher Education Commission, Nashville, TN 37243-0830. (Tel:  615-741-5293). </w:t>
      </w:r>
      <w:hyperlink r:id="rId19" w:history="1">
        <w:r w:rsidRPr="00CD2C6C">
          <w:rPr>
            <w:rStyle w:val="Hyperlink"/>
            <w:rFonts w:ascii="Times New Roman" w:hAnsi="Times New Roman" w:cs="Times New Roman"/>
          </w:rPr>
          <w:t>https://www.tn.gov/content/dam/tn/thec/bureau/student_aid_and_compliance/dpsa/links-and-forms/Complaint%20Form.pdf</w:t>
        </w:r>
      </w:hyperlink>
      <w:r w:rsidRPr="00CD2C6C">
        <w:rPr>
          <w:rFonts w:ascii="Times New Roman" w:hAnsi="Times New Roman" w:cs="Times New Roman"/>
          <w:color w:val="000000" w:themeColor="text1"/>
        </w:rPr>
        <w:t xml:space="preserve"> </w:t>
      </w:r>
    </w:p>
    <w:p w14:paraId="48F742E5" w14:textId="77777777" w:rsidR="00CD2C6C" w:rsidRPr="00CD2C6C" w:rsidRDefault="00CD2C6C" w:rsidP="00CD2C6C">
      <w:pPr>
        <w:pBdr>
          <w:top w:val="nil"/>
          <w:left w:val="nil"/>
          <w:bottom w:val="nil"/>
          <w:right w:val="nil"/>
          <w:between w:val="nil"/>
        </w:pBdr>
        <w:rPr>
          <w:rFonts w:ascii="Times New Roman" w:hAnsi="Times New Roman" w:cs="Times New Roman"/>
          <w:color w:val="202124"/>
          <w:sz w:val="20"/>
          <w:szCs w:val="20"/>
          <w:shd w:val="clear" w:color="auto" w:fill="FFFFFF"/>
        </w:rPr>
      </w:pPr>
      <w:r w:rsidRPr="00CD2C6C">
        <w:rPr>
          <w:rFonts w:ascii="Times New Roman" w:hAnsi="Times New Roman" w:cs="Times New Roman"/>
          <w:color w:val="000000" w:themeColor="text1"/>
        </w:rPr>
        <w:t xml:space="preserve">Complaints about MEAC accredited schools can be filed online at </w:t>
      </w:r>
      <w:hyperlink r:id="rId20" w:anchor="1614196904447-cecf81bf-c04d" w:history="1">
        <w:r w:rsidRPr="00CD2C6C">
          <w:rPr>
            <w:rStyle w:val="Hyperlink"/>
            <w:rFonts w:ascii="Times New Roman" w:hAnsi="Times New Roman" w:cs="Times New Roman"/>
          </w:rPr>
          <w:t>https://www.meacschools.org/resources/for-current-students-at-meac-schools/#1614196904447-cecf81bf-c04d</w:t>
        </w:r>
      </w:hyperlink>
    </w:p>
    <w:p w14:paraId="50CE2FBF" w14:textId="77777777" w:rsidR="00CD2C6C" w:rsidRPr="00CD2C6C" w:rsidRDefault="00CD2C6C" w:rsidP="00CD2C6C">
      <w:pPr>
        <w:pBdr>
          <w:top w:val="nil"/>
          <w:left w:val="nil"/>
          <w:bottom w:val="nil"/>
          <w:right w:val="nil"/>
          <w:between w:val="nil"/>
        </w:pBdr>
        <w:spacing w:before="240" w:after="0"/>
        <w:rPr>
          <w:rFonts w:ascii="Times New Roman" w:hAnsi="Times New Roman" w:cs="Times New Roman"/>
          <w:b/>
          <w:bCs/>
          <w:color w:val="000000" w:themeColor="text1"/>
        </w:rPr>
      </w:pPr>
      <w:r w:rsidRPr="00CD2C6C">
        <w:rPr>
          <w:rFonts w:ascii="Times New Roman" w:hAnsi="Times New Roman" w:cs="Times New Roman"/>
          <w:b/>
          <w:bCs/>
          <w:color w:val="000000" w:themeColor="text1"/>
        </w:rPr>
        <w:t>Discrimination and Harassment complaints</w:t>
      </w:r>
    </w:p>
    <w:p w14:paraId="110A8316" w14:textId="77777777" w:rsidR="00CD2C6C" w:rsidRPr="00CD2C6C" w:rsidRDefault="00CD2C6C" w:rsidP="00CD2C6C">
      <w:pPr>
        <w:pBdr>
          <w:top w:val="nil"/>
          <w:left w:val="nil"/>
          <w:bottom w:val="nil"/>
          <w:right w:val="nil"/>
          <w:between w:val="nil"/>
        </w:pBdr>
        <w:rPr>
          <w:rFonts w:ascii="Times New Roman" w:hAnsi="Times New Roman" w:cs="Times New Roman"/>
          <w:color w:val="000000" w:themeColor="text1"/>
        </w:rPr>
      </w:pPr>
      <w:r w:rsidRPr="00CD2C6C">
        <w:rPr>
          <w:rFonts w:ascii="Times New Roman" w:hAnsi="Times New Roman" w:cs="Times New Roman"/>
          <w:color w:val="000000" w:themeColor="text1"/>
        </w:rPr>
        <w:t>Discrimination or harassment against any individual or group on the basis of their actual, implied or perceived: race; color; national or ethnic origin or ancestry; religion or creed; sex, gender, gender identity or expression, including transgender identity, sexual orientation; marital status; familiar status; age; disability; genetic information; or any other protected category under federal, state or local law will not be tolerated. Complaints or grievances regarding discrimination or harassment may bypass the mediation process and go directly to review by the Board of Trustees.</w:t>
      </w:r>
    </w:p>
    <w:p w14:paraId="5B53AE85" w14:textId="77777777" w:rsidR="00CD2C6C" w:rsidRPr="00CD2C6C" w:rsidRDefault="00CD2C6C" w:rsidP="00CD2C6C">
      <w:pPr>
        <w:pBdr>
          <w:top w:val="nil"/>
          <w:left w:val="nil"/>
          <w:bottom w:val="nil"/>
          <w:right w:val="nil"/>
          <w:between w:val="nil"/>
        </w:pBdr>
        <w:spacing w:before="240" w:after="0"/>
        <w:rPr>
          <w:rFonts w:ascii="Times New Roman" w:hAnsi="Times New Roman" w:cs="Times New Roman"/>
          <w:b/>
          <w:bCs/>
          <w:color w:val="000000" w:themeColor="text1"/>
        </w:rPr>
      </w:pPr>
      <w:r w:rsidRPr="00CD2C6C">
        <w:rPr>
          <w:rFonts w:ascii="Times New Roman" w:hAnsi="Times New Roman" w:cs="Times New Roman"/>
          <w:b/>
          <w:bCs/>
          <w:color w:val="000000" w:themeColor="text1"/>
        </w:rPr>
        <w:t>Storage of Records</w:t>
      </w:r>
    </w:p>
    <w:p w14:paraId="52084711" w14:textId="49457FDB" w:rsidR="00CD2C6C" w:rsidRPr="00CD2C6C" w:rsidRDefault="00CD2C6C" w:rsidP="00CD2C6C">
      <w:pPr>
        <w:pBdr>
          <w:top w:val="nil"/>
          <w:left w:val="nil"/>
          <w:bottom w:val="nil"/>
          <w:right w:val="nil"/>
          <w:between w:val="nil"/>
        </w:pBdr>
        <w:rPr>
          <w:rFonts w:ascii="Times New Roman" w:hAnsi="Times New Roman" w:cs="Times New Roman"/>
          <w:color w:val="000000" w:themeColor="text1"/>
        </w:rPr>
      </w:pPr>
      <w:r w:rsidRPr="00CD2C6C">
        <w:rPr>
          <w:rFonts w:ascii="Times New Roman" w:hAnsi="Times New Roman" w:cs="Times New Roman"/>
          <w:color w:val="000000" w:themeColor="text1"/>
        </w:rPr>
        <w:t>All records of a Complaint or Grievance with their resolution will be retained securely online and in the CTM office for seven (7) years from the date of the complaint. Records of the complaint, and its resolution will be kept in a fireproof, locked file cabinet in the office to protect the confidentiality of all individuals involved. Additionally, all paper files are scanned into the database and appropriate files as they are received. All CTM digital files are automatically backed up daily in the cloud when in use. An external drive provides a backup copy which is stored in a secure offsite location.</w:t>
      </w:r>
    </w:p>
    <w:p w14:paraId="229B2B9F" w14:textId="77777777" w:rsidR="00CD2C6C" w:rsidRPr="00CD2C6C" w:rsidRDefault="00CD2C6C" w:rsidP="00CD2C6C">
      <w:pPr>
        <w:pBdr>
          <w:top w:val="nil"/>
          <w:left w:val="nil"/>
          <w:bottom w:val="nil"/>
          <w:right w:val="nil"/>
          <w:between w:val="nil"/>
        </w:pBdr>
        <w:rPr>
          <w:rFonts w:ascii="Times New Roman" w:hAnsi="Times New Roman" w:cs="Times New Roman"/>
          <w:b/>
          <w:bCs/>
          <w:color w:val="000000" w:themeColor="text1"/>
        </w:rPr>
      </w:pPr>
      <w:r w:rsidRPr="00CD2C6C">
        <w:rPr>
          <w:rFonts w:ascii="Times New Roman" w:hAnsi="Times New Roman" w:cs="Times New Roman"/>
          <w:b/>
          <w:bCs/>
          <w:color w:val="000000" w:themeColor="text1"/>
        </w:rPr>
        <w:t>Procedure for Litigation Against CTM</w:t>
      </w:r>
    </w:p>
    <w:p w14:paraId="35E54170" w14:textId="77777777" w:rsidR="00CD2C6C" w:rsidRPr="00CD2C6C" w:rsidRDefault="00CD2C6C">
      <w:pPr>
        <w:numPr>
          <w:ilvl w:val="0"/>
          <w:numId w:val="58"/>
        </w:numPr>
        <w:pBdr>
          <w:top w:val="nil"/>
          <w:left w:val="nil"/>
          <w:bottom w:val="nil"/>
          <w:right w:val="nil"/>
          <w:between w:val="nil"/>
        </w:pBdr>
        <w:spacing w:after="0" w:line="240" w:lineRule="auto"/>
        <w:ind w:left="720"/>
        <w:rPr>
          <w:rFonts w:ascii="Times New Roman" w:hAnsi="Times New Roman" w:cs="Times New Roman"/>
          <w:color w:val="000000" w:themeColor="text1"/>
        </w:rPr>
      </w:pPr>
      <w:r w:rsidRPr="00CD2C6C">
        <w:rPr>
          <w:rFonts w:ascii="Times New Roman" w:hAnsi="Times New Roman" w:cs="Times New Roman"/>
          <w:color w:val="000000" w:themeColor="text1"/>
        </w:rPr>
        <w:t xml:space="preserve">Any notice of litigation presented against the College of Traditional Midwifery received in verbal, written, digital, or other means will be directly reported to the President who will present these notices to the Board of Trustees and the secured legal representative of the institution. </w:t>
      </w:r>
    </w:p>
    <w:p w14:paraId="03214F4C" w14:textId="5B95751B" w:rsidR="00D050C9" w:rsidRPr="002B3CBF" w:rsidRDefault="00CD2C6C">
      <w:pPr>
        <w:numPr>
          <w:ilvl w:val="0"/>
          <w:numId w:val="58"/>
        </w:numPr>
        <w:pBdr>
          <w:top w:val="nil"/>
          <w:left w:val="nil"/>
          <w:bottom w:val="nil"/>
          <w:right w:val="nil"/>
          <w:between w:val="nil"/>
        </w:pBdr>
        <w:spacing w:after="0" w:line="240" w:lineRule="auto"/>
        <w:ind w:left="720"/>
        <w:rPr>
          <w:rFonts w:ascii="Times New Roman" w:hAnsi="Times New Roman" w:cs="Times New Roman"/>
          <w:color w:val="000000" w:themeColor="text1"/>
        </w:rPr>
      </w:pPr>
      <w:r w:rsidRPr="00CD2C6C">
        <w:rPr>
          <w:rFonts w:ascii="Times New Roman" w:hAnsi="Times New Roman" w:cs="Times New Roman"/>
          <w:color w:val="000000" w:themeColor="text1"/>
        </w:rPr>
        <w:t>No employee or contractor of the institution will make any statements regarding litigation or details of litigation to any sources outside of the institution unless directly instructed by the Board of Trustees or legal counsel. These details are outlined in the non-disclosure form included in the on-boarding documentation.</w:t>
      </w:r>
    </w:p>
    <w:p w14:paraId="2F3B9BE1" w14:textId="024C9C02" w:rsidR="00947DCC" w:rsidRPr="0055021A" w:rsidRDefault="00947DCC" w:rsidP="0055021A">
      <w:pPr>
        <w:pStyle w:val="Heading1"/>
        <w:rPr>
          <w:rFonts w:ascii="Times New Roman" w:hAnsi="Times New Roman" w:cs="Times New Roman"/>
          <w:sz w:val="28"/>
          <w:szCs w:val="28"/>
        </w:rPr>
      </w:pPr>
      <w:bookmarkStart w:id="108" w:name="_Toc190077038"/>
      <w:r w:rsidRPr="0055021A">
        <w:rPr>
          <w:rFonts w:ascii="Times New Roman" w:hAnsi="Times New Roman" w:cs="Times New Roman"/>
          <w:sz w:val="28"/>
          <w:szCs w:val="28"/>
        </w:rPr>
        <w:t>IS THERE A JOB PLA</w:t>
      </w:r>
      <w:r w:rsidR="00496C7F">
        <w:rPr>
          <w:rFonts w:ascii="Times New Roman" w:hAnsi="Times New Roman" w:cs="Times New Roman"/>
          <w:sz w:val="28"/>
          <w:szCs w:val="28"/>
        </w:rPr>
        <w:t>C</w:t>
      </w:r>
      <w:r w:rsidRPr="0055021A">
        <w:rPr>
          <w:rFonts w:ascii="Times New Roman" w:hAnsi="Times New Roman" w:cs="Times New Roman"/>
          <w:sz w:val="28"/>
          <w:szCs w:val="28"/>
        </w:rPr>
        <w:t>EMENT SERVICE?</w:t>
      </w:r>
      <w:bookmarkEnd w:id="108"/>
    </w:p>
    <w:p w14:paraId="1661D99F" w14:textId="77777777" w:rsidR="00740B0E" w:rsidRPr="00740B0E" w:rsidRDefault="00740B0E" w:rsidP="00740B0E">
      <w:pPr>
        <w:rPr>
          <w:rFonts w:ascii="Times New Roman" w:hAnsi="Times New Roman" w:cs="Times New Roman"/>
        </w:rPr>
      </w:pPr>
      <w:r w:rsidRPr="00740B0E">
        <w:rPr>
          <w:rFonts w:ascii="Times New Roman" w:hAnsi="Times New Roman" w:cs="Times New Roman"/>
        </w:rPr>
        <w:t>CTM does not provide job placement services or operate a career center. However, CTM will maintain an electronic bulletin of known job openings. Students take a workshop called “How to Start a Business” and are assisted in exploring other employment options. CTM maintains detailed records of the students’ completion rates and either self-employment or job placement rates.</w:t>
      </w:r>
    </w:p>
    <w:p w14:paraId="4A2FCA28" w14:textId="5802C452" w:rsidR="00947DCC" w:rsidRDefault="00947DCC" w:rsidP="00947DCC">
      <w:pPr>
        <w:pStyle w:val="Heading1"/>
        <w:rPr>
          <w:rFonts w:ascii="Times New Roman" w:hAnsi="Times New Roman" w:cs="Times New Roman"/>
          <w:sz w:val="28"/>
          <w:szCs w:val="28"/>
        </w:rPr>
      </w:pPr>
      <w:bookmarkStart w:id="109" w:name="_Toc190077039"/>
      <w:r>
        <w:rPr>
          <w:rFonts w:ascii="Times New Roman" w:hAnsi="Times New Roman" w:cs="Times New Roman"/>
          <w:sz w:val="28"/>
          <w:szCs w:val="28"/>
        </w:rPr>
        <w:lastRenderedPageBreak/>
        <w:t>TRANSFER</w:t>
      </w:r>
      <w:r w:rsidR="00E02EB8">
        <w:rPr>
          <w:rFonts w:ascii="Times New Roman" w:hAnsi="Times New Roman" w:cs="Times New Roman"/>
          <w:sz w:val="28"/>
          <w:szCs w:val="28"/>
        </w:rPr>
        <w:t>ABILITY</w:t>
      </w:r>
      <w:r>
        <w:rPr>
          <w:rFonts w:ascii="Times New Roman" w:hAnsi="Times New Roman" w:cs="Times New Roman"/>
          <w:sz w:val="28"/>
          <w:szCs w:val="28"/>
        </w:rPr>
        <w:t xml:space="preserve"> OF CTM CREDITS DISCLOSURE</w:t>
      </w:r>
      <w:bookmarkEnd w:id="109"/>
      <w:r>
        <w:rPr>
          <w:rFonts w:ascii="Times New Roman" w:hAnsi="Times New Roman" w:cs="Times New Roman"/>
          <w:sz w:val="28"/>
          <w:szCs w:val="28"/>
        </w:rPr>
        <w:t xml:space="preserve"> </w:t>
      </w:r>
    </w:p>
    <w:p w14:paraId="017AB50B" w14:textId="77777777" w:rsidR="00F64B57" w:rsidRDefault="00F64B57" w:rsidP="00F64B57">
      <w:pPr>
        <w:rPr>
          <w:rFonts w:ascii="Times New Roman" w:hAnsi="Times New Roman" w:cs="Times New Roman"/>
        </w:rPr>
      </w:pPr>
      <w:bookmarkStart w:id="110" w:name="_Toc137043297"/>
      <w:bookmarkStart w:id="111" w:name="_Toc137127708"/>
      <w:r>
        <w:rPr>
          <w:rFonts w:ascii="Times New Roman" w:hAnsi="Times New Roman" w:cs="Times New Roman"/>
        </w:rPr>
        <w:t>The transferability of credits to another education institution is determined by each individual program. Credits earned at the College of Traditio</w:t>
      </w:r>
      <w:r w:rsidRPr="00F64B57">
        <w:rPr>
          <w:rFonts w:ascii="Times New Roman" w:hAnsi="Times New Roman" w:cs="Times New Roman"/>
        </w:rPr>
        <w:t xml:space="preserve">nal Midwifery </w:t>
      </w:r>
      <w:r>
        <w:rPr>
          <w:rFonts w:ascii="Times New Roman" w:hAnsi="Times New Roman" w:cs="Times New Roman"/>
        </w:rPr>
        <w:t>(CTM) may not transfer to another educational institution. Credits earned at another educational institution may not be accepted by the College of Traditional Midwifery. Be sure to obtain confirmation that the College of Traditional Midwifery will accept any credits you have earned at another educational institution before you execute an enrollment contract of agreement. Similarly, contact any education institutions to which you may want to transfer credits earned at the College of Traditional Midwifery to determine if such institutions will accept credits earned at the College of Traditional Midwifery prior to executing an enrollment contract or agreement.</w:t>
      </w:r>
    </w:p>
    <w:p w14:paraId="5B8015AD" w14:textId="64A850C2" w:rsidR="00F64B57" w:rsidRDefault="00F64B57" w:rsidP="00F64B57">
      <w:pPr>
        <w:rPr>
          <w:rFonts w:ascii="Times New Roman" w:hAnsi="Times New Roman" w:cs="Times New Roman"/>
        </w:rPr>
      </w:pPr>
      <w:r>
        <w:rPr>
          <w:rFonts w:ascii="Times New Roman" w:hAnsi="Times New Roman" w:cs="Times New Roman"/>
        </w:rPr>
        <w:t>The ability to transfer credits from the College of Traditional Midwifery to another educational institution may be very limited. If another educational institution will not accept credits earned at the College of Traditional Midwifery, you may have to repeat courses previously take at the College of Traditional Midwife</w:t>
      </w:r>
      <w:r w:rsidRPr="00F64B57">
        <w:rPr>
          <w:rFonts w:ascii="Times New Roman" w:hAnsi="Times New Roman" w:cs="Times New Roman"/>
        </w:rPr>
        <w:t xml:space="preserve">ry. </w:t>
      </w:r>
      <w:r>
        <w:rPr>
          <w:rFonts w:ascii="Times New Roman" w:hAnsi="Times New Roman" w:cs="Times New Roman"/>
        </w:rPr>
        <w:t>Never assume that credits will transfer to or from any educational institution. It is highly recommended, and you are advised to make certain that you know the transfer of credit policy of the C</w:t>
      </w:r>
      <w:r w:rsidRPr="00F64B57">
        <w:rPr>
          <w:rFonts w:ascii="Times New Roman" w:hAnsi="Times New Roman" w:cs="Times New Roman"/>
        </w:rPr>
        <w:t>ollege</w:t>
      </w:r>
      <w:r>
        <w:rPr>
          <w:rFonts w:ascii="Times New Roman" w:hAnsi="Times New Roman" w:cs="Times New Roman"/>
        </w:rPr>
        <w:t xml:space="preserve"> of Traditional Midwifery and of any other educational institutions you may wish to attend in the future before you execute an enrollment contract or agreement. </w:t>
      </w:r>
    </w:p>
    <w:p w14:paraId="159C0085" w14:textId="77777777" w:rsidR="003E6C39" w:rsidRDefault="003E6C39" w:rsidP="003E6C39">
      <w:pPr>
        <w:pStyle w:val="Heading1"/>
        <w:rPr>
          <w:rFonts w:ascii="Times New Roman" w:hAnsi="Times New Roman" w:cs="Times New Roman"/>
          <w:sz w:val="28"/>
          <w:szCs w:val="28"/>
        </w:rPr>
      </w:pPr>
      <w:bookmarkStart w:id="112" w:name="_Toc190077040"/>
      <w:r>
        <w:rPr>
          <w:rFonts w:ascii="Times New Roman" w:hAnsi="Times New Roman" w:cs="Times New Roman"/>
          <w:sz w:val="28"/>
          <w:szCs w:val="28"/>
        </w:rPr>
        <w:t>TRANSFER OF CREDITS TO CTM FROM OTHER INSTITUTIONS</w:t>
      </w:r>
      <w:bookmarkEnd w:id="110"/>
      <w:bookmarkEnd w:id="111"/>
      <w:bookmarkEnd w:id="112"/>
      <w:r>
        <w:rPr>
          <w:rFonts w:ascii="Times New Roman" w:hAnsi="Times New Roman" w:cs="Times New Roman"/>
          <w:sz w:val="28"/>
          <w:szCs w:val="28"/>
        </w:rPr>
        <w:t xml:space="preserve"> </w:t>
      </w:r>
    </w:p>
    <w:p w14:paraId="6DB50FF8" w14:textId="77777777" w:rsidR="001C3E4B" w:rsidRDefault="001C3E4B" w:rsidP="001C3E4B">
      <w:pPr>
        <w:rPr>
          <w:rFonts w:ascii="Times New Roman" w:hAnsi="Times New Roman" w:cs="Times New Roman"/>
        </w:rPr>
      </w:pPr>
      <w:bookmarkStart w:id="113" w:name="_Toc137043298"/>
      <w:bookmarkStart w:id="114" w:name="_Toc137127709"/>
      <w:r>
        <w:rPr>
          <w:rFonts w:ascii="Times New Roman" w:hAnsi="Times New Roman" w:cs="Times New Roman"/>
        </w:rPr>
        <w:t xml:space="preserve">The College of Traditional Midwifery may permit a student to receive credit for previous educational experience if the student can document any of the following: </w:t>
      </w:r>
    </w:p>
    <w:p w14:paraId="5632A04B" w14:textId="77777777" w:rsidR="001C3E4B" w:rsidRDefault="001C3E4B" w:rsidP="00811639">
      <w:pPr>
        <w:pStyle w:val="ListParagraph"/>
        <w:numPr>
          <w:ilvl w:val="0"/>
          <w:numId w:val="24"/>
        </w:numPr>
        <w:ind w:left="720"/>
        <w:rPr>
          <w:rFonts w:ascii="Times New Roman" w:hAnsi="Times New Roman" w:cs="Times New Roman"/>
        </w:rPr>
      </w:pPr>
      <w:r>
        <w:rPr>
          <w:rFonts w:ascii="Times New Roman" w:hAnsi="Times New Roman" w:cs="Times New Roman"/>
        </w:rPr>
        <w:t>Current license as a Registered Nurse or Licensed Practical Nurse;</w:t>
      </w:r>
    </w:p>
    <w:p w14:paraId="6F3C392E" w14:textId="77777777" w:rsidR="001C3E4B" w:rsidRDefault="001C3E4B" w:rsidP="00811639">
      <w:pPr>
        <w:pStyle w:val="ListParagraph"/>
        <w:numPr>
          <w:ilvl w:val="0"/>
          <w:numId w:val="24"/>
        </w:numPr>
        <w:ind w:left="720"/>
        <w:rPr>
          <w:rFonts w:ascii="Times New Roman" w:hAnsi="Times New Roman" w:cs="Times New Roman"/>
        </w:rPr>
      </w:pPr>
      <w:r>
        <w:rPr>
          <w:rFonts w:ascii="Times New Roman" w:hAnsi="Times New Roman" w:cs="Times New Roman"/>
        </w:rPr>
        <w:t>Documented attendance at a MEAC accredited program, a community college, or a university with a grade of C or better;</w:t>
      </w:r>
    </w:p>
    <w:p w14:paraId="746A950A" w14:textId="77777777" w:rsidR="001C3E4B" w:rsidRDefault="001C3E4B" w:rsidP="00811639">
      <w:pPr>
        <w:pStyle w:val="ListParagraph"/>
        <w:numPr>
          <w:ilvl w:val="0"/>
          <w:numId w:val="24"/>
        </w:numPr>
        <w:ind w:left="720"/>
        <w:rPr>
          <w:rFonts w:ascii="Times New Roman" w:hAnsi="Times New Roman" w:cs="Times New Roman"/>
        </w:rPr>
      </w:pPr>
      <w:r>
        <w:rPr>
          <w:rFonts w:ascii="Times New Roman" w:hAnsi="Times New Roman" w:cs="Times New Roman"/>
        </w:rPr>
        <w:t>Completion of part or all of the NARM PEP Application that has been signed off within the last three (3) years;</w:t>
      </w:r>
    </w:p>
    <w:p w14:paraId="37E4A03D" w14:textId="77777777" w:rsidR="001C3E4B" w:rsidRDefault="001C3E4B" w:rsidP="00811639">
      <w:pPr>
        <w:pStyle w:val="ListParagraph"/>
        <w:numPr>
          <w:ilvl w:val="0"/>
          <w:numId w:val="24"/>
        </w:numPr>
        <w:ind w:left="720"/>
        <w:rPr>
          <w:rFonts w:ascii="Times New Roman" w:hAnsi="Times New Roman" w:cs="Times New Roman"/>
        </w:rPr>
      </w:pPr>
      <w:r>
        <w:rPr>
          <w:rFonts w:ascii="Times New Roman" w:hAnsi="Times New Roman" w:cs="Times New Roman"/>
        </w:rPr>
        <w:t xml:space="preserve">CPM </w:t>
      </w:r>
      <w:r w:rsidRPr="001C3E4B">
        <w:rPr>
          <w:rFonts w:ascii="Times New Roman" w:hAnsi="Times New Roman" w:cs="Times New Roman"/>
        </w:rPr>
        <w:t xml:space="preserve">Credential with or </w:t>
      </w:r>
      <w:r>
        <w:rPr>
          <w:rFonts w:ascii="Times New Roman" w:hAnsi="Times New Roman" w:cs="Times New Roman"/>
        </w:rPr>
        <w:t xml:space="preserve">without additional experience </w:t>
      </w:r>
    </w:p>
    <w:p w14:paraId="58E40486" w14:textId="0A1BD0C2" w:rsidR="001C3E4B" w:rsidRDefault="001C3E4B" w:rsidP="001C3E4B">
      <w:pPr>
        <w:rPr>
          <w:rFonts w:ascii="Times New Roman" w:hAnsi="Times New Roman" w:cs="Times New Roman"/>
        </w:rPr>
      </w:pPr>
      <w:r>
        <w:rPr>
          <w:rFonts w:ascii="Times New Roman" w:hAnsi="Times New Roman" w:cs="Times New Roman"/>
        </w:rPr>
        <w:t xml:space="preserve">All requests for credit for previous education and experience must be made in writing to the Director of Education when </w:t>
      </w:r>
      <w:r w:rsidRPr="001C3E4B">
        <w:rPr>
          <w:rFonts w:ascii="Times New Roman" w:hAnsi="Times New Roman" w:cs="Times New Roman"/>
        </w:rPr>
        <w:t xml:space="preserve">the Admissions application </w:t>
      </w:r>
      <w:r>
        <w:rPr>
          <w:rFonts w:ascii="Times New Roman" w:hAnsi="Times New Roman" w:cs="Times New Roman"/>
        </w:rPr>
        <w:t xml:space="preserve">is sent to CTM. </w:t>
      </w:r>
    </w:p>
    <w:p w14:paraId="3E8E63A5" w14:textId="77777777" w:rsidR="001C3E4B" w:rsidRDefault="001C3E4B" w:rsidP="001C3E4B">
      <w:pPr>
        <w:rPr>
          <w:rFonts w:ascii="Times New Roman" w:hAnsi="Times New Roman" w:cs="Times New Roman"/>
        </w:rPr>
      </w:pPr>
      <w:r w:rsidRPr="001C3E4B">
        <w:rPr>
          <w:rFonts w:ascii="Times New Roman" w:hAnsi="Times New Roman" w:cs="Times New Roman"/>
        </w:rPr>
        <w:t xml:space="preserve">Prior academic and theoretical coursework: </w:t>
      </w:r>
      <w:r>
        <w:rPr>
          <w:rFonts w:ascii="Times New Roman" w:hAnsi="Times New Roman" w:cs="Times New Roman"/>
        </w:rPr>
        <w:t xml:space="preserve">The Director of Education will compare the course descriptions to see if the transfer is equivalent. The College of Traditional Midwifery does not guarantee that credits will transfer from any educational institution into our program. </w:t>
      </w:r>
    </w:p>
    <w:p w14:paraId="7791780C" w14:textId="77777777" w:rsidR="001C3E4B" w:rsidRPr="001C3E4B" w:rsidRDefault="001C3E4B" w:rsidP="001C3E4B">
      <w:pPr>
        <w:rPr>
          <w:rFonts w:ascii="Times New Roman" w:hAnsi="Times New Roman" w:cs="Times New Roman"/>
        </w:rPr>
      </w:pPr>
      <w:r w:rsidRPr="001C3E4B">
        <w:rPr>
          <w:rFonts w:ascii="Times New Roman" w:hAnsi="Times New Roman" w:cs="Times New Roman"/>
        </w:rPr>
        <w:t xml:space="preserve">Prior clinical experience: All previous learning for clinical experience, knowledge and skills will need to be documented on the NARM Portfolio Evaluation Process Forms.  The Director of Education will assess documentation for prior learning credit. The College of Traditional Midwifery does not guarantee that previous experience will be accepted for prior learning credit. </w:t>
      </w:r>
    </w:p>
    <w:p w14:paraId="0B4FF97B" w14:textId="78CF1AED" w:rsidR="001C3E4B" w:rsidRDefault="001C3E4B" w:rsidP="001C3E4B">
      <w:pPr>
        <w:rPr>
          <w:rFonts w:ascii="Times New Roman" w:hAnsi="Times New Roman" w:cs="Times New Roman"/>
        </w:rPr>
      </w:pPr>
      <w:r w:rsidRPr="001C3E4B">
        <w:rPr>
          <w:rFonts w:ascii="Times New Roman" w:hAnsi="Times New Roman" w:cs="Times New Roman"/>
        </w:rPr>
        <w:t xml:space="preserve">Each student can earn up to sixty (60) equivalent credit hours through the Credit for Prior Learning Portfolio </w:t>
      </w:r>
      <w:r w:rsidR="005B555B">
        <w:rPr>
          <w:rFonts w:ascii="Times New Roman" w:hAnsi="Times New Roman" w:cs="Times New Roman"/>
        </w:rPr>
        <w:t>Verification</w:t>
      </w:r>
      <w:r w:rsidRPr="001C3E4B">
        <w:rPr>
          <w:rFonts w:ascii="Times New Roman" w:hAnsi="Times New Roman" w:cs="Times New Roman"/>
        </w:rPr>
        <w:t xml:space="preserve"> </w:t>
      </w:r>
      <w:r w:rsidR="00E5692A">
        <w:rPr>
          <w:rFonts w:ascii="Times New Roman" w:hAnsi="Times New Roman" w:cs="Times New Roman"/>
        </w:rPr>
        <w:t xml:space="preserve">form </w:t>
      </w:r>
      <w:r w:rsidRPr="001C3E4B">
        <w:rPr>
          <w:rFonts w:ascii="Times New Roman" w:hAnsi="Times New Roman" w:cs="Times New Roman"/>
        </w:rPr>
        <w:t>(CP</w:t>
      </w:r>
      <w:r w:rsidR="005B555B">
        <w:rPr>
          <w:rFonts w:ascii="Times New Roman" w:hAnsi="Times New Roman" w:cs="Times New Roman"/>
        </w:rPr>
        <w:t>L</w:t>
      </w:r>
      <w:r w:rsidRPr="001C3E4B">
        <w:rPr>
          <w:rFonts w:ascii="Times New Roman" w:hAnsi="Times New Roman" w:cs="Times New Roman"/>
        </w:rPr>
        <w:t xml:space="preserve">) toward the Associate of Applied Science in Midwifery </w:t>
      </w:r>
      <w:r w:rsidR="00C40A84">
        <w:rPr>
          <w:rFonts w:ascii="Times New Roman" w:hAnsi="Times New Roman" w:cs="Times New Roman"/>
        </w:rPr>
        <w:t xml:space="preserve">(AASM) </w:t>
      </w:r>
      <w:r w:rsidRPr="001C3E4B">
        <w:rPr>
          <w:rFonts w:ascii="Times New Roman" w:hAnsi="Times New Roman" w:cs="Times New Roman"/>
        </w:rPr>
        <w:t>degree offered at CTM</w:t>
      </w:r>
      <w:r w:rsidR="00F92842">
        <w:rPr>
          <w:rFonts w:ascii="Times New Roman" w:hAnsi="Times New Roman" w:cs="Times New Roman"/>
        </w:rPr>
        <w:t>.</w:t>
      </w:r>
    </w:p>
    <w:p w14:paraId="382BC58A" w14:textId="0E940A99" w:rsidR="00F92842" w:rsidRDefault="00F92842" w:rsidP="00F92842">
      <w:pPr>
        <w:pStyle w:val="Heading1"/>
        <w:rPr>
          <w:rFonts w:ascii="Times New Roman" w:hAnsi="Times New Roman" w:cs="Times New Roman"/>
          <w:sz w:val="28"/>
          <w:szCs w:val="28"/>
        </w:rPr>
      </w:pPr>
      <w:bookmarkStart w:id="115" w:name="_Toc190077041"/>
      <w:r w:rsidRPr="00F92842">
        <w:rPr>
          <w:rFonts w:ascii="Times New Roman" w:hAnsi="Times New Roman" w:cs="Times New Roman"/>
          <w:sz w:val="28"/>
          <w:szCs w:val="28"/>
        </w:rPr>
        <w:lastRenderedPageBreak/>
        <w:t>DISASTER POLICY</w:t>
      </w:r>
      <w:bookmarkEnd w:id="115"/>
    </w:p>
    <w:p w14:paraId="428CEB8F" w14:textId="71DB7DD6" w:rsidR="00F92842" w:rsidRPr="00F92842" w:rsidRDefault="00F92842" w:rsidP="00F92842">
      <w:pPr>
        <w:rPr>
          <w:rFonts w:ascii="Times New Roman" w:hAnsi="Times New Roman" w:cs="Times New Roman"/>
        </w:rPr>
      </w:pPr>
      <w:r>
        <w:rPr>
          <w:rFonts w:ascii="Times New Roman" w:hAnsi="Times New Roman" w:cs="Times New Roman"/>
        </w:rPr>
        <w:t xml:space="preserve">The College of Traditional Midwifery has a policy in place to protect the safety of students and faculty and maintain the integrity of academic and institutional files in case of a disaster. This includes weather-based disasters, and any occurrence that requires evacuation of the facility. Instructions for sheltering-in-place and evacuation procedures will be posted in each location included in student and faculty packets. </w:t>
      </w:r>
    </w:p>
    <w:p w14:paraId="72D2A0C1" w14:textId="57D65F38" w:rsidR="003E6C39" w:rsidRDefault="009655F6" w:rsidP="001C3E4B">
      <w:pPr>
        <w:pStyle w:val="Heading1"/>
        <w:rPr>
          <w:rFonts w:ascii="Times New Roman" w:hAnsi="Times New Roman" w:cs="Times New Roman"/>
          <w:sz w:val="28"/>
          <w:szCs w:val="28"/>
        </w:rPr>
      </w:pPr>
      <w:bookmarkStart w:id="116" w:name="_Toc190077042"/>
      <w:r>
        <w:rPr>
          <w:rFonts w:ascii="Times New Roman" w:hAnsi="Times New Roman" w:cs="Times New Roman"/>
          <w:sz w:val="28"/>
          <w:szCs w:val="28"/>
        </w:rPr>
        <w:t xml:space="preserve">ACADEMIC </w:t>
      </w:r>
      <w:r w:rsidR="003E6C39">
        <w:rPr>
          <w:rFonts w:ascii="Times New Roman" w:hAnsi="Times New Roman" w:cs="Times New Roman"/>
          <w:sz w:val="28"/>
          <w:szCs w:val="28"/>
        </w:rPr>
        <w:t>ADJUNCT FACULTY</w:t>
      </w:r>
      <w:bookmarkEnd w:id="113"/>
      <w:bookmarkEnd w:id="114"/>
      <w:bookmarkEnd w:id="116"/>
      <w:r w:rsidR="003E6C39">
        <w:rPr>
          <w:rFonts w:ascii="Times New Roman" w:hAnsi="Times New Roman" w:cs="Times New Roman"/>
          <w:sz w:val="28"/>
          <w:szCs w:val="28"/>
        </w:rPr>
        <w:t xml:space="preserve"> </w:t>
      </w:r>
    </w:p>
    <w:p w14:paraId="156DEEDF" w14:textId="77777777" w:rsidR="003E6C39" w:rsidRPr="006E3C76" w:rsidRDefault="003E6C39">
      <w:pPr>
        <w:pStyle w:val="ListParagraph"/>
        <w:numPr>
          <w:ilvl w:val="0"/>
          <w:numId w:val="25"/>
        </w:numPr>
      </w:pPr>
      <w:r>
        <w:rPr>
          <w:rFonts w:ascii="Times New Roman" w:hAnsi="Times New Roman" w:cs="Times New Roman"/>
        </w:rPr>
        <w:t xml:space="preserve">Ruth Bryant, LCSW, LLC </w:t>
      </w:r>
    </w:p>
    <w:p w14:paraId="3571A413" w14:textId="77777777" w:rsidR="003E6C39" w:rsidRPr="006E3C76" w:rsidRDefault="003E6C39">
      <w:pPr>
        <w:pStyle w:val="ListParagraph"/>
        <w:numPr>
          <w:ilvl w:val="0"/>
          <w:numId w:val="25"/>
        </w:numPr>
      </w:pPr>
      <w:r>
        <w:rPr>
          <w:rFonts w:ascii="Times New Roman" w:hAnsi="Times New Roman" w:cs="Times New Roman"/>
        </w:rPr>
        <w:t>Deborah Flowers, RN, CPM-TN</w:t>
      </w:r>
    </w:p>
    <w:p w14:paraId="63B0362E" w14:textId="358EC588" w:rsidR="003E6C39" w:rsidRPr="005C514A" w:rsidRDefault="003E6C39">
      <w:pPr>
        <w:pStyle w:val="ListParagraph"/>
        <w:numPr>
          <w:ilvl w:val="0"/>
          <w:numId w:val="25"/>
        </w:numPr>
      </w:pPr>
      <w:r w:rsidRPr="005C514A">
        <w:rPr>
          <w:rFonts w:ascii="Times New Roman" w:hAnsi="Times New Roman" w:cs="Times New Roman"/>
        </w:rPr>
        <w:t xml:space="preserve">Suzanne Suarez Hurley, ESQ </w:t>
      </w:r>
    </w:p>
    <w:p w14:paraId="7A1B7546" w14:textId="77777777" w:rsidR="003E6C39" w:rsidRPr="006E3C76" w:rsidRDefault="003E6C39">
      <w:pPr>
        <w:pStyle w:val="ListParagraph"/>
        <w:numPr>
          <w:ilvl w:val="0"/>
          <w:numId w:val="25"/>
        </w:numPr>
      </w:pPr>
      <w:r>
        <w:rPr>
          <w:rFonts w:ascii="Times New Roman" w:hAnsi="Times New Roman" w:cs="Times New Roman"/>
        </w:rPr>
        <w:t>Christine Gibson, RN, CNM</w:t>
      </w:r>
    </w:p>
    <w:p w14:paraId="3D9A9544" w14:textId="6715E103" w:rsidR="003E6C39" w:rsidRPr="006E3C76" w:rsidRDefault="003E6C39">
      <w:pPr>
        <w:pStyle w:val="ListParagraph"/>
        <w:numPr>
          <w:ilvl w:val="0"/>
          <w:numId w:val="25"/>
        </w:numPr>
      </w:pPr>
      <w:r>
        <w:rPr>
          <w:rFonts w:ascii="Times New Roman" w:hAnsi="Times New Roman" w:cs="Times New Roman"/>
        </w:rPr>
        <w:t>Carol Nelson, AASM, LPN</w:t>
      </w:r>
    </w:p>
    <w:p w14:paraId="6E5D3894" w14:textId="4757A5E5" w:rsidR="003E6C39" w:rsidRPr="006E3C76" w:rsidRDefault="003E6C39">
      <w:pPr>
        <w:pStyle w:val="ListParagraph"/>
        <w:numPr>
          <w:ilvl w:val="0"/>
          <w:numId w:val="25"/>
        </w:numPr>
      </w:pPr>
      <w:r>
        <w:rPr>
          <w:rFonts w:ascii="Times New Roman" w:hAnsi="Times New Roman" w:cs="Times New Roman"/>
        </w:rPr>
        <w:t>Sharon Wells, MS</w:t>
      </w:r>
      <w:r w:rsidRPr="005C514A">
        <w:rPr>
          <w:rFonts w:ascii="Times New Roman" w:hAnsi="Times New Roman" w:cs="Times New Roman"/>
        </w:rPr>
        <w:t xml:space="preserve">, </w:t>
      </w:r>
      <w:r w:rsidR="005C514A" w:rsidRPr="005C514A">
        <w:rPr>
          <w:rFonts w:ascii="Times New Roman" w:hAnsi="Times New Roman" w:cs="Times New Roman"/>
        </w:rPr>
        <w:t>CPM Retired</w:t>
      </w:r>
    </w:p>
    <w:p w14:paraId="09506EAB" w14:textId="0F3CC07B" w:rsidR="003E6C39" w:rsidRPr="006E3C76" w:rsidRDefault="001450F4">
      <w:pPr>
        <w:pStyle w:val="ListParagraph"/>
        <w:numPr>
          <w:ilvl w:val="0"/>
          <w:numId w:val="25"/>
        </w:numPr>
      </w:pPr>
      <w:r>
        <w:rPr>
          <w:rFonts w:ascii="Times New Roman" w:hAnsi="Times New Roman" w:cs="Times New Roman"/>
        </w:rPr>
        <w:t>Charlene Herrick, RN</w:t>
      </w:r>
    </w:p>
    <w:p w14:paraId="1115AEB4" w14:textId="77777777" w:rsidR="003E6C39" w:rsidRPr="003E6C39" w:rsidRDefault="003E6C39">
      <w:pPr>
        <w:pStyle w:val="ListParagraph"/>
        <w:numPr>
          <w:ilvl w:val="0"/>
          <w:numId w:val="25"/>
        </w:numPr>
      </w:pPr>
      <w:r>
        <w:rPr>
          <w:rFonts w:ascii="Times New Roman" w:hAnsi="Times New Roman" w:cs="Times New Roman"/>
        </w:rPr>
        <w:t xml:space="preserve">Dan Bright, MS-ED, RN </w:t>
      </w:r>
    </w:p>
    <w:p w14:paraId="66DB9B4B" w14:textId="0AAFB093" w:rsidR="003E6C39" w:rsidRPr="00F65C4A" w:rsidRDefault="003E6C39">
      <w:pPr>
        <w:pStyle w:val="ListParagraph"/>
        <w:numPr>
          <w:ilvl w:val="0"/>
          <w:numId w:val="25"/>
        </w:numPr>
      </w:pPr>
      <w:r w:rsidRPr="003E6C39">
        <w:rPr>
          <w:rFonts w:ascii="Times New Roman" w:hAnsi="Times New Roman" w:cs="Times New Roman"/>
        </w:rPr>
        <w:t xml:space="preserve">Devorah </w:t>
      </w:r>
      <w:proofErr w:type="spellStart"/>
      <w:r w:rsidRPr="003E6C39">
        <w:rPr>
          <w:rFonts w:ascii="Times New Roman" w:hAnsi="Times New Roman" w:cs="Times New Roman"/>
        </w:rPr>
        <w:t>Ponsoll</w:t>
      </w:r>
      <w:proofErr w:type="spellEnd"/>
      <w:r w:rsidRPr="003E6C39">
        <w:rPr>
          <w:rFonts w:ascii="Times New Roman" w:hAnsi="Times New Roman" w:cs="Times New Roman"/>
        </w:rPr>
        <w:t>, MS, CPM</w:t>
      </w:r>
    </w:p>
    <w:p w14:paraId="4E1EBBF7" w14:textId="77662324" w:rsidR="00F65C4A" w:rsidRPr="00F65C4A" w:rsidRDefault="00F65C4A">
      <w:pPr>
        <w:pStyle w:val="ListParagraph"/>
        <w:numPr>
          <w:ilvl w:val="0"/>
          <w:numId w:val="25"/>
        </w:numPr>
      </w:pPr>
      <w:r>
        <w:rPr>
          <w:rFonts w:ascii="Times New Roman" w:hAnsi="Times New Roman" w:cs="Times New Roman"/>
        </w:rPr>
        <w:t xml:space="preserve">Katrina </w:t>
      </w:r>
      <w:proofErr w:type="spellStart"/>
      <w:r>
        <w:rPr>
          <w:rFonts w:ascii="Times New Roman" w:hAnsi="Times New Roman" w:cs="Times New Roman"/>
        </w:rPr>
        <w:t>Tsacrios</w:t>
      </w:r>
      <w:proofErr w:type="spellEnd"/>
      <w:r>
        <w:rPr>
          <w:rFonts w:ascii="Times New Roman" w:hAnsi="Times New Roman" w:cs="Times New Roman"/>
        </w:rPr>
        <w:t>, MS</w:t>
      </w:r>
    </w:p>
    <w:p w14:paraId="708D5F4F" w14:textId="726C43C5" w:rsidR="00F65C4A" w:rsidRPr="00F65C4A" w:rsidRDefault="00F65C4A">
      <w:pPr>
        <w:pStyle w:val="ListParagraph"/>
        <w:numPr>
          <w:ilvl w:val="0"/>
          <w:numId w:val="25"/>
        </w:numPr>
      </w:pPr>
      <w:r>
        <w:rPr>
          <w:rFonts w:ascii="Times New Roman" w:hAnsi="Times New Roman" w:cs="Times New Roman"/>
        </w:rPr>
        <w:t>Joanne Santana</w:t>
      </w:r>
      <w:r w:rsidRPr="00652307">
        <w:rPr>
          <w:rFonts w:ascii="Times New Roman" w:hAnsi="Times New Roman" w:cs="Times New Roman"/>
        </w:rPr>
        <w:t>, CPM-TN,</w:t>
      </w:r>
      <w:r>
        <w:rPr>
          <w:rFonts w:ascii="Times New Roman" w:hAnsi="Times New Roman" w:cs="Times New Roman"/>
        </w:rPr>
        <w:t xml:space="preserve"> RN </w:t>
      </w:r>
    </w:p>
    <w:p w14:paraId="563D56B4" w14:textId="2E9805DF" w:rsidR="00F65C4A" w:rsidRPr="00F65C4A" w:rsidRDefault="00F65C4A">
      <w:pPr>
        <w:pStyle w:val="ListParagraph"/>
        <w:numPr>
          <w:ilvl w:val="0"/>
          <w:numId w:val="25"/>
        </w:numPr>
      </w:pPr>
      <w:r>
        <w:rPr>
          <w:rFonts w:ascii="Times New Roman" w:hAnsi="Times New Roman" w:cs="Times New Roman"/>
        </w:rPr>
        <w:t xml:space="preserve">Mary Anne Richardson, CPM-TN, RN, EMT </w:t>
      </w:r>
    </w:p>
    <w:p w14:paraId="636C3186" w14:textId="33043924" w:rsidR="00F65C4A" w:rsidRPr="005C514A" w:rsidRDefault="00F65C4A">
      <w:pPr>
        <w:pStyle w:val="ListParagraph"/>
        <w:numPr>
          <w:ilvl w:val="0"/>
          <w:numId w:val="25"/>
        </w:numPr>
      </w:pPr>
      <w:r w:rsidRPr="005C514A">
        <w:rPr>
          <w:rFonts w:ascii="Times New Roman" w:hAnsi="Times New Roman" w:cs="Times New Roman"/>
        </w:rPr>
        <w:t xml:space="preserve">Sarah Bullock, </w:t>
      </w:r>
      <w:proofErr w:type="spellStart"/>
      <w:r w:rsidRPr="005C514A">
        <w:rPr>
          <w:rFonts w:ascii="Times New Roman" w:hAnsi="Times New Roman" w:cs="Times New Roman"/>
        </w:rPr>
        <w:t>RShom</w:t>
      </w:r>
      <w:proofErr w:type="spellEnd"/>
    </w:p>
    <w:p w14:paraId="52B449B3" w14:textId="77777777" w:rsidR="003E6C39" w:rsidRDefault="003E6C39" w:rsidP="003E6C39">
      <w:pPr>
        <w:pStyle w:val="Heading1"/>
        <w:rPr>
          <w:rFonts w:ascii="Times New Roman" w:hAnsi="Times New Roman" w:cs="Times New Roman"/>
          <w:sz w:val="28"/>
          <w:szCs w:val="28"/>
        </w:rPr>
      </w:pPr>
      <w:bookmarkStart w:id="117" w:name="_Toc137043299"/>
      <w:bookmarkStart w:id="118" w:name="_Toc137127710"/>
      <w:bookmarkStart w:id="119" w:name="_Toc190077043"/>
      <w:r>
        <w:rPr>
          <w:rFonts w:ascii="Times New Roman" w:hAnsi="Times New Roman" w:cs="Times New Roman"/>
          <w:sz w:val="28"/>
          <w:szCs w:val="28"/>
        </w:rPr>
        <w:t>GOVERNING BODY</w:t>
      </w:r>
      <w:bookmarkEnd w:id="117"/>
      <w:bookmarkEnd w:id="118"/>
      <w:bookmarkEnd w:id="119"/>
      <w:r>
        <w:rPr>
          <w:rFonts w:ascii="Times New Roman" w:hAnsi="Times New Roman" w:cs="Times New Roman"/>
          <w:sz w:val="28"/>
          <w:szCs w:val="28"/>
        </w:rPr>
        <w:t xml:space="preserve"> </w:t>
      </w:r>
    </w:p>
    <w:p w14:paraId="697C35C3" w14:textId="77777777" w:rsidR="003E6C39" w:rsidRDefault="003E6C39" w:rsidP="003E6C39">
      <w:pPr>
        <w:rPr>
          <w:rFonts w:ascii="Times New Roman" w:hAnsi="Times New Roman" w:cs="Times New Roman"/>
        </w:rPr>
      </w:pPr>
      <w:r>
        <w:rPr>
          <w:rFonts w:ascii="Times New Roman" w:hAnsi="Times New Roman" w:cs="Times New Roman"/>
        </w:rPr>
        <w:t>The College of Traditional Midwifery (CTM) is a not-for-profit corporation organized under the laws of the State of Tennessee and is recognized as a not-for-profit corporation by the Internal Revenue Service as a 501-</w:t>
      </w:r>
      <w:proofErr w:type="gramStart"/>
      <w:r>
        <w:rPr>
          <w:rFonts w:ascii="Times New Roman" w:hAnsi="Times New Roman" w:cs="Times New Roman"/>
        </w:rPr>
        <w:t>C(</w:t>
      </w:r>
      <w:proofErr w:type="gramEnd"/>
      <w:r>
        <w:rPr>
          <w:rFonts w:ascii="Times New Roman" w:hAnsi="Times New Roman" w:cs="Times New Roman"/>
        </w:rPr>
        <w:t>3). Donations to The College of Traditional Midwifery are tax-deductible. The governing body consist of the Board of Trustees:</w:t>
      </w:r>
    </w:p>
    <w:p w14:paraId="5D275C98" w14:textId="7EB91E64" w:rsidR="003E6C39" w:rsidRDefault="003E6C39">
      <w:pPr>
        <w:pStyle w:val="ListParagraph"/>
        <w:numPr>
          <w:ilvl w:val="0"/>
          <w:numId w:val="26"/>
        </w:numPr>
        <w:rPr>
          <w:rFonts w:ascii="Times New Roman" w:hAnsi="Times New Roman" w:cs="Times New Roman"/>
        </w:rPr>
      </w:pPr>
      <w:r>
        <w:rPr>
          <w:rFonts w:ascii="Times New Roman" w:hAnsi="Times New Roman" w:cs="Times New Roman"/>
        </w:rPr>
        <w:t xml:space="preserve">Sharon Wells, MS, </w:t>
      </w:r>
      <w:r w:rsidR="00F373C7" w:rsidRPr="005C514A">
        <w:rPr>
          <w:rFonts w:ascii="Times New Roman" w:hAnsi="Times New Roman" w:cs="Times New Roman"/>
        </w:rPr>
        <w:t>CPM Retired</w:t>
      </w:r>
    </w:p>
    <w:p w14:paraId="4A181C7E" w14:textId="77777777" w:rsidR="003E6C39" w:rsidRDefault="003E6C39">
      <w:pPr>
        <w:pStyle w:val="ListParagraph"/>
        <w:numPr>
          <w:ilvl w:val="0"/>
          <w:numId w:val="26"/>
        </w:numPr>
        <w:rPr>
          <w:rFonts w:ascii="Times New Roman" w:hAnsi="Times New Roman" w:cs="Times New Roman"/>
        </w:rPr>
      </w:pPr>
      <w:r>
        <w:rPr>
          <w:rFonts w:ascii="Times New Roman" w:hAnsi="Times New Roman" w:cs="Times New Roman"/>
        </w:rPr>
        <w:t>Carol Nelson, AASM, CPM-TN</w:t>
      </w:r>
    </w:p>
    <w:p w14:paraId="1A09EF7C" w14:textId="77777777" w:rsidR="003E6C39" w:rsidRDefault="003E6C39">
      <w:pPr>
        <w:pStyle w:val="ListParagraph"/>
        <w:numPr>
          <w:ilvl w:val="0"/>
          <w:numId w:val="26"/>
        </w:numPr>
        <w:rPr>
          <w:rFonts w:ascii="Times New Roman" w:hAnsi="Times New Roman" w:cs="Times New Roman"/>
        </w:rPr>
      </w:pPr>
      <w:r>
        <w:rPr>
          <w:rFonts w:ascii="Times New Roman" w:hAnsi="Times New Roman" w:cs="Times New Roman"/>
        </w:rPr>
        <w:t>Joel Kachinsky, JD</w:t>
      </w:r>
    </w:p>
    <w:p w14:paraId="0972620F" w14:textId="675E7B93" w:rsidR="003E6C39" w:rsidRDefault="003E6C39">
      <w:pPr>
        <w:pStyle w:val="ListParagraph"/>
        <w:numPr>
          <w:ilvl w:val="0"/>
          <w:numId w:val="26"/>
        </w:numPr>
        <w:rPr>
          <w:rFonts w:ascii="Times New Roman" w:hAnsi="Times New Roman" w:cs="Times New Roman"/>
        </w:rPr>
      </w:pPr>
      <w:r>
        <w:rPr>
          <w:rFonts w:ascii="Times New Roman" w:hAnsi="Times New Roman" w:cs="Times New Roman"/>
        </w:rPr>
        <w:t xml:space="preserve">Dan Bright, MS-ED, RN </w:t>
      </w:r>
    </w:p>
    <w:p w14:paraId="7F14880C" w14:textId="77777777" w:rsidR="002B3CBF" w:rsidRDefault="002B3CBF" w:rsidP="002B3CBF">
      <w:pPr>
        <w:rPr>
          <w:rFonts w:ascii="Times New Roman" w:hAnsi="Times New Roman" w:cs="Times New Roman"/>
        </w:rPr>
      </w:pPr>
    </w:p>
    <w:p w14:paraId="3B203A26" w14:textId="77777777" w:rsidR="002B3CBF" w:rsidRPr="002B3CBF" w:rsidRDefault="002B3CBF" w:rsidP="002B3CBF">
      <w:pPr>
        <w:rPr>
          <w:rFonts w:ascii="Times New Roman" w:hAnsi="Times New Roman" w:cs="Times New Roman"/>
        </w:rPr>
      </w:pPr>
    </w:p>
    <w:p w14:paraId="2B0584F1" w14:textId="75544820" w:rsidR="003E6C39" w:rsidRDefault="003E6C39" w:rsidP="003E6C39">
      <w:pPr>
        <w:pStyle w:val="Heading1"/>
        <w:rPr>
          <w:rFonts w:ascii="Times New Roman" w:hAnsi="Times New Roman" w:cs="Times New Roman"/>
          <w:sz w:val="28"/>
          <w:szCs w:val="28"/>
        </w:rPr>
      </w:pPr>
      <w:bookmarkStart w:id="120" w:name="_Toc137043300"/>
      <w:bookmarkStart w:id="121" w:name="_Toc137127711"/>
      <w:bookmarkStart w:id="122" w:name="_Toc190077044"/>
      <w:r>
        <w:rPr>
          <w:rFonts w:ascii="Times New Roman" w:hAnsi="Times New Roman" w:cs="Times New Roman"/>
          <w:sz w:val="28"/>
          <w:szCs w:val="28"/>
        </w:rPr>
        <w:t>202</w:t>
      </w:r>
      <w:r w:rsidR="008B03D9">
        <w:rPr>
          <w:rFonts w:ascii="Times New Roman" w:hAnsi="Times New Roman" w:cs="Times New Roman"/>
          <w:sz w:val="28"/>
          <w:szCs w:val="28"/>
        </w:rPr>
        <w:t>4</w:t>
      </w:r>
      <w:r>
        <w:rPr>
          <w:rFonts w:ascii="Times New Roman" w:hAnsi="Times New Roman" w:cs="Times New Roman"/>
          <w:sz w:val="28"/>
          <w:szCs w:val="28"/>
        </w:rPr>
        <w:t>/202</w:t>
      </w:r>
      <w:r w:rsidR="008B03D9">
        <w:rPr>
          <w:rFonts w:ascii="Times New Roman" w:hAnsi="Times New Roman" w:cs="Times New Roman"/>
          <w:sz w:val="28"/>
          <w:szCs w:val="28"/>
        </w:rPr>
        <w:t>5</w:t>
      </w:r>
      <w:r>
        <w:rPr>
          <w:rFonts w:ascii="Times New Roman" w:hAnsi="Times New Roman" w:cs="Times New Roman"/>
          <w:sz w:val="28"/>
          <w:szCs w:val="28"/>
        </w:rPr>
        <w:t xml:space="preserve"> TERM SCHEDULE</w:t>
      </w:r>
      <w:bookmarkEnd w:id="120"/>
      <w:bookmarkEnd w:id="121"/>
      <w:bookmarkEnd w:id="122"/>
      <w:r>
        <w:rPr>
          <w:rFonts w:ascii="Times New Roman" w:hAnsi="Times New Roman" w:cs="Times New Roman"/>
          <w:sz w:val="28"/>
          <w:szCs w:val="28"/>
        </w:rPr>
        <w:t xml:space="preserve"> </w:t>
      </w:r>
    </w:p>
    <w:p w14:paraId="0BDBEC6D" w14:textId="18908ECE" w:rsidR="008B03D9" w:rsidRPr="00522831" w:rsidRDefault="008B03D9">
      <w:pPr>
        <w:pStyle w:val="ListParagraph"/>
        <w:numPr>
          <w:ilvl w:val="0"/>
          <w:numId w:val="27"/>
        </w:numPr>
      </w:pPr>
      <w:r>
        <w:rPr>
          <w:rFonts w:ascii="Times New Roman" w:hAnsi="Times New Roman" w:cs="Times New Roman"/>
        </w:rPr>
        <w:t>In-Residen</w:t>
      </w:r>
      <w:r w:rsidR="00533F21">
        <w:rPr>
          <w:rFonts w:ascii="Times New Roman" w:hAnsi="Times New Roman" w:cs="Times New Roman"/>
        </w:rPr>
        <w:t>ce</w:t>
      </w:r>
      <w:r>
        <w:rPr>
          <w:rFonts w:ascii="Times New Roman" w:hAnsi="Times New Roman" w:cs="Times New Roman"/>
        </w:rPr>
        <w:t xml:space="preserve"> Week – February 24 – March 7, 2025</w:t>
      </w:r>
    </w:p>
    <w:p w14:paraId="5FEF8AB0" w14:textId="3407724A" w:rsidR="008B03D9" w:rsidRPr="003E6C39" w:rsidRDefault="008B03D9">
      <w:pPr>
        <w:pStyle w:val="ListParagraph"/>
        <w:numPr>
          <w:ilvl w:val="0"/>
          <w:numId w:val="27"/>
        </w:numPr>
      </w:pPr>
      <w:r>
        <w:rPr>
          <w:rFonts w:ascii="Times New Roman" w:hAnsi="Times New Roman" w:cs="Times New Roman"/>
        </w:rPr>
        <w:t>In-Residen</w:t>
      </w:r>
      <w:r w:rsidR="00533F21">
        <w:rPr>
          <w:rFonts w:ascii="Times New Roman" w:hAnsi="Times New Roman" w:cs="Times New Roman"/>
        </w:rPr>
        <w:t>ce</w:t>
      </w:r>
      <w:r>
        <w:rPr>
          <w:rFonts w:ascii="Times New Roman" w:hAnsi="Times New Roman" w:cs="Times New Roman"/>
        </w:rPr>
        <w:t xml:space="preserve"> Week – August 11-22, 2025</w:t>
      </w:r>
    </w:p>
    <w:p w14:paraId="54A57D07" w14:textId="77777777" w:rsidR="003E6C39" w:rsidRDefault="003E6C39" w:rsidP="003E6C39">
      <w:pPr>
        <w:pStyle w:val="Heading1"/>
        <w:rPr>
          <w:rFonts w:ascii="Times New Roman" w:hAnsi="Times New Roman" w:cs="Times New Roman"/>
          <w:sz w:val="28"/>
          <w:szCs w:val="28"/>
        </w:rPr>
      </w:pPr>
      <w:bookmarkStart w:id="123" w:name="_Toc137043301"/>
      <w:bookmarkStart w:id="124" w:name="_Toc137127712"/>
      <w:bookmarkStart w:id="125" w:name="_Toc190077045"/>
      <w:r>
        <w:rPr>
          <w:rFonts w:ascii="Times New Roman" w:hAnsi="Times New Roman" w:cs="Times New Roman"/>
          <w:sz w:val="28"/>
          <w:szCs w:val="28"/>
        </w:rPr>
        <w:t>OPERATIONAL HOURS AND HOLIDAYS</w:t>
      </w:r>
      <w:bookmarkEnd w:id="123"/>
      <w:bookmarkEnd w:id="124"/>
      <w:bookmarkEnd w:id="125"/>
    </w:p>
    <w:p w14:paraId="6BBA4E08" w14:textId="77777777" w:rsidR="003E6C39" w:rsidRDefault="003E6C39" w:rsidP="003E6C39">
      <w:pPr>
        <w:rPr>
          <w:rFonts w:ascii="Times New Roman" w:hAnsi="Times New Roman" w:cs="Times New Roman"/>
        </w:rPr>
      </w:pPr>
      <w:r>
        <w:rPr>
          <w:rFonts w:ascii="Times New Roman" w:hAnsi="Times New Roman" w:cs="Times New Roman"/>
        </w:rPr>
        <w:t>The CTM office will be open during limited hours throughout the week. The best way to reach the College of Traditional Midwifery is through email at:</w:t>
      </w:r>
    </w:p>
    <w:p w14:paraId="65507699" w14:textId="77777777" w:rsidR="003E6C39" w:rsidRDefault="003E6C39" w:rsidP="003E6C39">
      <w:pPr>
        <w:rPr>
          <w:rFonts w:ascii="Times New Roman" w:hAnsi="Times New Roman" w:cs="Times New Roman"/>
        </w:rPr>
      </w:pPr>
      <w:hyperlink r:id="rId21" w:history="1">
        <w:r w:rsidRPr="002A6B7D">
          <w:rPr>
            <w:rStyle w:val="Hyperlink"/>
            <w:rFonts w:ascii="Times New Roman" w:hAnsi="Times New Roman" w:cs="Times New Roman"/>
          </w:rPr>
          <w:t>applications@collegeoftraditionalmidwifery.org</w:t>
        </w:r>
      </w:hyperlink>
      <w:r>
        <w:rPr>
          <w:rFonts w:ascii="Times New Roman" w:hAnsi="Times New Roman" w:cs="Times New Roman"/>
        </w:rPr>
        <w:t xml:space="preserve"> </w:t>
      </w:r>
    </w:p>
    <w:p w14:paraId="5AE2C8C9" w14:textId="735A47CB" w:rsidR="003E6C39" w:rsidRDefault="003E6C39" w:rsidP="003E6C39">
      <w:pPr>
        <w:rPr>
          <w:rFonts w:ascii="Times New Roman" w:hAnsi="Times New Roman" w:cs="Times New Roman"/>
        </w:rPr>
      </w:pPr>
      <w:r>
        <w:rPr>
          <w:rFonts w:ascii="Times New Roman" w:hAnsi="Times New Roman" w:cs="Times New Roman"/>
        </w:rPr>
        <w:lastRenderedPageBreak/>
        <w:t xml:space="preserve">All communications to the office will be answered within five (5) business days. The campus of the College of Traditional Midwifery will be closed for the following holidays. Students may not be physically </w:t>
      </w:r>
      <w:r w:rsidRPr="00CC77B8">
        <w:rPr>
          <w:rFonts w:ascii="Times New Roman" w:hAnsi="Times New Roman" w:cs="Times New Roman"/>
        </w:rPr>
        <w:t xml:space="preserve">present on campus during these times without written agreement by the CTM Administration. If a student is approved to </w:t>
      </w:r>
      <w:r w:rsidR="007505C4" w:rsidRPr="00CC77B8">
        <w:rPr>
          <w:rFonts w:ascii="Times New Roman" w:hAnsi="Times New Roman" w:cs="Times New Roman"/>
        </w:rPr>
        <w:t>be</w:t>
      </w:r>
      <w:r w:rsidR="00515B9B" w:rsidRPr="00CC77B8">
        <w:rPr>
          <w:rFonts w:ascii="Times New Roman" w:hAnsi="Times New Roman" w:cs="Times New Roman"/>
        </w:rPr>
        <w:t xml:space="preserve"> </w:t>
      </w:r>
      <w:r w:rsidRPr="00CC77B8">
        <w:rPr>
          <w:rFonts w:ascii="Times New Roman" w:hAnsi="Times New Roman" w:cs="Times New Roman"/>
        </w:rPr>
        <w:t>present</w:t>
      </w:r>
      <w:r>
        <w:rPr>
          <w:rFonts w:ascii="Times New Roman" w:hAnsi="Times New Roman" w:cs="Times New Roman"/>
        </w:rPr>
        <w:t xml:space="preserve"> on campus during a holiday, they must follow the guidelines set forth by The Farm Membership Committee. Adopted 7/16/2019</w:t>
      </w:r>
    </w:p>
    <w:p w14:paraId="493DB4DD"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Memorial Day</w:t>
      </w:r>
    </w:p>
    <w:p w14:paraId="5F506710"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Independence Day</w:t>
      </w:r>
    </w:p>
    <w:p w14:paraId="2A8EB66B"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 xml:space="preserve">The Family Farm Reunion </w:t>
      </w:r>
    </w:p>
    <w:p w14:paraId="3FF8E609"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Labor Day</w:t>
      </w:r>
    </w:p>
    <w:p w14:paraId="4A9DC5D4"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Thanksgiving Day</w:t>
      </w:r>
    </w:p>
    <w:p w14:paraId="21BB38B3"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 xml:space="preserve">Day after Thanksgiving  </w:t>
      </w:r>
    </w:p>
    <w:p w14:paraId="267AE6F9"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 xml:space="preserve">Christmas Eve Day </w:t>
      </w:r>
    </w:p>
    <w:p w14:paraId="53FB9DEC"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Christmas Day</w:t>
      </w:r>
    </w:p>
    <w:p w14:paraId="76E63ACD" w14:textId="77777777"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 xml:space="preserve">New Year’s Eve </w:t>
      </w:r>
    </w:p>
    <w:p w14:paraId="7EFDA047" w14:textId="1EF7DE7C" w:rsidR="003E6C39" w:rsidRDefault="003E6C39">
      <w:pPr>
        <w:pStyle w:val="ListParagraph"/>
        <w:numPr>
          <w:ilvl w:val="0"/>
          <w:numId w:val="28"/>
        </w:numPr>
        <w:rPr>
          <w:rFonts w:ascii="Times New Roman" w:hAnsi="Times New Roman" w:cs="Times New Roman"/>
        </w:rPr>
      </w:pPr>
      <w:r>
        <w:rPr>
          <w:rFonts w:ascii="Times New Roman" w:hAnsi="Times New Roman" w:cs="Times New Roman"/>
        </w:rPr>
        <w:t xml:space="preserve">New Year’s Day </w:t>
      </w:r>
    </w:p>
    <w:p w14:paraId="40388C49" w14:textId="1F68578D" w:rsidR="00930F3B" w:rsidRDefault="00930F3B" w:rsidP="00930F3B">
      <w:pPr>
        <w:pStyle w:val="Heading1"/>
        <w:rPr>
          <w:rFonts w:ascii="Times New Roman" w:hAnsi="Times New Roman" w:cs="Times New Roman"/>
        </w:rPr>
      </w:pPr>
      <w:bookmarkStart w:id="126" w:name="_Toc190077046"/>
      <w:r w:rsidRPr="00930F3B">
        <w:rPr>
          <w:rFonts w:ascii="Times New Roman" w:hAnsi="Times New Roman" w:cs="Times New Roman"/>
        </w:rPr>
        <w:t>REQUIRED TECHNOLOGY SKILLS AND EQUIPMENT</w:t>
      </w:r>
      <w:bookmarkEnd w:id="126"/>
      <w:r w:rsidRPr="00930F3B">
        <w:rPr>
          <w:rFonts w:ascii="Times New Roman" w:hAnsi="Times New Roman" w:cs="Times New Roman"/>
        </w:rPr>
        <w:t xml:space="preserve"> </w:t>
      </w:r>
    </w:p>
    <w:p w14:paraId="32AEC2E8" w14:textId="49CEBAB0" w:rsidR="00930F3B" w:rsidRPr="00930F3B" w:rsidRDefault="00930F3B" w:rsidP="00930F3B">
      <w:pPr>
        <w:rPr>
          <w:rFonts w:ascii="Times New Roman" w:hAnsi="Times New Roman" w:cs="Times New Roman"/>
        </w:rPr>
      </w:pPr>
      <w:bookmarkStart w:id="127" w:name="_Hlk190072827"/>
      <w:r w:rsidRPr="00930F3B">
        <w:rPr>
          <w:rFonts w:ascii="Times New Roman" w:hAnsi="Times New Roman" w:cs="Times New Roman"/>
        </w:rPr>
        <w:t xml:space="preserve">Prior to beginning Term 1, students need access to a computer, laptop, or tablet and internet. Students also need the ability to download, print, and scan to upload documents. </w:t>
      </w:r>
    </w:p>
    <w:p w14:paraId="750935D8" w14:textId="77777777" w:rsidR="000C35E2" w:rsidRPr="00E64AAB" w:rsidRDefault="000C35E2" w:rsidP="00E64AAB">
      <w:pPr>
        <w:pStyle w:val="Heading1"/>
        <w:rPr>
          <w:rFonts w:ascii="Times New Roman" w:hAnsi="Times New Roman" w:cs="Times New Roman"/>
          <w:sz w:val="28"/>
          <w:szCs w:val="28"/>
        </w:rPr>
      </w:pPr>
      <w:bookmarkStart w:id="128" w:name="_Toc138322285"/>
      <w:bookmarkStart w:id="129" w:name="_Toc190077047"/>
      <w:bookmarkEnd w:id="127"/>
      <w:r w:rsidRPr="00E64AAB">
        <w:rPr>
          <w:rFonts w:ascii="Times New Roman" w:hAnsi="Times New Roman" w:cs="Times New Roman"/>
          <w:sz w:val="28"/>
          <w:szCs w:val="28"/>
        </w:rPr>
        <w:t>MIDWIFERY KIT COSTS</w:t>
      </w:r>
      <w:bookmarkEnd w:id="128"/>
      <w:bookmarkEnd w:id="129"/>
      <w:r w:rsidRPr="00E64AAB">
        <w:rPr>
          <w:rFonts w:ascii="Times New Roman" w:hAnsi="Times New Roman" w:cs="Times New Roman"/>
          <w:sz w:val="28"/>
          <w:szCs w:val="28"/>
        </w:rPr>
        <w:t xml:space="preserve"> </w:t>
      </w:r>
    </w:p>
    <w:p w14:paraId="7D6397E0" w14:textId="77777777" w:rsidR="000C35E2" w:rsidRDefault="000C35E2" w:rsidP="000C35E2">
      <w:pPr>
        <w:rPr>
          <w:rFonts w:ascii="Times New Roman" w:hAnsi="Times New Roman" w:cs="Times New Roman"/>
        </w:rPr>
      </w:pPr>
      <w:r>
        <w:rPr>
          <w:rFonts w:ascii="Times New Roman" w:hAnsi="Times New Roman" w:cs="Times New Roman"/>
        </w:rPr>
        <w:t>Listed below are the essential items required for each student’s Midwifery Kit. All items should be acquired by the beginning of Term 5. The estimated cost for a Midwifery Kit is $2,900.00.</w:t>
      </w:r>
    </w:p>
    <w:p w14:paraId="70C668AE" w14:textId="77777777" w:rsidR="000C35E2" w:rsidRDefault="000C35E2">
      <w:pPr>
        <w:pStyle w:val="ListParagraph"/>
        <w:numPr>
          <w:ilvl w:val="0"/>
          <w:numId w:val="32"/>
        </w:numPr>
        <w:suppressAutoHyphens/>
        <w:rPr>
          <w:rFonts w:ascii="Times New Roman" w:hAnsi="Times New Roman" w:cs="Times New Roman"/>
        </w:rPr>
      </w:pPr>
      <w:r w:rsidRPr="009245DD">
        <w:rPr>
          <w:rFonts w:ascii="Times New Roman" w:hAnsi="Times New Roman" w:cs="Times New Roman"/>
        </w:rPr>
        <w:t>Paper towels or clean hand towel</w:t>
      </w:r>
    </w:p>
    <w:p w14:paraId="06AAC23E"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Soap or detergent </w:t>
      </w:r>
    </w:p>
    <w:p w14:paraId="5FEA6EB5"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Watch or clock with second hand </w:t>
      </w:r>
    </w:p>
    <w:p w14:paraId="3FA5F9B5"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A sterile field </w:t>
      </w:r>
    </w:p>
    <w:p w14:paraId="5D697A6E"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Waste receptacle </w:t>
      </w:r>
    </w:p>
    <w:p w14:paraId="328ABA75"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Paper cup or other receptable for urine </w:t>
      </w:r>
    </w:p>
    <w:p w14:paraId="0F1FF4F2"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Warm blanket or towel </w:t>
      </w:r>
    </w:p>
    <w:p w14:paraId="5804A49B"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Adult scale </w:t>
      </w:r>
    </w:p>
    <w:p w14:paraId="452BAD18"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Either a hanging or baby scale </w:t>
      </w:r>
    </w:p>
    <w:p w14:paraId="379C42F1"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Flashlight </w:t>
      </w:r>
    </w:p>
    <w:p w14:paraId="00C0ED7F"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Soft measuring tape (centimeter and inch)</w:t>
      </w:r>
    </w:p>
    <w:p w14:paraId="0463E1BB"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Gestational wheel or calendar </w:t>
      </w:r>
    </w:p>
    <w:p w14:paraId="06D76614"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10 pairs of packaged sterile gloves or 20 singles </w:t>
      </w:r>
    </w:p>
    <w:p w14:paraId="1073D382"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20 nonsterile gloves, in your size </w:t>
      </w:r>
    </w:p>
    <w:p w14:paraId="4685EC50"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Fetoscope or Doppler and gel </w:t>
      </w:r>
    </w:p>
    <w:p w14:paraId="1AC78D0A"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Urine dipsticks in their original container (tests for: Protein, Glucose, Ketones, pH, Leukocytes, Nitrites, Blood)</w:t>
      </w:r>
    </w:p>
    <w:p w14:paraId="747A8BBA"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Tongue depressor </w:t>
      </w:r>
    </w:p>
    <w:p w14:paraId="1C4F4945"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Reflex hammer (optional)</w:t>
      </w:r>
    </w:p>
    <w:p w14:paraId="28BAA8B8"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lastRenderedPageBreak/>
        <w:t>Blood pressure cuff</w:t>
      </w:r>
    </w:p>
    <w:p w14:paraId="1BE76DB8"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Stethoscope </w:t>
      </w:r>
    </w:p>
    <w:p w14:paraId="1868DB47"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Glass oral and rectal thermometers or digital thermometers with probe covers </w:t>
      </w:r>
    </w:p>
    <w:p w14:paraId="09B0E573"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12 alcohol prep pads</w:t>
      </w:r>
    </w:p>
    <w:p w14:paraId="625F1829"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3ea. 3cc syringes with needle (any size)</w:t>
      </w:r>
    </w:p>
    <w:p w14:paraId="752EBD40"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4” by 4” gauze pads</w:t>
      </w:r>
    </w:p>
    <w:p w14:paraId="1D1F30B8"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Band-Aids </w:t>
      </w:r>
    </w:p>
    <w:p w14:paraId="509CCF0C"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Sharps container*</w:t>
      </w:r>
    </w:p>
    <w:p w14:paraId="2ABFCEC9"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Hemoglobinometer</w:t>
      </w:r>
    </w:p>
    <w:p w14:paraId="1B6CBD2E" w14:textId="77777777"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Infant Pulse Oximeter</w:t>
      </w:r>
    </w:p>
    <w:p w14:paraId="35A23E1E" w14:textId="122326A5" w:rsidR="000C35E2"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Glucometer</w:t>
      </w:r>
    </w:p>
    <w:p w14:paraId="2C35C56A" w14:textId="77777777" w:rsidR="000C35E2" w:rsidRPr="00A54BBD"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Lancets for PKU </w:t>
      </w:r>
    </w:p>
    <w:p w14:paraId="25E3360C" w14:textId="77777777" w:rsidR="000C35E2" w:rsidRPr="00A54BBD" w:rsidRDefault="000C35E2">
      <w:pPr>
        <w:pStyle w:val="ListParagraph"/>
        <w:numPr>
          <w:ilvl w:val="0"/>
          <w:numId w:val="32"/>
        </w:numPr>
        <w:suppressAutoHyphens/>
        <w:rPr>
          <w:rFonts w:ascii="Times New Roman" w:hAnsi="Times New Roman" w:cs="Times New Roman"/>
        </w:rPr>
      </w:pPr>
      <w:r>
        <w:rPr>
          <w:rFonts w:ascii="Times New Roman" w:hAnsi="Times New Roman" w:cs="Times New Roman"/>
        </w:rPr>
        <w:t xml:space="preserve">At least 3 containers or bags for equipment (Prenatal, Labor and Delivery, and Infant Resuscitation) </w:t>
      </w:r>
    </w:p>
    <w:p w14:paraId="189D293A" w14:textId="77777777" w:rsidR="000C35E2" w:rsidRDefault="000C35E2" w:rsidP="000C35E2">
      <w:pPr>
        <w:rPr>
          <w:rFonts w:ascii="Times New Roman" w:hAnsi="Times New Roman" w:cs="Times New Roman"/>
        </w:rPr>
      </w:pPr>
      <w:r>
        <w:rPr>
          <w:rFonts w:ascii="Times New Roman" w:hAnsi="Times New Roman" w:cs="Times New Roman"/>
        </w:rPr>
        <w:t xml:space="preserve">Delivery Instruments </w:t>
      </w:r>
    </w:p>
    <w:p w14:paraId="604358C1" w14:textId="77777777" w:rsidR="000C35E2" w:rsidRDefault="000C35E2">
      <w:pPr>
        <w:pStyle w:val="ListParagraph"/>
        <w:numPr>
          <w:ilvl w:val="0"/>
          <w:numId w:val="33"/>
        </w:numPr>
        <w:suppressAutoHyphens/>
        <w:rPr>
          <w:rFonts w:ascii="Times New Roman" w:hAnsi="Times New Roman" w:cs="Times New Roman"/>
        </w:rPr>
      </w:pPr>
      <w:r>
        <w:rPr>
          <w:rFonts w:ascii="Times New Roman" w:hAnsi="Times New Roman" w:cs="Times New Roman"/>
        </w:rPr>
        <w:t>Cord clamps (plastic or stainless steel)</w:t>
      </w:r>
    </w:p>
    <w:p w14:paraId="12B0D748" w14:textId="77777777" w:rsidR="000C35E2" w:rsidRDefault="000C35E2">
      <w:pPr>
        <w:pStyle w:val="ListParagraph"/>
        <w:numPr>
          <w:ilvl w:val="0"/>
          <w:numId w:val="33"/>
        </w:numPr>
        <w:suppressAutoHyphens/>
        <w:rPr>
          <w:rFonts w:ascii="Times New Roman" w:hAnsi="Times New Roman" w:cs="Times New Roman"/>
        </w:rPr>
      </w:pPr>
      <w:r>
        <w:rPr>
          <w:rFonts w:ascii="Times New Roman" w:hAnsi="Times New Roman" w:cs="Times New Roman"/>
        </w:rPr>
        <w:t xml:space="preserve">Umbilical Cord Scissor </w:t>
      </w:r>
    </w:p>
    <w:p w14:paraId="253F9F9A" w14:textId="77777777" w:rsidR="000C35E2" w:rsidRDefault="000C35E2">
      <w:pPr>
        <w:pStyle w:val="ListParagraph"/>
        <w:numPr>
          <w:ilvl w:val="0"/>
          <w:numId w:val="33"/>
        </w:numPr>
        <w:suppressAutoHyphens/>
        <w:rPr>
          <w:rFonts w:ascii="Times New Roman" w:hAnsi="Times New Roman" w:cs="Times New Roman"/>
        </w:rPr>
      </w:pPr>
      <w:r>
        <w:rPr>
          <w:rFonts w:ascii="Times New Roman" w:hAnsi="Times New Roman" w:cs="Times New Roman"/>
        </w:rPr>
        <w:t xml:space="preserve">Hemostatic Forceps, 6.6”, curved </w:t>
      </w:r>
    </w:p>
    <w:p w14:paraId="14DAA480" w14:textId="77777777" w:rsidR="000C35E2" w:rsidRDefault="000C35E2">
      <w:pPr>
        <w:pStyle w:val="ListParagraph"/>
        <w:numPr>
          <w:ilvl w:val="0"/>
          <w:numId w:val="33"/>
        </w:numPr>
        <w:suppressAutoHyphens/>
        <w:rPr>
          <w:rFonts w:ascii="Times New Roman" w:hAnsi="Times New Roman" w:cs="Times New Roman"/>
        </w:rPr>
      </w:pPr>
      <w:r>
        <w:rPr>
          <w:rFonts w:ascii="Times New Roman" w:hAnsi="Times New Roman" w:cs="Times New Roman"/>
        </w:rPr>
        <w:t xml:space="preserve">Kelly Forceps, 5.5” long, blunt/sharp </w:t>
      </w:r>
    </w:p>
    <w:p w14:paraId="3A958948" w14:textId="342998AB" w:rsidR="000C35E2" w:rsidRPr="000C35E2" w:rsidRDefault="000C35E2">
      <w:pPr>
        <w:pStyle w:val="ListParagraph"/>
        <w:numPr>
          <w:ilvl w:val="0"/>
          <w:numId w:val="33"/>
        </w:numPr>
        <w:suppressAutoHyphens/>
        <w:rPr>
          <w:rFonts w:ascii="Times New Roman" w:hAnsi="Times New Roman" w:cs="Times New Roman"/>
        </w:rPr>
      </w:pPr>
      <w:r>
        <w:rPr>
          <w:rFonts w:ascii="Times New Roman" w:hAnsi="Times New Roman" w:cs="Times New Roman"/>
        </w:rPr>
        <w:t xml:space="preserve">Standard blunt/sharp straight scissor </w:t>
      </w:r>
    </w:p>
    <w:p w14:paraId="15C05E6F" w14:textId="77777777" w:rsidR="000C35E2" w:rsidRDefault="000C35E2" w:rsidP="000C35E2">
      <w:pPr>
        <w:rPr>
          <w:rFonts w:ascii="Times New Roman" w:hAnsi="Times New Roman" w:cs="Times New Roman"/>
        </w:rPr>
      </w:pPr>
      <w:r>
        <w:rPr>
          <w:rFonts w:ascii="Times New Roman" w:hAnsi="Times New Roman" w:cs="Times New Roman"/>
        </w:rPr>
        <w:t xml:space="preserve">Suture Instruments </w:t>
      </w:r>
    </w:p>
    <w:p w14:paraId="0FF3828C"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Mayo-Hegar Needle Holder, 6”</w:t>
      </w:r>
    </w:p>
    <w:p w14:paraId="0BE3ED82"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 xml:space="preserve">Operating Scissor, 5.5” long, blunt/sharp </w:t>
      </w:r>
    </w:p>
    <w:p w14:paraId="421B53FE"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 xml:space="preserve">Stitch Scissor, 5.5” long </w:t>
      </w:r>
    </w:p>
    <w:p w14:paraId="2D7200DB"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Kelly Forceps, 5.5” long, straight</w:t>
      </w:r>
    </w:p>
    <w:p w14:paraId="09979346"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 xml:space="preserve">Standard Pattern Dressing Forceps, 5.5” long </w:t>
      </w:r>
    </w:p>
    <w:p w14:paraId="16F9A35F"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 xml:space="preserve">Curved hemostat, 6.25” long </w:t>
      </w:r>
    </w:p>
    <w:p w14:paraId="01FD3D2C" w14:textId="77777777" w:rsidR="000C35E2" w:rsidRDefault="000C35E2">
      <w:pPr>
        <w:pStyle w:val="ListParagraph"/>
        <w:numPr>
          <w:ilvl w:val="0"/>
          <w:numId w:val="34"/>
        </w:numPr>
        <w:suppressAutoHyphens/>
        <w:rPr>
          <w:rFonts w:ascii="Times New Roman" w:hAnsi="Times New Roman" w:cs="Times New Roman"/>
        </w:rPr>
      </w:pPr>
      <w:r>
        <w:rPr>
          <w:rFonts w:ascii="Times New Roman" w:hAnsi="Times New Roman" w:cs="Times New Roman"/>
        </w:rPr>
        <w:t xml:space="preserve">Sterile Field </w:t>
      </w:r>
    </w:p>
    <w:p w14:paraId="6B20634D" w14:textId="77777777" w:rsidR="000C35E2" w:rsidRDefault="000C35E2" w:rsidP="000C35E2">
      <w:pPr>
        <w:rPr>
          <w:rFonts w:ascii="Times New Roman" w:hAnsi="Times New Roman" w:cs="Times New Roman"/>
        </w:rPr>
      </w:pPr>
      <w:r>
        <w:rPr>
          <w:rFonts w:ascii="Times New Roman" w:hAnsi="Times New Roman" w:cs="Times New Roman"/>
        </w:rPr>
        <w:t xml:space="preserve">All equipment for oxygen administration </w:t>
      </w:r>
    </w:p>
    <w:p w14:paraId="548E6228" w14:textId="77777777" w:rsidR="000C35E2" w:rsidRDefault="000C35E2">
      <w:pPr>
        <w:pStyle w:val="ListParagraph"/>
        <w:numPr>
          <w:ilvl w:val="0"/>
          <w:numId w:val="35"/>
        </w:numPr>
        <w:suppressAutoHyphens/>
        <w:rPr>
          <w:rFonts w:ascii="Times New Roman" w:hAnsi="Times New Roman" w:cs="Times New Roman"/>
        </w:rPr>
      </w:pPr>
      <w:r>
        <w:rPr>
          <w:rFonts w:ascii="Times New Roman" w:hAnsi="Times New Roman" w:cs="Times New Roman"/>
        </w:rPr>
        <w:t>Adult Mask</w:t>
      </w:r>
    </w:p>
    <w:p w14:paraId="7558798F" w14:textId="77777777" w:rsidR="000C35E2" w:rsidRDefault="000C35E2">
      <w:pPr>
        <w:pStyle w:val="ListParagraph"/>
        <w:numPr>
          <w:ilvl w:val="0"/>
          <w:numId w:val="35"/>
        </w:numPr>
        <w:suppressAutoHyphens/>
        <w:rPr>
          <w:rFonts w:ascii="Times New Roman" w:hAnsi="Times New Roman" w:cs="Times New Roman"/>
        </w:rPr>
      </w:pPr>
      <w:r>
        <w:rPr>
          <w:rFonts w:ascii="Times New Roman" w:hAnsi="Times New Roman" w:cs="Times New Roman"/>
        </w:rPr>
        <w:t xml:space="preserve">Infant Mask </w:t>
      </w:r>
    </w:p>
    <w:p w14:paraId="5E3C6BC4" w14:textId="77777777" w:rsidR="000C35E2" w:rsidRDefault="000C35E2">
      <w:pPr>
        <w:pStyle w:val="ListParagraph"/>
        <w:numPr>
          <w:ilvl w:val="0"/>
          <w:numId w:val="35"/>
        </w:numPr>
        <w:suppressAutoHyphens/>
        <w:rPr>
          <w:rFonts w:ascii="Times New Roman" w:hAnsi="Times New Roman" w:cs="Times New Roman"/>
        </w:rPr>
      </w:pPr>
      <w:r>
        <w:rPr>
          <w:rFonts w:ascii="Times New Roman" w:hAnsi="Times New Roman" w:cs="Times New Roman"/>
        </w:rPr>
        <w:t xml:space="preserve">Res-Q Vac Manual Suction System or DeLee Suction Catheter, Ambu Resuscitation Bag </w:t>
      </w:r>
    </w:p>
    <w:p w14:paraId="4EFF321E" w14:textId="77777777" w:rsidR="000C35E2" w:rsidRDefault="000C35E2">
      <w:pPr>
        <w:pStyle w:val="ListParagraph"/>
        <w:numPr>
          <w:ilvl w:val="0"/>
          <w:numId w:val="35"/>
        </w:numPr>
        <w:suppressAutoHyphens/>
        <w:rPr>
          <w:rFonts w:ascii="Times New Roman" w:hAnsi="Times New Roman" w:cs="Times New Roman"/>
        </w:rPr>
      </w:pPr>
      <w:r>
        <w:rPr>
          <w:rFonts w:ascii="Times New Roman" w:hAnsi="Times New Roman" w:cs="Times New Roman"/>
        </w:rPr>
        <w:t>Infant sure seal mask</w:t>
      </w:r>
    </w:p>
    <w:p w14:paraId="2F3282AA" w14:textId="77777777" w:rsidR="000C35E2" w:rsidRDefault="000C35E2">
      <w:pPr>
        <w:pStyle w:val="ListParagraph"/>
        <w:numPr>
          <w:ilvl w:val="0"/>
          <w:numId w:val="35"/>
        </w:numPr>
        <w:suppressAutoHyphens/>
        <w:rPr>
          <w:rFonts w:ascii="Times New Roman" w:hAnsi="Times New Roman" w:cs="Times New Roman"/>
        </w:rPr>
      </w:pPr>
      <w:r>
        <w:rPr>
          <w:rFonts w:ascii="Times New Roman" w:hAnsi="Times New Roman" w:cs="Times New Roman"/>
        </w:rPr>
        <w:t xml:space="preserve">Heating pad or hot water bottle </w:t>
      </w:r>
    </w:p>
    <w:p w14:paraId="3FCB7E76" w14:textId="77777777" w:rsidR="000C35E2" w:rsidRDefault="000C35E2">
      <w:pPr>
        <w:pStyle w:val="ListParagraph"/>
        <w:numPr>
          <w:ilvl w:val="0"/>
          <w:numId w:val="35"/>
        </w:numPr>
        <w:suppressAutoHyphens/>
        <w:rPr>
          <w:rFonts w:ascii="Times New Roman" w:hAnsi="Times New Roman" w:cs="Times New Roman"/>
        </w:rPr>
      </w:pPr>
      <w:r>
        <w:rPr>
          <w:rFonts w:ascii="Times New Roman" w:hAnsi="Times New Roman" w:cs="Times New Roman"/>
        </w:rPr>
        <w:t xml:space="preserve">Cutting board for a hard surface </w:t>
      </w:r>
    </w:p>
    <w:p w14:paraId="7CBF5260" w14:textId="77777777" w:rsidR="000C35E2" w:rsidRPr="00771268" w:rsidRDefault="000C35E2">
      <w:pPr>
        <w:pStyle w:val="ListParagraph"/>
        <w:numPr>
          <w:ilvl w:val="0"/>
          <w:numId w:val="35"/>
        </w:numPr>
        <w:suppressAutoHyphens/>
        <w:rPr>
          <w:rFonts w:ascii="Times New Roman" w:hAnsi="Times New Roman" w:cs="Times New Roman"/>
        </w:rPr>
      </w:pPr>
      <w:r w:rsidRPr="00771268">
        <w:rPr>
          <w:rFonts w:ascii="Times New Roman" w:hAnsi="Times New Roman" w:cs="Times New Roman"/>
        </w:rPr>
        <w:t>Baby blankets</w:t>
      </w:r>
    </w:p>
    <w:p w14:paraId="5FA946A4" w14:textId="19CFC184" w:rsidR="009A2694" w:rsidRDefault="009A2694" w:rsidP="009A2694">
      <w:pPr>
        <w:pStyle w:val="Heading1"/>
        <w:rPr>
          <w:rFonts w:ascii="Times New Roman" w:hAnsi="Times New Roman" w:cs="Times New Roman"/>
          <w:sz w:val="28"/>
          <w:szCs w:val="28"/>
        </w:rPr>
      </w:pPr>
      <w:bookmarkStart w:id="130" w:name="_Toc190077048"/>
      <w:r>
        <w:rPr>
          <w:rFonts w:ascii="Times New Roman" w:hAnsi="Times New Roman" w:cs="Times New Roman"/>
          <w:sz w:val="28"/>
          <w:szCs w:val="28"/>
        </w:rPr>
        <w:t>LIST OF EQUIPMENT</w:t>
      </w:r>
      <w:bookmarkEnd w:id="130"/>
      <w:r>
        <w:rPr>
          <w:rFonts w:ascii="Times New Roman" w:hAnsi="Times New Roman" w:cs="Times New Roman"/>
          <w:sz w:val="28"/>
          <w:szCs w:val="28"/>
        </w:rPr>
        <w:t xml:space="preserve"> </w:t>
      </w:r>
    </w:p>
    <w:p w14:paraId="7C07DC76" w14:textId="77777777" w:rsidR="009A2694" w:rsidRPr="00CE4110" w:rsidRDefault="009A2694" w:rsidP="009A2694">
      <w:pPr>
        <w:rPr>
          <w:rFonts w:ascii="Times New Roman" w:hAnsi="Times New Roman" w:cs="Times New Roman"/>
          <w:b/>
          <w:bCs/>
        </w:rPr>
      </w:pPr>
      <w:r w:rsidRPr="00CE4110">
        <w:rPr>
          <w:rFonts w:ascii="Times New Roman" w:hAnsi="Times New Roman" w:cs="Times New Roman"/>
          <w:b/>
          <w:bCs/>
        </w:rPr>
        <w:t xml:space="preserve">Office Equipment of the College of Traditional Midwifery </w:t>
      </w:r>
    </w:p>
    <w:p w14:paraId="54A1A7BB"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lastRenderedPageBreak/>
        <w:t>Desk</w:t>
      </w:r>
    </w:p>
    <w:p w14:paraId="58AC9D5B"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Office Chair</w:t>
      </w:r>
    </w:p>
    <w:p w14:paraId="711D7F87"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Table with four (4) chairs</w:t>
      </w:r>
    </w:p>
    <w:p w14:paraId="13B24539"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Computer</w:t>
      </w:r>
    </w:p>
    <w:p w14:paraId="391653D4"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 xml:space="preserve">Printer/Copier </w:t>
      </w:r>
    </w:p>
    <w:p w14:paraId="289AC7BB"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 xml:space="preserve">2 locked (1 fireproof) file cabinets </w:t>
      </w:r>
    </w:p>
    <w:p w14:paraId="54ED10FF"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 xml:space="preserve">Telephone </w:t>
      </w:r>
    </w:p>
    <w:p w14:paraId="25B1EC17"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 xml:space="preserve">Scanner </w:t>
      </w:r>
    </w:p>
    <w:p w14:paraId="35BB05F3"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 xml:space="preserve">Bookcase for library </w:t>
      </w:r>
    </w:p>
    <w:p w14:paraId="62DFFBB7" w14:textId="77777777" w:rsidR="009A2694" w:rsidRDefault="009A2694" w:rsidP="00811639">
      <w:pPr>
        <w:pStyle w:val="ListParagraph"/>
        <w:numPr>
          <w:ilvl w:val="0"/>
          <w:numId w:val="12"/>
        </w:numPr>
        <w:rPr>
          <w:rFonts w:ascii="Times New Roman" w:hAnsi="Times New Roman" w:cs="Times New Roman"/>
        </w:rPr>
      </w:pPr>
      <w:r>
        <w:rPr>
          <w:rFonts w:ascii="Times New Roman" w:hAnsi="Times New Roman" w:cs="Times New Roman"/>
        </w:rPr>
        <w:t xml:space="preserve">Office Supplies </w:t>
      </w:r>
    </w:p>
    <w:p w14:paraId="45C87D69" w14:textId="77777777" w:rsidR="009A2694" w:rsidRPr="00CE4110" w:rsidRDefault="009A2694" w:rsidP="009A2694">
      <w:pPr>
        <w:rPr>
          <w:rFonts w:ascii="Times New Roman" w:hAnsi="Times New Roman" w:cs="Times New Roman"/>
          <w:b/>
          <w:bCs/>
        </w:rPr>
      </w:pPr>
      <w:r w:rsidRPr="00CE4110">
        <w:rPr>
          <w:rFonts w:ascii="Times New Roman" w:hAnsi="Times New Roman" w:cs="Times New Roman"/>
          <w:b/>
          <w:bCs/>
        </w:rPr>
        <w:t xml:space="preserve">Classroom Teaching Aides Owned by the College of Traditional Midwifery </w:t>
      </w:r>
    </w:p>
    <w:p w14:paraId="37800E7F"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Lighted </w:t>
      </w:r>
      <w:r w:rsidR="00CE4110">
        <w:rPr>
          <w:rFonts w:ascii="Times New Roman" w:hAnsi="Times New Roman" w:cs="Times New Roman"/>
        </w:rPr>
        <w:t>Disposable</w:t>
      </w:r>
      <w:r>
        <w:rPr>
          <w:rFonts w:ascii="Times New Roman" w:hAnsi="Times New Roman" w:cs="Times New Roman"/>
        </w:rPr>
        <w:t xml:space="preserve"> Speculums </w:t>
      </w:r>
    </w:p>
    <w:p w14:paraId="46B8E073"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4 CPR </w:t>
      </w:r>
      <w:proofErr w:type="spellStart"/>
      <w:r>
        <w:rPr>
          <w:rFonts w:ascii="Times New Roman" w:hAnsi="Times New Roman" w:cs="Times New Roman"/>
        </w:rPr>
        <w:t>Resusci</w:t>
      </w:r>
      <w:proofErr w:type="spellEnd"/>
      <w:r>
        <w:rPr>
          <w:rFonts w:ascii="Times New Roman" w:hAnsi="Times New Roman" w:cs="Times New Roman"/>
        </w:rPr>
        <w:t xml:space="preserve"> Anne© Mannequins </w:t>
      </w:r>
    </w:p>
    <w:p w14:paraId="3D876C1A"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2 CPR Baby/Infant Mannequins </w:t>
      </w:r>
    </w:p>
    <w:p w14:paraId="0F4AF07F"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2 Abdominal Palpation Model </w:t>
      </w:r>
    </w:p>
    <w:p w14:paraId="48F903D0"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Fetal Monitoring and Labor Process Model </w:t>
      </w:r>
    </w:p>
    <w:p w14:paraId="14142DF0"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4 Cervical Effacement and Dilatation Models </w:t>
      </w:r>
    </w:p>
    <w:p w14:paraId="65330ED3"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Childbirth Model Set: Pelvis, Fetal Doll, Perineum, and Placenta </w:t>
      </w:r>
    </w:p>
    <w:p w14:paraId="72CCAF28"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Self-breast </w:t>
      </w:r>
      <w:r w:rsidR="00CE4110">
        <w:rPr>
          <w:rFonts w:ascii="Times New Roman" w:hAnsi="Times New Roman" w:cs="Times New Roman"/>
        </w:rPr>
        <w:t>Exam</w:t>
      </w:r>
      <w:r>
        <w:rPr>
          <w:rFonts w:ascii="Times New Roman" w:hAnsi="Times New Roman" w:cs="Times New Roman"/>
        </w:rPr>
        <w:t xml:space="preserve"> Model </w:t>
      </w:r>
    </w:p>
    <w:p w14:paraId="3168910F"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2 Female Urinary Catheter </w:t>
      </w:r>
      <w:r w:rsidR="00CE4110">
        <w:rPr>
          <w:rFonts w:ascii="Times New Roman" w:hAnsi="Times New Roman" w:cs="Times New Roman"/>
        </w:rPr>
        <w:t>Model</w:t>
      </w:r>
      <w:r>
        <w:rPr>
          <w:rFonts w:ascii="Times New Roman" w:hAnsi="Times New Roman" w:cs="Times New Roman"/>
        </w:rPr>
        <w:t xml:space="preserve"> </w:t>
      </w:r>
    </w:p>
    <w:p w14:paraId="1391CC49"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Vaginal </w:t>
      </w:r>
      <w:r w:rsidR="00CE4110">
        <w:rPr>
          <w:rFonts w:ascii="Times New Roman" w:hAnsi="Times New Roman" w:cs="Times New Roman"/>
        </w:rPr>
        <w:t>Suturing</w:t>
      </w:r>
      <w:r>
        <w:rPr>
          <w:rFonts w:ascii="Times New Roman" w:hAnsi="Times New Roman" w:cs="Times New Roman"/>
        </w:rPr>
        <w:t xml:space="preserve"> Model</w:t>
      </w:r>
    </w:p>
    <w:p w14:paraId="5B56CC35"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8 complete suturing teaching packs of midwife instruments </w:t>
      </w:r>
    </w:p>
    <w:p w14:paraId="2BE4F63B"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Labor and Stages Model</w:t>
      </w:r>
    </w:p>
    <w:p w14:paraId="09C6FB45" w14:textId="77777777" w:rsidR="009A2694" w:rsidRDefault="00CE4110" w:rsidP="00811639">
      <w:pPr>
        <w:pStyle w:val="ListParagraph"/>
        <w:numPr>
          <w:ilvl w:val="0"/>
          <w:numId w:val="13"/>
        </w:numPr>
        <w:rPr>
          <w:rFonts w:ascii="Times New Roman" w:hAnsi="Times New Roman" w:cs="Times New Roman"/>
        </w:rPr>
      </w:pPr>
      <w:r>
        <w:rPr>
          <w:rFonts w:ascii="Times New Roman" w:hAnsi="Times New Roman" w:cs="Times New Roman"/>
        </w:rPr>
        <w:t>Injection</w:t>
      </w:r>
      <w:r w:rsidR="009A2694">
        <w:rPr>
          <w:rFonts w:ascii="Times New Roman" w:hAnsi="Times New Roman" w:cs="Times New Roman"/>
        </w:rPr>
        <w:t xml:space="preserve"> </w:t>
      </w:r>
      <w:r>
        <w:rPr>
          <w:rFonts w:ascii="Times New Roman" w:hAnsi="Times New Roman" w:cs="Times New Roman"/>
        </w:rPr>
        <w:t>teaching</w:t>
      </w:r>
      <w:r w:rsidR="009A2694">
        <w:rPr>
          <w:rFonts w:ascii="Times New Roman" w:hAnsi="Times New Roman" w:cs="Times New Roman"/>
        </w:rPr>
        <w:t xml:space="preserve"> Model</w:t>
      </w:r>
    </w:p>
    <w:p w14:paraId="31A244A2" w14:textId="77777777" w:rsidR="009A2694" w:rsidRDefault="00CE4110" w:rsidP="00811639">
      <w:pPr>
        <w:pStyle w:val="ListParagraph"/>
        <w:numPr>
          <w:ilvl w:val="0"/>
          <w:numId w:val="13"/>
        </w:numPr>
        <w:rPr>
          <w:rFonts w:ascii="Times New Roman" w:hAnsi="Times New Roman" w:cs="Times New Roman"/>
        </w:rPr>
      </w:pPr>
      <w:r>
        <w:rPr>
          <w:rFonts w:ascii="Times New Roman" w:hAnsi="Times New Roman" w:cs="Times New Roman"/>
        </w:rPr>
        <w:t>Venipuncture</w:t>
      </w:r>
      <w:r w:rsidR="009A2694">
        <w:rPr>
          <w:rFonts w:ascii="Times New Roman" w:hAnsi="Times New Roman" w:cs="Times New Roman"/>
        </w:rPr>
        <w:t xml:space="preserve"> Training Arm Model </w:t>
      </w:r>
    </w:p>
    <w:p w14:paraId="392FC807" w14:textId="77777777" w:rsidR="009A2694" w:rsidRDefault="00CE4110" w:rsidP="00811639">
      <w:pPr>
        <w:pStyle w:val="ListParagraph"/>
        <w:numPr>
          <w:ilvl w:val="0"/>
          <w:numId w:val="13"/>
        </w:numPr>
        <w:rPr>
          <w:rFonts w:ascii="Times New Roman" w:hAnsi="Times New Roman" w:cs="Times New Roman"/>
        </w:rPr>
      </w:pPr>
      <w:r>
        <w:rPr>
          <w:rFonts w:ascii="Times New Roman" w:hAnsi="Times New Roman" w:cs="Times New Roman"/>
        </w:rPr>
        <w:t>Blacklight</w:t>
      </w:r>
      <w:r w:rsidR="009A2694">
        <w:rPr>
          <w:rFonts w:ascii="Times New Roman" w:hAnsi="Times New Roman" w:cs="Times New Roman"/>
        </w:rPr>
        <w:t xml:space="preserve"> for showing clean hand washing </w:t>
      </w:r>
    </w:p>
    <w:p w14:paraId="791991D3"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Sutures </w:t>
      </w:r>
    </w:p>
    <w:p w14:paraId="64FC5153"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Needles, </w:t>
      </w:r>
      <w:r w:rsidR="00CE4110">
        <w:rPr>
          <w:rFonts w:ascii="Times New Roman" w:hAnsi="Times New Roman" w:cs="Times New Roman"/>
        </w:rPr>
        <w:t>Lancets</w:t>
      </w:r>
      <w:r>
        <w:rPr>
          <w:rFonts w:ascii="Times New Roman" w:hAnsi="Times New Roman" w:cs="Times New Roman"/>
        </w:rPr>
        <w:t xml:space="preserve"> </w:t>
      </w:r>
    </w:p>
    <w:p w14:paraId="3EC8B8CA"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Syringes </w:t>
      </w:r>
    </w:p>
    <w:p w14:paraId="3565FCD8"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IV Set-ups </w:t>
      </w:r>
    </w:p>
    <w:p w14:paraId="24A1ADAE"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Gloves </w:t>
      </w:r>
    </w:p>
    <w:p w14:paraId="6990C36D" w14:textId="77777777" w:rsidR="009A2694" w:rsidRDefault="009A2694" w:rsidP="00811639">
      <w:pPr>
        <w:pStyle w:val="ListParagraph"/>
        <w:numPr>
          <w:ilvl w:val="0"/>
          <w:numId w:val="13"/>
        </w:numPr>
        <w:rPr>
          <w:rFonts w:ascii="Times New Roman" w:hAnsi="Times New Roman" w:cs="Times New Roman"/>
        </w:rPr>
      </w:pPr>
      <w:r>
        <w:rPr>
          <w:rFonts w:ascii="Times New Roman" w:hAnsi="Times New Roman" w:cs="Times New Roman"/>
        </w:rPr>
        <w:t xml:space="preserve">Collection tubes for Labs </w:t>
      </w:r>
    </w:p>
    <w:p w14:paraId="275D8824" w14:textId="5DBC96C4" w:rsidR="00CE4110" w:rsidRDefault="00CE4110" w:rsidP="00811639">
      <w:pPr>
        <w:pStyle w:val="ListParagraph"/>
        <w:numPr>
          <w:ilvl w:val="0"/>
          <w:numId w:val="13"/>
        </w:numPr>
        <w:rPr>
          <w:rFonts w:ascii="Times New Roman" w:hAnsi="Times New Roman" w:cs="Times New Roman"/>
        </w:rPr>
      </w:pPr>
      <w:r>
        <w:rPr>
          <w:rFonts w:ascii="Times New Roman" w:hAnsi="Times New Roman" w:cs="Times New Roman"/>
        </w:rPr>
        <w:t xml:space="preserve">4 Oxygen tanks and regulators with supplies (adult and infant masks and cannulas) </w:t>
      </w:r>
    </w:p>
    <w:p w14:paraId="3C23C2A2" w14:textId="77777777" w:rsidR="002B3CBF" w:rsidRDefault="002B3CBF" w:rsidP="002B3CBF">
      <w:pPr>
        <w:pStyle w:val="ListParagraph"/>
        <w:rPr>
          <w:rFonts w:ascii="Times New Roman" w:hAnsi="Times New Roman" w:cs="Times New Roman"/>
        </w:rPr>
      </w:pPr>
    </w:p>
    <w:p w14:paraId="72A4E4E4" w14:textId="77777777" w:rsidR="00582C2E" w:rsidRDefault="00582C2E" w:rsidP="002B3CBF">
      <w:pPr>
        <w:pStyle w:val="ListParagraph"/>
        <w:rPr>
          <w:rFonts w:ascii="Times New Roman" w:hAnsi="Times New Roman" w:cs="Times New Roman"/>
        </w:rPr>
      </w:pPr>
    </w:p>
    <w:p w14:paraId="535895F3" w14:textId="77777777" w:rsidR="00582C2E" w:rsidRPr="004173AA" w:rsidRDefault="00582C2E" w:rsidP="002B3CBF">
      <w:pPr>
        <w:pStyle w:val="ListParagraph"/>
        <w:rPr>
          <w:rFonts w:ascii="Times New Roman" w:hAnsi="Times New Roman" w:cs="Times New Roman"/>
        </w:rPr>
      </w:pPr>
    </w:p>
    <w:p w14:paraId="4A3C8918" w14:textId="77777777" w:rsidR="00CE4110" w:rsidRPr="00CE4110" w:rsidRDefault="00CE4110" w:rsidP="00CE4110">
      <w:pPr>
        <w:rPr>
          <w:rFonts w:ascii="Times New Roman" w:hAnsi="Times New Roman" w:cs="Times New Roman"/>
          <w:b/>
          <w:bCs/>
        </w:rPr>
      </w:pPr>
      <w:r w:rsidRPr="00CE4110">
        <w:rPr>
          <w:rFonts w:ascii="Times New Roman" w:hAnsi="Times New Roman" w:cs="Times New Roman"/>
          <w:b/>
          <w:bCs/>
        </w:rPr>
        <w:t xml:space="preserve">Technology Used </w:t>
      </w:r>
    </w:p>
    <w:p w14:paraId="0F644A85" w14:textId="77777777" w:rsidR="00CE4110" w:rsidRDefault="00CE4110" w:rsidP="003455B2">
      <w:pPr>
        <w:contextualSpacing/>
        <w:rPr>
          <w:rFonts w:ascii="Times New Roman" w:hAnsi="Times New Roman" w:cs="Times New Roman"/>
        </w:rPr>
      </w:pPr>
      <w:r>
        <w:rPr>
          <w:rFonts w:ascii="Times New Roman" w:hAnsi="Times New Roman" w:cs="Times New Roman"/>
        </w:rPr>
        <w:t xml:space="preserve">Microscope with Projection </w:t>
      </w:r>
    </w:p>
    <w:p w14:paraId="158B79E8" w14:textId="77777777" w:rsidR="00CE4110" w:rsidRDefault="00CE4110" w:rsidP="00811639">
      <w:pPr>
        <w:pStyle w:val="ListParagraph"/>
        <w:numPr>
          <w:ilvl w:val="0"/>
          <w:numId w:val="14"/>
        </w:numPr>
        <w:rPr>
          <w:rFonts w:ascii="Times New Roman" w:hAnsi="Times New Roman" w:cs="Times New Roman"/>
        </w:rPr>
      </w:pPr>
      <w:r>
        <w:rPr>
          <w:rFonts w:ascii="Times New Roman" w:hAnsi="Times New Roman" w:cs="Times New Roman"/>
        </w:rPr>
        <w:t xml:space="preserve">2 Computers for PowerPoint presentations </w:t>
      </w:r>
    </w:p>
    <w:p w14:paraId="22D0657E" w14:textId="77777777" w:rsidR="00CE4110" w:rsidRDefault="00CE4110" w:rsidP="00811639">
      <w:pPr>
        <w:pStyle w:val="ListParagraph"/>
        <w:numPr>
          <w:ilvl w:val="0"/>
          <w:numId w:val="14"/>
        </w:numPr>
        <w:rPr>
          <w:rFonts w:ascii="Times New Roman" w:hAnsi="Times New Roman" w:cs="Times New Roman"/>
        </w:rPr>
      </w:pPr>
      <w:r>
        <w:rPr>
          <w:rFonts w:ascii="Times New Roman" w:hAnsi="Times New Roman" w:cs="Times New Roman"/>
        </w:rPr>
        <w:t xml:space="preserve">2 projectors </w:t>
      </w:r>
    </w:p>
    <w:p w14:paraId="2FD24CB2" w14:textId="77777777" w:rsidR="00CE4110" w:rsidRDefault="00CE4110" w:rsidP="00811639">
      <w:pPr>
        <w:pStyle w:val="ListParagraph"/>
        <w:numPr>
          <w:ilvl w:val="0"/>
          <w:numId w:val="14"/>
        </w:numPr>
        <w:rPr>
          <w:rFonts w:ascii="Times New Roman" w:hAnsi="Times New Roman" w:cs="Times New Roman"/>
        </w:rPr>
      </w:pPr>
      <w:r>
        <w:rPr>
          <w:rFonts w:ascii="Times New Roman" w:hAnsi="Times New Roman" w:cs="Times New Roman"/>
        </w:rPr>
        <w:lastRenderedPageBreak/>
        <w:t xml:space="preserve">2 Viewing Screens </w:t>
      </w:r>
    </w:p>
    <w:p w14:paraId="31D50BCD" w14:textId="77777777" w:rsidR="00CE4110" w:rsidRDefault="00CE4110" w:rsidP="003455B2">
      <w:pPr>
        <w:contextualSpacing/>
        <w:rPr>
          <w:rFonts w:ascii="Times New Roman" w:hAnsi="Times New Roman" w:cs="Times New Roman"/>
        </w:rPr>
      </w:pPr>
      <w:r>
        <w:rPr>
          <w:rFonts w:ascii="Times New Roman" w:hAnsi="Times New Roman" w:cs="Times New Roman"/>
        </w:rPr>
        <w:t xml:space="preserve">Supplies </w:t>
      </w:r>
    </w:p>
    <w:p w14:paraId="553287B8" w14:textId="77777777" w:rsidR="00CE4110" w:rsidRDefault="00CE4110" w:rsidP="00811639">
      <w:pPr>
        <w:pStyle w:val="ListParagraph"/>
        <w:numPr>
          <w:ilvl w:val="0"/>
          <w:numId w:val="15"/>
        </w:numPr>
        <w:rPr>
          <w:rFonts w:ascii="Times New Roman" w:hAnsi="Times New Roman" w:cs="Times New Roman"/>
        </w:rPr>
      </w:pPr>
      <w:r>
        <w:rPr>
          <w:rFonts w:ascii="Times New Roman" w:hAnsi="Times New Roman" w:cs="Times New Roman"/>
        </w:rPr>
        <w:t xml:space="preserve">1 1/2 -inch notebooks each Term </w:t>
      </w:r>
    </w:p>
    <w:p w14:paraId="0E8D8C4B" w14:textId="77777777" w:rsidR="00CE4110" w:rsidRDefault="00CE4110" w:rsidP="00811639">
      <w:pPr>
        <w:pStyle w:val="ListParagraph"/>
        <w:numPr>
          <w:ilvl w:val="0"/>
          <w:numId w:val="15"/>
        </w:numPr>
        <w:rPr>
          <w:rFonts w:ascii="Times New Roman" w:hAnsi="Times New Roman" w:cs="Times New Roman"/>
        </w:rPr>
      </w:pPr>
      <w:r>
        <w:rPr>
          <w:rFonts w:ascii="Times New Roman" w:hAnsi="Times New Roman" w:cs="Times New Roman"/>
        </w:rPr>
        <w:t xml:space="preserve">Dividers </w:t>
      </w:r>
    </w:p>
    <w:p w14:paraId="674BC2AE" w14:textId="77777777" w:rsidR="00CE4110" w:rsidRDefault="00CE4110" w:rsidP="00811639">
      <w:pPr>
        <w:pStyle w:val="ListParagraph"/>
        <w:numPr>
          <w:ilvl w:val="0"/>
          <w:numId w:val="15"/>
        </w:numPr>
        <w:rPr>
          <w:rFonts w:ascii="Times New Roman" w:hAnsi="Times New Roman" w:cs="Times New Roman"/>
        </w:rPr>
      </w:pPr>
      <w:r>
        <w:rPr>
          <w:rFonts w:ascii="Times New Roman" w:hAnsi="Times New Roman" w:cs="Times New Roman"/>
        </w:rPr>
        <w:t xml:space="preserve">Standardization Workshop Handouts </w:t>
      </w:r>
    </w:p>
    <w:p w14:paraId="60787835" w14:textId="77777777" w:rsidR="00CE4110" w:rsidRDefault="00CE4110" w:rsidP="00811639">
      <w:pPr>
        <w:pStyle w:val="ListParagraph"/>
        <w:numPr>
          <w:ilvl w:val="0"/>
          <w:numId w:val="15"/>
        </w:numPr>
        <w:rPr>
          <w:rFonts w:ascii="Times New Roman" w:hAnsi="Times New Roman" w:cs="Times New Roman"/>
        </w:rPr>
      </w:pPr>
      <w:r>
        <w:rPr>
          <w:rFonts w:ascii="Times New Roman" w:hAnsi="Times New Roman" w:cs="Times New Roman"/>
        </w:rPr>
        <w:t xml:space="preserve">Syllabus/Study Guide </w:t>
      </w:r>
    </w:p>
    <w:p w14:paraId="45BAAAF9" w14:textId="77777777" w:rsidR="003E6C39" w:rsidRDefault="00CE4110" w:rsidP="003E6C39">
      <w:pPr>
        <w:rPr>
          <w:rFonts w:ascii="Times New Roman" w:hAnsi="Times New Roman" w:cs="Times New Roman"/>
        </w:rPr>
      </w:pPr>
      <w:r>
        <w:rPr>
          <w:rFonts w:ascii="Times New Roman" w:hAnsi="Times New Roman" w:cs="Times New Roman"/>
        </w:rPr>
        <w:t xml:space="preserve">Students will continue taking Standardization Workshops and demonstrating skills in isolated situations throughout the AASM Program. Each Term students will bring a copy of their charts (with client information removed) that have been signed off by their preceptor for Peer/Chart Review. Each student will take </w:t>
      </w:r>
      <w:r w:rsidR="006D1603">
        <w:rPr>
          <w:rFonts w:ascii="Times New Roman" w:hAnsi="Times New Roman" w:cs="Times New Roman"/>
        </w:rPr>
        <w:t>M</w:t>
      </w:r>
      <w:r>
        <w:rPr>
          <w:rFonts w:ascii="Times New Roman" w:hAnsi="Times New Roman" w:cs="Times New Roman"/>
        </w:rPr>
        <w:t>ultiple-</w:t>
      </w:r>
      <w:r w:rsidR="006D1603">
        <w:rPr>
          <w:rFonts w:ascii="Times New Roman" w:hAnsi="Times New Roman" w:cs="Times New Roman"/>
        </w:rPr>
        <w:t>C</w:t>
      </w:r>
      <w:r>
        <w:rPr>
          <w:rFonts w:ascii="Times New Roman" w:hAnsi="Times New Roman" w:cs="Times New Roman"/>
        </w:rPr>
        <w:t xml:space="preserve">hoice </w:t>
      </w:r>
      <w:r w:rsidR="006D1603">
        <w:rPr>
          <w:rFonts w:ascii="Times New Roman" w:hAnsi="Times New Roman" w:cs="Times New Roman"/>
        </w:rPr>
        <w:t>E</w:t>
      </w:r>
      <w:r>
        <w:rPr>
          <w:rFonts w:ascii="Times New Roman" w:hAnsi="Times New Roman" w:cs="Times New Roman"/>
        </w:rPr>
        <w:t xml:space="preserve">xaminations over the previous Terms. </w:t>
      </w:r>
      <w:bookmarkStart w:id="131" w:name="_Toc137043303"/>
    </w:p>
    <w:p w14:paraId="658B2631" w14:textId="77777777" w:rsidR="002B3CBF" w:rsidRDefault="002B3CBF" w:rsidP="003E6C39">
      <w:pPr>
        <w:rPr>
          <w:rFonts w:ascii="Times New Roman" w:hAnsi="Times New Roman" w:cs="Times New Roman"/>
        </w:rPr>
      </w:pPr>
    </w:p>
    <w:p w14:paraId="2412250C" w14:textId="77777777" w:rsidR="002B3CBF" w:rsidRDefault="002B3CBF" w:rsidP="003E6C39">
      <w:pPr>
        <w:rPr>
          <w:rFonts w:ascii="Times New Roman" w:hAnsi="Times New Roman" w:cs="Times New Roman"/>
        </w:rPr>
      </w:pPr>
    </w:p>
    <w:p w14:paraId="57C52112" w14:textId="77777777" w:rsidR="002B3CBF" w:rsidRDefault="002B3CBF" w:rsidP="003E6C39">
      <w:pPr>
        <w:rPr>
          <w:rFonts w:ascii="Times New Roman" w:hAnsi="Times New Roman" w:cs="Times New Roman"/>
        </w:rPr>
      </w:pPr>
    </w:p>
    <w:p w14:paraId="4F1E2CC7" w14:textId="77777777" w:rsidR="002B3CBF" w:rsidRDefault="002B3CBF" w:rsidP="003E6C39">
      <w:pPr>
        <w:rPr>
          <w:rFonts w:ascii="Times New Roman" w:hAnsi="Times New Roman" w:cs="Times New Roman"/>
        </w:rPr>
      </w:pPr>
    </w:p>
    <w:p w14:paraId="18AC1FCE" w14:textId="77777777" w:rsidR="002B3CBF" w:rsidRDefault="002B3CBF" w:rsidP="003E6C39">
      <w:pPr>
        <w:rPr>
          <w:rFonts w:ascii="Times New Roman" w:hAnsi="Times New Roman" w:cs="Times New Roman"/>
        </w:rPr>
      </w:pPr>
    </w:p>
    <w:p w14:paraId="6EBFBE6C" w14:textId="77777777" w:rsidR="002B3CBF" w:rsidRDefault="002B3CBF" w:rsidP="003E6C39">
      <w:pPr>
        <w:rPr>
          <w:rFonts w:ascii="Times New Roman" w:hAnsi="Times New Roman" w:cs="Times New Roman"/>
        </w:rPr>
      </w:pPr>
    </w:p>
    <w:p w14:paraId="135201D2" w14:textId="77777777" w:rsidR="002B3CBF" w:rsidRDefault="002B3CBF" w:rsidP="003E6C39">
      <w:pPr>
        <w:rPr>
          <w:rFonts w:ascii="Times New Roman" w:hAnsi="Times New Roman" w:cs="Times New Roman"/>
        </w:rPr>
      </w:pPr>
    </w:p>
    <w:p w14:paraId="6F04F797" w14:textId="77777777" w:rsidR="002B3CBF" w:rsidRDefault="002B3CBF" w:rsidP="003E6C39">
      <w:pPr>
        <w:rPr>
          <w:rFonts w:ascii="Times New Roman" w:hAnsi="Times New Roman" w:cs="Times New Roman"/>
        </w:rPr>
      </w:pPr>
    </w:p>
    <w:p w14:paraId="3B31278E" w14:textId="1FA4548C" w:rsidR="003E6C39" w:rsidRPr="003E6C39" w:rsidRDefault="003E6C39" w:rsidP="003E6C39">
      <w:pPr>
        <w:pStyle w:val="Heading1"/>
        <w:rPr>
          <w:rFonts w:ascii="Times New Roman" w:hAnsi="Times New Roman" w:cs="Times New Roman"/>
          <w:sz w:val="22"/>
          <w:szCs w:val="22"/>
        </w:rPr>
      </w:pPr>
      <w:bookmarkStart w:id="132" w:name="_Toc190077049"/>
      <w:r>
        <w:rPr>
          <w:noProof/>
        </w:rPr>
        <w:drawing>
          <wp:anchor distT="0" distB="0" distL="0" distR="0" simplePos="0" relativeHeight="251659264" behindDoc="0" locked="0" layoutInCell="1" allowOverlap="1" wp14:anchorId="5E6F17EB" wp14:editId="166F20CD">
            <wp:simplePos x="0" y="0"/>
            <wp:positionH relativeFrom="margin">
              <wp:align>center</wp:align>
            </wp:positionH>
            <wp:positionV relativeFrom="paragraph">
              <wp:posOffset>314008</wp:posOffset>
            </wp:positionV>
            <wp:extent cx="4467225" cy="2510155"/>
            <wp:effectExtent l="0" t="0" r="9525" b="4445"/>
            <wp:wrapTopAndBottom/>
            <wp:docPr id="3" name="image2.jpeg" descr="A group of women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group of women smiling&#10;&#10;Description automatically generated with medium confidence"/>
                    <pic:cNvPicPr/>
                  </pic:nvPicPr>
                  <pic:blipFill>
                    <a:blip r:embed="rId22" cstate="print"/>
                    <a:stretch>
                      <a:fillRect/>
                    </a:stretch>
                  </pic:blipFill>
                  <pic:spPr>
                    <a:xfrm>
                      <a:off x="0" y="0"/>
                      <a:ext cx="4467225" cy="2510155"/>
                    </a:xfrm>
                    <a:prstGeom prst="rect">
                      <a:avLst/>
                    </a:prstGeom>
                  </pic:spPr>
                </pic:pic>
              </a:graphicData>
            </a:graphic>
            <wp14:sizeRelH relativeFrom="margin">
              <wp14:pctWidth>0</wp14:pctWidth>
            </wp14:sizeRelH>
            <wp14:sizeRelV relativeFrom="margin">
              <wp14:pctHeight>0</wp14:pctHeight>
            </wp14:sizeRelV>
          </wp:anchor>
        </w:drawing>
      </w:r>
      <w:r w:rsidRPr="003E6C39">
        <w:rPr>
          <w:rFonts w:ascii="Times New Roman" w:hAnsi="Times New Roman" w:cs="Times New Roman"/>
        </w:rPr>
        <w:t>FOUNDERS OF THE COLLEGE OF TRADITIONAL MIDWIFERY</w:t>
      </w:r>
      <w:bookmarkEnd w:id="131"/>
      <w:bookmarkEnd w:id="132"/>
    </w:p>
    <w:p w14:paraId="42A79022" w14:textId="391B2FDC" w:rsidR="003E6C39" w:rsidRPr="003E6C39" w:rsidRDefault="006C4218" w:rsidP="006C4218">
      <w:pPr>
        <w:ind w:firstLine="720"/>
        <w:rPr>
          <w:rFonts w:ascii="Times New Roman" w:hAnsi="Times New Roman" w:cs="Times New Roman"/>
          <w:sz w:val="28"/>
          <w:szCs w:val="28"/>
        </w:rPr>
      </w:pPr>
      <w:r>
        <w:rPr>
          <w:rFonts w:ascii="Times New Roman" w:hAnsi="Times New Roman" w:cs="Times New Roman"/>
        </w:rPr>
        <w:t xml:space="preserve">            </w:t>
      </w:r>
      <w:r w:rsidR="003E6C39" w:rsidRPr="003E6C39">
        <w:rPr>
          <w:rFonts w:ascii="Times New Roman" w:hAnsi="Times New Roman" w:cs="Times New Roman"/>
        </w:rPr>
        <w:t>Pam Maurath</w:t>
      </w:r>
      <w:r w:rsidR="003E6C39" w:rsidRPr="003E6C39">
        <w:rPr>
          <w:rFonts w:ascii="Times New Roman" w:hAnsi="Times New Roman" w:cs="Times New Roman"/>
        </w:rPr>
        <w:tab/>
        <w:t xml:space="preserve">       </w:t>
      </w:r>
      <w:r>
        <w:rPr>
          <w:rFonts w:ascii="Times New Roman" w:hAnsi="Times New Roman" w:cs="Times New Roman"/>
        </w:rPr>
        <w:tab/>
        <w:t xml:space="preserve">         </w:t>
      </w:r>
      <w:r w:rsidR="003E6C39" w:rsidRPr="003E6C39">
        <w:rPr>
          <w:rFonts w:ascii="Times New Roman" w:hAnsi="Times New Roman" w:cs="Times New Roman"/>
        </w:rPr>
        <w:t xml:space="preserve">Carol Nelson          </w:t>
      </w:r>
      <w:r>
        <w:rPr>
          <w:rFonts w:ascii="Times New Roman" w:hAnsi="Times New Roman" w:cs="Times New Roman"/>
        </w:rPr>
        <w:t xml:space="preserve">               </w:t>
      </w:r>
      <w:r w:rsidR="003E6C39" w:rsidRPr="003E6C39">
        <w:rPr>
          <w:rFonts w:ascii="Times New Roman" w:hAnsi="Times New Roman" w:cs="Times New Roman"/>
        </w:rPr>
        <w:t xml:space="preserve">Sharon Wells </w:t>
      </w:r>
    </w:p>
    <w:p w14:paraId="004115AD" w14:textId="77777777" w:rsidR="00B14162" w:rsidRDefault="00B14162" w:rsidP="00425F8C">
      <w:pPr>
        <w:rPr>
          <w:rFonts w:ascii="Times New Roman" w:hAnsi="Times New Roman" w:cs="Times New Roman"/>
        </w:rPr>
      </w:pPr>
    </w:p>
    <w:p w14:paraId="5BE94B83" w14:textId="0C446F4C" w:rsidR="00B14162" w:rsidRPr="00425F8C" w:rsidRDefault="006C4218" w:rsidP="006C4218">
      <w:pPr>
        <w:jc w:val="center"/>
        <w:rPr>
          <w:rFonts w:ascii="Times New Roman" w:hAnsi="Times New Roman" w:cs="Times New Roman"/>
        </w:rPr>
      </w:pPr>
      <w:r>
        <w:rPr>
          <w:noProof/>
        </w:rPr>
        <w:lastRenderedPageBreak/>
        <w:drawing>
          <wp:inline distT="0" distB="0" distL="0" distR="0" wp14:anchorId="386E6B6F" wp14:editId="7F1C5D55">
            <wp:extent cx="1146810" cy="1151255"/>
            <wp:effectExtent l="0" t="0" r="0" b="0"/>
            <wp:docPr id="2" name="Picture 1" descr="Litt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ittle logo.jpg"/>
                    <pic:cNvPicPr>
                      <a:picLocks noChangeAspect="1" noChangeArrowheads="1"/>
                    </pic:cNvPicPr>
                  </pic:nvPicPr>
                  <pic:blipFill>
                    <a:blip r:embed="rId23" cstate="print"/>
                    <a:stretch>
                      <a:fillRect/>
                    </a:stretch>
                  </pic:blipFill>
                  <pic:spPr bwMode="auto">
                    <a:xfrm>
                      <a:off x="0" y="0"/>
                      <a:ext cx="1146810" cy="1151255"/>
                    </a:xfrm>
                    <a:prstGeom prst="rect">
                      <a:avLst/>
                    </a:prstGeom>
                  </pic:spPr>
                </pic:pic>
              </a:graphicData>
            </a:graphic>
          </wp:inline>
        </w:drawing>
      </w:r>
    </w:p>
    <w:p w14:paraId="5606CE8E" w14:textId="77777777" w:rsidR="006C4218" w:rsidRDefault="006C4218" w:rsidP="006C4218">
      <w:pPr>
        <w:spacing w:line="240" w:lineRule="auto"/>
        <w:contextualSpacing/>
        <w:jc w:val="center"/>
        <w:rPr>
          <w:rFonts w:ascii="Times New Roman" w:hAnsi="Times New Roman" w:cs="Times New Roman"/>
        </w:rPr>
      </w:pPr>
      <w:r>
        <w:rPr>
          <w:rFonts w:ascii="Times New Roman" w:hAnsi="Times New Roman" w:cs="Times New Roman"/>
        </w:rPr>
        <w:t xml:space="preserve">College of Traditional Midwifery </w:t>
      </w:r>
    </w:p>
    <w:p w14:paraId="5E2EF5A0" w14:textId="77777777" w:rsidR="006C4218" w:rsidRDefault="006C4218" w:rsidP="006C4218">
      <w:pPr>
        <w:spacing w:line="240" w:lineRule="auto"/>
        <w:contextualSpacing/>
        <w:jc w:val="center"/>
        <w:rPr>
          <w:rFonts w:ascii="Times New Roman" w:hAnsi="Times New Roman" w:cs="Times New Roman"/>
        </w:rPr>
      </w:pPr>
      <w:r>
        <w:rPr>
          <w:rFonts w:ascii="Times New Roman" w:hAnsi="Times New Roman" w:cs="Times New Roman"/>
        </w:rPr>
        <w:t>320 Evergreen Drive, Summertown TN, 38483</w:t>
      </w:r>
    </w:p>
    <w:p w14:paraId="4A91E55F" w14:textId="77777777" w:rsidR="006C4218" w:rsidRPr="004D15DD" w:rsidRDefault="006C4218" w:rsidP="006C4218">
      <w:pPr>
        <w:pStyle w:val="NoSpacing"/>
        <w:contextualSpacing/>
        <w:jc w:val="center"/>
        <w:rPr>
          <w:rFonts w:ascii="Times New Roman" w:hAnsi="Times New Roman" w:cs="Times New Roman"/>
          <w:color w:val="000000" w:themeColor="text1"/>
        </w:rPr>
      </w:pPr>
      <w:r w:rsidRPr="004D15DD">
        <w:rPr>
          <w:rFonts w:ascii="Times New Roman" w:hAnsi="Times New Roman" w:cs="Times New Roman"/>
          <w:color w:val="000000" w:themeColor="text1"/>
        </w:rPr>
        <w:t>Tel: 931-964-4892 / Fax:  931-903-1314</w:t>
      </w:r>
    </w:p>
    <w:p w14:paraId="2002CD3D" w14:textId="5A195D14" w:rsidR="00CE4110" w:rsidRPr="00CE4110" w:rsidRDefault="006C4218" w:rsidP="006C4218">
      <w:pPr>
        <w:jc w:val="center"/>
        <w:rPr>
          <w:rFonts w:ascii="Times New Roman" w:hAnsi="Times New Roman" w:cs="Times New Roman"/>
        </w:rPr>
      </w:pPr>
      <w:hyperlink r:id="rId24" w:history="1">
        <w:r w:rsidRPr="002A6B7D">
          <w:rPr>
            <w:rStyle w:val="Hyperlink"/>
            <w:rFonts w:ascii="Times New Roman" w:hAnsi="Times New Roman" w:cs="Times New Roman"/>
          </w:rPr>
          <w:t>applications@collegeoftraditionalmidwifery.org</w:t>
        </w:r>
      </w:hyperlink>
    </w:p>
    <w:p w14:paraId="26886D8F" w14:textId="1A354771" w:rsidR="00CE4110" w:rsidRPr="00CE4110" w:rsidRDefault="00CE4110" w:rsidP="00CE4110">
      <w:pPr>
        <w:pStyle w:val="ListParagraph"/>
        <w:rPr>
          <w:rFonts w:ascii="Times New Roman" w:hAnsi="Times New Roman" w:cs="Times New Roman"/>
        </w:rPr>
      </w:pPr>
    </w:p>
    <w:p w14:paraId="5ADFDCF7" w14:textId="59F4FF9B" w:rsidR="00CE4110" w:rsidRPr="00CE4110" w:rsidRDefault="00CE4110" w:rsidP="00CE4110">
      <w:pPr>
        <w:rPr>
          <w:rFonts w:ascii="Times New Roman" w:hAnsi="Times New Roman" w:cs="Times New Roman"/>
        </w:rPr>
      </w:pPr>
    </w:p>
    <w:p w14:paraId="592CDDA6" w14:textId="480E1895" w:rsidR="00CE4110" w:rsidRPr="00CE4110" w:rsidRDefault="00CE4110" w:rsidP="00CE4110">
      <w:pPr>
        <w:pStyle w:val="ListParagraph"/>
        <w:rPr>
          <w:rFonts w:ascii="Times New Roman" w:hAnsi="Times New Roman" w:cs="Times New Roman"/>
        </w:rPr>
      </w:pPr>
    </w:p>
    <w:p w14:paraId="2940150E" w14:textId="5DBD231A" w:rsidR="00CE4110" w:rsidRPr="00CE4110" w:rsidRDefault="00CE4110" w:rsidP="00CE4110">
      <w:pPr>
        <w:rPr>
          <w:rFonts w:ascii="Times New Roman" w:hAnsi="Times New Roman" w:cs="Times New Roman"/>
        </w:rPr>
      </w:pPr>
    </w:p>
    <w:p w14:paraId="1A747535" w14:textId="77777777" w:rsidR="00B40364" w:rsidRDefault="00B40364" w:rsidP="00B40364">
      <w:pPr>
        <w:rPr>
          <w:rFonts w:ascii="Times New Roman" w:hAnsi="Times New Roman" w:cs="Times New Roman"/>
        </w:rPr>
      </w:pPr>
    </w:p>
    <w:p w14:paraId="00C131CC" w14:textId="3E1AA1A0" w:rsidR="00B40364" w:rsidRDefault="00B40364" w:rsidP="00B40364">
      <w:pPr>
        <w:rPr>
          <w:rFonts w:ascii="Times New Roman" w:hAnsi="Times New Roman" w:cs="Times New Roman"/>
        </w:rPr>
      </w:pPr>
    </w:p>
    <w:p w14:paraId="0EA013CA" w14:textId="3F762C0B" w:rsidR="00B40364" w:rsidRDefault="00B40364" w:rsidP="00B40364">
      <w:pPr>
        <w:rPr>
          <w:rFonts w:ascii="Times New Roman" w:hAnsi="Times New Roman" w:cs="Times New Roman"/>
        </w:rPr>
      </w:pPr>
    </w:p>
    <w:p w14:paraId="6DCD9789" w14:textId="02E8E1E8" w:rsidR="00B021C2" w:rsidRPr="00B021C2" w:rsidRDefault="00B021C2" w:rsidP="00B021C2">
      <w:pPr>
        <w:rPr>
          <w:rFonts w:ascii="Times New Roman" w:hAnsi="Times New Roman" w:cs="Times New Roman"/>
        </w:rPr>
      </w:pPr>
    </w:p>
    <w:p w14:paraId="64F3A135" w14:textId="77777777" w:rsidR="00813CB6" w:rsidRPr="00B265FF" w:rsidRDefault="00813CB6" w:rsidP="00813CB6">
      <w:pPr>
        <w:rPr>
          <w:rFonts w:ascii="Times New Roman" w:hAnsi="Times New Roman" w:cs="Times New Roman"/>
        </w:rPr>
      </w:pPr>
    </w:p>
    <w:sectPr w:rsidR="00813CB6" w:rsidRPr="00B265F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9E99" w14:textId="77777777" w:rsidR="00CA5FE6" w:rsidRDefault="00CA5FE6" w:rsidP="00347998">
      <w:pPr>
        <w:spacing w:after="0" w:line="240" w:lineRule="auto"/>
      </w:pPr>
      <w:r>
        <w:separator/>
      </w:r>
    </w:p>
  </w:endnote>
  <w:endnote w:type="continuationSeparator" w:id="0">
    <w:p w14:paraId="65B9DCBB" w14:textId="77777777" w:rsidR="00CA5FE6" w:rsidRDefault="00CA5FE6" w:rsidP="0034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934243"/>
      <w:docPartObj>
        <w:docPartGallery w:val="Page Numbers (Bottom of Page)"/>
        <w:docPartUnique/>
      </w:docPartObj>
    </w:sdtPr>
    <w:sdtEndPr>
      <w:rPr>
        <w:noProof/>
      </w:rPr>
    </w:sdtEndPr>
    <w:sdtContent>
      <w:p w14:paraId="17759DBD" w14:textId="77777777" w:rsidR="00C04E54" w:rsidRDefault="00C04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3C388" w14:textId="67C924A0" w:rsidR="00036EA1" w:rsidRDefault="0034147A">
    <w:pPr>
      <w:pStyle w:val="Footer"/>
      <w:rPr>
        <w:rFonts w:ascii="Times New Roman" w:hAnsi="Times New Roman" w:cs="Times New Roman"/>
      </w:rPr>
    </w:pPr>
    <w:r>
      <w:rPr>
        <w:rFonts w:ascii="Times New Roman" w:hAnsi="Times New Roman" w:cs="Times New Roman"/>
      </w:rPr>
      <w:t xml:space="preserve">Volume </w:t>
    </w:r>
    <w:r w:rsidR="00522831">
      <w:rPr>
        <w:rFonts w:ascii="Times New Roman" w:hAnsi="Times New Roman" w:cs="Times New Roman"/>
      </w:rPr>
      <w:t>10</w:t>
    </w:r>
    <w:r>
      <w:rPr>
        <w:rFonts w:ascii="Times New Roman" w:hAnsi="Times New Roman" w:cs="Times New Roman"/>
      </w:rPr>
      <w:t>–</w:t>
    </w:r>
    <w:r w:rsidR="00533F21">
      <w:rPr>
        <w:rFonts w:ascii="Times New Roman" w:hAnsi="Times New Roman" w:cs="Times New Roman"/>
      </w:rPr>
      <w:t xml:space="preserve"> December</w:t>
    </w:r>
    <w:r w:rsidR="00FD4D59">
      <w:rPr>
        <w:rFonts w:ascii="Times New Roman" w:hAnsi="Times New Roman" w:cs="Times New Roman"/>
      </w:rPr>
      <w:t xml:space="preserve"> 2024</w:t>
    </w:r>
    <w:r w:rsidR="002A7A79">
      <w:rPr>
        <w:rFonts w:ascii="Times New Roman" w:hAnsi="Times New Roman" w:cs="Times New Roman"/>
      </w:rPr>
      <w:t xml:space="preserve"> – Updated 2/10/2025</w:t>
    </w:r>
    <w:r>
      <w:rPr>
        <w:rFonts w:ascii="Times New Roman" w:hAnsi="Times New Roman" w:cs="Times New Roman"/>
      </w:rPr>
      <w:tab/>
    </w:r>
    <w:r w:rsidR="00A940B5">
      <w:rPr>
        <w:rFonts w:ascii="Times New Roman" w:hAnsi="Times New Roman" w:cs="Times New Roman"/>
      </w:rPr>
      <w:t xml:space="preserve"> </w:t>
    </w:r>
  </w:p>
  <w:p w14:paraId="3237DA4A" w14:textId="705FAF9F" w:rsidR="002A7A79" w:rsidRDefault="0034147A">
    <w:pPr>
      <w:pStyle w:val="Footer"/>
      <w:rPr>
        <w:rFonts w:ascii="Times New Roman" w:hAnsi="Times New Roman" w:cs="Times New Roman"/>
      </w:rPr>
    </w:pPr>
    <w:r>
      <w:rPr>
        <w:rFonts w:ascii="Times New Roman" w:hAnsi="Times New Roman" w:cs="Times New Roman"/>
      </w:rPr>
      <w:t xml:space="preserve">320 Evergreen Drive </w:t>
    </w:r>
  </w:p>
  <w:p w14:paraId="16312338" w14:textId="4750FB0B" w:rsidR="00347998" w:rsidRDefault="00BA0115">
    <w:pPr>
      <w:pStyle w:val="Footer"/>
      <w:rPr>
        <w:rFonts w:ascii="Times New Roman" w:hAnsi="Times New Roman" w:cs="Times New Roman"/>
      </w:rPr>
    </w:pPr>
    <w:r w:rsidRPr="00BA0115">
      <w:rPr>
        <w:rFonts w:ascii="Times New Roman" w:hAnsi="Times New Roman" w:cs="Times New Roman"/>
        <w:sz w:val="16"/>
        <w:szCs w:val="16"/>
      </w:rPr>
      <w:t>© July 2017, College of Traditional Midwifery. All Rights Reserved</w:t>
    </w:r>
    <w:r w:rsidR="0034147A">
      <w:rPr>
        <w:rFonts w:ascii="Times New Roman" w:hAnsi="Times New Roman" w:cs="Times New Roman"/>
      </w:rPr>
      <w:tab/>
    </w:r>
    <w:proofErr w:type="gramStart"/>
    <w:r w:rsidR="0034147A">
      <w:rPr>
        <w:rFonts w:ascii="Times New Roman" w:hAnsi="Times New Roman" w:cs="Times New Roman"/>
      </w:rPr>
      <w:tab/>
      <w:t xml:space="preserve">  Summertown</w:t>
    </w:r>
    <w:proofErr w:type="gramEnd"/>
    <w:r w:rsidR="0034147A">
      <w:rPr>
        <w:rFonts w:ascii="Times New Roman" w:hAnsi="Times New Roman" w:cs="Times New Roman"/>
      </w:rPr>
      <w:t xml:space="preserve"> TN, 38483</w:t>
    </w:r>
  </w:p>
  <w:p w14:paraId="61F57E78" w14:textId="3DE50FF7" w:rsidR="00A940B5" w:rsidRPr="0034147A" w:rsidRDefault="00A940B5">
    <w:pPr>
      <w:pStyle w:val="Footer"/>
      <w:rPr>
        <w:rFonts w:ascii="Times New Roman" w:hAnsi="Times New Roman" w:cs="Times New Roman"/>
      </w:rPr>
    </w:pPr>
    <w:r>
      <w:rPr>
        <w:rFonts w:ascii="Times New Roman" w:hAnsi="Times New Roman" w:cs="Times New Roman"/>
      </w:rPr>
      <w:tab/>
      <w:t xml:space="preserve">                                                                                                                 931-964-4892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AC699" w14:textId="77777777" w:rsidR="00CA5FE6" w:rsidRDefault="00CA5FE6" w:rsidP="00347998">
      <w:pPr>
        <w:spacing w:after="0" w:line="240" w:lineRule="auto"/>
      </w:pPr>
      <w:r>
        <w:separator/>
      </w:r>
    </w:p>
  </w:footnote>
  <w:footnote w:type="continuationSeparator" w:id="0">
    <w:p w14:paraId="3C46C714" w14:textId="77777777" w:rsidR="00CA5FE6" w:rsidRDefault="00CA5FE6" w:rsidP="0034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7F9B"/>
    <w:multiLevelType w:val="hybridMultilevel"/>
    <w:tmpl w:val="5A62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7BB7"/>
    <w:multiLevelType w:val="hybridMultilevel"/>
    <w:tmpl w:val="E60C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B6A94"/>
    <w:multiLevelType w:val="hybridMultilevel"/>
    <w:tmpl w:val="D0ACF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B4388"/>
    <w:multiLevelType w:val="hybridMultilevel"/>
    <w:tmpl w:val="4C84F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95B38"/>
    <w:multiLevelType w:val="hybridMultilevel"/>
    <w:tmpl w:val="44E6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32FE"/>
    <w:multiLevelType w:val="hybridMultilevel"/>
    <w:tmpl w:val="352663BE"/>
    <w:lvl w:ilvl="0" w:tplc="07F6B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E3855"/>
    <w:multiLevelType w:val="hybridMultilevel"/>
    <w:tmpl w:val="9B9C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CCF"/>
    <w:multiLevelType w:val="hybridMultilevel"/>
    <w:tmpl w:val="165C3F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8D4EDE"/>
    <w:multiLevelType w:val="multilevel"/>
    <w:tmpl w:val="6742DD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D60A75"/>
    <w:multiLevelType w:val="hybridMultilevel"/>
    <w:tmpl w:val="AF363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1A47BC"/>
    <w:multiLevelType w:val="hybridMultilevel"/>
    <w:tmpl w:val="7438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A5DFB"/>
    <w:multiLevelType w:val="hybridMultilevel"/>
    <w:tmpl w:val="78E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A2F93"/>
    <w:multiLevelType w:val="hybridMultilevel"/>
    <w:tmpl w:val="ADE8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179C9"/>
    <w:multiLevelType w:val="hybridMultilevel"/>
    <w:tmpl w:val="5E24F4E8"/>
    <w:lvl w:ilvl="0" w:tplc="6E623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D4930"/>
    <w:multiLevelType w:val="hybridMultilevel"/>
    <w:tmpl w:val="25A8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12BB5"/>
    <w:multiLevelType w:val="hybridMultilevel"/>
    <w:tmpl w:val="E086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F4A83"/>
    <w:multiLevelType w:val="hybridMultilevel"/>
    <w:tmpl w:val="F7807A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DA4CDF"/>
    <w:multiLevelType w:val="hybridMultilevel"/>
    <w:tmpl w:val="2CB80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C60437"/>
    <w:multiLevelType w:val="hybridMultilevel"/>
    <w:tmpl w:val="A1CA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30262"/>
    <w:multiLevelType w:val="hybridMultilevel"/>
    <w:tmpl w:val="BF884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234810"/>
    <w:multiLevelType w:val="hybridMultilevel"/>
    <w:tmpl w:val="683AD3FA"/>
    <w:lvl w:ilvl="0" w:tplc="D16E21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AC28E3"/>
    <w:multiLevelType w:val="hybridMultilevel"/>
    <w:tmpl w:val="70B8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C60863"/>
    <w:multiLevelType w:val="multilevel"/>
    <w:tmpl w:val="24C88794"/>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8B31C96"/>
    <w:multiLevelType w:val="hybridMultilevel"/>
    <w:tmpl w:val="CE8A31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90E2BF3"/>
    <w:multiLevelType w:val="hybridMultilevel"/>
    <w:tmpl w:val="6414C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6B6DB4"/>
    <w:multiLevelType w:val="hybridMultilevel"/>
    <w:tmpl w:val="CB2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273CF"/>
    <w:multiLevelType w:val="hybridMultilevel"/>
    <w:tmpl w:val="4CE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10FE8"/>
    <w:multiLevelType w:val="hybridMultilevel"/>
    <w:tmpl w:val="4BC0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5C1F26"/>
    <w:multiLevelType w:val="hybridMultilevel"/>
    <w:tmpl w:val="D204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600170"/>
    <w:multiLevelType w:val="hybridMultilevel"/>
    <w:tmpl w:val="D166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BF2A90"/>
    <w:multiLevelType w:val="multilevel"/>
    <w:tmpl w:val="2FAAD416"/>
    <w:lvl w:ilvl="0">
      <w:start w:val="1"/>
      <w:numFmt w:val="decimal"/>
      <w:lvlText w:val="%1."/>
      <w:lvlJc w:val="left"/>
      <w:pPr>
        <w:ind w:left="-216" w:hanging="360"/>
      </w:pPr>
    </w:lvl>
    <w:lvl w:ilvl="1">
      <w:start w:val="1"/>
      <w:numFmt w:val="lowerLetter"/>
      <w:lvlText w:val="%2."/>
      <w:lvlJc w:val="left"/>
      <w:pPr>
        <w:ind w:left="144" w:hanging="360"/>
      </w:pPr>
    </w:lvl>
    <w:lvl w:ilvl="2">
      <w:start w:val="1"/>
      <w:numFmt w:val="lowerRoman"/>
      <w:lvlText w:val="%3."/>
      <w:lvlJc w:val="right"/>
      <w:pPr>
        <w:ind w:left="864" w:hanging="180"/>
      </w:pPr>
    </w:lvl>
    <w:lvl w:ilvl="3">
      <w:start w:val="1"/>
      <w:numFmt w:val="decimal"/>
      <w:lvlText w:val="%4."/>
      <w:lvlJc w:val="left"/>
      <w:pPr>
        <w:ind w:left="1584" w:hanging="360"/>
      </w:pPr>
    </w:lvl>
    <w:lvl w:ilvl="4">
      <w:start w:val="1"/>
      <w:numFmt w:val="lowerLetter"/>
      <w:lvlText w:val="%5."/>
      <w:lvlJc w:val="left"/>
      <w:pPr>
        <w:ind w:left="2304" w:hanging="360"/>
      </w:pPr>
    </w:lvl>
    <w:lvl w:ilvl="5">
      <w:start w:val="1"/>
      <w:numFmt w:val="lowerRoman"/>
      <w:lvlText w:val="%6."/>
      <w:lvlJc w:val="right"/>
      <w:pPr>
        <w:ind w:left="3024" w:hanging="180"/>
      </w:pPr>
    </w:lvl>
    <w:lvl w:ilvl="6">
      <w:start w:val="1"/>
      <w:numFmt w:val="decimal"/>
      <w:lvlText w:val="%7."/>
      <w:lvlJc w:val="left"/>
      <w:pPr>
        <w:ind w:left="3744" w:hanging="360"/>
      </w:pPr>
    </w:lvl>
    <w:lvl w:ilvl="7">
      <w:start w:val="1"/>
      <w:numFmt w:val="lowerLetter"/>
      <w:lvlText w:val="%8."/>
      <w:lvlJc w:val="left"/>
      <w:pPr>
        <w:ind w:left="4464" w:hanging="360"/>
      </w:pPr>
    </w:lvl>
    <w:lvl w:ilvl="8">
      <w:start w:val="1"/>
      <w:numFmt w:val="lowerRoman"/>
      <w:lvlText w:val="%9."/>
      <w:lvlJc w:val="right"/>
      <w:pPr>
        <w:ind w:left="5184" w:hanging="180"/>
      </w:pPr>
    </w:lvl>
  </w:abstractNum>
  <w:abstractNum w:abstractNumId="31" w15:restartNumberingAfterBreak="0">
    <w:nsid w:val="379105BE"/>
    <w:multiLevelType w:val="hybridMultilevel"/>
    <w:tmpl w:val="0D94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6B4443"/>
    <w:multiLevelType w:val="hybridMultilevel"/>
    <w:tmpl w:val="74F4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375C40"/>
    <w:multiLevelType w:val="hybridMultilevel"/>
    <w:tmpl w:val="AA96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1B7128"/>
    <w:multiLevelType w:val="hybridMultilevel"/>
    <w:tmpl w:val="D9E4AD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21276A4"/>
    <w:multiLevelType w:val="hybridMultilevel"/>
    <w:tmpl w:val="25D6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021EB4"/>
    <w:multiLevelType w:val="hybridMultilevel"/>
    <w:tmpl w:val="522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51864"/>
    <w:multiLevelType w:val="hybridMultilevel"/>
    <w:tmpl w:val="F9828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71F2CB7"/>
    <w:multiLevelType w:val="hybridMultilevel"/>
    <w:tmpl w:val="3266F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9D618B"/>
    <w:multiLevelType w:val="hybridMultilevel"/>
    <w:tmpl w:val="D06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21469"/>
    <w:multiLevelType w:val="hybridMultilevel"/>
    <w:tmpl w:val="610C9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9F50153"/>
    <w:multiLevelType w:val="hybridMultilevel"/>
    <w:tmpl w:val="EC74A9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D71380F"/>
    <w:multiLevelType w:val="hybridMultilevel"/>
    <w:tmpl w:val="C22C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523225"/>
    <w:multiLevelType w:val="hybridMultilevel"/>
    <w:tmpl w:val="ED3C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9D437D"/>
    <w:multiLevelType w:val="hybridMultilevel"/>
    <w:tmpl w:val="42BEC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B1F7B77"/>
    <w:multiLevelType w:val="hybridMultilevel"/>
    <w:tmpl w:val="C0C8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550F7C"/>
    <w:multiLevelType w:val="hybridMultilevel"/>
    <w:tmpl w:val="52948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733C8A"/>
    <w:multiLevelType w:val="hybridMultilevel"/>
    <w:tmpl w:val="99E2F8E0"/>
    <w:lvl w:ilvl="0" w:tplc="7700C41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262A2B"/>
    <w:multiLevelType w:val="hybridMultilevel"/>
    <w:tmpl w:val="C7C210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5E6878C8"/>
    <w:multiLevelType w:val="hybridMultilevel"/>
    <w:tmpl w:val="D1A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447078"/>
    <w:multiLevelType w:val="hybridMultilevel"/>
    <w:tmpl w:val="FC6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5634BF"/>
    <w:multiLevelType w:val="hybridMultilevel"/>
    <w:tmpl w:val="998A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1412B"/>
    <w:multiLevelType w:val="hybridMultilevel"/>
    <w:tmpl w:val="8950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F1B48"/>
    <w:multiLevelType w:val="hybridMultilevel"/>
    <w:tmpl w:val="F7807A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B5246B"/>
    <w:multiLevelType w:val="hybridMultilevel"/>
    <w:tmpl w:val="C488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C15D55"/>
    <w:multiLevelType w:val="hybridMultilevel"/>
    <w:tmpl w:val="EAF66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D17283"/>
    <w:multiLevelType w:val="hybridMultilevel"/>
    <w:tmpl w:val="C7A6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971424"/>
    <w:multiLevelType w:val="hybridMultilevel"/>
    <w:tmpl w:val="D41C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132EE4"/>
    <w:multiLevelType w:val="hybridMultilevel"/>
    <w:tmpl w:val="062655D4"/>
    <w:lvl w:ilvl="0" w:tplc="7A08F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03D2A79"/>
    <w:multiLevelType w:val="hybridMultilevel"/>
    <w:tmpl w:val="2054A2EE"/>
    <w:lvl w:ilvl="0" w:tplc="0688EE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1132AD"/>
    <w:multiLevelType w:val="hybridMultilevel"/>
    <w:tmpl w:val="C784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124AE6"/>
    <w:multiLevelType w:val="hybridMultilevel"/>
    <w:tmpl w:val="42C8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350C9C"/>
    <w:multiLevelType w:val="hybridMultilevel"/>
    <w:tmpl w:val="EC20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4C079C"/>
    <w:multiLevelType w:val="hybridMultilevel"/>
    <w:tmpl w:val="28F83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4F81E42"/>
    <w:multiLevelType w:val="hybridMultilevel"/>
    <w:tmpl w:val="E51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042A87"/>
    <w:multiLevelType w:val="hybridMultilevel"/>
    <w:tmpl w:val="66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E7239B"/>
    <w:multiLevelType w:val="multilevel"/>
    <w:tmpl w:val="6742DD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7563029">
    <w:abstractNumId w:val="4"/>
  </w:num>
  <w:num w:numId="2" w16cid:durableId="691808907">
    <w:abstractNumId w:val="39"/>
  </w:num>
  <w:num w:numId="3" w16cid:durableId="133986981">
    <w:abstractNumId w:val="51"/>
  </w:num>
  <w:num w:numId="4" w16cid:durableId="414591525">
    <w:abstractNumId w:val="1"/>
  </w:num>
  <w:num w:numId="5" w16cid:durableId="202132830">
    <w:abstractNumId w:val="35"/>
  </w:num>
  <w:num w:numId="6" w16cid:durableId="626354286">
    <w:abstractNumId w:val="11"/>
  </w:num>
  <w:num w:numId="7" w16cid:durableId="1704751439">
    <w:abstractNumId w:val="59"/>
  </w:num>
  <w:num w:numId="8" w16cid:durableId="1377894901">
    <w:abstractNumId w:val="32"/>
  </w:num>
  <w:num w:numId="9" w16cid:durableId="1077244635">
    <w:abstractNumId w:val="5"/>
  </w:num>
  <w:num w:numId="10" w16cid:durableId="1722559556">
    <w:abstractNumId w:val="20"/>
  </w:num>
  <w:num w:numId="11" w16cid:durableId="1410493970">
    <w:abstractNumId w:val="0"/>
  </w:num>
  <w:num w:numId="12" w16cid:durableId="1623075300">
    <w:abstractNumId w:val="43"/>
  </w:num>
  <w:num w:numId="13" w16cid:durableId="1310865125">
    <w:abstractNumId w:val="31"/>
  </w:num>
  <w:num w:numId="14" w16cid:durableId="1450393201">
    <w:abstractNumId w:val="33"/>
  </w:num>
  <w:num w:numId="15" w16cid:durableId="917137494">
    <w:abstractNumId w:val="60"/>
  </w:num>
  <w:num w:numId="16" w16cid:durableId="1730494100">
    <w:abstractNumId w:val="29"/>
  </w:num>
  <w:num w:numId="17" w16cid:durableId="496461761">
    <w:abstractNumId w:val="6"/>
  </w:num>
  <w:num w:numId="18" w16cid:durableId="1612516099">
    <w:abstractNumId w:val="12"/>
  </w:num>
  <w:num w:numId="19" w16cid:durableId="550967414">
    <w:abstractNumId w:val="25"/>
  </w:num>
  <w:num w:numId="20" w16cid:durableId="1972245664">
    <w:abstractNumId w:val="3"/>
  </w:num>
  <w:num w:numId="21" w16cid:durableId="395013065">
    <w:abstractNumId w:val="37"/>
  </w:num>
  <w:num w:numId="22" w16cid:durableId="55126928">
    <w:abstractNumId w:val="64"/>
  </w:num>
  <w:num w:numId="23" w16cid:durableId="1676952932">
    <w:abstractNumId w:val="44"/>
  </w:num>
  <w:num w:numId="24" w16cid:durableId="1011641348">
    <w:abstractNumId w:val="17"/>
  </w:num>
  <w:num w:numId="25" w16cid:durableId="311520937">
    <w:abstractNumId w:val="62"/>
  </w:num>
  <w:num w:numId="26" w16cid:durableId="1362511057">
    <w:abstractNumId w:val="49"/>
  </w:num>
  <w:num w:numId="27" w16cid:durableId="1840654677">
    <w:abstractNumId w:val="36"/>
  </w:num>
  <w:num w:numId="28" w16cid:durableId="1543319993">
    <w:abstractNumId w:val="54"/>
  </w:num>
  <w:num w:numId="29" w16cid:durableId="865943907">
    <w:abstractNumId w:val="48"/>
  </w:num>
  <w:num w:numId="30" w16cid:durableId="898908193">
    <w:abstractNumId w:val="45"/>
  </w:num>
  <w:num w:numId="31" w16cid:durableId="1880435720">
    <w:abstractNumId w:val="14"/>
  </w:num>
  <w:num w:numId="32" w16cid:durableId="185680418">
    <w:abstractNumId w:val="50"/>
  </w:num>
  <w:num w:numId="33" w16cid:durableId="1646592723">
    <w:abstractNumId w:val="52"/>
  </w:num>
  <w:num w:numId="34" w16cid:durableId="350185114">
    <w:abstractNumId w:val="26"/>
  </w:num>
  <w:num w:numId="35" w16cid:durableId="1845506728">
    <w:abstractNumId w:val="65"/>
  </w:num>
  <w:num w:numId="36" w16cid:durableId="534346993">
    <w:abstractNumId w:val="27"/>
  </w:num>
  <w:num w:numId="37" w16cid:durableId="1520125336">
    <w:abstractNumId w:val="53"/>
  </w:num>
  <w:num w:numId="38" w16cid:durableId="739596652">
    <w:abstractNumId w:val="18"/>
  </w:num>
  <w:num w:numId="39" w16cid:durableId="1373504726">
    <w:abstractNumId w:val="24"/>
  </w:num>
  <w:num w:numId="40" w16cid:durableId="1064254320">
    <w:abstractNumId w:val="21"/>
  </w:num>
  <w:num w:numId="41" w16cid:durableId="924651503">
    <w:abstractNumId w:val="47"/>
  </w:num>
  <w:num w:numId="42" w16cid:durableId="2110271414">
    <w:abstractNumId w:val="9"/>
  </w:num>
  <w:num w:numId="43" w16cid:durableId="684863852">
    <w:abstractNumId w:val="10"/>
  </w:num>
  <w:num w:numId="44" w16cid:durableId="1673992976">
    <w:abstractNumId w:val="2"/>
  </w:num>
  <w:num w:numId="45" w16cid:durableId="386225332">
    <w:abstractNumId w:val="58"/>
  </w:num>
  <w:num w:numId="46" w16cid:durableId="1619679159">
    <w:abstractNumId w:val="34"/>
  </w:num>
  <w:num w:numId="47" w16cid:durableId="716199603">
    <w:abstractNumId w:val="56"/>
  </w:num>
  <w:num w:numId="48" w16cid:durableId="627469836">
    <w:abstractNumId w:val="61"/>
  </w:num>
  <w:num w:numId="49" w16cid:durableId="1321885184">
    <w:abstractNumId w:val="55"/>
  </w:num>
  <w:num w:numId="50" w16cid:durableId="406389555">
    <w:abstractNumId w:val="42"/>
  </w:num>
  <w:num w:numId="51" w16cid:durableId="1407652807">
    <w:abstractNumId w:val="63"/>
  </w:num>
  <w:num w:numId="52" w16cid:durableId="1518231339">
    <w:abstractNumId w:val="46"/>
  </w:num>
  <w:num w:numId="53" w16cid:durableId="1933467673">
    <w:abstractNumId w:val="28"/>
  </w:num>
  <w:num w:numId="54" w16cid:durableId="1799490904">
    <w:abstractNumId w:val="7"/>
  </w:num>
  <w:num w:numId="55" w16cid:durableId="137574418">
    <w:abstractNumId w:val="13"/>
  </w:num>
  <w:num w:numId="56" w16cid:durableId="852916172">
    <w:abstractNumId w:val="15"/>
  </w:num>
  <w:num w:numId="57" w16cid:durableId="496267205">
    <w:abstractNumId w:val="22"/>
  </w:num>
  <w:num w:numId="58" w16cid:durableId="847674736">
    <w:abstractNumId w:val="30"/>
  </w:num>
  <w:num w:numId="59" w16cid:durableId="1785923617">
    <w:abstractNumId w:val="8"/>
  </w:num>
  <w:num w:numId="60" w16cid:durableId="565801670">
    <w:abstractNumId w:val="66"/>
  </w:num>
  <w:num w:numId="61" w16cid:durableId="1318530701">
    <w:abstractNumId w:val="19"/>
  </w:num>
  <w:num w:numId="62" w16cid:durableId="1865435045">
    <w:abstractNumId w:val="38"/>
  </w:num>
  <w:num w:numId="63" w16cid:durableId="1638098078">
    <w:abstractNumId w:val="41"/>
  </w:num>
  <w:num w:numId="64" w16cid:durableId="1723209611">
    <w:abstractNumId w:val="57"/>
  </w:num>
  <w:num w:numId="65" w16cid:durableId="130174865">
    <w:abstractNumId w:val="23"/>
  </w:num>
  <w:num w:numId="66" w16cid:durableId="939945950">
    <w:abstractNumId w:val="16"/>
  </w:num>
  <w:num w:numId="67" w16cid:durableId="1264877027">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98"/>
    <w:rsid w:val="00004403"/>
    <w:rsid w:val="00012C3E"/>
    <w:rsid w:val="00014DC2"/>
    <w:rsid w:val="0002077B"/>
    <w:rsid w:val="0002464C"/>
    <w:rsid w:val="00036EA1"/>
    <w:rsid w:val="000378BF"/>
    <w:rsid w:val="00052B62"/>
    <w:rsid w:val="00055386"/>
    <w:rsid w:val="000559DE"/>
    <w:rsid w:val="000657B9"/>
    <w:rsid w:val="000658D0"/>
    <w:rsid w:val="00070B9C"/>
    <w:rsid w:val="000731E1"/>
    <w:rsid w:val="000755FB"/>
    <w:rsid w:val="000765D4"/>
    <w:rsid w:val="000769B9"/>
    <w:rsid w:val="00081B65"/>
    <w:rsid w:val="000832BF"/>
    <w:rsid w:val="00083306"/>
    <w:rsid w:val="00096060"/>
    <w:rsid w:val="000A0B92"/>
    <w:rsid w:val="000B3A96"/>
    <w:rsid w:val="000B6C14"/>
    <w:rsid w:val="000C0BFC"/>
    <w:rsid w:val="000C35E2"/>
    <w:rsid w:val="000E2B8D"/>
    <w:rsid w:val="000E4FC4"/>
    <w:rsid w:val="000F1AB4"/>
    <w:rsid w:val="000F5969"/>
    <w:rsid w:val="000F65C7"/>
    <w:rsid w:val="00107E86"/>
    <w:rsid w:val="00112EBD"/>
    <w:rsid w:val="00121931"/>
    <w:rsid w:val="001244CB"/>
    <w:rsid w:val="0012466D"/>
    <w:rsid w:val="00124E08"/>
    <w:rsid w:val="00130CDF"/>
    <w:rsid w:val="00134B02"/>
    <w:rsid w:val="001450F4"/>
    <w:rsid w:val="001566F2"/>
    <w:rsid w:val="00157044"/>
    <w:rsid w:val="00171F71"/>
    <w:rsid w:val="00173EF6"/>
    <w:rsid w:val="00182245"/>
    <w:rsid w:val="00184395"/>
    <w:rsid w:val="001B09E1"/>
    <w:rsid w:val="001B5236"/>
    <w:rsid w:val="001C32F2"/>
    <w:rsid w:val="001C3E4B"/>
    <w:rsid w:val="001D4CA2"/>
    <w:rsid w:val="001D73BF"/>
    <w:rsid w:val="001E550E"/>
    <w:rsid w:val="001E6164"/>
    <w:rsid w:val="00203237"/>
    <w:rsid w:val="00203A9B"/>
    <w:rsid w:val="0020611C"/>
    <w:rsid w:val="00213459"/>
    <w:rsid w:val="0021584E"/>
    <w:rsid w:val="00215C8A"/>
    <w:rsid w:val="00216A62"/>
    <w:rsid w:val="0022004B"/>
    <w:rsid w:val="0022331D"/>
    <w:rsid w:val="00224CE9"/>
    <w:rsid w:val="002307CC"/>
    <w:rsid w:val="00237724"/>
    <w:rsid w:val="002421F4"/>
    <w:rsid w:val="002446D6"/>
    <w:rsid w:val="002522E9"/>
    <w:rsid w:val="00254FC6"/>
    <w:rsid w:val="00256EA8"/>
    <w:rsid w:val="002731BD"/>
    <w:rsid w:val="0028007A"/>
    <w:rsid w:val="002821BF"/>
    <w:rsid w:val="00290F60"/>
    <w:rsid w:val="00291658"/>
    <w:rsid w:val="00294668"/>
    <w:rsid w:val="002A1112"/>
    <w:rsid w:val="002A23B5"/>
    <w:rsid w:val="002A7A79"/>
    <w:rsid w:val="002B3CBF"/>
    <w:rsid w:val="002B4842"/>
    <w:rsid w:val="002B5B85"/>
    <w:rsid w:val="002C6F4E"/>
    <w:rsid w:val="002C7A6C"/>
    <w:rsid w:val="002D3AEC"/>
    <w:rsid w:val="002E19B5"/>
    <w:rsid w:val="002E265A"/>
    <w:rsid w:val="002F0E92"/>
    <w:rsid w:val="002F0FFE"/>
    <w:rsid w:val="002F52E6"/>
    <w:rsid w:val="002F6373"/>
    <w:rsid w:val="002F7A3E"/>
    <w:rsid w:val="003019E6"/>
    <w:rsid w:val="0030213C"/>
    <w:rsid w:val="0030479C"/>
    <w:rsid w:val="00306966"/>
    <w:rsid w:val="00306E9F"/>
    <w:rsid w:val="00315BFE"/>
    <w:rsid w:val="00321F78"/>
    <w:rsid w:val="00323A6B"/>
    <w:rsid w:val="00324009"/>
    <w:rsid w:val="0033542B"/>
    <w:rsid w:val="00335635"/>
    <w:rsid w:val="0034147A"/>
    <w:rsid w:val="00343FBD"/>
    <w:rsid w:val="003455B2"/>
    <w:rsid w:val="00347818"/>
    <w:rsid w:val="00347998"/>
    <w:rsid w:val="00351025"/>
    <w:rsid w:val="0036277D"/>
    <w:rsid w:val="00372AB9"/>
    <w:rsid w:val="0038004C"/>
    <w:rsid w:val="003826E2"/>
    <w:rsid w:val="00384E59"/>
    <w:rsid w:val="00385477"/>
    <w:rsid w:val="003855D1"/>
    <w:rsid w:val="00386D46"/>
    <w:rsid w:val="003A0F33"/>
    <w:rsid w:val="003A1B91"/>
    <w:rsid w:val="003A4FBD"/>
    <w:rsid w:val="003A6606"/>
    <w:rsid w:val="003B07BB"/>
    <w:rsid w:val="003B635F"/>
    <w:rsid w:val="003C0426"/>
    <w:rsid w:val="003C0F52"/>
    <w:rsid w:val="003C30E6"/>
    <w:rsid w:val="003C45B9"/>
    <w:rsid w:val="003D2EB6"/>
    <w:rsid w:val="003D498D"/>
    <w:rsid w:val="003D5119"/>
    <w:rsid w:val="003E3C5D"/>
    <w:rsid w:val="003E58A9"/>
    <w:rsid w:val="003E6C39"/>
    <w:rsid w:val="003F585C"/>
    <w:rsid w:val="003F6F15"/>
    <w:rsid w:val="003F7781"/>
    <w:rsid w:val="003F779A"/>
    <w:rsid w:val="00403793"/>
    <w:rsid w:val="004173AA"/>
    <w:rsid w:val="00425F8C"/>
    <w:rsid w:val="00440339"/>
    <w:rsid w:val="00440C00"/>
    <w:rsid w:val="00442D7C"/>
    <w:rsid w:val="00450F97"/>
    <w:rsid w:val="00452E44"/>
    <w:rsid w:val="00454CF4"/>
    <w:rsid w:val="0048133D"/>
    <w:rsid w:val="00486B3B"/>
    <w:rsid w:val="00491846"/>
    <w:rsid w:val="00492690"/>
    <w:rsid w:val="00496C7F"/>
    <w:rsid w:val="004A2B54"/>
    <w:rsid w:val="004A3B46"/>
    <w:rsid w:val="004A4F64"/>
    <w:rsid w:val="004B3784"/>
    <w:rsid w:val="004B717B"/>
    <w:rsid w:val="004B7829"/>
    <w:rsid w:val="004C5792"/>
    <w:rsid w:val="004C7F55"/>
    <w:rsid w:val="004D4EA6"/>
    <w:rsid w:val="004E464A"/>
    <w:rsid w:val="004E5AFA"/>
    <w:rsid w:val="004F04E3"/>
    <w:rsid w:val="004F390B"/>
    <w:rsid w:val="004F51CE"/>
    <w:rsid w:val="004F7920"/>
    <w:rsid w:val="00500B2C"/>
    <w:rsid w:val="005021CC"/>
    <w:rsid w:val="00504708"/>
    <w:rsid w:val="00505AAF"/>
    <w:rsid w:val="00515B9B"/>
    <w:rsid w:val="0052187F"/>
    <w:rsid w:val="00522831"/>
    <w:rsid w:val="00530008"/>
    <w:rsid w:val="00533F21"/>
    <w:rsid w:val="0054005D"/>
    <w:rsid w:val="00541463"/>
    <w:rsid w:val="0054458D"/>
    <w:rsid w:val="0054656B"/>
    <w:rsid w:val="0055021A"/>
    <w:rsid w:val="00557328"/>
    <w:rsid w:val="00557A1A"/>
    <w:rsid w:val="00571DE8"/>
    <w:rsid w:val="0057267A"/>
    <w:rsid w:val="00582C2E"/>
    <w:rsid w:val="00585078"/>
    <w:rsid w:val="00585117"/>
    <w:rsid w:val="00585822"/>
    <w:rsid w:val="00595FD7"/>
    <w:rsid w:val="005A3E07"/>
    <w:rsid w:val="005A42FA"/>
    <w:rsid w:val="005A55CC"/>
    <w:rsid w:val="005B4B14"/>
    <w:rsid w:val="005B555B"/>
    <w:rsid w:val="005B7885"/>
    <w:rsid w:val="005C060E"/>
    <w:rsid w:val="005C30E2"/>
    <w:rsid w:val="005C514A"/>
    <w:rsid w:val="005C60A7"/>
    <w:rsid w:val="005D044F"/>
    <w:rsid w:val="005D2935"/>
    <w:rsid w:val="005D3A5B"/>
    <w:rsid w:val="005D4E23"/>
    <w:rsid w:val="005E2AA2"/>
    <w:rsid w:val="005E6436"/>
    <w:rsid w:val="005E6EAC"/>
    <w:rsid w:val="00601B47"/>
    <w:rsid w:val="00604B9C"/>
    <w:rsid w:val="00614B26"/>
    <w:rsid w:val="00615987"/>
    <w:rsid w:val="0063223B"/>
    <w:rsid w:val="00636340"/>
    <w:rsid w:val="00636DFC"/>
    <w:rsid w:val="0063737A"/>
    <w:rsid w:val="00640E12"/>
    <w:rsid w:val="0064289F"/>
    <w:rsid w:val="0064560A"/>
    <w:rsid w:val="00650456"/>
    <w:rsid w:val="00652307"/>
    <w:rsid w:val="006531C7"/>
    <w:rsid w:val="006549B7"/>
    <w:rsid w:val="006650F8"/>
    <w:rsid w:val="00681339"/>
    <w:rsid w:val="00684945"/>
    <w:rsid w:val="00692EF9"/>
    <w:rsid w:val="00693F1B"/>
    <w:rsid w:val="006B650C"/>
    <w:rsid w:val="006B6A3B"/>
    <w:rsid w:val="006B6BCB"/>
    <w:rsid w:val="006B7B54"/>
    <w:rsid w:val="006C4218"/>
    <w:rsid w:val="006C4C9B"/>
    <w:rsid w:val="006D1603"/>
    <w:rsid w:val="006D6B25"/>
    <w:rsid w:val="006E11B9"/>
    <w:rsid w:val="006F3D57"/>
    <w:rsid w:val="006F68B4"/>
    <w:rsid w:val="007042F7"/>
    <w:rsid w:val="0070798D"/>
    <w:rsid w:val="00713F99"/>
    <w:rsid w:val="0071783A"/>
    <w:rsid w:val="00721823"/>
    <w:rsid w:val="00735ABD"/>
    <w:rsid w:val="0073600A"/>
    <w:rsid w:val="00737FD4"/>
    <w:rsid w:val="00740B0E"/>
    <w:rsid w:val="00747E9E"/>
    <w:rsid w:val="007505C4"/>
    <w:rsid w:val="00753303"/>
    <w:rsid w:val="007540BB"/>
    <w:rsid w:val="007639EC"/>
    <w:rsid w:val="00763A94"/>
    <w:rsid w:val="00767091"/>
    <w:rsid w:val="0076752B"/>
    <w:rsid w:val="00771268"/>
    <w:rsid w:val="00773364"/>
    <w:rsid w:val="0077360E"/>
    <w:rsid w:val="0078526C"/>
    <w:rsid w:val="007A022A"/>
    <w:rsid w:val="007A029C"/>
    <w:rsid w:val="007A41AC"/>
    <w:rsid w:val="007A7D4C"/>
    <w:rsid w:val="007B2AE4"/>
    <w:rsid w:val="007B52F0"/>
    <w:rsid w:val="007C0DFD"/>
    <w:rsid w:val="007C3C43"/>
    <w:rsid w:val="007D4A78"/>
    <w:rsid w:val="007D4D41"/>
    <w:rsid w:val="007D7038"/>
    <w:rsid w:val="007E5C84"/>
    <w:rsid w:val="007E7ECD"/>
    <w:rsid w:val="00800735"/>
    <w:rsid w:val="00811639"/>
    <w:rsid w:val="00812472"/>
    <w:rsid w:val="00813A82"/>
    <w:rsid w:val="00813CB6"/>
    <w:rsid w:val="008175B9"/>
    <w:rsid w:val="008272E2"/>
    <w:rsid w:val="00830A37"/>
    <w:rsid w:val="00835B61"/>
    <w:rsid w:val="008373C5"/>
    <w:rsid w:val="00840EDA"/>
    <w:rsid w:val="00842C46"/>
    <w:rsid w:val="0084597F"/>
    <w:rsid w:val="0084674D"/>
    <w:rsid w:val="008548A3"/>
    <w:rsid w:val="00861598"/>
    <w:rsid w:val="00864A5B"/>
    <w:rsid w:val="00870CBD"/>
    <w:rsid w:val="00872387"/>
    <w:rsid w:val="008759C8"/>
    <w:rsid w:val="008765B5"/>
    <w:rsid w:val="00883D92"/>
    <w:rsid w:val="008864E8"/>
    <w:rsid w:val="008A46DA"/>
    <w:rsid w:val="008A5602"/>
    <w:rsid w:val="008B03D9"/>
    <w:rsid w:val="008B0976"/>
    <w:rsid w:val="008B0DA7"/>
    <w:rsid w:val="008B3BAE"/>
    <w:rsid w:val="008B72FC"/>
    <w:rsid w:val="008C2EC7"/>
    <w:rsid w:val="008C3D93"/>
    <w:rsid w:val="008C5E2E"/>
    <w:rsid w:val="008C7973"/>
    <w:rsid w:val="008D0BAD"/>
    <w:rsid w:val="008D2F33"/>
    <w:rsid w:val="008E5A9B"/>
    <w:rsid w:val="00904234"/>
    <w:rsid w:val="009078A3"/>
    <w:rsid w:val="00912C72"/>
    <w:rsid w:val="009168CC"/>
    <w:rsid w:val="0092483B"/>
    <w:rsid w:val="009267B2"/>
    <w:rsid w:val="00930F3B"/>
    <w:rsid w:val="00933B52"/>
    <w:rsid w:val="00934D59"/>
    <w:rsid w:val="00946CC3"/>
    <w:rsid w:val="00947253"/>
    <w:rsid w:val="0094773D"/>
    <w:rsid w:val="00947DCC"/>
    <w:rsid w:val="00956D90"/>
    <w:rsid w:val="00963A25"/>
    <w:rsid w:val="009655F6"/>
    <w:rsid w:val="00972949"/>
    <w:rsid w:val="00976E7A"/>
    <w:rsid w:val="0098073A"/>
    <w:rsid w:val="00980FD5"/>
    <w:rsid w:val="00984D2E"/>
    <w:rsid w:val="009850AC"/>
    <w:rsid w:val="00991653"/>
    <w:rsid w:val="0099195A"/>
    <w:rsid w:val="009A1842"/>
    <w:rsid w:val="009A2694"/>
    <w:rsid w:val="009B1C44"/>
    <w:rsid w:val="009B6004"/>
    <w:rsid w:val="009B68FF"/>
    <w:rsid w:val="009B6AD1"/>
    <w:rsid w:val="009C4FC1"/>
    <w:rsid w:val="009C6AC9"/>
    <w:rsid w:val="009D5ACA"/>
    <w:rsid w:val="009F46B7"/>
    <w:rsid w:val="00A024F6"/>
    <w:rsid w:val="00A14864"/>
    <w:rsid w:val="00A2177B"/>
    <w:rsid w:val="00A2258E"/>
    <w:rsid w:val="00A2663E"/>
    <w:rsid w:val="00A36879"/>
    <w:rsid w:val="00A377E7"/>
    <w:rsid w:val="00A43AE6"/>
    <w:rsid w:val="00A44B5A"/>
    <w:rsid w:val="00A5269F"/>
    <w:rsid w:val="00A57843"/>
    <w:rsid w:val="00A63416"/>
    <w:rsid w:val="00A76A30"/>
    <w:rsid w:val="00A77903"/>
    <w:rsid w:val="00A83F0C"/>
    <w:rsid w:val="00A8437B"/>
    <w:rsid w:val="00A85A6E"/>
    <w:rsid w:val="00A877BF"/>
    <w:rsid w:val="00A91297"/>
    <w:rsid w:val="00A92B58"/>
    <w:rsid w:val="00A940B5"/>
    <w:rsid w:val="00AA7C40"/>
    <w:rsid w:val="00AA7C48"/>
    <w:rsid w:val="00AB02B8"/>
    <w:rsid w:val="00AB78BF"/>
    <w:rsid w:val="00AC486B"/>
    <w:rsid w:val="00AC635D"/>
    <w:rsid w:val="00AC6A96"/>
    <w:rsid w:val="00AD036F"/>
    <w:rsid w:val="00AD1C4A"/>
    <w:rsid w:val="00AD4E15"/>
    <w:rsid w:val="00AD695D"/>
    <w:rsid w:val="00AD6EBC"/>
    <w:rsid w:val="00AF101F"/>
    <w:rsid w:val="00AF449F"/>
    <w:rsid w:val="00AF454C"/>
    <w:rsid w:val="00B021C2"/>
    <w:rsid w:val="00B030BD"/>
    <w:rsid w:val="00B0620A"/>
    <w:rsid w:val="00B14162"/>
    <w:rsid w:val="00B21363"/>
    <w:rsid w:val="00B23F82"/>
    <w:rsid w:val="00B265FF"/>
    <w:rsid w:val="00B30C83"/>
    <w:rsid w:val="00B3679F"/>
    <w:rsid w:val="00B372A5"/>
    <w:rsid w:val="00B37380"/>
    <w:rsid w:val="00B40364"/>
    <w:rsid w:val="00B448A5"/>
    <w:rsid w:val="00B526C0"/>
    <w:rsid w:val="00B602EC"/>
    <w:rsid w:val="00B66C75"/>
    <w:rsid w:val="00B66FCE"/>
    <w:rsid w:val="00B70701"/>
    <w:rsid w:val="00B76A1C"/>
    <w:rsid w:val="00B77B49"/>
    <w:rsid w:val="00B8312E"/>
    <w:rsid w:val="00B84476"/>
    <w:rsid w:val="00BA0115"/>
    <w:rsid w:val="00BA449F"/>
    <w:rsid w:val="00BB589C"/>
    <w:rsid w:val="00BC13B0"/>
    <w:rsid w:val="00BE09F2"/>
    <w:rsid w:val="00BE0B3D"/>
    <w:rsid w:val="00BE18D5"/>
    <w:rsid w:val="00BF1CC5"/>
    <w:rsid w:val="00C045F5"/>
    <w:rsid w:val="00C04E54"/>
    <w:rsid w:val="00C10BFE"/>
    <w:rsid w:val="00C20641"/>
    <w:rsid w:val="00C2196E"/>
    <w:rsid w:val="00C33485"/>
    <w:rsid w:val="00C37608"/>
    <w:rsid w:val="00C40A84"/>
    <w:rsid w:val="00C518E3"/>
    <w:rsid w:val="00C53C4C"/>
    <w:rsid w:val="00C65AE9"/>
    <w:rsid w:val="00C72C6A"/>
    <w:rsid w:val="00C74856"/>
    <w:rsid w:val="00C759D4"/>
    <w:rsid w:val="00C80DAB"/>
    <w:rsid w:val="00C81FD3"/>
    <w:rsid w:val="00C826DB"/>
    <w:rsid w:val="00C84B84"/>
    <w:rsid w:val="00C84C48"/>
    <w:rsid w:val="00C94B5E"/>
    <w:rsid w:val="00C96A49"/>
    <w:rsid w:val="00CA07A7"/>
    <w:rsid w:val="00CA5FE6"/>
    <w:rsid w:val="00CA6FB7"/>
    <w:rsid w:val="00CB1515"/>
    <w:rsid w:val="00CB20C0"/>
    <w:rsid w:val="00CB5C5D"/>
    <w:rsid w:val="00CC45EB"/>
    <w:rsid w:val="00CC5D97"/>
    <w:rsid w:val="00CC6B08"/>
    <w:rsid w:val="00CC709D"/>
    <w:rsid w:val="00CC77B8"/>
    <w:rsid w:val="00CD0410"/>
    <w:rsid w:val="00CD1058"/>
    <w:rsid w:val="00CD145D"/>
    <w:rsid w:val="00CD2C6C"/>
    <w:rsid w:val="00CE0DF9"/>
    <w:rsid w:val="00CE2C5A"/>
    <w:rsid w:val="00CE4110"/>
    <w:rsid w:val="00CE4829"/>
    <w:rsid w:val="00CE77AD"/>
    <w:rsid w:val="00CF070A"/>
    <w:rsid w:val="00CF0D22"/>
    <w:rsid w:val="00D03D6E"/>
    <w:rsid w:val="00D050C9"/>
    <w:rsid w:val="00D1011F"/>
    <w:rsid w:val="00D15DB6"/>
    <w:rsid w:val="00D2408E"/>
    <w:rsid w:val="00D27A84"/>
    <w:rsid w:val="00D31E64"/>
    <w:rsid w:val="00D35FBD"/>
    <w:rsid w:val="00D4147E"/>
    <w:rsid w:val="00D43E41"/>
    <w:rsid w:val="00D53AC0"/>
    <w:rsid w:val="00D55CE1"/>
    <w:rsid w:val="00D63BA8"/>
    <w:rsid w:val="00D74B55"/>
    <w:rsid w:val="00D84FEE"/>
    <w:rsid w:val="00D85A48"/>
    <w:rsid w:val="00D85A5D"/>
    <w:rsid w:val="00D87BE4"/>
    <w:rsid w:val="00DA4BF1"/>
    <w:rsid w:val="00DA71CB"/>
    <w:rsid w:val="00DB3F18"/>
    <w:rsid w:val="00DB6911"/>
    <w:rsid w:val="00DC176E"/>
    <w:rsid w:val="00DC17A0"/>
    <w:rsid w:val="00DD0BF5"/>
    <w:rsid w:val="00DD379B"/>
    <w:rsid w:val="00DD3E71"/>
    <w:rsid w:val="00DE72E9"/>
    <w:rsid w:val="00DF0AAD"/>
    <w:rsid w:val="00DF1A48"/>
    <w:rsid w:val="00DF4416"/>
    <w:rsid w:val="00E014F6"/>
    <w:rsid w:val="00E02EB8"/>
    <w:rsid w:val="00E05E0B"/>
    <w:rsid w:val="00E05FCD"/>
    <w:rsid w:val="00E06068"/>
    <w:rsid w:val="00E0620F"/>
    <w:rsid w:val="00E07F2B"/>
    <w:rsid w:val="00E249CF"/>
    <w:rsid w:val="00E25135"/>
    <w:rsid w:val="00E322DF"/>
    <w:rsid w:val="00E356C8"/>
    <w:rsid w:val="00E52457"/>
    <w:rsid w:val="00E5692A"/>
    <w:rsid w:val="00E6008C"/>
    <w:rsid w:val="00E64557"/>
    <w:rsid w:val="00E647DB"/>
    <w:rsid w:val="00E64AAB"/>
    <w:rsid w:val="00E73E10"/>
    <w:rsid w:val="00E77ACE"/>
    <w:rsid w:val="00E81C18"/>
    <w:rsid w:val="00E84BE4"/>
    <w:rsid w:val="00E92033"/>
    <w:rsid w:val="00E929D6"/>
    <w:rsid w:val="00E94155"/>
    <w:rsid w:val="00EA1ADD"/>
    <w:rsid w:val="00EB3078"/>
    <w:rsid w:val="00EB3A36"/>
    <w:rsid w:val="00EB4D73"/>
    <w:rsid w:val="00EC3776"/>
    <w:rsid w:val="00EC5638"/>
    <w:rsid w:val="00EC6025"/>
    <w:rsid w:val="00EC721F"/>
    <w:rsid w:val="00EC7EE5"/>
    <w:rsid w:val="00ED123A"/>
    <w:rsid w:val="00ED6098"/>
    <w:rsid w:val="00ED6C7C"/>
    <w:rsid w:val="00EE3809"/>
    <w:rsid w:val="00EE5C6C"/>
    <w:rsid w:val="00EF07B3"/>
    <w:rsid w:val="00EF5962"/>
    <w:rsid w:val="00F05732"/>
    <w:rsid w:val="00F16F3C"/>
    <w:rsid w:val="00F213CD"/>
    <w:rsid w:val="00F26AF5"/>
    <w:rsid w:val="00F26DBA"/>
    <w:rsid w:val="00F26FE6"/>
    <w:rsid w:val="00F27B27"/>
    <w:rsid w:val="00F373C7"/>
    <w:rsid w:val="00F41061"/>
    <w:rsid w:val="00F45293"/>
    <w:rsid w:val="00F52670"/>
    <w:rsid w:val="00F62C19"/>
    <w:rsid w:val="00F637E4"/>
    <w:rsid w:val="00F63917"/>
    <w:rsid w:val="00F64B57"/>
    <w:rsid w:val="00F65C4A"/>
    <w:rsid w:val="00F80FA5"/>
    <w:rsid w:val="00F92842"/>
    <w:rsid w:val="00F977B8"/>
    <w:rsid w:val="00FA0AE9"/>
    <w:rsid w:val="00FA49C1"/>
    <w:rsid w:val="00FA6150"/>
    <w:rsid w:val="00FB033E"/>
    <w:rsid w:val="00FB27FC"/>
    <w:rsid w:val="00FB3ED7"/>
    <w:rsid w:val="00FC69CC"/>
    <w:rsid w:val="00FC6D19"/>
    <w:rsid w:val="00FD4D59"/>
    <w:rsid w:val="00FF5C5E"/>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1609"/>
  <w15:chartTrackingRefBased/>
  <w15:docId w15:val="{9DC7482A-928D-4BDB-9283-3E0D439C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F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6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D63B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998"/>
  </w:style>
  <w:style w:type="paragraph" w:styleId="Footer">
    <w:name w:val="footer"/>
    <w:basedOn w:val="Normal"/>
    <w:link w:val="FooterChar"/>
    <w:uiPriority w:val="99"/>
    <w:unhideWhenUsed/>
    <w:rsid w:val="0034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998"/>
  </w:style>
  <w:style w:type="character" w:customStyle="1" w:styleId="Heading1Char">
    <w:name w:val="Heading 1 Char"/>
    <w:basedOn w:val="DefaultParagraphFont"/>
    <w:link w:val="Heading1"/>
    <w:uiPriority w:val="9"/>
    <w:rsid w:val="00B66FC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66FCE"/>
    <w:pPr>
      <w:outlineLvl w:val="9"/>
    </w:pPr>
    <w:rPr>
      <w:kern w:val="0"/>
      <w14:ligatures w14:val="none"/>
    </w:rPr>
  </w:style>
  <w:style w:type="paragraph" w:styleId="TOC1">
    <w:name w:val="toc 1"/>
    <w:basedOn w:val="Normal"/>
    <w:next w:val="Normal"/>
    <w:autoRedefine/>
    <w:uiPriority w:val="39"/>
    <w:unhideWhenUsed/>
    <w:rsid w:val="009B1C44"/>
    <w:pPr>
      <w:tabs>
        <w:tab w:val="right" w:leader="dot" w:pos="9350"/>
      </w:tabs>
      <w:spacing w:after="100"/>
    </w:pPr>
  </w:style>
  <w:style w:type="character" w:styleId="Hyperlink">
    <w:name w:val="Hyperlink"/>
    <w:basedOn w:val="DefaultParagraphFont"/>
    <w:uiPriority w:val="99"/>
    <w:unhideWhenUsed/>
    <w:rsid w:val="002522E9"/>
    <w:rPr>
      <w:color w:val="0563C1" w:themeColor="hyperlink"/>
      <w:u w:val="single"/>
    </w:rPr>
  </w:style>
  <w:style w:type="paragraph" w:styleId="ListParagraph">
    <w:name w:val="List Paragraph"/>
    <w:basedOn w:val="Normal"/>
    <w:uiPriority w:val="34"/>
    <w:qFormat/>
    <w:rsid w:val="00E92033"/>
    <w:pPr>
      <w:ind w:left="720"/>
      <w:contextualSpacing/>
    </w:pPr>
  </w:style>
  <w:style w:type="character" w:styleId="UnresolvedMention">
    <w:name w:val="Unresolved Mention"/>
    <w:basedOn w:val="DefaultParagraphFont"/>
    <w:uiPriority w:val="99"/>
    <w:semiHidden/>
    <w:unhideWhenUsed/>
    <w:rsid w:val="00B265FF"/>
    <w:rPr>
      <w:color w:val="605E5C"/>
      <w:shd w:val="clear" w:color="auto" w:fill="E1DFDD"/>
    </w:rPr>
  </w:style>
  <w:style w:type="character" w:customStyle="1" w:styleId="Heading2Char">
    <w:name w:val="Heading 2 Char"/>
    <w:basedOn w:val="DefaultParagraphFont"/>
    <w:link w:val="Heading2"/>
    <w:uiPriority w:val="9"/>
    <w:rsid w:val="00C96A4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D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F0FFE"/>
    <w:pPr>
      <w:spacing w:after="0" w:line="240" w:lineRule="auto"/>
    </w:pPr>
    <w:rPr>
      <w:kern w:val="0"/>
      <w14:ligatures w14:val="none"/>
    </w:rPr>
  </w:style>
  <w:style w:type="character" w:customStyle="1" w:styleId="NoSpacingChar">
    <w:name w:val="No Spacing Char"/>
    <w:basedOn w:val="DefaultParagraphFont"/>
    <w:link w:val="NoSpacing"/>
    <w:uiPriority w:val="1"/>
    <w:qFormat/>
    <w:rsid w:val="002F0FFE"/>
    <w:rPr>
      <w:kern w:val="0"/>
      <w14:ligatures w14:val="none"/>
    </w:rPr>
  </w:style>
  <w:style w:type="character" w:customStyle="1" w:styleId="apple-converted-space">
    <w:name w:val="apple-converted-space"/>
    <w:basedOn w:val="DefaultParagraphFont"/>
    <w:qFormat/>
    <w:rsid w:val="002F0FFE"/>
  </w:style>
  <w:style w:type="paragraph" w:styleId="TOC2">
    <w:name w:val="toc 2"/>
    <w:basedOn w:val="Normal"/>
    <w:next w:val="Normal"/>
    <w:autoRedefine/>
    <w:uiPriority w:val="39"/>
    <w:unhideWhenUsed/>
    <w:rsid w:val="00184395"/>
    <w:pPr>
      <w:spacing w:after="100"/>
      <w:ind w:left="220"/>
    </w:pPr>
  </w:style>
  <w:style w:type="paragraph" w:styleId="NormalWeb">
    <w:name w:val="Normal (Web)"/>
    <w:basedOn w:val="Normal"/>
    <w:uiPriority w:val="99"/>
    <w:unhideWhenUsed/>
    <w:rsid w:val="00C94B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9Char">
    <w:name w:val="Heading 9 Char"/>
    <w:basedOn w:val="DefaultParagraphFont"/>
    <w:link w:val="Heading9"/>
    <w:uiPriority w:val="9"/>
    <w:semiHidden/>
    <w:rsid w:val="00D63B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thefarmmidwives.org/accommodations/" TargetMode="External"/><Relationship Id="rId18" Type="http://schemas.openxmlformats.org/officeDocument/2006/relationships/hyperlink" Target="https://narm.org/accountability/preceptor-student-accountability/preceptor-student-complaint-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pplications@collegeoftraditionalmidwifery.org" TargetMode="External"/><Relationship Id="rId7" Type="http://schemas.openxmlformats.org/officeDocument/2006/relationships/endnotes" Target="endnotes.xml"/><Relationship Id="rId12" Type="http://schemas.openxmlformats.org/officeDocument/2006/relationships/hyperlink" Target="https://thefarmcommunity.com/accommodations/" TargetMode="External"/><Relationship Id="rId17" Type="http://schemas.openxmlformats.org/officeDocument/2006/relationships/hyperlink" Target="http://www.collegeoftraditionalmidwifery.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llegeoftradtionalmidwifery.org" TargetMode="External"/><Relationship Id="rId20" Type="http://schemas.openxmlformats.org/officeDocument/2006/relationships/hyperlink" Target="https://www.meacschools.org/resources/for-current-students-at-meac-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oftraditionalmidwifery.org" TargetMode="External"/><Relationship Id="rId24" Type="http://schemas.openxmlformats.org/officeDocument/2006/relationships/hyperlink" Target="mailto:applications@collegeoftraditionalmidwifery.org" TargetMode="External"/><Relationship Id="rId5" Type="http://schemas.openxmlformats.org/officeDocument/2006/relationships/webSettings" Target="webSettings.xml"/><Relationship Id="rId15" Type="http://schemas.openxmlformats.org/officeDocument/2006/relationships/hyperlink" Target="mailto:dbright@collegeoftraditionalmidwifery.org" TargetMode="External"/><Relationship Id="rId23" Type="http://schemas.openxmlformats.org/officeDocument/2006/relationships/image" Target="media/image3.jpeg"/><Relationship Id="rId10" Type="http://schemas.openxmlformats.org/officeDocument/2006/relationships/hyperlink" Target="https://narm.org/preceptors/" TargetMode="External"/><Relationship Id="rId19" Type="http://schemas.openxmlformats.org/officeDocument/2006/relationships/hyperlink" Target="https://www.tn.gov/content/dam/tn/thec/bureau/student_aid_and_compliance/dpsa/links-and-forms/Complaint%20Form.pdf" TargetMode="External"/><Relationship Id="rId4" Type="http://schemas.openxmlformats.org/officeDocument/2006/relationships/settings" Target="settings.xml"/><Relationship Id="rId9" Type="http://schemas.openxmlformats.org/officeDocument/2006/relationships/hyperlink" Target="https://narm.org/preceptors/" TargetMode="External"/><Relationship Id="rId14" Type="http://schemas.openxmlformats.org/officeDocument/2006/relationships/hyperlink" Target="https://narm.org/certification-recertification/"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A9FB-0933-4D49-90E1-BD380C2D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45</Pages>
  <Words>15593</Words>
  <Characters>88882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Nelson</dc:creator>
  <cp:keywords/>
  <dc:description/>
  <cp:lastModifiedBy>Carol Nelson</cp:lastModifiedBy>
  <cp:revision>12</cp:revision>
  <cp:lastPrinted>2023-06-08T19:14:00Z</cp:lastPrinted>
  <dcterms:created xsi:type="dcterms:W3CDTF">2025-01-03T20:10:00Z</dcterms:created>
  <dcterms:modified xsi:type="dcterms:W3CDTF">2025-02-10T16:51:00Z</dcterms:modified>
</cp:coreProperties>
</file>