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734AE" w14:textId="77777777" w:rsidR="008E740E" w:rsidRDefault="008E740E" w:rsidP="00F41ADB">
      <w:pPr>
        <w:pStyle w:val="PlainText"/>
        <w:shd w:val="clear" w:color="auto" w:fill="009999"/>
        <w:jc w:val="center"/>
        <w:rPr>
          <w:rFonts w:ascii="Tunga" w:eastAsia="MS Mincho" w:hAnsi="Tunga" w:cs="Tunga"/>
          <w:b/>
          <w:sz w:val="48"/>
          <w:szCs w:val="48"/>
        </w:rPr>
      </w:pPr>
      <w:r>
        <w:rPr>
          <w:rFonts w:ascii="Tunga" w:eastAsia="MS Mincho" w:hAnsi="Tunga" w:cs="Tunga"/>
          <w:b/>
          <w:sz w:val="48"/>
          <w:szCs w:val="48"/>
        </w:rPr>
        <w:t xml:space="preserve">Mulwala Preschool </w:t>
      </w:r>
    </w:p>
    <w:p w14:paraId="69415D33" w14:textId="531A8EA5" w:rsidR="0049715E" w:rsidRDefault="0049715E" w:rsidP="00F41ADB">
      <w:pPr>
        <w:pStyle w:val="PlainText"/>
        <w:shd w:val="clear" w:color="auto" w:fill="009999"/>
        <w:jc w:val="both"/>
        <w:rPr>
          <w:rFonts w:ascii="Tunga" w:eastAsia="MS Mincho" w:hAnsi="Tunga" w:cs="Tunga"/>
          <w:b/>
          <w:sz w:val="28"/>
          <w:szCs w:val="28"/>
        </w:rPr>
      </w:pPr>
      <w:r>
        <w:rPr>
          <w:rFonts w:ascii="Tunga" w:eastAsia="MS Mincho" w:hAnsi="Tunga" w:cs="Tunga"/>
          <w:b/>
          <w:sz w:val="28"/>
          <w:szCs w:val="28"/>
        </w:rPr>
        <w:t xml:space="preserve">                                    </w:t>
      </w:r>
      <w:r w:rsidRPr="0049715E">
        <w:rPr>
          <w:rFonts w:ascii="Tunga" w:eastAsia="MS Mincho" w:hAnsi="Tunga" w:cs="Tunga"/>
          <w:b/>
          <w:sz w:val="28"/>
          <w:szCs w:val="28"/>
        </w:rPr>
        <w:t>(Riverina Murray Preschool Alliance member)</w:t>
      </w:r>
    </w:p>
    <w:p w14:paraId="23DFBF46" w14:textId="3BA94ED0" w:rsidR="0039492F" w:rsidRPr="00276B07" w:rsidRDefault="00891852" w:rsidP="00F41ADB">
      <w:pPr>
        <w:pStyle w:val="PlainText"/>
        <w:shd w:val="clear" w:color="auto" w:fill="009999"/>
        <w:jc w:val="both"/>
        <w:rPr>
          <w:rFonts w:ascii="Tunga" w:eastAsia="MS Mincho" w:hAnsi="Tunga" w:cs="Tunga"/>
          <w:b/>
          <w:sz w:val="28"/>
          <w:szCs w:val="28"/>
        </w:rPr>
      </w:pPr>
      <w:r w:rsidRPr="00276B07">
        <w:rPr>
          <w:rFonts w:ascii="Tunga" w:eastAsia="MS Mincho" w:hAnsi="Tunga" w:cs="Tunga"/>
          <w:b/>
          <w:sz w:val="28"/>
          <w:szCs w:val="28"/>
        </w:rPr>
        <w:t>SECTION:</w:t>
      </w:r>
      <w:r w:rsidRPr="00276B07">
        <w:rPr>
          <w:rFonts w:ascii="Tunga" w:eastAsia="MS Mincho" w:hAnsi="Tunga" w:cs="Tunga"/>
          <w:b/>
          <w:sz w:val="28"/>
          <w:szCs w:val="28"/>
        </w:rPr>
        <w:tab/>
      </w:r>
      <w:r w:rsidR="0039492F" w:rsidRPr="00276B07">
        <w:rPr>
          <w:rFonts w:ascii="Tunga" w:eastAsia="MS Mincho" w:hAnsi="Tunga" w:cs="Tunga"/>
          <w:b/>
          <w:sz w:val="28"/>
          <w:szCs w:val="28"/>
        </w:rPr>
        <w:tab/>
        <w:t xml:space="preserve">2 </w:t>
      </w:r>
      <w:r w:rsidR="00852A24" w:rsidRPr="00276B07">
        <w:rPr>
          <w:rFonts w:ascii="Tunga" w:eastAsia="MS Mincho" w:hAnsi="Tunga" w:cs="Tunga"/>
          <w:b/>
          <w:sz w:val="28"/>
          <w:szCs w:val="28"/>
        </w:rPr>
        <w:t xml:space="preserve">- </w:t>
      </w:r>
      <w:r w:rsidR="0039492F" w:rsidRPr="00276B07">
        <w:rPr>
          <w:rFonts w:ascii="Tunga" w:eastAsia="MS Mincho" w:hAnsi="Tunga" w:cs="Tunga"/>
          <w:b/>
          <w:sz w:val="28"/>
          <w:szCs w:val="28"/>
        </w:rPr>
        <w:t>Children’s Health and Safety</w:t>
      </w:r>
    </w:p>
    <w:p w14:paraId="59B9A729" w14:textId="77777777" w:rsidR="0039492F" w:rsidRPr="00276B07" w:rsidRDefault="0069273A" w:rsidP="00F41ADB">
      <w:pPr>
        <w:pStyle w:val="PlainText"/>
        <w:shd w:val="clear" w:color="auto" w:fill="009999"/>
        <w:jc w:val="both"/>
        <w:rPr>
          <w:rFonts w:ascii="Tunga" w:eastAsia="MS Mincho" w:hAnsi="Tunga" w:cs="Tunga"/>
          <w:b/>
          <w:sz w:val="28"/>
          <w:szCs w:val="28"/>
        </w:rPr>
      </w:pPr>
      <w:r>
        <w:rPr>
          <w:rFonts w:ascii="Tunga" w:eastAsia="MS Mincho" w:hAnsi="Tunga" w:cs="Tunga"/>
          <w:b/>
          <w:sz w:val="28"/>
          <w:szCs w:val="28"/>
        </w:rPr>
        <w:t xml:space="preserve">POLICY NO: </w:t>
      </w:r>
      <w:r>
        <w:rPr>
          <w:rFonts w:ascii="Tunga" w:eastAsia="MS Mincho" w:hAnsi="Tunga" w:cs="Tunga"/>
          <w:b/>
          <w:sz w:val="28"/>
          <w:szCs w:val="28"/>
        </w:rPr>
        <w:tab/>
      </w:r>
      <w:r>
        <w:rPr>
          <w:rFonts w:ascii="Tunga" w:eastAsia="MS Mincho" w:hAnsi="Tunga" w:cs="Tunga"/>
          <w:b/>
          <w:sz w:val="28"/>
          <w:szCs w:val="28"/>
        </w:rPr>
        <w:tab/>
        <w:t>2.6.1</w:t>
      </w:r>
    </w:p>
    <w:p w14:paraId="424EBBB7" w14:textId="77777777" w:rsidR="00EC266A" w:rsidRPr="008E740E" w:rsidRDefault="0069273A" w:rsidP="00F41ADB">
      <w:pPr>
        <w:pStyle w:val="PlainText"/>
        <w:shd w:val="clear" w:color="auto" w:fill="009999"/>
        <w:rPr>
          <w:rFonts w:ascii="Tunga" w:eastAsia="MS Mincho" w:hAnsi="Tunga" w:cs="Tunga"/>
          <w:b/>
          <w:sz w:val="28"/>
          <w:szCs w:val="28"/>
        </w:rPr>
      </w:pPr>
      <w:r w:rsidRPr="008E740E">
        <w:rPr>
          <w:rFonts w:ascii="Tunga" w:eastAsia="MS Mincho" w:hAnsi="Tunga" w:cs="Tunga"/>
          <w:b/>
          <w:sz w:val="28"/>
          <w:szCs w:val="28"/>
        </w:rPr>
        <w:t xml:space="preserve">POLICY: </w:t>
      </w:r>
      <w:r w:rsidRPr="008E740E">
        <w:rPr>
          <w:rFonts w:ascii="Tunga" w:eastAsia="MS Mincho" w:hAnsi="Tunga" w:cs="Tunga"/>
          <w:b/>
          <w:sz w:val="28"/>
          <w:szCs w:val="28"/>
        </w:rPr>
        <w:tab/>
      </w:r>
      <w:r w:rsidRPr="008E740E">
        <w:rPr>
          <w:rFonts w:ascii="Tunga" w:eastAsia="MS Mincho" w:hAnsi="Tunga" w:cs="Tunga"/>
          <w:b/>
          <w:sz w:val="28"/>
          <w:szCs w:val="28"/>
        </w:rPr>
        <w:tab/>
        <w:t>Handwashin</w:t>
      </w:r>
      <w:r w:rsidR="005D0C70" w:rsidRPr="008E740E">
        <w:rPr>
          <w:rFonts w:ascii="Tunga" w:eastAsia="MS Mincho" w:hAnsi="Tunga" w:cs="Tunga"/>
          <w:b/>
          <w:sz w:val="28"/>
          <w:szCs w:val="28"/>
        </w:rPr>
        <w:t>g</w:t>
      </w:r>
      <w:r w:rsidR="00EC266A" w:rsidRPr="008E740E">
        <w:rPr>
          <w:rFonts w:ascii="Tunga" w:eastAsia="MS Mincho" w:hAnsi="Tunga" w:cs="Tunga"/>
          <w:b/>
          <w:sz w:val="28"/>
          <w:szCs w:val="28"/>
        </w:rPr>
        <w:tab/>
        <w:t xml:space="preserve">                      </w:t>
      </w:r>
      <w:r w:rsidR="00EC266A" w:rsidRPr="008E740E">
        <w:rPr>
          <w:rFonts w:ascii="Tunga" w:eastAsia="MS Mincho" w:hAnsi="Tunga" w:cs="Tunga"/>
          <w:b/>
          <w:sz w:val="28"/>
          <w:szCs w:val="28"/>
        </w:rPr>
        <w:tab/>
      </w:r>
      <w:r w:rsidR="00EC266A" w:rsidRPr="008E740E">
        <w:rPr>
          <w:rFonts w:ascii="Tunga" w:eastAsia="MS Mincho" w:hAnsi="Tunga" w:cs="Tunga"/>
          <w:b/>
          <w:sz w:val="28"/>
          <w:szCs w:val="28"/>
        </w:rPr>
        <w:tab/>
      </w:r>
      <w:r w:rsidR="00EC266A" w:rsidRPr="008E740E">
        <w:rPr>
          <w:rFonts w:ascii="Tunga" w:eastAsia="MS Mincho" w:hAnsi="Tunga" w:cs="Tunga"/>
          <w:b/>
          <w:sz w:val="28"/>
          <w:szCs w:val="28"/>
        </w:rPr>
        <w:tab/>
      </w:r>
      <w:r w:rsidR="00EC266A" w:rsidRPr="008E740E">
        <w:rPr>
          <w:rFonts w:ascii="Tunga" w:eastAsia="MS Mincho" w:hAnsi="Tunga" w:cs="Tunga"/>
          <w:b/>
          <w:sz w:val="28"/>
          <w:szCs w:val="28"/>
        </w:rPr>
        <w:tab/>
        <w:t xml:space="preserve"> </w:t>
      </w:r>
    </w:p>
    <w:p w14:paraId="58993A8C" w14:textId="44CFC0CD" w:rsidR="008E740E" w:rsidRPr="008E740E" w:rsidRDefault="00EC266A" w:rsidP="00F41ADB">
      <w:pPr>
        <w:pStyle w:val="PlainText"/>
        <w:shd w:val="clear" w:color="auto" w:fill="009999"/>
        <w:rPr>
          <w:rFonts w:ascii="Tunga" w:eastAsia="MS Mincho" w:hAnsi="Tunga" w:cs="Tunga"/>
          <w:b/>
          <w:sz w:val="28"/>
          <w:szCs w:val="28"/>
        </w:rPr>
      </w:pPr>
      <w:r w:rsidRPr="008E740E">
        <w:rPr>
          <w:rFonts w:ascii="Tunga" w:eastAsia="MS Mincho" w:hAnsi="Tunga" w:cs="Tunga"/>
          <w:b/>
          <w:sz w:val="28"/>
          <w:szCs w:val="28"/>
        </w:rPr>
        <w:t>REVIEW DATE:</w:t>
      </w:r>
      <w:r w:rsidRPr="008E740E">
        <w:rPr>
          <w:rFonts w:ascii="Tunga" w:eastAsia="MS Mincho" w:hAnsi="Tunga" w:cs="Tunga"/>
          <w:b/>
          <w:sz w:val="28"/>
          <w:szCs w:val="28"/>
        </w:rPr>
        <w:tab/>
      </w:r>
      <w:r w:rsidR="006A79C9" w:rsidRPr="00A82C73">
        <w:rPr>
          <w:rFonts w:ascii="Tunga" w:eastAsia="MS Mincho" w:hAnsi="Tunga" w:cs="Tunga"/>
          <w:b/>
          <w:sz w:val="28"/>
          <w:szCs w:val="28"/>
        </w:rPr>
        <w:t xml:space="preserve"> 28/10/</w:t>
      </w:r>
      <w:r w:rsidR="0086608F" w:rsidRPr="00A82C73">
        <w:rPr>
          <w:rFonts w:ascii="Tunga" w:eastAsia="MS Mincho" w:hAnsi="Tunga" w:cs="Tunga"/>
          <w:b/>
          <w:sz w:val="28"/>
          <w:szCs w:val="28"/>
        </w:rPr>
        <w:t>2025</w:t>
      </w:r>
      <w:r w:rsidR="0097397B" w:rsidRPr="008E740E">
        <w:rPr>
          <w:rFonts w:ascii="Tunga" w:eastAsia="MS Mincho" w:hAnsi="Tunga" w:cs="Tunga"/>
          <w:b/>
          <w:sz w:val="28"/>
          <w:szCs w:val="28"/>
        </w:rPr>
        <w:tab/>
      </w:r>
    </w:p>
    <w:p w14:paraId="618443EE" w14:textId="662C9D3E" w:rsidR="00EC266A" w:rsidRPr="008E740E" w:rsidRDefault="00EC266A" w:rsidP="00F41ADB">
      <w:pPr>
        <w:pStyle w:val="PlainText"/>
        <w:shd w:val="clear" w:color="auto" w:fill="009999"/>
        <w:rPr>
          <w:rFonts w:ascii="Tunga" w:eastAsia="MS Mincho" w:hAnsi="Tunga" w:cs="Tunga"/>
          <w:b/>
          <w:sz w:val="22"/>
        </w:rPr>
      </w:pPr>
      <w:r w:rsidRPr="008E740E">
        <w:rPr>
          <w:rFonts w:ascii="Tunga" w:eastAsia="MS Mincho" w:hAnsi="Tunga" w:cs="Tunga"/>
          <w:b/>
          <w:sz w:val="22"/>
        </w:rPr>
        <w:tab/>
      </w:r>
    </w:p>
    <w:p w14:paraId="2A2EE33E" w14:textId="77777777" w:rsidR="00D10988" w:rsidRPr="008E740E" w:rsidRDefault="00D10988" w:rsidP="00D10988">
      <w:pPr>
        <w:autoSpaceDE w:val="0"/>
        <w:autoSpaceDN w:val="0"/>
        <w:adjustRightInd w:val="0"/>
        <w:rPr>
          <w:rFonts w:ascii="Tunga" w:eastAsia="MS Mincho" w:hAnsi="Tunga" w:cs="Tunga"/>
          <w:b/>
          <w:i/>
          <w:sz w:val="28"/>
          <w:szCs w:val="28"/>
          <w:lang w:val="en-US"/>
        </w:rPr>
      </w:pPr>
    </w:p>
    <w:p w14:paraId="71938BE7" w14:textId="77777777" w:rsidR="006A79C9" w:rsidRPr="006A79C9" w:rsidRDefault="006A79C9" w:rsidP="006A79C9">
      <w:pPr>
        <w:spacing w:line="276" w:lineRule="auto"/>
        <w:rPr>
          <w:rFonts w:ascii="Calibri Light" w:hAnsi="Calibri Light" w:cs="Times New Roman (Body CS)"/>
          <w:bCs/>
          <w:spacing w:val="20"/>
          <w:sz w:val="16"/>
          <w:szCs w:val="16"/>
        </w:rPr>
      </w:pPr>
      <w:r w:rsidRPr="006A79C9">
        <w:rPr>
          <w:rFonts w:ascii="Calibri Light" w:hAnsi="Calibri Light" w:cs="Times New Roman (Body CS)"/>
          <w:bCs/>
          <w:spacing w:val="20"/>
          <w:sz w:val="46"/>
          <w:szCs w:val="46"/>
        </w:rPr>
        <w:t>HANDWASHING POLICY</w:t>
      </w:r>
      <w:r w:rsidRPr="006A79C9">
        <w:rPr>
          <w:rFonts w:ascii="Calibri Light" w:hAnsi="Calibri Light" w:cs="Times New Roman (Body CS)"/>
          <w:bCs/>
          <w:spacing w:val="20"/>
          <w:sz w:val="46"/>
          <w:szCs w:val="46"/>
        </w:rPr>
        <w:br/>
      </w:r>
    </w:p>
    <w:p w14:paraId="446B05F8" w14:textId="77777777" w:rsidR="006A79C9" w:rsidRPr="006A79C9" w:rsidRDefault="006A79C9" w:rsidP="006A79C9">
      <w:pPr>
        <w:spacing w:line="360" w:lineRule="auto"/>
        <w:rPr>
          <w:rFonts w:ascii="Calibri Light" w:hAnsi="Calibri Light" w:cs="Arial"/>
          <w:szCs w:val="18"/>
          <w:lang w:eastAsia="en-AU"/>
        </w:rPr>
      </w:pPr>
      <w:r w:rsidRPr="006A79C9">
        <w:rPr>
          <w:rFonts w:ascii="Calibri Light" w:hAnsi="Calibri Light" w:cs="Arial"/>
          <w:szCs w:val="18"/>
          <w:lang w:eastAsia="en-AU"/>
        </w:rPr>
        <w:t xml:space="preserve">Having and encouraging effective hygiene practices in early childhood is essential for reducing the risk of infection. Helping children to develop appropriate personal hygiene habits, such as hand hygiene, will become embedded as they grow and develop. It is important to work with families to ensure children follow simple hygiene rules by incorporating effective hygiene strategies in both the Service and home environment. </w:t>
      </w:r>
    </w:p>
    <w:p w14:paraId="58D0C80B" w14:textId="77777777" w:rsidR="006A79C9" w:rsidRDefault="006A79C9" w:rsidP="006A79C9">
      <w:pPr>
        <w:spacing w:line="360" w:lineRule="auto"/>
        <w:rPr>
          <w:rFonts w:cs="Arial"/>
          <w:sz w:val="24"/>
          <w:szCs w:val="24"/>
          <w:lang w:val="en-US"/>
        </w:rPr>
      </w:pPr>
    </w:p>
    <w:p w14:paraId="5C973CBD" w14:textId="77777777" w:rsidR="006A79C9" w:rsidRPr="006A79C9" w:rsidRDefault="006A79C9" w:rsidP="006A79C9">
      <w:pPr>
        <w:spacing w:line="360" w:lineRule="auto"/>
        <w:rPr>
          <w:rFonts w:ascii="Calibri Light" w:hAnsi="Calibri Light" w:cs="Arial"/>
          <w:szCs w:val="18"/>
          <w:lang w:eastAsia="en-AU"/>
        </w:rPr>
      </w:pPr>
      <w:r>
        <w:rPr>
          <w:rFonts w:cs="Arial"/>
          <w:sz w:val="24"/>
          <w:szCs w:val="24"/>
          <w:lang w:val="en-US"/>
        </w:rPr>
        <w:t>NATI</w:t>
      </w:r>
      <w:r w:rsidRPr="00B01E66">
        <w:rPr>
          <w:rFonts w:cs="Arial"/>
          <w:sz w:val="24"/>
          <w:szCs w:val="24"/>
          <w:lang w:val="en-US"/>
        </w:rPr>
        <w:t>ONAL QUALITY STANDARD (NQS)</w:t>
      </w:r>
    </w:p>
    <w:tbl>
      <w:tblPr>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2630"/>
        <w:gridCol w:w="5783"/>
      </w:tblGrid>
      <w:tr w:rsidR="00623900" w:rsidRPr="0028400D" w14:paraId="36533965" w14:textId="77777777">
        <w:trPr>
          <w:trHeight w:val="488"/>
        </w:trPr>
        <w:tc>
          <w:tcPr>
            <w:tcW w:w="9185" w:type="dxa"/>
            <w:gridSpan w:val="3"/>
            <w:shd w:val="clear" w:color="auto" w:fill="D9D9D9"/>
          </w:tcPr>
          <w:p w14:paraId="31020A55" w14:textId="77777777" w:rsidR="006A79C9" w:rsidRDefault="006A79C9">
            <w:pPr>
              <w:ind w:hanging="27"/>
              <w:rPr>
                <w:rFonts w:ascii="Calibri Light" w:eastAsia="Calibri" w:hAnsi="Calibri Light"/>
                <w:b/>
                <w:bCs/>
                <w:color w:val="000000"/>
                <w:sz w:val="24"/>
                <w:szCs w:val="22"/>
              </w:rPr>
            </w:pPr>
            <w:r>
              <w:rPr>
                <w:rFonts w:ascii="Calibri Light" w:eastAsia="Calibri" w:hAnsi="Calibri Light"/>
                <w:color w:val="000000"/>
                <w:sz w:val="24"/>
                <w:szCs w:val="24"/>
                <w:lang w:val="en-US"/>
              </w:rPr>
              <w:t xml:space="preserve"> </w:t>
            </w:r>
            <w:r>
              <w:rPr>
                <w:rFonts w:eastAsia="Calibri"/>
                <w:sz w:val="24"/>
                <w:szCs w:val="24"/>
              </w:rPr>
              <w:t xml:space="preserve">QUALITY AREA 2:  </w:t>
            </w:r>
            <w:r>
              <w:rPr>
                <w:rFonts w:ascii="Calibri Light" w:eastAsia="Calibri" w:hAnsi="Calibri Light"/>
                <w:color w:val="000000"/>
                <w:sz w:val="24"/>
                <w:szCs w:val="24"/>
                <w:lang w:val="en-US"/>
              </w:rPr>
              <w:t>CHILDREN’S HEALTH AND SAFETY</w:t>
            </w:r>
          </w:p>
        </w:tc>
      </w:tr>
      <w:tr w:rsidR="00623900" w:rsidRPr="0028400D" w14:paraId="64BF373C" w14:textId="77777777">
        <w:trPr>
          <w:trHeight w:val="488"/>
        </w:trPr>
        <w:tc>
          <w:tcPr>
            <w:tcW w:w="772" w:type="dxa"/>
            <w:shd w:val="clear" w:color="auto" w:fill="F2F2F2"/>
          </w:tcPr>
          <w:p w14:paraId="31CD9B5A" w14:textId="77777777" w:rsidR="006A79C9" w:rsidRDefault="006A79C9">
            <w:pPr>
              <w:jc w:val="center"/>
              <w:rPr>
                <w:rFonts w:ascii="Calibri Light" w:eastAsia="Calibri" w:hAnsi="Calibri Light" w:cs="Calibri Light"/>
                <w:b/>
                <w:bCs/>
                <w:szCs w:val="21"/>
              </w:rPr>
            </w:pPr>
            <w:r>
              <w:rPr>
                <w:rFonts w:ascii="Calibri Light" w:eastAsia="Calibri" w:hAnsi="Calibri Light"/>
                <w:szCs w:val="21"/>
              </w:rPr>
              <w:t>2.1</w:t>
            </w:r>
          </w:p>
        </w:tc>
        <w:tc>
          <w:tcPr>
            <w:tcW w:w="2630" w:type="dxa"/>
            <w:shd w:val="clear" w:color="auto" w:fill="F2F2F2"/>
          </w:tcPr>
          <w:p w14:paraId="37CDA65C" w14:textId="77777777" w:rsidR="006A79C9" w:rsidRDefault="006A79C9" w:rsidP="006D410B">
            <w:pPr>
              <w:rPr>
                <w:rFonts w:ascii="Calibri Light" w:eastAsia="Calibri" w:hAnsi="Calibri Light" w:cs="Calibri Light"/>
                <w:szCs w:val="21"/>
              </w:rPr>
            </w:pPr>
            <w:r>
              <w:rPr>
                <w:rFonts w:ascii="Calibri Light" w:eastAsia="Calibri" w:hAnsi="Calibri Light"/>
                <w:szCs w:val="21"/>
              </w:rPr>
              <w:t xml:space="preserve">Health </w:t>
            </w:r>
          </w:p>
        </w:tc>
        <w:tc>
          <w:tcPr>
            <w:tcW w:w="5783" w:type="dxa"/>
            <w:shd w:val="clear" w:color="auto" w:fill="F2F2F2"/>
          </w:tcPr>
          <w:p w14:paraId="6773E904" w14:textId="77777777" w:rsidR="006A79C9" w:rsidRDefault="006A79C9" w:rsidP="006D410B">
            <w:pPr>
              <w:rPr>
                <w:rFonts w:ascii="Calibri Light" w:eastAsia="Calibri" w:hAnsi="Calibri Light" w:cs="Calibri Light"/>
                <w:szCs w:val="21"/>
              </w:rPr>
            </w:pPr>
            <w:r>
              <w:rPr>
                <w:rFonts w:ascii="Calibri Light" w:eastAsia="Calibri" w:hAnsi="Calibri Light"/>
                <w:szCs w:val="21"/>
              </w:rPr>
              <w:t>Each child’s health and physical activity is supported and promoted.</w:t>
            </w:r>
          </w:p>
        </w:tc>
      </w:tr>
      <w:tr w:rsidR="00623900" w:rsidRPr="0028400D" w14:paraId="2B78C453" w14:textId="77777777">
        <w:trPr>
          <w:trHeight w:val="488"/>
        </w:trPr>
        <w:tc>
          <w:tcPr>
            <w:tcW w:w="772" w:type="dxa"/>
          </w:tcPr>
          <w:p w14:paraId="16B6F182" w14:textId="77777777" w:rsidR="006A79C9" w:rsidRDefault="006A79C9">
            <w:pPr>
              <w:jc w:val="center"/>
              <w:rPr>
                <w:rFonts w:ascii="Calibri Light" w:eastAsia="Calibri" w:hAnsi="Calibri Light" w:cs="Calibri Light"/>
                <w:b/>
                <w:bCs/>
                <w:szCs w:val="21"/>
              </w:rPr>
            </w:pPr>
            <w:r>
              <w:rPr>
                <w:rFonts w:ascii="Calibri Light" w:eastAsia="Calibri" w:hAnsi="Calibri Light"/>
                <w:szCs w:val="21"/>
              </w:rPr>
              <w:t>2.1.2</w:t>
            </w:r>
          </w:p>
        </w:tc>
        <w:tc>
          <w:tcPr>
            <w:tcW w:w="2630" w:type="dxa"/>
          </w:tcPr>
          <w:p w14:paraId="035BD39C" w14:textId="77777777" w:rsidR="006A79C9" w:rsidRDefault="006A79C9" w:rsidP="006D410B">
            <w:pPr>
              <w:rPr>
                <w:rFonts w:ascii="Calibri Light" w:eastAsia="Calibri" w:hAnsi="Calibri Light" w:cs="Calibri Light"/>
                <w:szCs w:val="21"/>
              </w:rPr>
            </w:pPr>
            <w:r>
              <w:rPr>
                <w:rFonts w:ascii="Calibri Light" w:eastAsia="Calibri" w:hAnsi="Calibri Light"/>
                <w:szCs w:val="21"/>
              </w:rPr>
              <w:t xml:space="preserve">Health practices and procedures </w:t>
            </w:r>
          </w:p>
        </w:tc>
        <w:tc>
          <w:tcPr>
            <w:tcW w:w="5783" w:type="dxa"/>
          </w:tcPr>
          <w:p w14:paraId="74D1B0CE" w14:textId="77777777" w:rsidR="006A79C9" w:rsidRDefault="006A79C9" w:rsidP="006D410B">
            <w:pPr>
              <w:rPr>
                <w:rFonts w:ascii="Calibri Light" w:eastAsia="Calibri" w:hAnsi="Calibri Light" w:cs="Calibri Light"/>
                <w:szCs w:val="21"/>
              </w:rPr>
            </w:pPr>
            <w:r>
              <w:rPr>
                <w:rFonts w:ascii="Calibri Light" w:eastAsia="Calibri" w:hAnsi="Calibri Light"/>
                <w:szCs w:val="21"/>
              </w:rPr>
              <w:t>Effective illness and injury management and hygiene practices are promoted and implemented.</w:t>
            </w:r>
          </w:p>
        </w:tc>
      </w:tr>
      <w:tr w:rsidR="00623900" w:rsidRPr="0028400D" w14:paraId="5BAA0E18" w14:textId="77777777">
        <w:trPr>
          <w:trHeight w:val="488"/>
        </w:trPr>
        <w:tc>
          <w:tcPr>
            <w:tcW w:w="772" w:type="dxa"/>
            <w:shd w:val="clear" w:color="auto" w:fill="F2F2F2"/>
          </w:tcPr>
          <w:p w14:paraId="531076CC" w14:textId="77777777" w:rsidR="006A79C9" w:rsidRDefault="006A79C9">
            <w:pPr>
              <w:jc w:val="center"/>
              <w:rPr>
                <w:rFonts w:ascii="Calibri Light" w:eastAsia="Calibri" w:hAnsi="Calibri Light" w:cs="Calibri Light"/>
                <w:b/>
                <w:bCs/>
                <w:szCs w:val="21"/>
              </w:rPr>
            </w:pPr>
            <w:r>
              <w:rPr>
                <w:rFonts w:ascii="Calibri Light" w:eastAsia="Calibri" w:hAnsi="Calibri Light"/>
                <w:szCs w:val="21"/>
              </w:rPr>
              <w:t>2.2</w:t>
            </w:r>
          </w:p>
        </w:tc>
        <w:tc>
          <w:tcPr>
            <w:tcW w:w="2630" w:type="dxa"/>
            <w:shd w:val="clear" w:color="auto" w:fill="F2F2F2"/>
          </w:tcPr>
          <w:p w14:paraId="39AA575C" w14:textId="77777777" w:rsidR="006A79C9" w:rsidRDefault="006A79C9" w:rsidP="006D410B">
            <w:pPr>
              <w:rPr>
                <w:rFonts w:ascii="Calibri Light" w:eastAsia="Calibri" w:hAnsi="Calibri Light" w:cs="Calibri Light"/>
                <w:szCs w:val="21"/>
              </w:rPr>
            </w:pPr>
            <w:r>
              <w:rPr>
                <w:rFonts w:ascii="Calibri Light" w:eastAsia="Calibri" w:hAnsi="Calibri Light"/>
                <w:szCs w:val="21"/>
              </w:rPr>
              <w:t xml:space="preserve">Safety </w:t>
            </w:r>
          </w:p>
        </w:tc>
        <w:tc>
          <w:tcPr>
            <w:tcW w:w="5783" w:type="dxa"/>
            <w:shd w:val="clear" w:color="auto" w:fill="F2F2F2"/>
          </w:tcPr>
          <w:p w14:paraId="56E649CC" w14:textId="77777777" w:rsidR="006A79C9" w:rsidRDefault="006A79C9" w:rsidP="006D410B">
            <w:pPr>
              <w:rPr>
                <w:rFonts w:ascii="Calibri Light" w:eastAsia="Calibri" w:hAnsi="Calibri Light" w:cs="Calibri Light"/>
                <w:szCs w:val="21"/>
              </w:rPr>
            </w:pPr>
            <w:r>
              <w:rPr>
                <w:rFonts w:ascii="Calibri Light" w:eastAsia="Calibri" w:hAnsi="Calibri Light"/>
                <w:szCs w:val="21"/>
              </w:rPr>
              <w:t xml:space="preserve">Each child is protected. </w:t>
            </w:r>
          </w:p>
        </w:tc>
      </w:tr>
      <w:tr w:rsidR="00623900" w:rsidRPr="0028400D" w14:paraId="484B0CA0" w14:textId="77777777">
        <w:trPr>
          <w:trHeight w:val="488"/>
        </w:trPr>
        <w:tc>
          <w:tcPr>
            <w:tcW w:w="772" w:type="dxa"/>
          </w:tcPr>
          <w:p w14:paraId="25EB99A5" w14:textId="77777777" w:rsidR="006A79C9" w:rsidRDefault="006A79C9">
            <w:pPr>
              <w:jc w:val="center"/>
              <w:rPr>
                <w:rFonts w:ascii="Calibri Light" w:eastAsia="Calibri" w:hAnsi="Calibri Light" w:cs="Calibri Light"/>
                <w:b/>
                <w:bCs/>
                <w:szCs w:val="21"/>
              </w:rPr>
            </w:pPr>
            <w:r>
              <w:rPr>
                <w:rFonts w:ascii="Calibri Light" w:eastAsia="Calibri" w:hAnsi="Calibri Light"/>
                <w:szCs w:val="21"/>
              </w:rPr>
              <w:t>2.2.1</w:t>
            </w:r>
          </w:p>
        </w:tc>
        <w:tc>
          <w:tcPr>
            <w:tcW w:w="2630" w:type="dxa"/>
          </w:tcPr>
          <w:p w14:paraId="5A720A22" w14:textId="77777777" w:rsidR="006A79C9" w:rsidRDefault="006A79C9" w:rsidP="006D410B">
            <w:pPr>
              <w:rPr>
                <w:rFonts w:ascii="Calibri Light" w:eastAsia="Calibri" w:hAnsi="Calibri Light" w:cs="Calibri Light"/>
                <w:szCs w:val="21"/>
              </w:rPr>
            </w:pPr>
            <w:r>
              <w:rPr>
                <w:rFonts w:ascii="Calibri Light" w:eastAsia="Calibri" w:hAnsi="Calibri Light"/>
                <w:szCs w:val="21"/>
              </w:rPr>
              <w:t xml:space="preserve">Supervision </w:t>
            </w:r>
          </w:p>
        </w:tc>
        <w:tc>
          <w:tcPr>
            <w:tcW w:w="5783" w:type="dxa"/>
          </w:tcPr>
          <w:p w14:paraId="63FBA738" w14:textId="77777777" w:rsidR="006A79C9" w:rsidRDefault="006A79C9" w:rsidP="006D410B">
            <w:pPr>
              <w:rPr>
                <w:rFonts w:ascii="Calibri Light" w:eastAsia="Calibri" w:hAnsi="Calibri Light" w:cs="Calibri Light"/>
                <w:szCs w:val="21"/>
              </w:rPr>
            </w:pPr>
            <w:r>
              <w:rPr>
                <w:rFonts w:ascii="Calibri Light" w:eastAsia="Calibri" w:hAnsi="Calibri Light"/>
                <w:szCs w:val="21"/>
              </w:rPr>
              <w:t>At all times, reasonable precautions and adequate supervision ensure children are protected from harm and hazard.</w:t>
            </w:r>
          </w:p>
        </w:tc>
      </w:tr>
    </w:tbl>
    <w:p w14:paraId="02302494" w14:textId="77777777" w:rsidR="006A79C9" w:rsidRPr="00344B89" w:rsidRDefault="006A79C9" w:rsidP="006A79C9">
      <w:pPr>
        <w:spacing w:line="360" w:lineRule="auto"/>
        <w:rPr>
          <w:rFonts w:cs="Arial"/>
          <w:sz w:val="24"/>
          <w:szCs w:val="24"/>
          <w:lang w:val="en-U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079"/>
      </w:tblGrid>
      <w:tr w:rsidR="00623900" w:rsidRPr="0028400D" w14:paraId="438DB16E" w14:textId="77777777">
        <w:trPr>
          <w:trHeight w:val="488"/>
        </w:trPr>
        <w:tc>
          <w:tcPr>
            <w:tcW w:w="9180" w:type="dxa"/>
            <w:gridSpan w:val="2"/>
            <w:shd w:val="clear" w:color="auto" w:fill="D9D9D9"/>
          </w:tcPr>
          <w:p w14:paraId="0BF7FC10" w14:textId="77777777" w:rsidR="006A79C9" w:rsidRDefault="006A79C9">
            <w:pPr>
              <w:ind w:hanging="27"/>
              <w:rPr>
                <w:rFonts w:ascii="Calibri" w:eastAsia="Calibri" w:hAnsi="Calibri" w:cs="Calibri"/>
                <w:b/>
                <w:bCs/>
                <w:color w:val="000000"/>
                <w:sz w:val="24"/>
                <w:szCs w:val="22"/>
              </w:rPr>
            </w:pPr>
            <w:r>
              <w:rPr>
                <w:rFonts w:ascii="Calibri" w:eastAsia="Calibri" w:hAnsi="Calibri" w:cs="Calibri"/>
                <w:sz w:val="24"/>
                <w:szCs w:val="24"/>
                <w:lang w:val="en-US"/>
              </w:rPr>
              <w:t>EDUCATION AND CARE SERVICES NATIONAL REGULATIONS</w:t>
            </w:r>
          </w:p>
        </w:tc>
      </w:tr>
      <w:tr w:rsidR="00623900" w:rsidRPr="0028400D" w14:paraId="4C032224" w14:textId="77777777">
        <w:trPr>
          <w:trHeight w:val="488"/>
        </w:trPr>
        <w:tc>
          <w:tcPr>
            <w:tcW w:w="1101" w:type="dxa"/>
            <w:shd w:val="clear" w:color="auto" w:fill="F2F2F2"/>
          </w:tcPr>
          <w:p w14:paraId="2DDC9B99" w14:textId="77777777" w:rsidR="006A79C9" w:rsidRDefault="006A79C9">
            <w:pPr>
              <w:jc w:val="center"/>
              <w:rPr>
                <w:rFonts w:ascii="Calibri Light" w:eastAsia="Calibri" w:hAnsi="Calibri Light" w:cs="Calibri"/>
                <w:b/>
                <w:bCs/>
                <w:szCs w:val="22"/>
              </w:rPr>
            </w:pPr>
            <w:r>
              <w:rPr>
                <w:rFonts w:ascii="Calibri Light" w:eastAsia="Calibri" w:hAnsi="Calibri Light"/>
                <w:szCs w:val="22"/>
              </w:rPr>
              <w:t>77</w:t>
            </w:r>
          </w:p>
        </w:tc>
        <w:tc>
          <w:tcPr>
            <w:tcW w:w="8079" w:type="dxa"/>
            <w:shd w:val="clear" w:color="auto" w:fill="F2F2F2"/>
          </w:tcPr>
          <w:p w14:paraId="034A148D" w14:textId="77777777" w:rsidR="006A79C9" w:rsidRDefault="006A79C9" w:rsidP="006D410B">
            <w:pPr>
              <w:rPr>
                <w:rFonts w:ascii="Calibri Light" w:eastAsia="Calibri" w:hAnsi="Calibri Light" w:cs="Calibri"/>
                <w:color w:val="000000"/>
                <w:szCs w:val="22"/>
              </w:rPr>
            </w:pPr>
            <w:r>
              <w:rPr>
                <w:rFonts w:ascii="Calibri Light" w:eastAsia="Calibri" w:hAnsi="Calibri Light"/>
                <w:szCs w:val="22"/>
              </w:rPr>
              <w:t xml:space="preserve">Health, Hygiene and safe food practices </w:t>
            </w:r>
          </w:p>
        </w:tc>
      </w:tr>
      <w:tr w:rsidR="00623900" w:rsidRPr="0028400D" w14:paraId="201380F2" w14:textId="77777777">
        <w:trPr>
          <w:trHeight w:val="488"/>
        </w:trPr>
        <w:tc>
          <w:tcPr>
            <w:tcW w:w="1101" w:type="dxa"/>
          </w:tcPr>
          <w:p w14:paraId="2F418C68" w14:textId="77777777" w:rsidR="006A79C9" w:rsidRDefault="006A79C9">
            <w:pPr>
              <w:jc w:val="center"/>
              <w:rPr>
                <w:rFonts w:ascii="Calibri Light" w:eastAsia="Calibri" w:hAnsi="Calibri Light"/>
                <w:b/>
                <w:bCs/>
                <w:szCs w:val="22"/>
              </w:rPr>
            </w:pPr>
            <w:r>
              <w:rPr>
                <w:rFonts w:ascii="Calibri Light" w:eastAsia="Calibri" w:hAnsi="Calibri Light"/>
                <w:szCs w:val="22"/>
              </w:rPr>
              <w:t>88</w:t>
            </w:r>
          </w:p>
        </w:tc>
        <w:tc>
          <w:tcPr>
            <w:tcW w:w="8079" w:type="dxa"/>
          </w:tcPr>
          <w:p w14:paraId="00B44DA6" w14:textId="77777777" w:rsidR="006A79C9" w:rsidRDefault="006A79C9" w:rsidP="006D410B">
            <w:pPr>
              <w:rPr>
                <w:rFonts w:ascii="Calibri Light" w:eastAsia="Calibri" w:hAnsi="Calibri Light"/>
                <w:szCs w:val="22"/>
              </w:rPr>
            </w:pPr>
            <w:r>
              <w:rPr>
                <w:rFonts w:ascii="Calibri Light" w:eastAsia="Calibri" w:hAnsi="Calibri Light" w:cs="Calibri"/>
                <w:color w:val="000000"/>
                <w:szCs w:val="22"/>
                <w:lang w:eastAsia="en-AU"/>
              </w:rPr>
              <w:t>Infectious diseases</w:t>
            </w:r>
          </w:p>
        </w:tc>
      </w:tr>
      <w:tr w:rsidR="00623900" w:rsidRPr="0028400D" w14:paraId="1E02F79F" w14:textId="77777777">
        <w:trPr>
          <w:trHeight w:val="488"/>
        </w:trPr>
        <w:tc>
          <w:tcPr>
            <w:tcW w:w="1101" w:type="dxa"/>
            <w:shd w:val="clear" w:color="auto" w:fill="F2F2F2"/>
          </w:tcPr>
          <w:p w14:paraId="27467AC4" w14:textId="77777777" w:rsidR="006A79C9" w:rsidRDefault="006A79C9">
            <w:pPr>
              <w:jc w:val="center"/>
              <w:rPr>
                <w:rFonts w:ascii="Calibri Light" w:eastAsia="Calibri" w:hAnsi="Calibri Light"/>
                <w:b/>
                <w:bCs/>
                <w:szCs w:val="22"/>
              </w:rPr>
            </w:pPr>
            <w:r>
              <w:rPr>
                <w:rFonts w:ascii="Calibri Light" w:eastAsia="Calibri" w:hAnsi="Calibri Light" w:cs="Calibri"/>
                <w:szCs w:val="22"/>
              </w:rPr>
              <w:t>93</w:t>
            </w:r>
          </w:p>
        </w:tc>
        <w:tc>
          <w:tcPr>
            <w:tcW w:w="8079" w:type="dxa"/>
            <w:shd w:val="clear" w:color="auto" w:fill="F2F2F2"/>
          </w:tcPr>
          <w:p w14:paraId="55E06EAE" w14:textId="77777777" w:rsidR="006A79C9" w:rsidRDefault="006A79C9" w:rsidP="006D410B">
            <w:pPr>
              <w:rPr>
                <w:rFonts w:ascii="Calibri Light" w:eastAsia="Calibri" w:hAnsi="Calibri Light"/>
                <w:szCs w:val="22"/>
              </w:rPr>
            </w:pPr>
            <w:r>
              <w:rPr>
                <w:rFonts w:ascii="Calibri Light" w:eastAsia="Calibri" w:hAnsi="Calibri Light" w:cs="Calibri"/>
                <w:color w:val="000000"/>
                <w:szCs w:val="22"/>
              </w:rPr>
              <w:t>Administration of medication</w:t>
            </w:r>
          </w:p>
        </w:tc>
      </w:tr>
      <w:tr w:rsidR="00623900" w:rsidRPr="0028400D" w14:paraId="7F859DA4" w14:textId="77777777">
        <w:trPr>
          <w:trHeight w:val="488"/>
        </w:trPr>
        <w:tc>
          <w:tcPr>
            <w:tcW w:w="1101" w:type="dxa"/>
          </w:tcPr>
          <w:p w14:paraId="72E247DB" w14:textId="77777777" w:rsidR="006A79C9" w:rsidRDefault="006A79C9">
            <w:pPr>
              <w:jc w:val="center"/>
              <w:rPr>
                <w:rFonts w:ascii="Calibri Light" w:eastAsia="Calibri" w:hAnsi="Calibri Light" w:cs="Calibri"/>
                <w:b/>
                <w:bCs/>
                <w:szCs w:val="22"/>
              </w:rPr>
            </w:pPr>
            <w:r>
              <w:rPr>
                <w:rFonts w:ascii="Calibri Light" w:eastAsia="Calibri" w:hAnsi="Calibri Light"/>
                <w:szCs w:val="22"/>
              </w:rPr>
              <w:t>106</w:t>
            </w:r>
          </w:p>
        </w:tc>
        <w:tc>
          <w:tcPr>
            <w:tcW w:w="8079" w:type="dxa"/>
          </w:tcPr>
          <w:p w14:paraId="6DEB8621" w14:textId="77777777" w:rsidR="006A79C9" w:rsidRDefault="006A79C9" w:rsidP="006D410B">
            <w:pPr>
              <w:rPr>
                <w:rFonts w:ascii="Calibri Light" w:eastAsia="Calibri" w:hAnsi="Calibri Light"/>
                <w:szCs w:val="22"/>
              </w:rPr>
            </w:pPr>
            <w:r>
              <w:rPr>
                <w:rFonts w:ascii="Calibri Light" w:eastAsia="Calibri" w:hAnsi="Calibri Light"/>
                <w:szCs w:val="22"/>
              </w:rPr>
              <w:t xml:space="preserve">Laundry and hygiene facilities </w:t>
            </w:r>
          </w:p>
        </w:tc>
      </w:tr>
      <w:tr w:rsidR="00623900" w:rsidRPr="0028400D" w14:paraId="0B79476E" w14:textId="77777777">
        <w:trPr>
          <w:trHeight w:val="488"/>
        </w:trPr>
        <w:tc>
          <w:tcPr>
            <w:tcW w:w="1101" w:type="dxa"/>
            <w:shd w:val="clear" w:color="auto" w:fill="F2F2F2"/>
          </w:tcPr>
          <w:p w14:paraId="43FD8DF2" w14:textId="77777777" w:rsidR="006A79C9" w:rsidRDefault="006A79C9">
            <w:pPr>
              <w:jc w:val="center"/>
              <w:rPr>
                <w:rFonts w:ascii="Calibri Light" w:eastAsia="Calibri" w:hAnsi="Calibri Light" w:cs="Calibri"/>
                <w:b/>
                <w:bCs/>
                <w:szCs w:val="22"/>
              </w:rPr>
            </w:pPr>
            <w:r>
              <w:rPr>
                <w:rFonts w:ascii="Calibri Light" w:eastAsia="Calibri" w:hAnsi="Calibri Light"/>
                <w:szCs w:val="22"/>
              </w:rPr>
              <w:t>109</w:t>
            </w:r>
          </w:p>
        </w:tc>
        <w:tc>
          <w:tcPr>
            <w:tcW w:w="8079" w:type="dxa"/>
            <w:shd w:val="clear" w:color="auto" w:fill="F2F2F2"/>
          </w:tcPr>
          <w:p w14:paraId="713B5002" w14:textId="77777777" w:rsidR="006A79C9" w:rsidRDefault="006A79C9" w:rsidP="006D410B">
            <w:pPr>
              <w:rPr>
                <w:rFonts w:ascii="Calibri Light" w:eastAsia="Calibri" w:hAnsi="Calibri Light"/>
                <w:szCs w:val="22"/>
              </w:rPr>
            </w:pPr>
            <w:r>
              <w:rPr>
                <w:rFonts w:ascii="Calibri Light" w:eastAsia="Calibri" w:hAnsi="Calibri Light"/>
                <w:szCs w:val="22"/>
              </w:rPr>
              <w:t xml:space="preserve">Toilet and hygiene facilities </w:t>
            </w:r>
          </w:p>
        </w:tc>
      </w:tr>
      <w:tr w:rsidR="00623900" w:rsidRPr="0028400D" w14:paraId="6DC2120D" w14:textId="77777777">
        <w:trPr>
          <w:trHeight w:val="488"/>
        </w:trPr>
        <w:tc>
          <w:tcPr>
            <w:tcW w:w="1101" w:type="dxa"/>
          </w:tcPr>
          <w:p w14:paraId="46B5ED40" w14:textId="77777777" w:rsidR="006A79C9" w:rsidRDefault="006A79C9">
            <w:pPr>
              <w:jc w:val="center"/>
              <w:rPr>
                <w:rFonts w:ascii="Calibri Light" w:eastAsia="Calibri" w:hAnsi="Calibri Light"/>
                <w:b/>
                <w:bCs/>
                <w:szCs w:val="22"/>
              </w:rPr>
            </w:pPr>
            <w:r>
              <w:rPr>
                <w:rFonts w:ascii="Calibri Light" w:eastAsia="Calibri" w:hAnsi="Calibri Light"/>
                <w:szCs w:val="22"/>
              </w:rPr>
              <w:lastRenderedPageBreak/>
              <w:t>168</w:t>
            </w:r>
          </w:p>
        </w:tc>
        <w:tc>
          <w:tcPr>
            <w:tcW w:w="8079" w:type="dxa"/>
          </w:tcPr>
          <w:p w14:paraId="4C5B831F" w14:textId="77777777" w:rsidR="006A79C9" w:rsidRDefault="006A79C9" w:rsidP="006D410B">
            <w:pPr>
              <w:rPr>
                <w:rFonts w:ascii="Calibri Light" w:eastAsia="Calibri" w:hAnsi="Calibri Light"/>
                <w:szCs w:val="22"/>
              </w:rPr>
            </w:pPr>
            <w:r>
              <w:rPr>
                <w:rFonts w:ascii="Calibri Light" w:eastAsia="Calibri" w:hAnsi="Calibri Light"/>
                <w:szCs w:val="22"/>
              </w:rPr>
              <w:t>Education and care service must have policies and procedures</w:t>
            </w:r>
          </w:p>
        </w:tc>
      </w:tr>
      <w:tr w:rsidR="00623900" w:rsidRPr="0028400D" w14:paraId="59910F28" w14:textId="77777777">
        <w:trPr>
          <w:trHeight w:val="488"/>
        </w:trPr>
        <w:tc>
          <w:tcPr>
            <w:tcW w:w="1101" w:type="dxa"/>
            <w:shd w:val="clear" w:color="auto" w:fill="F2F2F2"/>
          </w:tcPr>
          <w:p w14:paraId="493B7C1A" w14:textId="77777777" w:rsidR="006A79C9" w:rsidRDefault="006A79C9">
            <w:pPr>
              <w:jc w:val="center"/>
              <w:rPr>
                <w:rFonts w:ascii="Calibri Light" w:eastAsia="Calibri" w:hAnsi="Calibri Light"/>
                <w:b/>
                <w:bCs/>
                <w:szCs w:val="22"/>
              </w:rPr>
            </w:pPr>
            <w:r>
              <w:rPr>
                <w:rFonts w:ascii="Calibri Light" w:eastAsia="Calibri" w:hAnsi="Calibri Light" w:cs="Calibri"/>
                <w:szCs w:val="22"/>
              </w:rPr>
              <w:t>170</w:t>
            </w:r>
          </w:p>
        </w:tc>
        <w:tc>
          <w:tcPr>
            <w:tcW w:w="8079" w:type="dxa"/>
            <w:shd w:val="clear" w:color="auto" w:fill="F2F2F2"/>
          </w:tcPr>
          <w:p w14:paraId="0A14C332" w14:textId="77777777" w:rsidR="006A79C9" w:rsidRDefault="006A79C9" w:rsidP="006D410B">
            <w:pPr>
              <w:rPr>
                <w:rFonts w:ascii="Calibri Light" w:eastAsia="Calibri" w:hAnsi="Calibri Light"/>
                <w:szCs w:val="22"/>
              </w:rPr>
            </w:pPr>
            <w:r>
              <w:rPr>
                <w:rFonts w:ascii="Calibri Light" w:eastAsia="Calibri" w:hAnsi="Calibri Light" w:cs="Calibri"/>
                <w:color w:val="000000"/>
                <w:szCs w:val="22"/>
              </w:rPr>
              <w:t>Policies and procedures are to be followed</w:t>
            </w:r>
          </w:p>
        </w:tc>
      </w:tr>
    </w:tbl>
    <w:p w14:paraId="2CFF6200" w14:textId="77777777" w:rsidR="006A79C9" w:rsidRPr="00A32F69" w:rsidRDefault="006A79C9" w:rsidP="006A79C9">
      <w:pPr>
        <w:spacing w:line="360" w:lineRule="auto"/>
        <w:rPr>
          <w:rFonts w:cs="Arial"/>
          <w:sz w:val="24"/>
          <w:szCs w:val="24"/>
          <w:lang w:val="en-US"/>
        </w:rPr>
      </w:pPr>
      <w:r w:rsidRPr="00A32F69">
        <w:rPr>
          <w:rFonts w:cs="Arial"/>
          <w:sz w:val="24"/>
          <w:szCs w:val="24"/>
          <w:lang w:val="en-US"/>
        </w:rPr>
        <w:br/>
      </w:r>
    </w:p>
    <w:p w14:paraId="5C5F6620" w14:textId="77777777" w:rsidR="006A79C9" w:rsidRDefault="006A79C9" w:rsidP="006A79C9">
      <w:pPr>
        <w:spacing w:line="360" w:lineRule="auto"/>
        <w:rPr>
          <w:rFonts w:cs="Arial"/>
          <w:sz w:val="24"/>
          <w:szCs w:val="24"/>
        </w:rPr>
      </w:pPr>
    </w:p>
    <w:p w14:paraId="52DDC871" w14:textId="77777777" w:rsidR="006A79C9" w:rsidRPr="006A79C9" w:rsidRDefault="006A79C9" w:rsidP="006A79C9">
      <w:pPr>
        <w:spacing w:line="360" w:lineRule="auto"/>
        <w:rPr>
          <w:rFonts w:ascii="Calibri Light" w:hAnsi="Calibri Light" w:cs="Arial"/>
        </w:rPr>
      </w:pPr>
      <w:r w:rsidRPr="009F124F">
        <w:rPr>
          <w:rFonts w:cs="Arial"/>
          <w:sz w:val="24"/>
          <w:szCs w:val="24"/>
        </w:rPr>
        <w:t>PURPOSE</w:t>
      </w:r>
    </w:p>
    <w:p w14:paraId="215F89B1" w14:textId="77777777" w:rsidR="006A79C9" w:rsidRPr="006A79C9" w:rsidRDefault="006A79C9" w:rsidP="006A79C9">
      <w:pPr>
        <w:spacing w:line="360" w:lineRule="auto"/>
        <w:rPr>
          <w:rFonts w:ascii="Calibri Light" w:hAnsi="Calibri Light" w:cs="Arial"/>
          <w:szCs w:val="18"/>
          <w:lang w:eastAsia="en-AU"/>
        </w:rPr>
      </w:pPr>
      <w:r w:rsidRPr="006A79C9">
        <w:rPr>
          <w:rFonts w:ascii="Calibri Light" w:hAnsi="Calibri Light" w:cs="Arial"/>
          <w:szCs w:val="18"/>
          <w:lang w:eastAsia="en-AU"/>
        </w:rPr>
        <w:t>Our Service is committed to ensuring the health and safety of all educators, staff, volunteers, families, and children by providing a safe and healthy environment. Effective hand hygiene significantly reduces the risk of infection and is therefore of the utmost importance. We aim to implement specific hand washing hygiene practices regularly to minimise the risks associated with cross infection of viral and bacterial borne diseases.</w:t>
      </w:r>
    </w:p>
    <w:p w14:paraId="693221B1" w14:textId="77777777" w:rsidR="006A79C9" w:rsidRPr="006A79C9" w:rsidRDefault="006A79C9" w:rsidP="006A79C9">
      <w:pPr>
        <w:spacing w:line="360" w:lineRule="auto"/>
        <w:rPr>
          <w:rFonts w:ascii="Calibri Light" w:hAnsi="Calibri Light" w:cs="Arial"/>
          <w:szCs w:val="18"/>
          <w:lang w:eastAsia="en-AU"/>
        </w:rPr>
      </w:pPr>
    </w:p>
    <w:p w14:paraId="43436DB3" w14:textId="77777777" w:rsidR="006A79C9" w:rsidRPr="006A79C9" w:rsidRDefault="006A79C9" w:rsidP="006A79C9">
      <w:pPr>
        <w:spacing w:line="360" w:lineRule="auto"/>
        <w:rPr>
          <w:rFonts w:ascii="Calibri Light" w:hAnsi="Calibri Light" w:cs="Arial"/>
        </w:rPr>
      </w:pPr>
      <w:r>
        <w:rPr>
          <w:rFonts w:cs="Arial"/>
          <w:sz w:val="24"/>
          <w:szCs w:val="24"/>
        </w:rPr>
        <w:t>SCOPE</w:t>
      </w:r>
    </w:p>
    <w:p w14:paraId="0CD4432C" w14:textId="77777777" w:rsidR="006A79C9" w:rsidRPr="006A79C9" w:rsidRDefault="006A79C9" w:rsidP="006A79C9">
      <w:pPr>
        <w:spacing w:line="360" w:lineRule="auto"/>
        <w:rPr>
          <w:rFonts w:ascii="Calibri Light" w:hAnsi="Calibri Light"/>
        </w:rPr>
      </w:pPr>
      <w:r w:rsidRPr="006A79C9">
        <w:rPr>
          <w:rFonts w:ascii="Calibri Light" w:hAnsi="Calibri Light"/>
        </w:rPr>
        <w:t>This policy applies to children, families, staff, educators, management, approved provider, nominated supervisor, students, volunteers and visitors of the Service.</w:t>
      </w:r>
    </w:p>
    <w:p w14:paraId="4621ABFA" w14:textId="77777777" w:rsidR="006A79C9" w:rsidRPr="006A79C9" w:rsidRDefault="006A79C9" w:rsidP="006A79C9">
      <w:pPr>
        <w:spacing w:line="360" w:lineRule="auto"/>
        <w:rPr>
          <w:rFonts w:ascii="Calibri Light" w:hAnsi="Calibri Light"/>
        </w:rPr>
      </w:pPr>
    </w:p>
    <w:p w14:paraId="14CF6A1E" w14:textId="77777777" w:rsidR="006A79C9" w:rsidRPr="006A79C9" w:rsidRDefault="006A79C9" w:rsidP="006A79C9">
      <w:pPr>
        <w:spacing w:line="360" w:lineRule="auto"/>
        <w:rPr>
          <w:rFonts w:ascii="Calibri Light" w:hAnsi="Calibri Light" w:cs="Arial"/>
        </w:rPr>
      </w:pPr>
      <w:r>
        <w:rPr>
          <w:rFonts w:cs="Arial"/>
          <w:sz w:val="24"/>
          <w:szCs w:val="24"/>
        </w:rPr>
        <w:t>IMPLEMENTATION</w:t>
      </w:r>
    </w:p>
    <w:p w14:paraId="7426C1A2" w14:textId="77777777" w:rsidR="006A79C9" w:rsidRPr="006A79C9" w:rsidRDefault="006A79C9" w:rsidP="006A79C9">
      <w:pPr>
        <w:spacing w:line="360" w:lineRule="auto"/>
        <w:rPr>
          <w:rFonts w:ascii="Calibri Light" w:hAnsi="Calibri Light" w:cs="Calibri"/>
        </w:rPr>
      </w:pPr>
      <w:r w:rsidRPr="006A79C9">
        <w:rPr>
          <w:rFonts w:ascii="Calibri Light" w:hAnsi="Calibri Light" w:cs="Calibri"/>
        </w:rPr>
        <w:t xml:space="preserve">Infection can be spread through direct physical contact between people, airborne droplets from coughing and sneezing or from contact with surfaces and objects. Children </w:t>
      </w:r>
      <w:proofErr w:type="gramStart"/>
      <w:r w:rsidRPr="006A79C9">
        <w:rPr>
          <w:rFonts w:ascii="Calibri Light" w:hAnsi="Calibri Light" w:cs="Calibri"/>
        </w:rPr>
        <w:t>come into contact with</w:t>
      </w:r>
      <w:proofErr w:type="gramEnd"/>
      <w:r w:rsidRPr="006A79C9">
        <w:rPr>
          <w:rFonts w:ascii="Calibri Light" w:hAnsi="Calibri Light" w:cs="Calibri"/>
        </w:rPr>
        <w:t xml:space="preserve"> </w:t>
      </w:r>
      <w:proofErr w:type="gramStart"/>
      <w:r w:rsidRPr="006A79C9">
        <w:rPr>
          <w:rFonts w:ascii="Calibri Light" w:hAnsi="Calibri Light" w:cs="Calibri"/>
        </w:rPr>
        <w:t>a number of</w:t>
      </w:r>
      <w:proofErr w:type="gramEnd"/>
      <w:r w:rsidRPr="006A79C9">
        <w:rPr>
          <w:rFonts w:ascii="Calibri Light" w:hAnsi="Calibri Light" w:cs="Calibri"/>
        </w:rPr>
        <w:t xml:space="preserve"> other children and adults, toys, eating utensils, and equipment whilst being cared for in early education and care services. This high degree of physical contact with people and the environment creates a higher risk of children being exposed to and spreading infectious illnesses. Whilst it may not be possible for services to prevent the spread of all infections, we aim to create a hygienic environment to minimise the spread of diseases and infections.</w:t>
      </w:r>
    </w:p>
    <w:p w14:paraId="0DDF61A9" w14:textId="77777777" w:rsidR="006A79C9" w:rsidRPr="006A79C9" w:rsidRDefault="006A79C9" w:rsidP="006A79C9">
      <w:pPr>
        <w:spacing w:line="360" w:lineRule="auto"/>
        <w:rPr>
          <w:rFonts w:ascii="Calibri Light" w:hAnsi="Calibri Light" w:cs="Calibri"/>
        </w:rPr>
      </w:pPr>
    </w:p>
    <w:p w14:paraId="4DB242F8" w14:textId="77777777" w:rsidR="006A79C9" w:rsidRPr="006A79C9" w:rsidRDefault="006A79C9" w:rsidP="006A79C9">
      <w:pPr>
        <w:spacing w:line="360" w:lineRule="auto"/>
        <w:rPr>
          <w:rFonts w:ascii="Calibri Light" w:hAnsi="Calibri Light" w:cs="Calibri"/>
        </w:rPr>
      </w:pPr>
      <w:r w:rsidRPr="006A79C9">
        <w:rPr>
          <w:rFonts w:ascii="Calibri Light" w:hAnsi="Calibri Light" w:cs="Calibri"/>
        </w:rPr>
        <w:t xml:space="preserve">Effective hand washing is a vital strategy in the prevention of spreading many infectious diseases. Research emphasises effective and frequent handwashing as the single most important way to reduce the spread of bacteria, germs, viruses, and parasites that may infect educators, staff and children in early childhood services and in our general population. </w:t>
      </w:r>
    </w:p>
    <w:p w14:paraId="4AC0153C" w14:textId="77777777" w:rsidR="006A79C9" w:rsidRPr="006A79C9" w:rsidRDefault="006A79C9" w:rsidP="006A79C9">
      <w:pPr>
        <w:spacing w:line="360" w:lineRule="auto"/>
        <w:rPr>
          <w:rFonts w:ascii="Calibri Light" w:hAnsi="Calibri Light" w:cs="Calibri"/>
        </w:rPr>
      </w:pPr>
    </w:p>
    <w:p w14:paraId="45FB8347" w14:textId="77777777" w:rsidR="006A79C9" w:rsidRPr="006A79C9" w:rsidRDefault="006A79C9" w:rsidP="006A79C9">
      <w:pPr>
        <w:spacing w:line="360" w:lineRule="auto"/>
        <w:rPr>
          <w:rFonts w:ascii="Calibri Light" w:hAnsi="Calibri Light" w:cs="Calibri"/>
        </w:rPr>
      </w:pPr>
      <w:r w:rsidRPr="006A79C9">
        <w:rPr>
          <w:rFonts w:ascii="Calibri Light" w:hAnsi="Calibri Light" w:cs="Calibri"/>
        </w:rPr>
        <w:t xml:space="preserve">Micro-organisms such as bacteria, germs, viruses, and parasites </w:t>
      </w:r>
      <w:proofErr w:type="gramStart"/>
      <w:r w:rsidRPr="006A79C9">
        <w:rPr>
          <w:rFonts w:ascii="Calibri Light" w:hAnsi="Calibri Light" w:cs="Calibri"/>
        </w:rPr>
        <w:t>are present on the hands at all times</w:t>
      </w:r>
      <w:proofErr w:type="gramEnd"/>
      <w:r w:rsidRPr="006A79C9">
        <w:rPr>
          <w:rFonts w:ascii="Calibri Light" w:hAnsi="Calibri Light" w:cs="Calibri"/>
        </w:rPr>
        <w:t xml:space="preserve"> and live in the oil that is naturally produced on our hands. The use of soap or detergent and water remove most of these organisms and decreases the risk of cross infection. </w:t>
      </w:r>
    </w:p>
    <w:p w14:paraId="5CE80485" w14:textId="77777777" w:rsidR="006A79C9" w:rsidRPr="006A79C9" w:rsidRDefault="006A79C9" w:rsidP="006A79C9">
      <w:pPr>
        <w:spacing w:line="360" w:lineRule="auto"/>
        <w:rPr>
          <w:rFonts w:ascii="Calibri Light" w:hAnsi="Calibri Light" w:cs="Calibri"/>
        </w:rPr>
      </w:pPr>
    </w:p>
    <w:p w14:paraId="4C025854" w14:textId="77777777" w:rsidR="006A79C9" w:rsidRPr="006A79C9" w:rsidRDefault="006A79C9" w:rsidP="006A79C9">
      <w:pPr>
        <w:spacing w:line="360" w:lineRule="auto"/>
        <w:rPr>
          <w:rFonts w:ascii="Calibri Light" w:hAnsi="Calibri Light" w:cs="Calibri"/>
        </w:rPr>
      </w:pPr>
      <w:r w:rsidRPr="006A79C9">
        <w:rPr>
          <w:rFonts w:ascii="Calibri Light" w:hAnsi="Calibri Light" w:cs="Calibri"/>
        </w:rPr>
        <w:t>Our Service will adhere to National Regulation requirements, standards and guidelines to support the effectiveness of our hand washing policy. We aim to educate and encourage children to wash their hands frequently and effectively which will help to reduce the incidence of infectious diseases</w:t>
      </w:r>
      <w:bookmarkStart w:id="0" w:name="_Hlk11313247"/>
      <w:r w:rsidRPr="006A79C9">
        <w:rPr>
          <w:rFonts w:ascii="Calibri Light" w:hAnsi="Calibri Light" w:cs="Calibri"/>
        </w:rPr>
        <w:t xml:space="preserve">, adhering to guidelines provided in </w:t>
      </w:r>
      <w:hyperlink r:id="rId7" w:history="1">
        <w:r w:rsidRPr="00A82C73">
          <w:rPr>
            <w:rStyle w:val="Hyperlink"/>
            <w:rFonts w:ascii="Calibri Light" w:hAnsi="Calibri Light"/>
            <w:i/>
          </w:rPr>
          <w:t>Staying healthy: Preventing infectious diseases in early childhood education and care services</w:t>
        </w:r>
      </w:hyperlink>
      <w:r w:rsidRPr="00A82C73">
        <w:rPr>
          <w:rFonts w:ascii="Calibri Light" w:hAnsi="Calibri Light"/>
          <w:i/>
        </w:rPr>
        <w:t xml:space="preserve"> 6</w:t>
      </w:r>
      <w:r w:rsidRPr="00A82C73">
        <w:rPr>
          <w:rFonts w:ascii="Calibri Light" w:hAnsi="Calibri Light"/>
          <w:i/>
          <w:vertAlign w:val="superscript"/>
        </w:rPr>
        <w:t>th</w:t>
      </w:r>
      <w:r w:rsidRPr="00A82C73">
        <w:rPr>
          <w:rFonts w:ascii="Calibri Light" w:hAnsi="Calibri Light"/>
          <w:i/>
        </w:rPr>
        <w:t xml:space="preserve"> edition</w:t>
      </w:r>
      <w:r w:rsidRPr="006A79C9">
        <w:rPr>
          <w:rFonts w:ascii="Calibri Light" w:hAnsi="Calibri Light"/>
          <w:i/>
        </w:rPr>
        <w:t xml:space="preserve"> </w:t>
      </w:r>
      <w:r w:rsidRPr="006A79C9">
        <w:rPr>
          <w:rFonts w:ascii="Calibri Light" w:hAnsi="Calibri Light"/>
          <w:iCs/>
        </w:rPr>
        <w:t xml:space="preserve">and recommendations from the Department of Health- Australian Health Protection Principal Committee (AHPPC) </w:t>
      </w:r>
      <w:bookmarkEnd w:id="0"/>
      <w:r w:rsidRPr="006A79C9">
        <w:rPr>
          <w:rFonts w:ascii="Calibri Light" w:hAnsi="Calibri Light" w:cs="Calibri"/>
        </w:rPr>
        <w:t>to guide best practice.</w:t>
      </w:r>
    </w:p>
    <w:p w14:paraId="11036B94" w14:textId="77777777" w:rsidR="006A79C9" w:rsidRDefault="006A79C9" w:rsidP="006A79C9">
      <w:pPr>
        <w:spacing w:line="360" w:lineRule="auto"/>
        <w:rPr>
          <w:rFonts w:cs="Calibri"/>
          <w:bCs/>
          <w:color w:val="22A1BB"/>
          <w:sz w:val="24"/>
          <w:szCs w:val="24"/>
        </w:rPr>
      </w:pPr>
    </w:p>
    <w:p w14:paraId="4B42D72B" w14:textId="77777777" w:rsidR="006A79C9" w:rsidRPr="00D571D2" w:rsidRDefault="006A79C9" w:rsidP="006A79C9">
      <w:pPr>
        <w:spacing w:line="360" w:lineRule="auto"/>
        <w:rPr>
          <w:rFonts w:cs="Calibri"/>
          <w:bCs/>
          <w:color w:val="16A6C6"/>
          <w:sz w:val="24"/>
          <w:szCs w:val="24"/>
        </w:rPr>
      </w:pPr>
      <w:r w:rsidRPr="00D571D2">
        <w:rPr>
          <w:rFonts w:cs="Calibri"/>
          <w:bCs/>
          <w:color w:val="16A6C6"/>
          <w:sz w:val="24"/>
          <w:szCs w:val="24"/>
        </w:rPr>
        <w:t xml:space="preserve">TO ENSURE THE GREATEST LEVEL OF PERSONAL HYGIENE OUR SERVICE WILL ENSURE: </w:t>
      </w:r>
    </w:p>
    <w:p w14:paraId="5E45749F" w14:textId="71245F59" w:rsidR="006A79C9" w:rsidRPr="006A79C9" w:rsidRDefault="006A79C9" w:rsidP="006A79C9">
      <w:pPr>
        <w:pStyle w:val="ListParagraph"/>
        <w:numPr>
          <w:ilvl w:val="0"/>
          <w:numId w:val="15"/>
        </w:numPr>
        <w:spacing w:after="0" w:line="360" w:lineRule="auto"/>
        <w:rPr>
          <w:rStyle w:val="apple-converted-space"/>
          <w:rFonts w:ascii="Calibri Light" w:hAnsi="Calibri Light" w:cs="Arial"/>
          <w:shd w:val="clear" w:color="auto" w:fill="FFFFFF"/>
        </w:rPr>
      </w:pPr>
      <w:r w:rsidRPr="006A79C9">
        <w:rPr>
          <w:rStyle w:val="apple-converted-space"/>
          <w:rFonts w:ascii="Calibri Light" w:hAnsi="Calibri Light" w:cs="Arial"/>
          <w:shd w:val="clear" w:color="auto" w:fill="FFFFFF"/>
        </w:rPr>
        <w:t xml:space="preserve">employees, parents, children and visitors wash their hands upon arrival to the Service or, use the alcohol-based sanitiser under adult supervision </w:t>
      </w:r>
    </w:p>
    <w:p w14:paraId="2997D619" w14:textId="77777777" w:rsidR="006A79C9" w:rsidRPr="006A79C9" w:rsidRDefault="006A79C9" w:rsidP="006A79C9">
      <w:pPr>
        <w:pStyle w:val="ListParagraph"/>
        <w:numPr>
          <w:ilvl w:val="0"/>
          <w:numId w:val="15"/>
        </w:numPr>
        <w:spacing w:after="0" w:line="360" w:lineRule="auto"/>
        <w:rPr>
          <w:rStyle w:val="apple-converted-space"/>
          <w:rFonts w:ascii="Calibri Light" w:hAnsi="Calibri Light" w:cs="Arial"/>
          <w:shd w:val="clear" w:color="auto" w:fill="FFFFFF"/>
        </w:rPr>
      </w:pPr>
      <w:r w:rsidRPr="006A79C9">
        <w:rPr>
          <w:rStyle w:val="apple-converted-space"/>
          <w:rFonts w:ascii="Calibri Light" w:hAnsi="Calibri Light" w:cs="Arial"/>
          <w:shd w:val="clear" w:color="auto" w:fill="FFFFFF"/>
        </w:rPr>
        <w:t>hands are thoroughly dried using hand towel and disposed of in the bin provided</w:t>
      </w:r>
    </w:p>
    <w:p w14:paraId="40FD4ADC" w14:textId="77777777" w:rsidR="006A79C9" w:rsidRPr="006A79C9" w:rsidRDefault="006A79C9" w:rsidP="006A79C9">
      <w:pPr>
        <w:pStyle w:val="ListParagraph"/>
        <w:numPr>
          <w:ilvl w:val="0"/>
          <w:numId w:val="15"/>
        </w:numPr>
        <w:spacing w:after="0" w:line="360" w:lineRule="auto"/>
        <w:rPr>
          <w:rStyle w:val="apple-converted-space"/>
          <w:rFonts w:ascii="Calibri Light" w:hAnsi="Calibri Light" w:cs="Arial"/>
          <w:shd w:val="clear" w:color="auto" w:fill="FFFFFF"/>
        </w:rPr>
      </w:pPr>
      <w:r w:rsidRPr="006A79C9">
        <w:rPr>
          <w:rStyle w:val="apple-converted-space"/>
          <w:rFonts w:ascii="Calibri Light" w:hAnsi="Calibri Light" w:cs="Arial"/>
          <w:shd w:val="clear" w:color="auto" w:fill="FFFFFF"/>
        </w:rPr>
        <w:t>disposable tissues are used to wipe noses, eyes or mouths and disposed of in the bin provided immediately after use</w:t>
      </w:r>
    </w:p>
    <w:p w14:paraId="502DA23A" w14:textId="77777777" w:rsidR="006A79C9" w:rsidRPr="006A79C9" w:rsidRDefault="006A79C9" w:rsidP="006A79C9">
      <w:pPr>
        <w:pStyle w:val="ListParagraph"/>
        <w:numPr>
          <w:ilvl w:val="0"/>
          <w:numId w:val="15"/>
        </w:numPr>
        <w:spacing w:after="0" w:line="360" w:lineRule="auto"/>
        <w:rPr>
          <w:rStyle w:val="apple-converted-space"/>
          <w:rFonts w:ascii="Calibri Light" w:hAnsi="Calibri Light" w:cs="Arial"/>
          <w:shd w:val="clear" w:color="auto" w:fill="FFFFFF"/>
        </w:rPr>
      </w:pPr>
      <w:r w:rsidRPr="006A79C9">
        <w:rPr>
          <w:rStyle w:val="apple-converted-space"/>
          <w:rFonts w:ascii="Calibri Light" w:hAnsi="Calibri Light" w:cs="Arial"/>
          <w:shd w:val="clear" w:color="auto" w:fill="FFFFFF"/>
        </w:rPr>
        <w:t>hands are washed following the use of tissues</w:t>
      </w:r>
    </w:p>
    <w:p w14:paraId="01B56FC7" w14:textId="0576C8DD" w:rsidR="006A79C9" w:rsidRPr="006A79C9" w:rsidRDefault="006A79C9" w:rsidP="006A79C9">
      <w:pPr>
        <w:pStyle w:val="ListParagraph"/>
        <w:numPr>
          <w:ilvl w:val="0"/>
          <w:numId w:val="15"/>
        </w:numPr>
        <w:spacing w:after="0" w:line="360" w:lineRule="auto"/>
        <w:rPr>
          <w:rStyle w:val="apple-converted-space"/>
          <w:rFonts w:ascii="Calibri Light" w:hAnsi="Calibri Light" w:cs="Arial"/>
          <w:shd w:val="clear" w:color="auto" w:fill="FFFFFF"/>
        </w:rPr>
      </w:pPr>
      <w:r w:rsidRPr="006A79C9">
        <w:rPr>
          <w:rStyle w:val="apple-converted-space"/>
          <w:rFonts w:ascii="Calibri Light" w:hAnsi="Calibri Light" w:cs="Arial"/>
          <w:shd w:val="clear" w:color="auto" w:fill="FFFFFF"/>
        </w:rPr>
        <w:t xml:space="preserve">hands are washed thoroughly using soap and </w:t>
      </w:r>
      <w:proofErr w:type="gramStart"/>
      <w:r w:rsidRPr="006A79C9">
        <w:rPr>
          <w:rStyle w:val="apple-converted-space"/>
          <w:rFonts w:ascii="Calibri Light" w:hAnsi="Calibri Light" w:cs="Arial"/>
          <w:shd w:val="clear" w:color="auto" w:fill="FFFFFF"/>
        </w:rPr>
        <w:t>water  after</w:t>
      </w:r>
      <w:proofErr w:type="gramEnd"/>
      <w:r w:rsidRPr="006A79C9">
        <w:rPr>
          <w:rStyle w:val="apple-converted-space"/>
          <w:rFonts w:ascii="Calibri Light" w:hAnsi="Calibri Light" w:cs="Arial"/>
          <w:shd w:val="clear" w:color="auto" w:fill="FFFFFF"/>
        </w:rPr>
        <w:t xml:space="preserve"> using the toilet</w:t>
      </w:r>
    </w:p>
    <w:p w14:paraId="288DDD91" w14:textId="77777777" w:rsidR="006A79C9" w:rsidRPr="006A79C9" w:rsidRDefault="006A79C9" w:rsidP="006A79C9">
      <w:pPr>
        <w:pStyle w:val="ListParagraph"/>
        <w:numPr>
          <w:ilvl w:val="0"/>
          <w:numId w:val="15"/>
        </w:numPr>
        <w:spacing w:after="0" w:line="360" w:lineRule="auto"/>
        <w:rPr>
          <w:rFonts w:ascii="Calibri Light" w:hAnsi="Calibri Light" w:cs="Arial"/>
          <w:shd w:val="clear" w:color="auto" w:fill="FFFFFF"/>
        </w:rPr>
      </w:pPr>
      <w:r w:rsidRPr="006A79C9">
        <w:rPr>
          <w:rStyle w:val="apple-converted-space"/>
          <w:rFonts w:ascii="Calibri Light" w:hAnsi="Calibri Light" w:cs="Arial"/>
          <w:shd w:val="clear" w:color="auto" w:fill="FFFFFF"/>
        </w:rPr>
        <w:t>signage is provided to prompt visitors and children to wash their hands regularly and effectively when visiting our Service.</w:t>
      </w:r>
    </w:p>
    <w:p w14:paraId="6579C6F6" w14:textId="77777777" w:rsidR="006A79C9" w:rsidRDefault="006A79C9" w:rsidP="006A79C9">
      <w:pPr>
        <w:spacing w:line="360" w:lineRule="auto"/>
        <w:rPr>
          <w:rFonts w:cs="Calibri"/>
          <w:bCs/>
          <w:color w:val="22A1BB"/>
          <w:sz w:val="24"/>
          <w:szCs w:val="24"/>
        </w:rPr>
      </w:pPr>
    </w:p>
    <w:p w14:paraId="0BD2C08F" w14:textId="77777777" w:rsidR="006A79C9" w:rsidRPr="00D571D2" w:rsidRDefault="006A79C9" w:rsidP="006A79C9">
      <w:pPr>
        <w:spacing w:line="360" w:lineRule="auto"/>
        <w:rPr>
          <w:color w:val="16A6C6"/>
          <w:sz w:val="24"/>
          <w:szCs w:val="24"/>
        </w:rPr>
      </w:pPr>
      <w:r w:rsidRPr="00D571D2">
        <w:rPr>
          <w:rFonts w:cs="Calibri"/>
          <w:bCs/>
          <w:color w:val="16A6C6"/>
          <w:sz w:val="24"/>
          <w:szCs w:val="24"/>
        </w:rPr>
        <w:t>THE APPROVED PROVIDER/NOMINATED SUPERVISOR WILL ENSURE:</w:t>
      </w:r>
    </w:p>
    <w:p w14:paraId="2F31E4B9" w14:textId="77777777" w:rsidR="006A79C9" w:rsidRPr="006A79C9" w:rsidRDefault="006A79C9" w:rsidP="006A79C9">
      <w:pPr>
        <w:pStyle w:val="ListParagraph"/>
        <w:numPr>
          <w:ilvl w:val="0"/>
          <w:numId w:val="13"/>
        </w:numPr>
        <w:spacing w:after="0" w:line="360" w:lineRule="auto"/>
        <w:rPr>
          <w:rFonts w:ascii="Calibri Light" w:hAnsi="Calibri Light" w:cs="Calibri Light"/>
          <w:color w:val="000000"/>
        </w:rPr>
      </w:pPr>
      <w:r w:rsidRPr="006A79C9">
        <w:rPr>
          <w:rFonts w:ascii="Calibri Light" w:hAnsi="Calibri Light" w:cs="Calibri Light"/>
          <w:color w:val="000000"/>
        </w:rPr>
        <w:t xml:space="preserve">all staff wash their hands with soap and water for at least 20 seconds regularly throughout the day </w:t>
      </w:r>
    </w:p>
    <w:p w14:paraId="28205E95" w14:textId="77777777" w:rsidR="006A79C9" w:rsidRPr="006A79C9" w:rsidRDefault="006A79C9" w:rsidP="006A79C9">
      <w:pPr>
        <w:pStyle w:val="ListParagraph"/>
        <w:numPr>
          <w:ilvl w:val="0"/>
          <w:numId w:val="13"/>
        </w:numPr>
        <w:spacing w:after="0" w:line="360" w:lineRule="auto"/>
        <w:rPr>
          <w:rFonts w:ascii="Calibri Light" w:hAnsi="Calibri Light" w:cs="Calibri Light"/>
          <w:color w:val="000000"/>
        </w:rPr>
      </w:pPr>
      <w:r w:rsidRPr="006A79C9">
        <w:rPr>
          <w:rFonts w:ascii="Calibri Light" w:hAnsi="Calibri Light" w:cs="Calibri Light"/>
          <w:color w:val="000000"/>
        </w:rPr>
        <w:t xml:space="preserve">all staff wash their hands </w:t>
      </w:r>
    </w:p>
    <w:p w14:paraId="7CD937A4"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before and after eating and handling food</w:t>
      </w:r>
    </w:p>
    <w:p w14:paraId="343893A7"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before and after preparing bottles for infants</w:t>
      </w:r>
    </w:p>
    <w:p w14:paraId="798537EB"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before and after applying sunscreen or other lotions to children</w:t>
      </w:r>
    </w:p>
    <w:p w14:paraId="06BF32CD"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after using the toilet</w:t>
      </w:r>
    </w:p>
    <w:p w14:paraId="700CA2D5"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after wiping a child’s nose</w:t>
      </w:r>
    </w:p>
    <w:p w14:paraId="2FCFC6B5"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after blowing their own nose</w:t>
      </w:r>
    </w:p>
    <w:p w14:paraId="5106D503"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after helping children use the toilet</w:t>
      </w:r>
    </w:p>
    <w:p w14:paraId="0E26A3F7"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after touching animals</w:t>
      </w:r>
    </w:p>
    <w:p w14:paraId="7B6D0654"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after cleaning high touch surfaces- (tables, light switches, door handles, computers, iPads)</w:t>
      </w:r>
    </w:p>
    <w:p w14:paraId="2098CF49"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after cleaning or mopping floors</w:t>
      </w:r>
    </w:p>
    <w:p w14:paraId="2154E648"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after changing learning environments – rooms, indoor/outdoor</w:t>
      </w:r>
    </w:p>
    <w:p w14:paraId="51132BED"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whenever their hands are visibly dirty (after gardening, mud play, painting)</w:t>
      </w:r>
    </w:p>
    <w:p w14:paraId="6788FFC8"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before leaving the Service at the end of the day</w:t>
      </w:r>
    </w:p>
    <w:p w14:paraId="0DC98FF3" w14:textId="77777777" w:rsidR="006A79C9" w:rsidRPr="006A79C9" w:rsidRDefault="006A79C9" w:rsidP="006A79C9">
      <w:pPr>
        <w:pStyle w:val="ListParagraph"/>
        <w:numPr>
          <w:ilvl w:val="0"/>
          <w:numId w:val="13"/>
        </w:numPr>
        <w:spacing w:after="0" w:line="360" w:lineRule="auto"/>
        <w:rPr>
          <w:rFonts w:ascii="Calibri Light" w:hAnsi="Calibri Light" w:cs="Calibri Light"/>
          <w:color w:val="000000"/>
        </w:rPr>
      </w:pPr>
      <w:r w:rsidRPr="006A79C9">
        <w:rPr>
          <w:rFonts w:ascii="Calibri Light" w:hAnsi="Calibri Light" w:cs="Calibri Light"/>
          <w:color w:val="000000"/>
        </w:rPr>
        <w:t>educators and staff adhere to effective food preparation and food handling procedures</w:t>
      </w:r>
    </w:p>
    <w:p w14:paraId="08A40D29" w14:textId="77777777" w:rsidR="006A79C9" w:rsidRPr="006A79C9" w:rsidRDefault="006A79C9" w:rsidP="006A79C9">
      <w:pPr>
        <w:pStyle w:val="ListParagraph"/>
        <w:numPr>
          <w:ilvl w:val="0"/>
          <w:numId w:val="13"/>
        </w:numPr>
        <w:spacing w:after="0" w:line="360" w:lineRule="auto"/>
        <w:rPr>
          <w:rFonts w:ascii="Calibri Light" w:hAnsi="Calibri Light" w:cs="Calibri Light"/>
          <w:color w:val="000000"/>
        </w:rPr>
      </w:pPr>
      <w:r w:rsidRPr="006A79C9">
        <w:rPr>
          <w:rFonts w:ascii="Calibri Light" w:hAnsi="Calibri Light" w:cs="Calibri Light"/>
          <w:color w:val="000000"/>
        </w:rPr>
        <w:t>educators and staff wash hands before and after wearing disposable gloves when:</w:t>
      </w:r>
    </w:p>
    <w:p w14:paraId="189993FF"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nappy changing</w:t>
      </w:r>
    </w:p>
    <w:p w14:paraId="56CF56A8"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preparing food</w:t>
      </w:r>
    </w:p>
    <w:p w14:paraId="6B3C4DA2"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administering medication</w:t>
      </w:r>
    </w:p>
    <w:p w14:paraId="037B418E"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administering first aid</w:t>
      </w:r>
    </w:p>
    <w:p w14:paraId="2A8EA83F"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cleaning spills- faeces, vomit or blood</w:t>
      </w:r>
    </w:p>
    <w:p w14:paraId="3DD9538D"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cleaning with disinfectant or chemicals</w:t>
      </w:r>
    </w:p>
    <w:p w14:paraId="556719D2" w14:textId="77777777" w:rsidR="006A79C9" w:rsidRPr="006A79C9" w:rsidRDefault="006A79C9" w:rsidP="006A79C9">
      <w:pPr>
        <w:pStyle w:val="ListParagraph"/>
        <w:numPr>
          <w:ilvl w:val="1"/>
          <w:numId w:val="13"/>
        </w:numPr>
        <w:spacing w:after="0" w:line="360" w:lineRule="auto"/>
        <w:rPr>
          <w:rFonts w:ascii="Calibri Light" w:hAnsi="Calibri Light" w:cs="Calibri Light"/>
          <w:color w:val="000000"/>
        </w:rPr>
      </w:pPr>
      <w:r w:rsidRPr="006A79C9">
        <w:rPr>
          <w:rFonts w:ascii="Calibri Light" w:hAnsi="Calibri Light" w:cs="Calibri Light"/>
          <w:color w:val="000000"/>
        </w:rPr>
        <w:t>after handling garbage and/or contaminated materials (nappies and other waste products)</w:t>
      </w:r>
    </w:p>
    <w:p w14:paraId="6F565FB5" w14:textId="77777777" w:rsidR="006A79C9" w:rsidRDefault="006A79C9" w:rsidP="006A79C9">
      <w:pPr>
        <w:spacing w:line="360" w:lineRule="auto"/>
        <w:rPr>
          <w:rFonts w:cs="Calibri"/>
          <w:bCs/>
          <w:color w:val="22A1BB"/>
          <w:sz w:val="24"/>
          <w:szCs w:val="24"/>
        </w:rPr>
      </w:pPr>
    </w:p>
    <w:p w14:paraId="5FA29B76" w14:textId="77777777" w:rsidR="006A79C9" w:rsidRPr="007C125F" w:rsidRDefault="006A79C9" w:rsidP="006A79C9">
      <w:pPr>
        <w:spacing w:line="360" w:lineRule="auto"/>
        <w:rPr>
          <w:color w:val="16A6C6"/>
          <w:sz w:val="28"/>
          <w:szCs w:val="28"/>
        </w:rPr>
      </w:pPr>
      <w:r w:rsidRPr="007C125F">
        <w:rPr>
          <w:rFonts w:cs="Calibri"/>
          <w:bCs/>
          <w:color w:val="16A6C6"/>
          <w:sz w:val="24"/>
          <w:szCs w:val="24"/>
        </w:rPr>
        <w:t>EDUCATORS WILL ENSURE:</w:t>
      </w:r>
    </w:p>
    <w:p w14:paraId="7C32EFAE" w14:textId="77777777" w:rsidR="006A79C9" w:rsidRPr="006A79C9" w:rsidRDefault="006A79C9" w:rsidP="006A79C9">
      <w:pPr>
        <w:pStyle w:val="ListParagraph"/>
        <w:numPr>
          <w:ilvl w:val="0"/>
          <w:numId w:val="17"/>
        </w:numPr>
        <w:spacing w:after="0" w:line="360" w:lineRule="auto"/>
        <w:rPr>
          <w:rStyle w:val="apple-converted-space"/>
          <w:color w:val="000000"/>
          <w:sz w:val="24"/>
          <w:szCs w:val="24"/>
        </w:rPr>
      </w:pPr>
      <w:r w:rsidRPr="006A79C9">
        <w:rPr>
          <w:rStyle w:val="apple-converted-space"/>
          <w:rFonts w:ascii="Calibri Light" w:hAnsi="Calibri Light" w:cs="Calibri Light"/>
          <w:color w:val="000000"/>
        </w:rPr>
        <w:t xml:space="preserve">children are explicitly taught the correct process of hand washing </w:t>
      </w:r>
    </w:p>
    <w:p w14:paraId="4921E30B" w14:textId="77777777" w:rsidR="006A79C9" w:rsidRPr="006A79C9" w:rsidRDefault="006A79C9" w:rsidP="006A79C9">
      <w:pPr>
        <w:pStyle w:val="ListParagraph"/>
        <w:numPr>
          <w:ilvl w:val="0"/>
          <w:numId w:val="17"/>
        </w:numPr>
        <w:spacing w:after="0" w:line="360" w:lineRule="auto"/>
        <w:rPr>
          <w:rStyle w:val="apple-converted-space"/>
          <w:color w:val="000000"/>
          <w:sz w:val="24"/>
          <w:szCs w:val="24"/>
        </w:rPr>
      </w:pPr>
      <w:r w:rsidRPr="006A79C9">
        <w:rPr>
          <w:rStyle w:val="apple-converted-space"/>
          <w:rFonts w:ascii="Calibri Light" w:hAnsi="Calibri Light" w:cs="Calibri Light"/>
          <w:color w:val="000000"/>
        </w:rPr>
        <w:t>children are carefully supervised when handwashing</w:t>
      </w:r>
    </w:p>
    <w:p w14:paraId="340FE826" w14:textId="77777777" w:rsidR="006A79C9" w:rsidRPr="006A79C9" w:rsidRDefault="006A79C9" w:rsidP="006A79C9">
      <w:pPr>
        <w:pStyle w:val="ListParagraph"/>
        <w:numPr>
          <w:ilvl w:val="0"/>
          <w:numId w:val="17"/>
        </w:numPr>
        <w:spacing w:after="0" w:line="360" w:lineRule="auto"/>
        <w:rPr>
          <w:rStyle w:val="apple-converted-space"/>
          <w:color w:val="000000"/>
          <w:sz w:val="24"/>
          <w:szCs w:val="24"/>
        </w:rPr>
      </w:pPr>
      <w:r w:rsidRPr="006A79C9">
        <w:rPr>
          <w:rStyle w:val="apple-converted-space"/>
          <w:rFonts w:ascii="Calibri Light" w:hAnsi="Calibri Light" w:cs="Calibri Light"/>
          <w:color w:val="000000"/>
        </w:rPr>
        <w:t>children are reminded to wash their hands frequently throughout the day</w:t>
      </w:r>
    </w:p>
    <w:p w14:paraId="6149DAC3" w14:textId="77777777" w:rsidR="006A79C9" w:rsidRPr="006A79C9" w:rsidRDefault="006A79C9" w:rsidP="006A79C9">
      <w:pPr>
        <w:pStyle w:val="ListParagraph"/>
        <w:numPr>
          <w:ilvl w:val="0"/>
          <w:numId w:val="17"/>
        </w:numPr>
        <w:spacing w:after="0" w:line="360" w:lineRule="auto"/>
        <w:rPr>
          <w:rStyle w:val="apple-converted-space"/>
          <w:color w:val="000000"/>
          <w:sz w:val="24"/>
          <w:szCs w:val="24"/>
        </w:rPr>
      </w:pPr>
      <w:r w:rsidRPr="006A79C9">
        <w:rPr>
          <w:rStyle w:val="apple-converted-space"/>
          <w:rFonts w:ascii="Calibri Light" w:hAnsi="Calibri Light" w:cs="Calibri Light"/>
          <w:color w:val="000000"/>
        </w:rPr>
        <w:t>they model effective handwashing procedures</w:t>
      </w:r>
    </w:p>
    <w:p w14:paraId="695A4653" w14:textId="77777777" w:rsidR="006A79C9" w:rsidRPr="006A79C9" w:rsidRDefault="006A79C9" w:rsidP="006A79C9">
      <w:pPr>
        <w:pStyle w:val="ListParagraph"/>
        <w:numPr>
          <w:ilvl w:val="0"/>
          <w:numId w:val="17"/>
        </w:numPr>
        <w:spacing w:after="0" w:line="360" w:lineRule="auto"/>
        <w:rPr>
          <w:rStyle w:val="apple-converted-space"/>
          <w:color w:val="000000"/>
          <w:sz w:val="24"/>
          <w:szCs w:val="24"/>
        </w:rPr>
      </w:pPr>
      <w:r w:rsidRPr="006A79C9">
        <w:rPr>
          <w:rStyle w:val="apple-converted-space"/>
          <w:rFonts w:ascii="Calibri Light" w:hAnsi="Calibri Light" w:cs="Calibri Light"/>
          <w:color w:val="000000"/>
        </w:rPr>
        <w:t>the required equipment and resources are easily accessible and appropriate to use- liquid soap, running water, paper towel</w:t>
      </w:r>
    </w:p>
    <w:p w14:paraId="4748D60A" w14:textId="77777777" w:rsidR="006A79C9" w:rsidRPr="006A79C9" w:rsidRDefault="006A79C9" w:rsidP="006A79C9">
      <w:pPr>
        <w:pStyle w:val="ListParagraph"/>
        <w:numPr>
          <w:ilvl w:val="0"/>
          <w:numId w:val="17"/>
        </w:numPr>
        <w:spacing w:after="0" w:line="360" w:lineRule="auto"/>
        <w:rPr>
          <w:color w:val="000000"/>
          <w:sz w:val="24"/>
          <w:szCs w:val="24"/>
        </w:rPr>
      </w:pPr>
      <w:r w:rsidRPr="006A79C9">
        <w:rPr>
          <w:rStyle w:val="apple-converted-space"/>
          <w:rFonts w:ascii="Calibri Light" w:hAnsi="Calibri Light" w:cs="Calibri Light"/>
          <w:color w:val="000000"/>
        </w:rPr>
        <w:t>information about routines and songs for hand washing are shared with families to encourage routines at home</w:t>
      </w:r>
    </w:p>
    <w:p w14:paraId="50480916" w14:textId="77777777" w:rsidR="006A79C9" w:rsidRPr="006A79C9" w:rsidRDefault="006A79C9" w:rsidP="006A79C9">
      <w:pPr>
        <w:spacing w:line="360" w:lineRule="auto"/>
        <w:rPr>
          <w:rFonts w:ascii="Calibri Light" w:hAnsi="Calibri Light" w:cs="Calibri"/>
        </w:rPr>
      </w:pPr>
    </w:p>
    <w:p w14:paraId="76916775" w14:textId="77777777" w:rsidR="006A79C9" w:rsidRPr="006A79C9" w:rsidRDefault="006A79C9" w:rsidP="006A79C9">
      <w:pPr>
        <w:spacing w:line="360" w:lineRule="auto"/>
        <w:rPr>
          <w:color w:val="000000"/>
          <w:sz w:val="24"/>
          <w:szCs w:val="24"/>
        </w:rPr>
      </w:pPr>
      <w:r w:rsidRPr="006A79C9">
        <w:rPr>
          <w:rFonts w:ascii="Calibri Light" w:hAnsi="Calibri Light" w:cs="Calibri"/>
        </w:rPr>
        <w:t>We believe the hygiene practices of children being cared for should be as rigorous as those of staff and educators. Our environment supports the creation of appropriate healthy hygiene habits during early childhood to ensure lifelong healthy decisions and actions.</w:t>
      </w:r>
    </w:p>
    <w:p w14:paraId="433AE4DF" w14:textId="77777777" w:rsidR="006A79C9" w:rsidRDefault="006A79C9" w:rsidP="006A79C9">
      <w:pPr>
        <w:spacing w:line="360" w:lineRule="auto"/>
        <w:rPr>
          <w:rFonts w:cs="Calibri"/>
          <w:bCs/>
          <w:color w:val="22A1BB"/>
          <w:sz w:val="24"/>
          <w:szCs w:val="24"/>
        </w:rPr>
      </w:pPr>
    </w:p>
    <w:p w14:paraId="456B121B" w14:textId="77777777" w:rsidR="006A79C9" w:rsidRPr="00D571D2" w:rsidRDefault="006A79C9" w:rsidP="006A79C9">
      <w:pPr>
        <w:spacing w:line="360" w:lineRule="auto"/>
        <w:rPr>
          <w:rFonts w:cs="Calibri"/>
          <w:bCs/>
          <w:color w:val="16A6C6"/>
          <w:sz w:val="24"/>
          <w:szCs w:val="24"/>
        </w:rPr>
      </w:pPr>
      <w:r w:rsidRPr="00D571D2">
        <w:rPr>
          <w:rFonts w:cs="Calibri"/>
          <w:bCs/>
          <w:color w:val="16A6C6"/>
          <w:sz w:val="24"/>
          <w:szCs w:val="24"/>
        </w:rPr>
        <w:t>STRATEGIES EDUCATORS WILL USE TO ENCOURAGE EFFECTIVE HAND HYGIENE PRACTICE INCLUDE:</w:t>
      </w:r>
    </w:p>
    <w:p w14:paraId="37A28082" w14:textId="77777777" w:rsidR="006A79C9" w:rsidRPr="006A79C9" w:rsidRDefault="006A79C9" w:rsidP="006A79C9">
      <w:pPr>
        <w:pStyle w:val="ListParagraph"/>
        <w:numPr>
          <w:ilvl w:val="0"/>
          <w:numId w:val="16"/>
        </w:numPr>
        <w:spacing w:after="0" w:line="360" w:lineRule="auto"/>
        <w:rPr>
          <w:rFonts w:ascii="Calibri Light" w:hAnsi="Calibri Light" w:cs="Calibri"/>
        </w:rPr>
      </w:pPr>
      <w:r w:rsidRPr="006A79C9">
        <w:rPr>
          <w:rFonts w:ascii="Calibri Light" w:hAnsi="Calibri Light" w:cs="Calibri"/>
        </w:rPr>
        <w:t>talking about the importance of hand hygiene</w:t>
      </w:r>
    </w:p>
    <w:p w14:paraId="7028C7E0" w14:textId="77777777" w:rsidR="006A79C9" w:rsidRPr="006A79C9" w:rsidRDefault="006A79C9" w:rsidP="006A79C9">
      <w:pPr>
        <w:pStyle w:val="ListParagraph"/>
        <w:numPr>
          <w:ilvl w:val="0"/>
          <w:numId w:val="16"/>
        </w:numPr>
        <w:spacing w:after="0" w:line="360" w:lineRule="auto"/>
        <w:rPr>
          <w:rFonts w:ascii="Calibri Light" w:hAnsi="Calibri Light" w:cs="Calibri"/>
        </w:rPr>
      </w:pPr>
      <w:r w:rsidRPr="006A79C9">
        <w:rPr>
          <w:rFonts w:ascii="Calibri Light" w:hAnsi="Calibri Light" w:cs="Calibri"/>
        </w:rPr>
        <w:t>talking about when hand washing is appropriate and why (in an age-appropriate manner)</w:t>
      </w:r>
    </w:p>
    <w:p w14:paraId="6788D59B" w14:textId="77777777" w:rsidR="006A79C9" w:rsidRPr="006A79C9" w:rsidRDefault="006A79C9" w:rsidP="006A79C9">
      <w:pPr>
        <w:pStyle w:val="ListParagraph"/>
        <w:numPr>
          <w:ilvl w:val="0"/>
          <w:numId w:val="16"/>
        </w:numPr>
        <w:spacing w:after="0" w:line="360" w:lineRule="auto"/>
        <w:rPr>
          <w:rFonts w:ascii="Calibri Light" w:hAnsi="Calibri Light" w:cs="Calibri"/>
        </w:rPr>
      </w:pPr>
      <w:r w:rsidRPr="006A79C9">
        <w:rPr>
          <w:rFonts w:ascii="Calibri Light" w:hAnsi="Calibri Light" w:cs="Calibri"/>
        </w:rPr>
        <w:t>singing a song or reciting a poem/rap as a guide to how long it should take to wash hands (e.g. singing happy birthday twice is a sufficient time frame)</w:t>
      </w:r>
    </w:p>
    <w:p w14:paraId="0777979E" w14:textId="77777777" w:rsidR="006A79C9" w:rsidRPr="006A79C9" w:rsidRDefault="006A79C9" w:rsidP="006A79C9">
      <w:pPr>
        <w:pStyle w:val="ListParagraph"/>
        <w:numPr>
          <w:ilvl w:val="0"/>
          <w:numId w:val="16"/>
        </w:numPr>
        <w:spacing w:after="0" w:line="360" w:lineRule="auto"/>
        <w:rPr>
          <w:rFonts w:ascii="Calibri Light" w:hAnsi="Calibri Light" w:cs="Calibri"/>
        </w:rPr>
      </w:pPr>
      <w:r w:rsidRPr="006A79C9">
        <w:rPr>
          <w:rFonts w:ascii="Calibri Light" w:hAnsi="Calibri Light" w:cs="Calibri"/>
        </w:rPr>
        <w:t>using a clear visual poster with step-by-step instructions</w:t>
      </w:r>
    </w:p>
    <w:p w14:paraId="120048FD" w14:textId="77777777" w:rsidR="006A79C9" w:rsidRPr="006A79C9" w:rsidRDefault="006A79C9" w:rsidP="006A79C9">
      <w:pPr>
        <w:pStyle w:val="ListParagraph"/>
        <w:numPr>
          <w:ilvl w:val="0"/>
          <w:numId w:val="16"/>
        </w:numPr>
        <w:spacing w:after="0" w:line="360" w:lineRule="auto"/>
        <w:rPr>
          <w:rFonts w:ascii="Calibri Light" w:hAnsi="Calibri Light" w:cs="Calibri"/>
        </w:rPr>
      </w:pPr>
      <w:r w:rsidRPr="006A79C9">
        <w:rPr>
          <w:rFonts w:ascii="Calibri Light" w:hAnsi="Calibri Light" w:cs="Calibri"/>
        </w:rPr>
        <w:t xml:space="preserve">using positive language </w:t>
      </w:r>
    </w:p>
    <w:p w14:paraId="2FFCDB6B" w14:textId="77777777" w:rsidR="006A79C9" w:rsidRPr="006A79C9" w:rsidRDefault="006A79C9" w:rsidP="006A79C9">
      <w:pPr>
        <w:pStyle w:val="ListParagraph"/>
        <w:numPr>
          <w:ilvl w:val="0"/>
          <w:numId w:val="16"/>
        </w:numPr>
        <w:spacing w:after="0" w:line="360" w:lineRule="auto"/>
        <w:rPr>
          <w:rFonts w:ascii="Calibri Light" w:hAnsi="Calibri Light" w:cs="Calibri"/>
        </w:rPr>
      </w:pPr>
      <w:r w:rsidRPr="006A79C9">
        <w:rPr>
          <w:rFonts w:ascii="Calibri Light" w:hAnsi="Calibri Light" w:cs="Calibri"/>
        </w:rPr>
        <w:t xml:space="preserve">encouraging and using positive reinforcement </w:t>
      </w:r>
    </w:p>
    <w:p w14:paraId="127A529E" w14:textId="77777777" w:rsidR="006A79C9" w:rsidRPr="006A79C9" w:rsidRDefault="006A79C9" w:rsidP="006A79C9">
      <w:pPr>
        <w:pStyle w:val="ListParagraph"/>
        <w:numPr>
          <w:ilvl w:val="0"/>
          <w:numId w:val="16"/>
        </w:numPr>
        <w:spacing w:after="0" w:line="360" w:lineRule="auto"/>
        <w:rPr>
          <w:rFonts w:ascii="Calibri Light" w:hAnsi="Calibri Light" w:cs="Calibri"/>
        </w:rPr>
      </w:pPr>
      <w:r w:rsidRPr="006A79C9">
        <w:rPr>
          <w:rFonts w:ascii="Calibri Light" w:hAnsi="Calibri Light" w:cs="Calibri"/>
        </w:rPr>
        <w:t xml:space="preserve">ensuring equipment is accessible </w:t>
      </w:r>
    </w:p>
    <w:p w14:paraId="79C03A75" w14:textId="77777777" w:rsidR="006A79C9" w:rsidRPr="006A79C9" w:rsidRDefault="006A79C9" w:rsidP="006A79C9">
      <w:pPr>
        <w:pStyle w:val="ListParagraph"/>
        <w:numPr>
          <w:ilvl w:val="0"/>
          <w:numId w:val="16"/>
        </w:numPr>
        <w:spacing w:after="0" w:line="360" w:lineRule="auto"/>
        <w:rPr>
          <w:rFonts w:ascii="Calibri Light" w:hAnsi="Calibri Light" w:cs="Calibri"/>
        </w:rPr>
      </w:pPr>
      <w:r w:rsidRPr="006A79C9">
        <w:rPr>
          <w:rFonts w:ascii="Calibri Light" w:hAnsi="Calibri Light" w:cs="Calibri"/>
        </w:rPr>
        <w:t>providing clear simple routines</w:t>
      </w:r>
    </w:p>
    <w:p w14:paraId="5E8F8A25" w14:textId="77777777" w:rsidR="006A79C9" w:rsidRPr="006A79C9" w:rsidRDefault="006A79C9" w:rsidP="006A79C9">
      <w:pPr>
        <w:pStyle w:val="ListParagraph"/>
        <w:numPr>
          <w:ilvl w:val="0"/>
          <w:numId w:val="16"/>
        </w:numPr>
        <w:spacing w:after="0" w:line="360" w:lineRule="auto"/>
        <w:rPr>
          <w:rFonts w:ascii="Calibri Light" w:hAnsi="Calibri Light" w:cs="Calibri"/>
        </w:rPr>
      </w:pPr>
      <w:r w:rsidRPr="006A79C9">
        <w:rPr>
          <w:rFonts w:ascii="Calibri Light" w:hAnsi="Calibri Light" w:cs="Calibri"/>
        </w:rPr>
        <w:t xml:space="preserve">giving children sufficient time to practice and develop their skills </w:t>
      </w:r>
    </w:p>
    <w:p w14:paraId="43B3A028" w14:textId="77777777" w:rsidR="006A79C9" w:rsidRPr="006A79C9" w:rsidRDefault="006A79C9" w:rsidP="006A79C9">
      <w:pPr>
        <w:pStyle w:val="ListParagraph"/>
        <w:numPr>
          <w:ilvl w:val="0"/>
          <w:numId w:val="16"/>
        </w:numPr>
        <w:spacing w:after="0" w:line="360" w:lineRule="auto"/>
        <w:rPr>
          <w:rFonts w:ascii="Calibri Light" w:hAnsi="Calibri Light" w:cs="Calibri"/>
        </w:rPr>
      </w:pPr>
      <w:r w:rsidRPr="006A79C9">
        <w:rPr>
          <w:rFonts w:ascii="Calibri Light" w:hAnsi="Calibri Light" w:cs="Calibri"/>
        </w:rPr>
        <w:t xml:space="preserve">ensuring adequate supervision and assistance is available when required </w:t>
      </w:r>
    </w:p>
    <w:p w14:paraId="5D13FBE4" w14:textId="77777777" w:rsidR="006A79C9" w:rsidRPr="006A79C9" w:rsidRDefault="006A79C9" w:rsidP="006A79C9">
      <w:pPr>
        <w:pStyle w:val="ListParagraph"/>
        <w:numPr>
          <w:ilvl w:val="0"/>
          <w:numId w:val="16"/>
        </w:numPr>
        <w:spacing w:after="0" w:line="360" w:lineRule="auto"/>
        <w:rPr>
          <w:rFonts w:ascii="Calibri Light" w:hAnsi="Calibri Light" w:cs="Calibri"/>
        </w:rPr>
      </w:pPr>
      <w:r w:rsidRPr="006A79C9">
        <w:rPr>
          <w:rFonts w:ascii="Calibri Light" w:hAnsi="Calibri Light" w:cs="Calibri"/>
        </w:rPr>
        <w:t>use STEM opportunities to teach about germs and prevention (i.e.: pepper and soap experiment)</w:t>
      </w:r>
    </w:p>
    <w:p w14:paraId="62B3401A" w14:textId="77777777" w:rsidR="006A79C9" w:rsidRPr="00D571D2" w:rsidRDefault="006A79C9" w:rsidP="006A79C9">
      <w:pPr>
        <w:spacing w:line="360" w:lineRule="auto"/>
        <w:rPr>
          <w:rFonts w:cs="Arial"/>
          <w:color w:val="16A6C6"/>
          <w:sz w:val="24"/>
          <w:szCs w:val="24"/>
          <w:lang w:val="en-US"/>
        </w:rPr>
      </w:pPr>
      <w:r w:rsidRPr="006A79C9">
        <w:rPr>
          <w:rFonts w:cs="Calibri"/>
          <w:bCs/>
          <w:color w:val="16A6C6"/>
          <w:sz w:val="24"/>
          <w:szCs w:val="24"/>
        </w:rPr>
        <w:t>HAND DRYING</w:t>
      </w:r>
    </w:p>
    <w:p w14:paraId="11AF2354" w14:textId="77777777" w:rsidR="006A79C9" w:rsidRPr="006A79C9" w:rsidRDefault="006A79C9" w:rsidP="006A79C9">
      <w:pPr>
        <w:spacing w:line="360" w:lineRule="auto"/>
        <w:rPr>
          <w:rFonts w:ascii="Calibri Light" w:hAnsi="Calibri Light"/>
        </w:rPr>
      </w:pPr>
      <w:r w:rsidRPr="006A79C9">
        <w:rPr>
          <w:rFonts w:ascii="Calibri Light" w:hAnsi="Calibri Light"/>
        </w:rPr>
        <w:t xml:space="preserve">Effective hand drying is just as important as comprehensive hand washing. Research states that wet hands can pick up and transfer up to 1000 times more bacteria than dry hands. Drying hands thoroughly also helps remove any germs that may not have been rinsed off. </w:t>
      </w:r>
    </w:p>
    <w:p w14:paraId="06EB06FD" w14:textId="77777777" w:rsidR="006A79C9" w:rsidRPr="006A79C9" w:rsidRDefault="006A79C9" w:rsidP="006A79C9">
      <w:pPr>
        <w:spacing w:line="360" w:lineRule="auto"/>
        <w:rPr>
          <w:rFonts w:ascii="Calibri Light" w:hAnsi="Calibri Light"/>
        </w:rPr>
      </w:pPr>
    </w:p>
    <w:p w14:paraId="0177D79A" w14:textId="49516B5E" w:rsidR="006A79C9" w:rsidRPr="006A79C9" w:rsidRDefault="006A79C9" w:rsidP="006A79C9">
      <w:pPr>
        <w:spacing w:line="360" w:lineRule="auto"/>
        <w:rPr>
          <w:rFonts w:ascii="Calibri Light" w:hAnsi="Calibri Light"/>
        </w:rPr>
      </w:pPr>
      <w:r w:rsidRPr="006A79C9">
        <w:rPr>
          <w:rFonts w:ascii="Calibri Light" w:hAnsi="Calibri Light"/>
        </w:rPr>
        <w:t xml:space="preserve">Our Service provides children, staff, and educators with </w:t>
      </w:r>
      <w:r w:rsidRPr="006A79C9">
        <w:rPr>
          <w:rFonts w:ascii="Calibri Light" w:hAnsi="Calibri Light"/>
          <w:color w:val="000000"/>
        </w:rPr>
        <w:t>disposable paper towel</w:t>
      </w:r>
      <w:r w:rsidRPr="006A79C9">
        <w:rPr>
          <w:rFonts w:ascii="Calibri Light" w:hAnsi="Calibri Light"/>
          <w:color w:val="C00000"/>
        </w:rPr>
        <w:t xml:space="preserve"> </w:t>
      </w:r>
      <w:r w:rsidRPr="006A79C9">
        <w:rPr>
          <w:rFonts w:ascii="Calibri Light" w:hAnsi="Calibri Light"/>
        </w:rPr>
        <w:t xml:space="preserve">to ensure effective hand hygiene. Bins are </w:t>
      </w:r>
      <w:proofErr w:type="gramStart"/>
      <w:r w:rsidRPr="006A79C9">
        <w:rPr>
          <w:rFonts w:ascii="Calibri Light" w:hAnsi="Calibri Light"/>
        </w:rPr>
        <w:t>provided  to</w:t>
      </w:r>
      <w:proofErr w:type="gramEnd"/>
      <w:r w:rsidRPr="006A79C9">
        <w:rPr>
          <w:rFonts w:ascii="Calibri Light" w:hAnsi="Calibri Light"/>
        </w:rPr>
        <w:t xml:space="preserve"> dispose of used paper towel.</w:t>
      </w:r>
    </w:p>
    <w:p w14:paraId="6D96F18E" w14:textId="77777777" w:rsidR="006A79C9" w:rsidRPr="006A79C9" w:rsidRDefault="006A79C9" w:rsidP="006A79C9">
      <w:pPr>
        <w:spacing w:line="360" w:lineRule="auto"/>
        <w:rPr>
          <w:rFonts w:ascii="Calibri Light" w:hAnsi="Calibri Light"/>
        </w:rPr>
      </w:pPr>
      <w:r w:rsidRPr="006A79C9">
        <w:rPr>
          <w:rFonts w:ascii="Calibri Light" w:hAnsi="Calibri Light"/>
        </w:rPr>
        <w:t>Where possible, our Services aims to find sustainable alternatives to paper towel that may harm the environment.</w:t>
      </w:r>
    </w:p>
    <w:p w14:paraId="52BDC0C8" w14:textId="77777777" w:rsidR="006A79C9" w:rsidRPr="006A79C9" w:rsidRDefault="006A79C9" w:rsidP="006A79C9">
      <w:pPr>
        <w:spacing w:line="360" w:lineRule="auto"/>
        <w:rPr>
          <w:rFonts w:ascii="Calibri Light" w:hAnsi="Calibri Light"/>
        </w:rPr>
      </w:pPr>
    </w:p>
    <w:p w14:paraId="5499A91F" w14:textId="77777777" w:rsidR="006A79C9" w:rsidRPr="006A79C9" w:rsidRDefault="006A79C9" w:rsidP="006A79C9">
      <w:pPr>
        <w:spacing w:line="360" w:lineRule="auto"/>
        <w:rPr>
          <w:rFonts w:cs="Calibri"/>
          <w:bCs/>
          <w:color w:val="16A6C6"/>
          <w:sz w:val="24"/>
          <w:szCs w:val="24"/>
        </w:rPr>
      </w:pPr>
      <w:r w:rsidRPr="006A79C9">
        <w:rPr>
          <w:rFonts w:cs="Calibri"/>
          <w:bCs/>
          <w:color w:val="16A6C6"/>
          <w:sz w:val="24"/>
          <w:szCs w:val="24"/>
        </w:rPr>
        <w:t>HAND WASHING PROCEDURE</w:t>
      </w:r>
    </w:p>
    <w:p w14:paraId="25F9FCC1" w14:textId="77777777" w:rsidR="006A79C9" w:rsidRPr="006A79C9" w:rsidRDefault="006A79C9" w:rsidP="006A79C9">
      <w:pPr>
        <w:spacing w:line="360" w:lineRule="auto"/>
        <w:rPr>
          <w:rFonts w:ascii="Calibri Light" w:hAnsi="Calibri Light"/>
        </w:rPr>
      </w:pPr>
      <w:r w:rsidRPr="006A79C9">
        <w:rPr>
          <w:rFonts w:ascii="Calibri Light" w:hAnsi="Calibri Light"/>
          <w:b/>
          <w:bCs/>
        </w:rPr>
        <w:t>Wet</w:t>
      </w:r>
      <w:r w:rsidRPr="006A79C9">
        <w:rPr>
          <w:rFonts w:ascii="Calibri Light" w:hAnsi="Calibri Light"/>
        </w:rPr>
        <w:t xml:space="preserve"> hands with clean, running water, turn off the tap.</w:t>
      </w:r>
    </w:p>
    <w:p w14:paraId="02624093" w14:textId="77777777" w:rsidR="006A79C9" w:rsidRPr="006A79C9" w:rsidRDefault="006A79C9" w:rsidP="006A79C9">
      <w:pPr>
        <w:spacing w:line="360" w:lineRule="auto"/>
        <w:rPr>
          <w:rFonts w:ascii="Calibri Light" w:hAnsi="Calibri Light"/>
        </w:rPr>
      </w:pPr>
      <w:r w:rsidRPr="006A79C9">
        <w:rPr>
          <w:rFonts w:ascii="Calibri Light" w:hAnsi="Calibri Light"/>
          <w:b/>
          <w:bCs/>
        </w:rPr>
        <w:t>Rub</w:t>
      </w:r>
      <w:r w:rsidRPr="006A79C9">
        <w:rPr>
          <w:rFonts w:ascii="Calibri Light" w:hAnsi="Calibri Light"/>
        </w:rPr>
        <w:t xml:space="preserve"> soap all over your hands</w:t>
      </w:r>
    </w:p>
    <w:p w14:paraId="0E53ED52" w14:textId="77777777" w:rsidR="006A79C9" w:rsidRPr="006A79C9" w:rsidRDefault="006A79C9" w:rsidP="006A79C9">
      <w:pPr>
        <w:spacing w:line="360" w:lineRule="auto"/>
        <w:rPr>
          <w:rFonts w:ascii="Calibri Light" w:hAnsi="Calibri Light"/>
        </w:rPr>
      </w:pPr>
      <w:r w:rsidRPr="006A79C9">
        <w:rPr>
          <w:rFonts w:ascii="Calibri Light" w:hAnsi="Calibri Light"/>
          <w:b/>
          <w:bCs/>
        </w:rPr>
        <w:t>Rub</w:t>
      </w:r>
      <w:r w:rsidRPr="006A79C9">
        <w:rPr>
          <w:rFonts w:ascii="Calibri Light" w:hAnsi="Calibri Light"/>
        </w:rPr>
        <w:t xml:space="preserve"> hands together for as long as it takes to sing “Happy Birthday” twice, or “Twinkle </w:t>
      </w:r>
      <w:proofErr w:type="spellStart"/>
      <w:r w:rsidRPr="006A79C9">
        <w:rPr>
          <w:rFonts w:ascii="Calibri Light" w:hAnsi="Calibri Light"/>
        </w:rPr>
        <w:t>Twinkle</w:t>
      </w:r>
      <w:proofErr w:type="spellEnd"/>
      <w:r w:rsidRPr="006A79C9">
        <w:rPr>
          <w:rFonts w:ascii="Calibri Light" w:hAnsi="Calibri Light"/>
        </w:rPr>
        <w:t xml:space="preserve"> Little Star” “Row </w:t>
      </w:r>
      <w:proofErr w:type="spellStart"/>
      <w:r w:rsidRPr="006A79C9">
        <w:rPr>
          <w:rFonts w:ascii="Calibri Light" w:hAnsi="Calibri Light"/>
        </w:rPr>
        <w:t>Row</w:t>
      </w:r>
      <w:proofErr w:type="spellEnd"/>
      <w:r w:rsidRPr="006A79C9">
        <w:rPr>
          <w:rFonts w:ascii="Calibri Light" w:hAnsi="Calibri Light"/>
        </w:rPr>
        <w:t xml:space="preserve"> </w:t>
      </w:r>
      <w:proofErr w:type="spellStart"/>
      <w:r w:rsidRPr="006A79C9">
        <w:rPr>
          <w:rFonts w:ascii="Calibri Light" w:hAnsi="Calibri Light"/>
        </w:rPr>
        <w:t>Row</w:t>
      </w:r>
      <w:proofErr w:type="spellEnd"/>
      <w:r w:rsidRPr="006A79C9">
        <w:rPr>
          <w:rFonts w:ascii="Calibri Light" w:hAnsi="Calibri Light"/>
        </w:rPr>
        <w:t xml:space="preserve"> your Boat”.</w:t>
      </w:r>
    </w:p>
    <w:p w14:paraId="44C412D2" w14:textId="77777777" w:rsidR="006A79C9" w:rsidRPr="006A79C9" w:rsidRDefault="006A79C9" w:rsidP="006A79C9">
      <w:pPr>
        <w:spacing w:line="360" w:lineRule="auto"/>
        <w:rPr>
          <w:rFonts w:ascii="Calibri Light" w:hAnsi="Calibri Light"/>
        </w:rPr>
      </w:pPr>
      <w:r w:rsidRPr="006A79C9">
        <w:rPr>
          <w:rFonts w:ascii="Calibri Light" w:hAnsi="Calibri Light"/>
        </w:rPr>
        <w:t>Don’t forget the backs of your hands, your wrists, between your fingers and under your fingernails</w:t>
      </w:r>
    </w:p>
    <w:p w14:paraId="3112DD54" w14:textId="77777777" w:rsidR="006A79C9" w:rsidRPr="006A79C9" w:rsidRDefault="006A79C9" w:rsidP="006A79C9">
      <w:pPr>
        <w:spacing w:line="360" w:lineRule="auto"/>
        <w:rPr>
          <w:rFonts w:ascii="Calibri Light" w:hAnsi="Calibri Light"/>
        </w:rPr>
      </w:pPr>
      <w:r w:rsidRPr="006A79C9">
        <w:rPr>
          <w:rFonts w:ascii="Calibri Light" w:hAnsi="Calibri Light"/>
          <w:b/>
          <w:bCs/>
        </w:rPr>
        <w:t>Rinse</w:t>
      </w:r>
      <w:r w:rsidRPr="006A79C9">
        <w:rPr>
          <w:rFonts w:ascii="Calibri Light" w:hAnsi="Calibri Light"/>
        </w:rPr>
        <w:t xml:space="preserve"> the soap off your hands under running water </w:t>
      </w:r>
    </w:p>
    <w:p w14:paraId="3BC1AD97" w14:textId="77777777" w:rsidR="006A79C9" w:rsidRPr="006A79C9" w:rsidRDefault="006A79C9" w:rsidP="006A79C9">
      <w:pPr>
        <w:spacing w:line="360" w:lineRule="auto"/>
        <w:rPr>
          <w:rFonts w:ascii="Calibri Light" w:hAnsi="Calibri Light"/>
        </w:rPr>
      </w:pPr>
      <w:r w:rsidRPr="006A79C9">
        <w:rPr>
          <w:rFonts w:ascii="Calibri Light" w:hAnsi="Calibri Light"/>
          <w:b/>
          <w:bCs/>
        </w:rPr>
        <w:t xml:space="preserve">Dry </w:t>
      </w:r>
      <w:r w:rsidRPr="006A79C9">
        <w:rPr>
          <w:rFonts w:ascii="Calibri Light" w:hAnsi="Calibri Light"/>
        </w:rPr>
        <w:t>your hands using paper towel or under a hand dryer.</w:t>
      </w:r>
    </w:p>
    <w:p w14:paraId="102D5E0A" w14:textId="77777777" w:rsidR="006A79C9" w:rsidRPr="006A79C9" w:rsidRDefault="006A79C9" w:rsidP="006A79C9">
      <w:pPr>
        <w:spacing w:line="360" w:lineRule="auto"/>
        <w:rPr>
          <w:rFonts w:ascii="Calibri Light" w:hAnsi="Calibri Light"/>
        </w:rPr>
      </w:pPr>
    </w:p>
    <w:p w14:paraId="377D537D" w14:textId="77777777" w:rsidR="006A79C9" w:rsidRPr="006A79C9" w:rsidRDefault="006A79C9" w:rsidP="006A79C9">
      <w:pPr>
        <w:spacing w:line="360" w:lineRule="auto"/>
        <w:rPr>
          <w:rFonts w:cs="Calibri"/>
          <w:bCs/>
          <w:color w:val="16A6C6"/>
          <w:sz w:val="24"/>
          <w:szCs w:val="24"/>
        </w:rPr>
      </w:pPr>
      <w:r w:rsidRPr="006A79C9">
        <w:rPr>
          <w:rFonts w:cs="Calibri"/>
          <w:bCs/>
          <w:color w:val="16A6C6"/>
          <w:sz w:val="24"/>
          <w:szCs w:val="24"/>
        </w:rPr>
        <w:t>ALCOHOL-BASED HAND SANITISER</w:t>
      </w:r>
    </w:p>
    <w:p w14:paraId="5DF8C28B" w14:textId="77777777" w:rsidR="006A79C9" w:rsidRPr="006A79C9" w:rsidRDefault="006A79C9" w:rsidP="006A79C9">
      <w:pPr>
        <w:spacing w:line="360" w:lineRule="auto"/>
        <w:rPr>
          <w:rFonts w:ascii="Calibri Light" w:hAnsi="Calibri Light" w:cs="Calibri Light"/>
          <w:bCs/>
          <w:color w:val="000000"/>
        </w:rPr>
      </w:pPr>
      <w:r w:rsidRPr="006A79C9">
        <w:rPr>
          <w:rFonts w:ascii="Calibri Light" w:hAnsi="Calibri Light" w:cs="Calibri Light"/>
          <w:bCs/>
          <w:color w:val="000000"/>
        </w:rPr>
        <w:t>Where possible, staff will use soap and water to clean their hands however, if this is not possible and hands are not greasy or visibly dirty, an alcohol-based hand sanitiser may be used.</w:t>
      </w:r>
    </w:p>
    <w:p w14:paraId="2B4C2A0F" w14:textId="77777777" w:rsidR="006A79C9" w:rsidRPr="006A79C9" w:rsidRDefault="006A79C9" w:rsidP="006A79C9">
      <w:pPr>
        <w:spacing w:line="360" w:lineRule="auto"/>
        <w:rPr>
          <w:rFonts w:ascii="Calibri Light" w:hAnsi="Calibri Light" w:cs="Calibri Light"/>
          <w:bCs/>
          <w:color w:val="000000"/>
        </w:rPr>
      </w:pPr>
    </w:p>
    <w:p w14:paraId="23F659F1" w14:textId="77777777" w:rsidR="006A79C9" w:rsidRPr="006A79C9" w:rsidRDefault="006A79C9" w:rsidP="006A79C9">
      <w:pPr>
        <w:spacing w:line="360" w:lineRule="auto"/>
        <w:rPr>
          <w:rFonts w:ascii="Calibri Light" w:hAnsi="Calibri Light" w:cs="Calibri Light"/>
          <w:bCs/>
          <w:color w:val="000000"/>
        </w:rPr>
      </w:pPr>
      <w:r w:rsidRPr="006A79C9">
        <w:rPr>
          <w:rFonts w:ascii="Calibri Light" w:hAnsi="Calibri Light" w:cs="Calibri Light"/>
          <w:bCs/>
          <w:color w:val="000000"/>
        </w:rPr>
        <w:t xml:space="preserve">Hand sanitiser must be </w:t>
      </w:r>
      <w:proofErr w:type="gramStart"/>
      <w:r w:rsidRPr="006A79C9">
        <w:rPr>
          <w:rFonts w:ascii="Calibri Light" w:hAnsi="Calibri Light" w:cs="Calibri Light"/>
          <w:bCs/>
          <w:color w:val="000000"/>
        </w:rPr>
        <w:t>kept out of reach of children at all times</w:t>
      </w:r>
      <w:proofErr w:type="gramEnd"/>
      <w:r w:rsidRPr="006A79C9">
        <w:rPr>
          <w:rFonts w:ascii="Calibri Light" w:hAnsi="Calibri Light" w:cs="Calibri Light"/>
          <w:bCs/>
          <w:color w:val="000000"/>
        </w:rPr>
        <w:t xml:space="preserve"> as it can be very dangerous if swallowed.</w:t>
      </w:r>
    </w:p>
    <w:p w14:paraId="3CE539E2" w14:textId="77777777" w:rsidR="006A79C9" w:rsidRPr="006A79C9" w:rsidRDefault="006A79C9" w:rsidP="006A79C9">
      <w:pPr>
        <w:spacing w:line="360" w:lineRule="auto"/>
        <w:rPr>
          <w:rFonts w:ascii="Calibri Light" w:hAnsi="Calibri Light" w:cs="Calibri Light"/>
          <w:bCs/>
          <w:color w:val="000000"/>
        </w:rPr>
      </w:pPr>
      <w:r w:rsidRPr="006A79C9">
        <w:rPr>
          <w:rFonts w:ascii="Calibri Light" w:hAnsi="Calibri Light" w:cs="Calibri Light"/>
          <w:bCs/>
          <w:color w:val="000000"/>
        </w:rPr>
        <w:t xml:space="preserve">Directions should be followed on how to use the sanitiser correctly. The effectiveness of an alcohol-based hand sanitiser to kill microorganisms or prevent their growth should be at least 60% alcohol. </w:t>
      </w:r>
    </w:p>
    <w:p w14:paraId="40EA69F2" w14:textId="77777777" w:rsidR="006A79C9" w:rsidRPr="006A79C9" w:rsidRDefault="006A79C9" w:rsidP="006A79C9">
      <w:pPr>
        <w:spacing w:line="360" w:lineRule="auto"/>
        <w:rPr>
          <w:rFonts w:ascii="Calibri Light" w:hAnsi="Calibri Light" w:cs="Calibri Light"/>
          <w:bCs/>
          <w:color w:val="000000"/>
        </w:rPr>
      </w:pPr>
      <w:r w:rsidRPr="006A79C9">
        <w:rPr>
          <w:rFonts w:ascii="Calibri Light" w:hAnsi="Calibri Light" w:cs="Calibri Light"/>
          <w:bCs/>
          <w:color w:val="000000"/>
        </w:rPr>
        <w:t>As per National Regulations, a safety data sheet will be kept on file for any alcohol-based hand sanitiser used in the Service.</w:t>
      </w:r>
    </w:p>
    <w:p w14:paraId="7BEF3064" w14:textId="77777777" w:rsidR="006A79C9" w:rsidRPr="006A79C9" w:rsidRDefault="006A79C9" w:rsidP="006A79C9">
      <w:pPr>
        <w:spacing w:line="360" w:lineRule="auto"/>
        <w:rPr>
          <w:rFonts w:ascii="Calibri Light" w:hAnsi="Calibri Light" w:cs="Calibri Light"/>
          <w:bCs/>
          <w:color w:val="000000"/>
        </w:rPr>
      </w:pPr>
    </w:p>
    <w:p w14:paraId="22207779" w14:textId="77777777" w:rsidR="006A79C9" w:rsidRPr="006A79C9" w:rsidRDefault="006A79C9" w:rsidP="006A79C9">
      <w:pPr>
        <w:spacing w:line="360" w:lineRule="auto"/>
        <w:rPr>
          <w:rFonts w:cs="Calibri"/>
          <w:bCs/>
          <w:color w:val="16A6C6"/>
          <w:sz w:val="24"/>
          <w:szCs w:val="24"/>
        </w:rPr>
      </w:pPr>
      <w:r w:rsidRPr="006A79C9">
        <w:rPr>
          <w:rFonts w:cs="Calibri"/>
          <w:bCs/>
          <w:color w:val="16A6C6"/>
          <w:sz w:val="24"/>
          <w:szCs w:val="24"/>
        </w:rPr>
        <w:t>HAND SANITISER PROCEDURE</w:t>
      </w:r>
    </w:p>
    <w:p w14:paraId="52941C45" w14:textId="77777777" w:rsidR="006A79C9" w:rsidRPr="006A79C9" w:rsidRDefault="006A79C9" w:rsidP="006A79C9">
      <w:pPr>
        <w:spacing w:line="360" w:lineRule="auto"/>
        <w:rPr>
          <w:rFonts w:ascii="Calibri Light" w:hAnsi="Calibri Light" w:cs="Calibri Light"/>
          <w:bCs/>
          <w:color w:val="000000"/>
        </w:rPr>
      </w:pPr>
      <w:r w:rsidRPr="006A79C9">
        <w:rPr>
          <w:rFonts w:ascii="Calibri Light" w:hAnsi="Calibri Light" w:cs="Calibri Light"/>
          <w:b/>
          <w:color w:val="000000"/>
        </w:rPr>
        <w:t>Apply</w:t>
      </w:r>
      <w:r w:rsidRPr="006A79C9">
        <w:rPr>
          <w:rFonts w:ascii="Calibri Light" w:hAnsi="Calibri Light" w:cs="Calibri Light"/>
          <w:bCs/>
          <w:color w:val="000000"/>
        </w:rPr>
        <w:t xml:space="preserve"> liquid to the palm of one hand</w:t>
      </w:r>
    </w:p>
    <w:p w14:paraId="170D6F91" w14:textId="77777777" w:rsidR="006A79C9" w:rsidRPr="006A79C9" w:rsidRDefault="006A79C9" w:rsidP="006A79C9">
      <w:pPr>
        <w:spacing w:line="360" w:lineRule="auto"/>
        <w:rPr>
          <w:rFonts w:ascii="Calibri Light" w:hAnsi="Calibri Light" w:cs="Calibri Light"/>
          <w:bCs/>
          <w:color w:val="000000"/>
        </w:rPr>
      </w:pPr>
      <w:r w:rsidRPr="006A79C9">
        <w:rPr>
          <w:rFonts w:ascii="Calibri Light" w:hAnsi="Calibri Light" w:cs="Calibri Light"/>
          <w:b/>
          <w:color w:val="000000"/>
        </w:rPr>
        <w:t>Rub</w:t>
      </w:r>
      <w:r w:rsidRPr="006A79C9">
        <w:rPr>
          <w:rFonts w:ascii="Calibri Light" w:hAnsi="Calibri Light" w:cs="Calibri Light"/>
          <w:bCs/>
          <w:color w:val="000000"/>
        </w:rPr>
        <w:t xml:space="preserve"> it all over both hands until the sanitiser dries</w:t>
      </w:r>
    </w:p>
    <w:p w14:paraId="797DC1BF" w14:textId="77777777" w:rsidR="006A79C9" w:rsidRPr="006A79C9" w:rsidRDefault="006A79C9" w:rsidP="006A79C9">
      <w:pPr>
        <w:spacing w:line="360" w:lineRule="auto"/>
        <w:rPr>
          <w:rFonts w:ascii="Calibri Light" w:hAnsi="Calibri Light" w:cs="Calibri Light"/>
          <w:bCs/>
          <w:color w:val="000000"/>
        </w:rPr>
      </w:pPr>
      <w:r w:rsidRPr="006A79C9">
        <w:rPr>
          <w:rFonts w:ascii="Calibri Light" w:hAnsi="Calibri Light" w:cs="Calibri Light"/>
          <w:bCs/>
          <w:color w:val="000000"/>
        </w:rPr>
        <w:t>This takes about 20 seconds</w:t>
      </w:r>
    </w:p>
    <w:p w14:paraId="687EC5CE" w14:textId="77777777" w:rsidR="006A79C9" w:rsidRPr="006A79C9" w:rsidRDefault="006A79C9" w:rsidP="006A79C9">
      <w:pPr>
        <w:spacing w:line="360" w:lineRule="auto"/>
        <w:rPr>
          <w:rFonts w:ascii="Calibri Light" w:hAnsi="Calibri Light" w:cs="Calibri Light"/>
          <w:bCs/>
          <w:color w:val="000000"/>
        </w:rPr>
      </w:pPr>
      <w:r w:rsidRPr="006A79C9">
        <w:rPr>
          <w:rFonts w:ascii="Calibri Light" w:hAnsi="Calibri Light" w:cs="Calibri Light"/>
          <w:bCs/>
          <w:color w:val="000000"/>
        </w:rPr>
        <w:t>Be careful not to wipe the sanitizer off before it is dry.</w:t>
      </w:r>
    </w:p>
    <w:p w14:paraId="62774EC5" w14:textId="77777777" w:rsidR="006A79C9" w:rsidRPr="006A79C9" w:rsidRDefault="006A79C9" w:rsidP="006A79C9">
      <w:pPr>
        <w:spacing w:line="360" w:lineRule="auto"/>
        <w:rPr>
          <w:rFonts w:ascii="Calibri Light" w:hAnsi="Calibri Light" w:cs="Calibri Light"/>
          <w:bCs/>
          <w:color w:val="16A6C6"/>
        </w:rPr>
      </w:pPr>
      <w:r w:rsidRPr="006A79C9">
        <w:rPr>
          <w:rFonts w:cs="Calibri"/>
          <w:bCs/>
          <w:color w:val="16A6C6"/>
          <w:sz w:val="24"/>
          <w:szCs w:val="24"/>
        </w:rPr>
        <w:t>RELATED INFORMATION / RESOURCES</w:t>
      </w:r>
    </w:p>
    <w:p w14:paraId="1615BABA" w14:textId="77777777" w:rsidR="006A79C9" w:rsidRPr="006A79C9" w:rsidRDefault="006A79C9" w:rsidP="006A79C9">
      <w:pPr>
        <w:spacing w:line="360" w:lineRule="auto"/>
        <w:rPr>
          <w:rFonts w:ascii="Calibri Light" w:hAnsi="Calibri Light" w:cs="Calibri Light"/>
          <w:bCs/>
          <w:color w:val="000000"/>
        </w:rPr>
      </w:pPr>
      <w:r w:rsidRPr="006A79C9">
        <w:rPr>
          <w:rFonts w:ascii="Calibri Light" w:hAnsi="Calibri Light" w:cs="Calibri Light"/>
          <w:bCs/>
          <w:color w:val="000000"/>
        </w:rPr>
        <w:t xml:space="preserve">Be a Soapy Hero! </w:t>
      </w:r>
      <w:hyperlink r:id="rId8" w:history="1">
        <w:r w:rsidRPr="006A79C9">
          <w:rPr>
            <w:rStyle w:val="Hyperlink"/>
            <w:rFonts w:ascii="Calibri Light" w:hAnsi="Calibri Light" w:cs="Calibri Light"/>
            <w:bCs/>
          </w:rPr>
          <w:t>https://www.betterhealth.vic.gov.au/campaigns/soapy-hero</w:t>
        </w:r>
      </w:hyperlink>
    </w:p>
    <w:p w14:paraId="5AA93F45" w14:textId="77777777" w:rsidR="006A79C9" w:rsidRPr="006A79C9" w:rsidRDefault="006A79C9" w:rsidP="006A79C9">
      <w:pPr>
        <w:spacing w:line="360" w:lineRule="auto"/>
        <w:rPr>
          <w:rFonts w:ascii="Calibri Light" w:hAnsi="Calibri Light" w:cs="Calibri Light"/>
          <w:lang w:val="en-GB"/>
        </w:rPr>
      </w:pPr>
      <w:r w:rsidRPr="006A79C9">
        <w:rPr>
          <w:rFonts w:ascii="Calibri Light" w:hAnsi="Calibri Light" w:cs="Calibri Light"/>
          <w:lang w:val="en-GB"/>
        </w:rPr>
        <w:t>Child Care Centre Desktop- Handwashing posters (see below)</w:t>
      </w:r>
    </w:p>
    <w:p w14:paraId="29ED21C5" w14:textId="77777777" w:rsidR="006A79C9" w:rsidRPr="006A79C9" w:rsidRDefault="006A79C9" w:rsidP="006A79C9">
      <w:pPr>
        <w:spacing w:line="360" w:lineRule="auto"/>
        <w:rPr>
          <w:rFonts w:ascii="Calibri Light" w:hAnsi="Calibri Light" w:cs="Calibri Light"/>
          <w:lang w:val="en-GB"/>
        </w:rPr>
      </w:pPr>
      <w:r w:rsidRPr="006A79C9">
        <w:rPr>
          <w:rFonts w:ascii="Calibri Light" w:hAnsi="Calibri Light" w:cs="Calibri Light"/>
          <w:lang w:val="en-GB"/>
        </w:rPr>
        <w:t xml:space="preserve">NSW Department of Health </w:t>
      </w:r>
      <w:hyperlink r:id="rId9" w:history="1">
        <w:r w:rsidRPr="006A79C9">
          <w:rPr>
            <w:rStyle w:val="Hyperlink"/>
            <w:rFonts w:ascii="Calibri Light" w:hAnsi="Calibri Light" w:cs="Calibri Light"/>
            <w:lang w:val="en-GB"/>
          </w:rPr>
          <w:t>Handwashing poster</w:t>
        </w:r>
      </w:hyperlink>
    </w:p>
    <w:p w14:paraId="09354508" w14:textId="77777777" w:rsidR="006A79C9" w:rsidRPr="006A79C9" w:rsidRDefault="006A79C9" w:rsidP="006A79C9">
      <w:pPr>
        <w:spacing w:line="360" w:lineRule="auto"/>
        <w:rPr>
          <w:rFonts w:ascii="Calibri Light" w:hAnsi="Calibri Light" w:cs="Calibri Light"/>
          <w:lang w:val="en-GB"/>
        </w:rPr>
      </w:pPr>
      <w:r w:rsidRPr="006A79C9">
        <w:rPr>
          <w:rFonts w:ascii="Calibri Light" w:hAnsi="Calibri Light" w:cs="Calibri Light"/>
          <w:lang w:val="en-GB"/>
        </w:rPr>
        <w:t xml:space="preserve">Play School </w:t>
      </w:r>
      <w:hyperlink r:id="rId10" w:history="1">
        <w:r w:rsidRPr="006A79C9">
          <w:rPr>
            <w:rStyle w:val="Hyperlink"/>
            <w:rFonts w:ascii="Calibri Light" w:hAnsi="Calibri Light" w:cs="Calibri Light"/>
            <w:lang w:val="en-GB"/>
          </w:rPr>
          <w:t>Hello Friends! (A COVID-19 Special)</w:t>
        </w:r>
      </w:hyperlink>
      <w:r w:rsidRPr="006A79C9">
        <w:rPr>
          <w:rFonts w:ascii="Calibri Light" w:hAnsi="Calibri Light" w:cs="Calibri Light"/>
          <w:lang w:val="en-GB"/>
        </w:rPr>
        <w:t xml:space="preserve"> </w:t>
      </w:r>
    </w:p>
    <w:p w14:paraId="5BA5FBCD" w14:textId="77777777" w:rsidR="006A79C9" w:rsidRPr="006A79C9" w:rsidRDefault="006A79C9" w:rsidP="006A79C9">
      <w:pPr>
        <w:spacing w:line="360" w:lineRule="auto"/>
        <w:rPr>
          <w:rFonts w:ascii="Calibri Light" w:hAnsi="Calibri Light" w:cs="Calibri Light"/>
          <w:color w:val="000000"/>
          <w:sz w:val="21"/>
          <w:szCs w:val="21"/>
        </w:rPr>
      </w:pPr>
      <w:r w:rsidRPr="006A79C9">
        <w:rPr>
          <w:rFonts w:ascii="Calibri Light" w:hAnsi="Calibri Light" w:cs="Calibri Light"/>
          <w:color w:val="000000"/>
          <w:sz w:val="21"/>
          <w:szCs w:val="21"/>
        </w:rPr>
        <w:t xml:space="preserve">The Wiggles: </w:t>
      </w:r>
      <w:hyperlink r:id="rId11" w:history="1">
        <w:r w:rsidRPr="006A79C9">
          <w:rPr>
            <w:rStyle w:val="Hyperlink"/>
            <w:rFonts w:ascii="Calibri Light" w:hAnsi="Calibri Light" w:cs="Calibri Light"/>
          </w:rPr>
          <w:t>The Handwashing Song</w:t>
        </w:r>
      </w:hyperlink>
      <w:r w:rsidRPr="006A79C9">
        <w:rPr>
          <w:rFonts w:ascii="Calibri Light" w:hAnsi="Calibri Light" w:cs="Calibri Light"/>
          <w:color w:val="000000"/>
          <w:sz w:val="21"/>
          <w:szCs w:val="21"/>
        </w:rPr>
        <w:t xml:space="preserve"> </w:t>
      </w:r>
    </w:p>
    <w:p w14:paraId="09B9D4A6" w14:textId="77777777" w:rsidR="006A79C9" w:rsidRPr="006A79C9" w:rsidRDefault="006A79C9" w:rsidP="006A79C9">
      <w:pPr>
        <w:spacing w:line="276" w:lineRule="auto"/>
        <w:rPr>
          <w:rFonts w:ascii="Calibri Light" w:hAnsi="Calibri Light"/>
        </w:rPr>
      </w:pPr>
    </w:p>
    <w:p w14:paraId="391F8A5E" w14:textId="77777777" w:rsidR="006A79C9" w:rsidRPr="00EB37D6" w:rsidRDefault="006A79C9" w:rsidP="006A79C9">
      <w:pPr>
        <w:spacing w:line="360" w:lineRule="auto"/>
        <w:rPr>
          <w:sz w:val="24"/>
        </w:rPr>
      </w:pPr>
      <w:r w:rsidRPr="00EB37D6">
        <w:rPr>
          <w:sz w:val="24"/>
        </w:rPr>
        <w:t>CONTINUOUS IMPROVEMENT/REFLECTION</w:t>
      </w:r>
    </w:p>
    <w:p w14:paraId="0A0C1C7B" w14:textId="77777777" w:rsidR="006A79C9" w:rsidRDefault="006A79C9" w:rsidP="006A79C9">
      <w:pPr>
        <w:spacing w:line="360" w:lineRule="auto"/>
        <w:rPr>
          <w:rFonts w:ascii="Calibri Light" w:hAnsi="Calibri Light" w:cs="Calibri"/>
          <w:lang w:val="en-US"/>
        </w:rPr>
      </w:pPr>
      <w:r w:rsidRPr="00D72568">
        <w:rPr>
          <w:rFonts w:ascii="Calibri Light" w:hAnsi="Calibri Light" w:cs="Calibri"/>
          <w:lang w:val="en-US"/>
        </w:rPr>
        <w:t xml:space="preserve">Our </w:t>
      </w:r>
      <w:r>
        <w:rPr>
          <w:rFonts w:ascii="Calibri Light" w:hAnsi="Calibri Light" w:cs="Calibri"/>
          <w:i/>
          <w:iCs/>
        </w:rPr>
        <w:t>Handwashing</w:t>
      </w:r>
      <w:r w:rsidRPr="00D72568">
        <w:rPr>
          <w:rFonts w:ascii="Calibri Light" w:hAnsi="Calibri Light" w:cs="Calibri"/>
          <w:i/>
          <w:iCs/>
        </w:rPr>
        <w:t xml:space="preserve"> </w:t>
      </w:r>
      <w:r w:rsidRPr="00D72568">
        <w:rPr>
          <w:rFonts w:ascii="Calibri Light" w:hAnsi="Calibri Light" w:cs="Calibri"/>
          <w:i/>
          <w:iCs/>
          <w:lang w:val="en-US"/>
        </w:rPr>
        <w:t>Policy</w:t>
      </w:r>
      <w:r w:rsidRPr="00D72568">
        <w:rPr>
          <w:rFonts w:ascii="Calibri Light" w:hAnsi="Calibri Light" w:cs="Calibri"/>
          <w:lang w:val="en-US"/>
        </w:rPr>
        <w:t xml:space="preserve"> will be reviewed on an annual basis in consultation with children, families, staff, educators and management.</w:t>
      </w:r>
      <w:r>
        <w:rPr>
          <w:rFonts w:ascii="Calibri Light" w:hAnsi="Calibri Light" w:cs="Calibri"/>
          <w:lang w:val="en-US"/>
        </w:rPr>
        <w:t xml:space="preserve"> </w:t>
      </w:r>
    </w:p>
    <w:p w14:paraId="4DDB5E36" w14:textId="0664B4B6" w:rsidR="006A79C9" w:rsidRPr="006A79C9" w:rsidRDefault="006A79C9" w:rsidP="006A79C9">
      <w:pPr>
        <w:spacing w:line="360" w:lineRule="auto"/>
        <w:rPr>
          <w:rFonts w:cs="Calibri"/>
          <w:sz w:val="24"/>
          <w:szCs w:val="24"/>
        </w:rPr>
      </w:pPr>
    </w:p>
    <w:p w14:paraId="16A0FF35" w14:textId="77777777" w:rsidR="006A79C9" w:rsidRDefault="006A79C9" w:rsidP="006A79C9">
      <w:pPr>
        <w:spacing w:line="276" w:lineRule="auto"/>
        <w:rPr>
          <w:rFonts w:cs="Arial"/>
          <w:sz w:val="24"/>
          <w:szCs w:val="24"/>
          <w:lang w:val="en-US"/>
        </w:rPr>
      </w:pPr>
    </w:p>
    <w:p w14:paraId="396B4F73" w14:textId="77777777" w:rsidR="006A79C9" w:rsidRDefault="006A79C9" w:rsidP="006A79C9">
      <w:pPr>
        <w:spacing w:line="276" w:lineRule="auto"/>
        <w:rPr>
          <w:rFonts w:cs="Arial"/>
          <w:sz w:val="24"/>
          <w:szCs w:val="24"/>
          <w:lang w:val="en-US"/>
        </w:rPr>
      </w:pPr>
      <w:r w:rsidRPr="00A32F69">
        <w:rPr>
          <w:rFonts w:cs="Arial"/>
          <w:sz w:val="24"/>
          <w:szCs w:val="24"/>
          <w:lang w:val="en-US"/>
        </w:rPr>
        <w:t>SOURCE</w:t>
      </w:r>
      <w:r>
        <w:rPr>
          <w:rFonts w:cs="Arial"/>
          <w:sz w:val="24"/>
          <w:szCs w:val="24"/>
          <w:lang w:val="en-US"/>
        </w:rPr>
        <w:t>S</w:t>
      </w:r>
    </w:p>
    <w:p w14:paraId="64D3B548" w14:textId="77777777" w:rsidR="006A79C9" w:rsidRPr="006A79C9" w:rsidRDefault="006A79C9" w:rsidP="006A79C9">
      <w:pPr>
        <w:spacing w:line="276" w:lineRule="auto"/>
        <w:rPr>
          <w:rFonts w:ascii="Calibri Light" w:hAnsi="Calibri Light" w:cs="Calibri Light"/>
          <w:sz w:val="20"/>
          <w:highlight w:val="yellow"/>
        </w:rPr>
      </w:pPr>
    </w:p>
    <w:p w14:paraId="28DE8870" w14:textId="77777777" w:rsidR="006A79C9" w:rsidRPr="003C5FA5" w:rsidRDefault="006A79C9" w:rsidP="006A79C9">
      <w:pPr>
        <w:spacing w:line="276" w:lineRule="auto"/>
        <w:rPr>
          <w:rFonts w:ascii="Calibri Light" w:hAnsi="Calibri Light"/>
          <w:sz w:val="20"/>
        </w:rPr>
      </w:pPr>
      <w:r w:rsidRPr="003C5FA5">
        <w:rPr>
          <w:rFonts w:ascii="Calibri Light" w:hAnsi="Calibri Light" w:cs="Calibri Light"/>
          <w:sz w:val="20"/>
        </w:rPr>
        <w:t xml:space="preserve">Australian Children’s Education &amp; Care Quality Authority. (2025). </w:t>
      </w:r>
      <w:hyperlink r:id="rId12" w:history="1"/>
      <w:hyperlink r:id="rId13" w:history="1">
        <w:r w:rsidRPr="003C5FA5">
          <w:rPr>
            <w:rStyle w:val="Hyperlink"/>
            <w:rFonts w:ascii="Calibri Light" w:hAnsi="Calibri Light" w:cs="Calibri Light"/>
            <w:i/>
            <w:iCs/>
            <w:sz w:val="20"/>
          </w:rPr>
          <w:t>Guide to the National Quality Framework</w:t>
        </w:r>
      </w:hyperlink>
    </w:p>
    <w:p w14:paraId="7C24FF22" w14:textId="77777777" w:rsidR="006A79C9" w:rsidRPr="003C5FA5" w:rsidRDefault="006A79C9" w:rsidP="006A79C9">
      <w:pPr>
        <w:spacing w:line="276" w:lineRule="auto"/>
        <w:rPr>
          <w:rFonts w:ascii="Calibri Light" w:hAnsi="Calibri Light"/>
          <w:b/>
          <w:bCs/>
          <w:sz w:val="20"/>
        </w:rPr>
      </w:pPr>
      <w:bookmarkStart w:id="1" w:name="_Hlk11315438"/>
      <w:r w:rsidRPr="003C5FA5">
        <w:rPr>
          <w:rFonts w:ascii="Calibri Light" w:hAnsi="Calibri Light"/>
          <w:sz w:val="20"/>
        </w:rPr>
        <w:t>Early Childhood Australia Code of Ethics. (2016).</w:t>
      </w:r>
    </w:p>
    <w:p w14:paraId="325CC260" w14:textId="77777777" w:rsidR="006A79C9" w:rsidRPr="003C5FA5" w:rsidRDefault="006A79C9" w:rsidP="006A79C9">
      <w:pPr>
        <w:spacing w:line="276" w:lineRule="auto"/>
        <w:rPr>
          <w:rFonts w:ascii="Calibri Light" w:hAnsi="Calibri Light"/>
          <w:color w:val="000000"/>
          <w:sz w:val="20"/>
        </w:rPr>
      </w:pPr>
      <w:r w:rsidRPr="003C5FA5">
        <w:rPr>
          <w:rFonts w:ascii="Calibri Light" w:hAnsi="Calibri Light"/>
          <w:iCs/>
          <w:color w:val="000000"/>
          <w:sz w:val="20"/>
        </w:rPr>
        <w:t>Education and Care Services National Law Act 2010</w:t>
      </w:r>
      <w:r w:rsidRPr="003C5FA5">
        <w:rPr>
          <w:rFonts w:ascii="Calibri Light" w:hAnsi="Calibri Light"/>
          <w:i/>
          <w:color w:val="000000"/>
          <w:sz w:val="20"/>
        </w:rPr>
        <w:t xml:space="preserve">. </w:t>
      </w:r>
      <w:r w:rsidRPr="003C5FA5">
        <w:rPr>
          <w:rFonts w:ascii="Calibri Light" w:hAnsi="Calibri Light"/>
          <w:color w:val="000000"/>
          <w:sz w:val="20"/>
        </w:rPr>
        <w:t>(Amended 2023).</w:t>
      </w:r>
    </w:p>
    <w:p w14:paraId="2B999CA4" w14:textId="77777777" w:rsidR="006A79C9" w:rsidRPr="003C5FA5" w:rsidRDefault="006A79C9" w:rsidP="006A79C9">
      <w:pPr>
        <w:spacing w:line="276" w:lineRule="auto"/>
        <w:rPr>
          <w:rFonts w:ascii="Calibri Light" w:hAnsi="Calibri Light"/>
          <w:sz w:val="20"/>
        </w:rPr>
      </w:pPr>
      <w:hyperlink r:id="rId14" w:history="1">
        <w:r w:rsidRPr="003C5FA5">
          <w:rPr>
            <w:rStyle w:val="Hyperlink"/>
            <w:rFonts w:ascii="Calibri Light" w:hAnsi="Calibri Light" w:cs="Calibri Light"/>
            <w:sz w:val="20"/>
          </w:rPr>
          <w:t>Education and Care Services National Regulations</w:t>
        </w:r>
      </w:hyperlink>
      <w:r w:rsidRPr="003C5FA5">
        <w:rPr>
          <w:rFonts w:ascii="Calibri Light" w:hAnsi="Calibri Light" w:cs="Calibri Light"/>
          <w:sz w:val="20"/>
        </w:rPr>
        <w:t xml:space="preserve">. (Amended 2023).     </w:t>
      </w:r>
    </w:p>
    <w:bookmarkEnd w:id="1"/>
    <w:p w14:paraId="3F1B0928" w14:textId="77777777" w:rsidR="006A79C9" w:rsidRPr="003C5FA5" w:rsidRDefault="006A79C9" w:rsidP="006A79C9">
      <w:pPr>
        <w:spacing w:line="276" w:lineRule="auto"/>
        <w:ind w:left="520" w:hanging="517"/>
        <w:rPr>
          <w:rStyle w:val="Hyperlink"/>
          <w:rFonts w:ascii="Calibri Light" w:hAnsi="Calibri Light" w:cs="Calibri Light"/>
          <w:i/>
          <w:iCs/>
          <w:sz w:val="20"/>
          <w:lang w:eastAsia="en-GB"/>
        </w:rPr>
      </w:pPr>
      <w:r w:rsidRPr="003C5FA5">
        <w:rPr>
          <w:rFonts w:ascii="Calibri Light" w:hAnsi="Calibri Light" w:cs="Calibri Light"/>
          <w:sz w:val="20"/>
          <w:lang w:eastAsia="en-GB"/>
        </w:rPr>
        <w:t xml:space="preserve">National Health and Medical Research Council. (2024). </w:t>
      </w:r>
      <w:r w:rsidRPr="003C5FA5">
        <w:rPr>
          <w:rFonts w:ascii="Calibri Light" w:hAnsi="Calibri Light" w:cs="Calibri Light"/>
          <w:i/>
          <w:iCs/>
          <w:sz w:val="20"/>
          <w:lang w:eastAsia="en-GB"/>
        </w:rPr>
        <w:fldChar w:fldCharType="begin"/>
      </w:r>
      <w:r w:rsidRPr="003C5FA5">
        <w:rPr>
          <w:rFonts w:ascii="Calibri Light" w:hAnsi="Calibri Light" w:cs="Calibri Light"/>
          <w:i/>
          <w:iCs/>
          <w:sz w:val="20"/>
          <w:lang w:eastAsia="en-GB"/>
        </w:rPr>
        <w:instrText>HYPERLINK "https://www.nhmrc.gov.au/sites/default/files/documents/attachments/Staying-Healthy/Staying-healthy-guidelines.pdf"</w:instrText>
      </w:r>
      <w:r w:rsidRPr="003C5FA5">
        <w:rPr>
          <w:rFonts w:ascii="Calibri Light" w:hAnsi="Calibri Light" w:cs="Calibri Light"/>
          <w:i/>
          <w:iCs/>
          <w:sz w:val="20"/>
          <w:lang w:eastAsia="en-GB"/>
        </w:rPr>
      </w:r>
      <w:r w:rsidRPr="003C5FA5">
        <w:rPr>
          <w:rFonts w:ascii="Calibri Light" w:hAnsi="Calibri Light" w:cs="Calibri Light"/>
          <w:i/>
          <w:iCs/>
          <w:sz w:val="20"/>
          <w:lang w:eastAsia="en-GB"/>
        </w:rPr>
        <w:fldChar w:fldCharType="separate"/>
      </w:r>
      <w:r w:rsidRPr="003C5FA5">
        <w:rPr>
          <w:rStyle w:val="Hyperlink"/>
          <w:rFonts w:ascii="Calibri Light" w:hAnsi="Calibri Light" w:cs="Calibri Light"/>
          <w:i/>
          <w:iCs/>
          <w:sz w:val="20"/>
          <w:lang w:eastAsia="en-GB"/>
        </w:rPr>
        <w:t>Staying Healthy: preventing infectious diseases in early</w:t>
      </w:r>
    </w:p>
    <w:p w14:paraId="0B3B2B9C" w14:textId="77777777" w:rsidR="006A79C9" w:rsidRPr="003C5FA5" w:rsidRDefault="006A79C9" w:rsidP="006A79C9">
      <w:pPr>
        <w:spacing w:line="276" w:lineRule="auto"/>
        <w:ind w:left="520" w:hanging="517"/>
        <w:rPr>
          <w:rFonts w:ascii="Calibri Light" w:hAnsi="Calibri Light" w:cs="Calibri Light"/>
          <w:sz w:val="20"/>
          <w:lang w:eastAsia="en-GB"/>
        </w:rPr>
      </w:pPr>
      <w:r w:rsidRPr="003C5FA5">
        <w:rPr>
          <w:rStyle w:val="Hyperlink"/>
          <w:rFonts w:ascii="Calibri Light" w:hAnsi="Calibri Light" w:cs="Calibri Light"/>
          <w:i/>
          <w:iCs/>
          <w:sz w:val="20"/>
          <w:lang w:eastAsia="en-GB"/>
        </w:rPr>
        <w:t>childhood education and care services</w:t>
      </w:r>
      <w:r w:rsidRPr="003C5FA5">
        <w:rPr>
          <w:rStyle w:val="Hyperlink"/>
          <w:rFonts w:ascii="Calibri Light" w:hAnsi="Calibri Light" w:cs="Calibri Light"/>
          <w:sz w:val="20"/>
          <w:lang w:eastAsia="en-GB"/>
        </w:rPr>
        <w:t xml:space="preserve"> (6th Ed.).</w:t>
      </w:r>
      <w:r w:rsidRPr="003C5FA5">
        <w:rPr>
          <w:rFonts w:ascii="Calibri Light" w:hAnsi="Calibri Light" w:cs="Calibri Light"/>
          <w:i/>
          <w:iCs/>
          <w:sz w:val="20"/>
          <w:lang w:eastAsia="en-GB"/>
        </w:rPr>
        <w:fldChar w:fldCharType="end"/>
      </w:r>
      <w:r w:rsidRPr="003C5FA5">
        <w:rPr>
          <w:rFonts w:ascii="Calibri Light" w:hAnsi="Calibri Light" w:cs="Calibri Light"/>
          <w:sz w:val="20"/>
          <w:lang w:eastAsia="en-GB"/>
        </w:rPr>
        <w:t xml:space="preserve"> NHMRC. Canberra.</w:t>
      </w:r>
    </w:p>
    <w:p w14:paraId="7804BE9C" w14:textId="77777777" w:rsidR="006A79C9" w:rsidRPr="003C5FA5" w:rsidRDefault="006A79C9" w:rsidP="006A79C9">
      <w:pPr>
        <w:spacing w:line="276" w:lineRule="auto"/>
        <w:rPr>
          <w:rFonts w:ascii="Calibri Light" w:hAnsi="Calibri Light"/>
          <w:sz w:val="20"/>
        </w:rPr>
      </w:pPr>
      <w:r w:rsidRPr="003C5FA5">
        <w:rPr>
          <w:rFonts w:ascii="Calibri Light" w:hAnsi="Calibri Light"/>
          <w:sz w:val="20"/>
        </w:rPr>
        <w:t xml:space="preserve">Victoria State Government Better Health Channel </w:t>
      </w:r>
      <w:hyperlink r:id="rId15" w:history="1">
        <w:r w:rsidRPr="003C5FA5">
          <w:rPr>
            <w:rStyle w:val="Hyperlink"/>
            <w:rFonts w:ascii="Calibri Light" w:hAnsi="Calibri Light"/>
            <w:sz w:val="20"/>
          </w:rPr>
          <w:t>Handwashing-why it’s important</w:t>
        </w:r>
      </w:hyperlink>
    </w:p>
    <w:p w14:paraId="59378D0E" w14:textId="0426513D" w:rsidR="006A79C9" w:rsidRPr="006A79C9" w:rsidRDefault="006A79C9" w:rsidP="006A79C9">
      <w:pPr>
        <w:spacing w:line="276" w:lineRule="auto"/>
        <w:rPr>
          <w:rFonts w:ascii="Calibri Light" w:hAnsi="Calibri Light" w:cs="Calibri Light"/>
          <w:sz w:val="20"/>
          <w:lang w:eastAsia="en-GB"/>
        </w:rPr>
      </w:pPr>
    </w:p>
    <w:p w14:paraId="432B3A3D" w14:textId="77777777" w:rsidR="006A79C9" w:rsidRDefault="006A79C9" w:rsidP="006A79C9">
      <w:pPr>
        <w:spacing w:line="276" w:lineRule="auto"/>
      </w:pPr>
    </w:p>
    <w:p w14:paraId="6C65FC11" w14:textId="77777777" w:rsidR="006A79C9" w:rsidRPr="006A79C9" w:rsidRDefault="006A79C9" w:rsidP="006A79C9">
      <w:pPr>
        <w:spacing w:line="276" w:lineRule="auto"/>
        <w:rPr>
          <w:rFonts w:ascii="Calibri Light" w:hAnsi="Calibri Light" w:cs="Calibri Light"/>
          <w:i/>
          <w:iCs/>
          <w:strike/>
          <w:sz w:val="20"/>
        </w:rPr>
      </w:pPr>
    </w:p>
    <w:p w14:paraId="1F840413" w14:textId="77777777" w:rsidR="006A79C9" w:rsidRPr="006A79C9" w:rsidRDefault="006A79C9" w:rsidP="006A79C9">
      <w:pPr>
        <w:spacing w:line="360" w:lineRule="auto"/>
        <w:rPr>
          <w:rFonts w:ascii="Calibri Light" w:hAnsi="Calibri Light" w:cs="Arial"/>
        </w:rPr>
      </w:pPr>
      <w:r w:rsidRPr="00A32F69">
        <w:rPr>
          <w:rFonts w:cs="Arial"/>
          <w:sz w:val="24"/>
          <w:szCs w:val="24"/>
        </w:rPr>
        <w:t>REVIEW</w:t>
      </w:r>
    </w:p>
    <w:tbl>
      <w:tblPr>
        <w:tblW w:w="8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956"/>
        <w:gridCol w:w="596"/>
        <w:gridCol w:w="1842"/>
        <w:gridCol w:w="709"/>
        <w:gridCol w:w="1478"/>
      </w:tblGrid>
      <w:tr w:rsidR="00623900" w:rsidRPr="00A32F69" w14:paraId="1B3DCF09" w14:textId="77777777">
        <w:trPr>
          <w:trHeight w:val="574"/>
        </w:trPr>
        <w:tc>
          <w:tcPr>
            <w:tcW w:w="2405" w:type="dxa"/>
            <w:shd w:val="clear" w:color="auto" w:fill="D9D9D9"/>
            <w:vAlign w:val="center"/>
          </w:tcPr>
          <w:p w14:paraId="269D15F6" w14:textId="77777777" w:rsidR="006A79C9" w:rsidRDefault="006A79C9" w:rsidP="006D410B">
            <w:pPr>
              <w:rPr>
                <w:rFonts w:ascii="Calibri Light" w:eastAsia="Calibri" w:hAnsi="Calibri Light"/>
                <w:color w:val="000000"/>
                <w:sz w:val="24"/>
                <w:szCs w:val="24"/>
              </w:rPr>
            </w:pPr>
            <w:r>
              <w:rPr>
                <w:rFonts w:ascii="Calibri Light" w:eastAsia="Calibri" w:hAnsi="Calibri Light"/>
                <w:color w:val="000000"/>
                <w:sz w:val="24"/>
                <w:szCs w:val="24"/>
              </w:rPr>
              <w:t>POLICY REVIEWED BY</w:t>
            </w:r>
          </w:p>
        </w:tc>
        <w:tc>
          <w:tcPr>
            <w:tcW w:w="2552" w:type="dxa"/>
            <w:gridSpan w:val="2"/>
            <w:shd w:val="clear" w:color="auto" w:fill="FFFFFF"/>
            <w:vAlign w:val="center"/>
          </w:tcPr>
          <w:p w14:paraId="736035A9" w14:textId="670A37B3" w:rsidR="006A79C9" w:rsidRDefault="0086608F" w:rsidP="006D410B">
            <w:pPr>
              <w:rPr>
                <w:rFonts w:ascii="Calibri Light" w:eastAsia="Calibri" w:hAnsi="Calibri Light"/>
                <w:color w:val="000000"/>
                <w:sz w:val="24"/>
                <w:szCs w:val="24"/>
              </w:rPr>
            </w:pPr>
            <w:r>
              <w:rPr>
                <w:rFonts w:ascii="Calibri Light" w:eastAsia="Calibri" w:hAnsi="Calibri Light"/>
                <w:color w:val="FF0000"/>
                <w:szCs w:val="22"/>
              </w:rPr>
              <w:t>Vicki Martin</w:t>
            </w:r>
          </w:p>
        </w:tc>
        <w:tc>
          <w:tcPr>
            <w:tcW w:w="2551" w:type="dxa"/>
            <w:gridSpan w:val="2"/>
            <w:shd w:val="clear" w:color="auto" w:fill="FFFFFF"/>
            <w:vAlign w:val="center"/>
          </w:tcPr>
          <w:p w14:paraId="4CF7968B" w14:textId="3A59003A" w:rsidR="006A79C9" w:rsidRDefault="0086608F" w:rsidP="006D410B">
            <w:pPr>
              <w:rPr>
                <w:rFonts w:ascii="Calibri Light" w:eastAsia="Calibri" w:hAnsi="Calibri Light"/>
                <w:color w:val="000000"/>
                <w:sz w:val="24"/>
                <w:szCs w:val="24"/>
              </w:rPr>
            </w:pPr>
            <w:r>
              <w:rPr>
                <w:rFonts w:ascii="Calibri Light" w:eastAsia="Calibri" w:hAnsi="Calibri Light"/>
                <w:color w:val="FF0000"/>
                <w:szCs w:val="22"/>
              </w:rPr>
              <w:t>Director</w:t>
            </w:r>
          </w:p>
        </w:tc>
        <w:tc>
          <w:tcPr>
            <w:tcW w:w="1478" w:type="dxa"/>
            <w:shd w:val="clear" w:color="auto" w:fill="FFFFFF"/>
            <w:vAlign w:val="center"/>
          </w:tcPr>
          <w:p w14:paraId="51573FF7" w14:textId="724470F4" w:rsidR="006A79C9" w:rsidRDefault="0086608F">
            <w:pPr>
              <w:jc w:val="center"/>
              <w:rPr>
                <w:rFonts w:ascii="Calibri Light" w:eastAsia="Calibri" w:hAnsi="Calibri Light"/>
                <w:sz w:val="24"/>
                <w:szCs w:val="24"/>
              </w:rPr>
            </w:pPr>
            <w:r>
              <w:rPr>
                <w:rFonts w:ascii="Calibri Light" w:eastAsia="Calibri" w:hAnsi="Calibri Light"/>
                <w:color w:val="FF0000"/>
                <w:szCs w:val="22"/>
              </w:rPr>
              <w:t>28/10/2025</w:t>
            </w:r>
          </w:p>
        </w:tc>
      </w:tr>
      <w:tr w:rsidR="00623900" w:rsidRPr="00A32F69" w14:paraId="7949C4FB" w14:textId="77777777">
        <w:trPr>
          <w:trHeight w:val="574"/>
        </w:trPr>
        <w:tc>
          <w:tcPr>
            <w:tcW w:w="2405" w:type="dxa"/>
            <w:shd w:val="clear" w:color="auto" w:fill="F2F2F2"/>
            <w:vAlign w:val="center"/>
          </w:tcPr>
          <w:p w14:paraId="2D3C39C1" w14:textId="77777777" w:rsidR="006A79C9" w:rsidRDefault="006A79C9" w:rsidP="006D410B">
            <w:pPr>
              <w:rPr>
                <w:rFonts w:ascii="Calibri Light" w:eastAsia="Calibri" w:hAnsi="Calibri Light"/>
                <w:color w:val="000000"/>
                <w:sz w:val="24"/>
                <w:szCs w:val="24"/>
              </w:rPr>
            </w:pPr>
            <w:r>
              <w:rPr>
                <w:rFonts w:ascii="Calibri Light" w:eastAsia="Calibri" w:hAnsi="Calibri Light"/>
                <w:color w:val="000000"/>
                <w:sz w:val="24"/>
                <w:szCs w:val="24"/>
              </w:rPr>
              <w:t>POLICY REVIEWED</w:t>
            </w:r>
          </w:p>
        </w:tc>
        <w:tc>
          <w:tcPr>
            <w:tcW w:w="1956" w:type="dxa"/>
            <w:shd w:val="clear" w:color="auto" w:fill="F2F2F2"/>
            <w:vAlign w:val="center"/>
          </w:tcPr>
          <w:p w14:paraId="7A805E67" w14:textId="5FF542B6" w:rsidR="006A79C9" w:rsidRDefault="0086608F" w:rsidP="006D410B">
            <w:pPr>
              <w:rPr>
                <w:rFonts w:ascii="Calibri Light" w:eastAsia="Calibri" w:hAnsi="Calibri Light"/>
                <w:color w:val="000000"/>
                <w:sz w:val="24"/>
                <w:szCs w:val="24"/>
              </w:rPr>
            </w:pPr>
            <w:r>
              <w:rPr>
                <w:rFonts w:ascii="Calibri Light" w:eastAsia="Calibri" w:hAnsi="Calibri Light"/>
                <w:color w:val="000000"/>
                <w:sz w:val="24"/>
                <w:szCs w:val="24"/>
              </w:rPr>
              <w:t>October</w:t>
            </w:r>
            <w:r w:rsidR="006A79C9">
              <w:rPr>
                <w:rFonts w:ascii="Calibri Light" w:eastAsia="Calibri" w:hAnsi="Calibri Light"/>
                <w:color w:val="000000"/>
                <w:sz w:val="24"/>
                <w:szCs w:val="24"/>
              </w:rPr>
              <w:t xml:space="preserve"> 2025</w:t>
            </w:r>
          </w:p>
        </w:tc>
        <w:tc>
          <w:tcPr>
            <w:tcW w:w="2438" w:type="dxa"/>
            <w:gridSpan w:val="2"/>
            <w:shd w:val="clear" w:color="auto" w:fill="D9D9D9"/>
            <w:vAlign w:val="center"/>
          </w:tcPr>
          <w:p w14:paraId="29B28596" w14:textId="77777777" w:rsidR="006A79C9" w:rsidRDefault="006A79C9" w:rsidP="006D410B">
            <w:pPr>
              <w:rPr>
                <w:rFonts w:ascii="Calibri Light" w:eastAsia="Calibri" w:hAnsi="Calibri Light"/>
                <w:color w:val="000000"/>
                <w:sz w:val="24"/>
                <w:szCs w:val="24"/>
              </w:rPr>
            </w:pPr>
            <w:r>
              <w:rPr>
                <w:rFonts w:ascii="Calibri Light" w:eastAsia="Calibri" w:hAnsi="Calibri Light"/>
                <w:color w:val="000000"/>
                <w:sz w:val="24"/>
                <w:szCs w:val="24"/>
              </w:rPr>
              <w:t>NEXT REVIEW DATE</w:t>
            </w:r>
          </w:p>
        </w:tc>
        <w:tc>
          <w:tcPr>
            <w:tcW w:w="2187" w:type="dxa"/>
            <w:gridSpan w:val="2"/>
            <w:shd w:val="clear" w:color="auto" w:fill="D9D9D9"/>
            <w:vAlign w:val="center"/>
          </w:tcPr>
          <w:p w14:paraId="40BBA22F" w14:textId="61CEBDE5" w:rsidR="006A79C9" w:rsidRDefault="0086608F">
            <w:pPr>
              <w:jc w:val="center"/>
              <w:rPr>
                <w:rFonts w:ascii="Calibri Light" w:eastAsia="Calibri" w:hAnsi="Calibri Light"/>
                <w:color w:val="000000"/>
                <w:sz w:val="24"/>
                <w:szCs w:val="24"/>
              </w:rPr>
            </w:pPr>
            <w:r>
              <w:rPr>
                <w:rFonts w:ascii="Calibri Light" w:eastAsia="Calibri" w:hAnsi="Calibri Light"/>
                <w:sz w:val="24"/>
                <w:szCs w:val="24"/>
              </w:rPr>
              <w:t>October 26</w:t>
            </w:r>
          </w:p>
        </w:tc>
      </w:tr>
      <w:tr w:rsidR="00623900" w14:paraId="2FCB0677" w14:textId="77777777">
        <w:trPr>
          <w:trHeight w:val="556"/>
        </w:trPr>
        <w:tc>
          <w:tcPr>
            <w:tcW w:w="2405" w:type="dxa"/>
            <w:vAlign w:val="center"/>
          </w:tcPr>
          <w:p w14:paraId="1E16BE35" w14:textId="77777777" w:rsidR="006A79C9" w:rsidRDefault="006A79C9" w:rsidP="006D410B">
            <w:pPr>
              <w:rPr>
                <w:rFonts w:ascii="Calibri Light" w:eastAsia="Calibri" w:hAnsi="Calibri Light"/>
                <w:color w:val="000000"/>
                <w:sz w:val="24"/>
                <w:szCs w:val="24"/>
              </w:rPr>
            </w:pPr>
            <w:r>
              <w:rPr>
                <w:rFonts w:ascii="Calibri Light" w:eastAsia="Calibri" w:hAnsi="Calibri Light"/>
                <w:color w:val="000000"/>
                <w:sz w:val="24"/>
                <w:szCs w:val="24"/>
              </w:rPr>
              <w:t>VERSION NUMBER</w:t>
            </w:r>
          </w:p>
        </w:tc>
        <w:tc>
          <w:tcPr>
            <w:tcW w:w="6581" w:type="dxa"/>
            <w:gridSpan w:val="5"/>
            <w:vAlign w:val="center"/>
          </w:tcPr>
          <w:p w14:paraId="698BB5D1" w14:textId="0EBCA5C1" w:rsidR="006A79C9" w:rsidRPr="003C5FA5" w:rsidRDefault="006A79C9" w:rsidP="006D410B">
            <w:pPr>
              <w:rPr>
                <w:rFonts w:ascii="Calibri Light" w:eastAsia="Calibri" w:hAnsi="Calibri Light"/>
                <w:szCs w:val="22"/>
              </w:rPr>
            </w:pPr>
            <w:r w:rsidRPr="003C5FA5">
              <w:rPr>
                <w:rFonts w:ascii="Calibri Light" w:eastAsia="Calibri" w:hAnsi="Calibri Light"/>
                <w:sz w:val="24"/>
                <w:szCs w:val="24"/>
              </w:rPr>
              <w:t>V</w:t>
            </w:r>
            <w:r w:rsidR="00D17EF5" w:rsidRPr="003C5FA5">
              <w:rPr>
                <w:rFonts w:ascii="Calibri Light" w:eastAsia="Calibri" w:hAnsi="Calibri Light"/>
                <w:sz w:val="24"/>
                <w:szCs w:val="24"/>
              </w:rPr>
              <w:t>28.10.25</w:t>
            </w:r>
          </w:p>
        </w:tc>
      </w:tr>
      <w:tr w:rsidR="00623900" w14:paraId="06430648" w14:textId="77777777">
        <w:tc>
          <w:tcPr>
            <w:tcW w:w="2405" w:type="dxa"/>
            <w:vAlign w:val="center"/>
          </w:tcPr>
          <w:p w14:paraId="1AC3E085" w14:textId="77777777" w:rsidR="006A79C9" w:rsidRDefault="006A79C9">
            <w:pPr>
              <w:jc w:val="center"/>
              <w:rPr>
                <w:rFonts w:ascii="Calibri Light" w:eastAsia="Calibri" w:hAnsi="Calibri Light"/>
                <w:szCs w:val="22"/>
              </w:rPr>
            </w:pPr>
            <w:r>
              <w:rPr>
                <w:rFonts w:ascii="Calibri Light" w:eastAsia="Calibri" w:hAnsi="Calibri Light"/>
                <w:color w:val="000000"/>
                <w:sz w:val="24"/>
                <w:szCs w:val="24"/>
              </w:rPr>
              <w:t>MODIFICATIONS</w:t>
            </w:r>
          </w:p>
        </w:tc>
        <w:tc>
          <w:tcPr>
            <w:tcW w:w="6581" w:type="dxa"/>
            <w:gridSpan w:val="5"/>
            <w:vAlign w:val="center"/>
          </w:tcPr>
          <w:p w14:paraId="67890743" w14:textId="77777777" w:rsidR="006A79C9" w:rsidRPr="003C5FA5" w:rsidRDefault="006A79C9">
            <w:pPr>
              <w:pStyle w:val="ListParagraph"/>
              <w:numPr>
                <w:ilvl w:val="0"/>
                <w:numId w:val="12"/>
              </w:numPr>
              <w:spacing w:after="160" w:line="259" w:lineRule="auto"/>
              <w:rPr>
                <w:rFonts w:ascii="Calibri Light" w:hAnsi="Calibri Light"/>
              </w:rPr>
            </w:pPr>
            <w:r w:rsidRPr="003C5FA5">
              <w:rPr>
                <w:rFonts w:ascii="Calibri Light" w:hAnsi="Calibri Light"/>
              </w:rPr>
              <w:t xml:space="preserve">annual policy maintenance </w:t>
            </w:r>
          </w:p>
          <w:p w14:paraId="017FE1D1" w14:textId="77777777" w:rsidR="006A79C9" w:rsidRPr="003C5FA5" w:rsidRDefault="006A79C9">
            <w:pPr>
              <w:pStyle w:val="ListParagraph"/>
              <w:numPr>
                <w:ilvl w:val="0"/>
                <w:numId w:val="12"/>
              </w:numPr>
              <w:spacing w:after="160" w:line="259" w:lineRule="auto"/>
              <w:rPr>
                <w:rFonts w:ascii="Calibri Light" w:hAnsi="Calibri Light"/>
              </w:rPr>
            </w:pPr>
            <w:r w:rsidRPr="003C5FA5">
              <w:rPr>
                <w:rFonts w:ascii="Calibri Light" w:hAnsi="Calibri Light"/>
              </w:rPr>
              <w:t>sources checked for currency and repaired as required</w:t>
            </w:r>
          </w:p>
          <w:p w14:paraId="0EE870FB" w14:textId="21156022" w:rsidR="00D17EF5" w:rsidRPr="003C5FA5" w:rsidRDefault="00D17EF5">
            <w:pPr>
              <w:pStyle w:val="ListParagraph"/>
              <w:numPr>
                <w:ilvl w:val="0"/>
                <w:numId w:val="12"/>
              </w:numPr>
              <w:spacing w:after="160" w:line="259" w:lineRule="auto"/>
              <w:rPr>
                <w:rFonts w:ascii="Calibri Light" w:hAnsi="Calibri Light"/>
              </w:rPr>
            </w:pPr>
            <w:r w:rsidRPr="003C5FA5">
              <w:rPr>
                <w:rFonts w:ascii="Calibri Light" w:hAnsi="Calibri Light"/>
              </w:rPr>
              <w:t>minor edits</w:t>
            </w:r>
          </w:p>
        </w:tc>
      </w:tr>
    </w:tbl>
    <w:p w14:paraId="0D244D5B" w14:textId="77777777" w:rsidR="006A79C9" w:rsidRPr="006A79C9" w:rsidRDefault="006A79C9" w:rsidP="006A79C9">
      <w:pPr>
        <w:spacing w:line="360" w:lineRule="auto"/>
        <w:rPr>
          <w:rFonts w:ascii="Calibri Light" w:hAnsi="Calibri Light"/>
        </w:rPr>
      </w:pPr>
    </w:p>
    <w:p w14:paraId="44B85CCC" w14:textId="77777777" w:rsidR="006A79C9" w:rsidRPr="006A79C9" w:rsidRDefault="006A79C9" w:rsidP="006A79C9">
      <w:pPr>
        <w:spacing w:line="360" w:lineRule="auto"/>
        <w:rPr>
          <w:rFonts w:ascii="Calibri Light" w:hAnsi="Calibri Light"/>
        </w:rPr>
      </w:pPr>
    </w:p>
    <w:p w14:paraId="6FCCD58C" w14:textId="5133B891" w:rsidR="006A79C9" w:rsidRPr="006A79C9" w:rsidRDefault="0073378C" w:rsidP="006A79C9">
      <w:pPr>
        <w:spacing w:line="360" w:lineRule="auto"/>
        <w:rPr>
          <w:rFonts w:ascii="Calibri Light" w:hAnsi="Calibri Light"/>
        </w:rPr>
      </w:pPr>
      <w:r>
        <w:rPr>
          <w:rFonts w:ascii="Calibri Light" w:hAnsi="Calibri Light"/>
          <w:noProof/>
        </w:rPr>
        <w:drawing>
          <wp:inline distT="0" distB="0" distL="0" distR="0" wp14:anchorId="07748563" wp14:editId="22206E49">
            <wp:extent cx="5928360" cy="418338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28360" cy="4183380"/>
                    </a:xfrm>
                    <a:prstGeom prst="rect">
                      <a:avLst/>
                    </a:prstGeom>
                    <a:noFill/>
                    <a:ln>
                      <a:noFill/>
                    </a:ln>
                  </pic:spPr>
                </pic:pic>
              </a:graphicData>
            </a:graphic>
          </wp:inline>
        </w:drawing>
      </w:r>
    </w:p>
    <w:p w14:paraId="20295B17" w14:textId="77777777" w:rsidR="006A79C9" w:rsidRPr="006A79C9" w:rsidRDefault="006A79C9" w:rsidP="006A79C9">
      <w:pPr>
        <w:spacing w:line="360" w:lineRule="auto"/>
        <w:rPr>
          <w:rFonts w:ascii="Calibri Light" w:hAnsi="Calibri Light"/>
        </w:rPr>
      </w:pPr>
    </w:p>
    <w:p w14:paraId="6D984550" w14:textId="7BEE09A8" w:rsidR="006A79C9" w:rsidRPr="006A79C9" w:rsidRDefault="0073378C" w:rsidP="006A79C9">
      <w:pPr>
        <w:spacing w:line="360" w:lineRule="auto"/>
        <w:rPr>
          <w:rFonts w:ascii="Calibri Light" w:hAnsi="Calibri Light"/>
        </w:rPr>
      </w:pPr>
      <w:r>
        <w:rPr>
          <w:rFonts w:ascii="Calibri Light" w:hAnsi="Calibri Light"/>
          <w:noProof/>
        </w:rPr>
        <w:drawing>
          <wp:inline distT="0" distB="0" distL="0" distR="0" wp14:anchorId="6A062FA4" wp14:editId="5779EFB6">
            <wp:extent cx="5928360" cy="4183380"/>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28360" cy="4183380"/>
                    </a:xfrm>
                    <a:prstGeom prst="rect">
                      <a:avLst/>
                    </a:prstGeom>
                    <a:noFill/>
                    <a:ln>
                      <a:noFill/>
                    </a:ln>
                  </pic:spPr>
                </pic:pic>
              </a:graphicData>
            </a:graphic>
          </wp:inline>
        </w:drawing>
      </w:r>
    </w:p>
    <w:p w14:paraId="05A8049A" w14:textId="6EF5CA52" w:rsidR="006A79C9" w:rsidRPr="006A79C9" w:rsidRDefault="0073378C" w:rsidP="006A79C9">
      <w:pPr>
        <w:spacing w:line="360" w:lineRule="auto"/>
        <w:rPr>
          <w:rFonts w:ascii="Calibri Light" w:hAnsi="Calibri Light"/>
        </w:rPr>
      </w:pPr>
      <w:r>
        <w:rPr>
          <w:rFonts w:ascii="Calibri Light" w:hAnsi="Calibri Light"/>
          <w:noProof/>
        </w:rPr>
        <w:drawing>
          <wp:inline distT="0" distB="0" distL="0" distR="0" wp14:anchorId="606630D0" wp14:editId="1DEED889">
            <wp:extent cx="2903220" cy="4114800"/>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03220" cy="4114800"/>
                    </a:xfrm>
                    <a:prstGeom prst="rect">
                      <a:avLst/>
                    </a:prstGeom>
                    <a:noFill/>
                    <a:ln>
                      <a:noFill/>
                    </a:ln>
                  </pic:spPr>
                </pic:pic>
              </a:graphicData>
            </a:graphic>
          </wp:inline>
        </w:drawing>
      </w:r>
    </w:p>
    <w:p w14:paraId="19C54936" w14:textId="77777777" w:rsidR="006A79C9" w:rsidRPr="006A79C9" w:rsidRDefault="006A79C9" w:rsidP="006A79C9">
      <w:pPr>
        <w:spacing w:line="360" w:lineRule="auto"/>
        <w:rPr>
          <w:rFonts w:ascii="Calibri Light" w:hAnsi="Calibri Light"/>
        </w:rPr>
      </w:pPr>
    </w:p>
    <w:p w14:paraId="4EE87CDC" w14:textId="77777777" w:rsidR="005E7559" w:rsidRPr="001C4AD8" w:rsidRDefault="005E7559" w:rsidP="005E7559">
      <w:pPr>
        <w:autoSpaceDE w:val="0"/>
        <w:autoSpaceDN w:val="0"/>
        <w:adjustRightInd w:val="0"/>
        <w:ind w:left="720"/>
        <w:jc w:val="both"/>
        <w:rPr>
          <w:rFonts w:ascii="Tunga" w:hAnsi="Tunga" w:cs="Tunga"/>
          <w:bCs/>
          <w:color w:val="000000"/>
          <w:sz w:val="28"/>
          <w:szCs w:val="28"/>
        </w:rPr>
      </w:pPr>
    </w:p>
    <w:p w14:paraId="480AF178" w14:textId="77777777" w:rsidR="004576B2" w:rsidRPr="00AB29FB" w:rsidRDefault="004576B2" w:rsidP="004576B2">
      <w:pPr>
        <w:autoSpaceDE w:val="0"/>
        <w:autoSpaceDN w:val="0"/>
        <w:adjustRightInd w:val="0"/>
        <w:jc w:val="both"/>
        <w:rPr>
          <w:rFonts w:ascii="Tunga" w:hAnsi="Tunga" w:cs="Tunga"/>
          <w:b/>
          <w:bCs/>
          <w:color w:val="000000"/>
          <w:sz w:val="28"/>
          <w:szCs w:val="28"/>
        </w:rPr>
      </w:pPr>
    </w:p>
    <w:p w14:paraId="66DE517F" w14:textId="77777777" w:rsidR="004576B2" w:rsidRPr="00AB29FB" w:rsidRDefault="004576B2" w:rsidP="004576B2">
      <w:pPr>
        <w:pStyle w:val="PlainText"/>
        <w:rPr>
          <w:rFonts w:ascii="Tunga" w:eastAsia="MS Mincho" w:hAnsi="Tunga" w:cs="Tunga"/>
          <w:sz w:val="22"/>
        </w:rPr>
      </w:pPr>
    </w:p>
    <w:p w14:paraId="79E96B38" w14:textId="77777777" w:rsidR="004576B2" w:rsidRDefault="004576B2" w:rsidP="004576B2">
      <w:pPr>
        <w:pStyle w:val="PlainText"/>
        <w:rPr>
          <w:rFonts w:ascii="Arial" w:eastAsia="MS Mincho" w:hAnsi="Arial" w:cs="Arial"/>
          <w:sz w:val="22"/>
        </w:rPr>
      </w:pPr>
    </w:p>
    <w:sectPr w:rsidR="004576B2">
      <w:footerReference w:type="default" r:id="rId19"/>
      <w:pgSz w:w="11906" w:h="16838"/>
      <w:pgMar w:top="1440" w:right="1153" w:bottom="1440"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4B2FF" w14:textId="77777777" w:rsidR="00F002B5" w:rsidRDefault="00F002B5" w:rsidP="00FC5D4F">
      <w:r>
        <w:separator/>
      </w:r>
    </w:p>
  </w:endnote>
  <w:endnote w:type="continuationSeparator" w:id="0">
    <w:p w14:paraId="28BB780A" w14:textId="77777777" w:rsidR="00F002B5" w:rsidRDefault="00F002B5" w:rsidP="00FC5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78FC" w14:textId="77777777" w:rsidR="007F56FB" w:rsidRDefault="007F56FB">
    <w:pPr>
      <w:pStyle w:val="Footer"/>
    </w:pPr>
    <w:r>
      <w:t xml:space="preserve">Page | </w:t>
    </w:r>
    <w:r>
      <w:fldChar w:fldCharType="begin"/>
    </w:r>
    <w:r>
      <w:instrText xml:space="preserve"> PAGE   \* MERGEFORMAT </w:instrText>
    </w:r>
    <w:r>
      <w:fldChar w:fldCharType="separate"/>
    </w:r>
    <w:r w:rsidR="005E7559">
      <w:rPr>
        <w:noProof/>
      </w:rPr>
      <w:t>5</w:t>
    </w:r>
    <w:r>
      <w:rPr>
        <w:noProof/>
      </w:rPr>
      <w:fldChar w:fldCharType="end"/>
    </w:r>
  </w:p>
  <w:p w14:paraId="6BAE3CBA" w14:textId="77777777" w:rsidR="00FC5D4F" w:rsidRDefault="00FC5D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AB1E5" w14:textId="77777777" w:rsidR="00F002B5" w:rsidRDefault="00F002B5" w:rsidP="00FC5D4F">
      <w:r>
        <w:separator/>
      </w:r>
    </w:p>
  </w:footnote>
  <w:footnote w:type="continuationSeparator" w:id="0">
    <w:p w14:paraId="7176C634" w14:textId="77777777" w:rsidR="00F002B5" w:rsidRDefault="00F002B5" w:rsidP="00FC5D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8A0"/>
    <w:multiLevelType w:val="hybridMultilevel"/>
    <w:tmpl w:val="1A7A3E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B978FB"/>
    <w:multiLevelType w:val="hybridMultilevel"/>
    <w:tmpl w:val="6712B58E"/>
    <w:lvl w:ilvl="0" w:tplc="C35E9522">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2" w15:restartNumberingAfterBreak="0">
    <w:nsid w:val="0D954545"/>
    <w:multiLevelType w:val="hybridMultilevel"/>
    <w:tmpl w:val="0DAA6FC4"/>
    <w:lvl w:ilvl="0" w:tplc="66B248E2">
      <w:numFmt w:val="bullet"/>
      <w:lvlText w:val="•"/>
      <w:lvlJc w:val="left"/>
      <w:pPr>
        <w:ind w:left="360" w:hanging="360"/>
      </w:pPr>
      <w:rPr>
        <w:rFonts w:ascii="Calibri Light" w:eastAsia="Times New Roman" w:hAnsi="Calibri Light" w:cs="Times New Roman" w:hint="default"/>
        <w:sz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2905065"/>
    <w:multiLevelType w:val="hybridMultilevel"/>
    <w:tmpl w:val="084454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316985"/>
    <w:multiLevelType w:val="hybridMultilevel"/>
    <w:tmpl w:val="E6829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431E76"/>
    <w:multiLevelType w:val="hybridMultilevel"/>
    <w:tmpl w:val="8D2EA286"/>
    <w:lvl w:ilvl="0" w:tplc="00000001">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0E27A0D"/>
    <w:multiLevelType w:val="hybridMultilevel"/>
    <w:tmpl w:val="F766A630"/>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875139A"/>
    <w:multiLevelType w:val="hybridMultilevel"/>
    <w:tmpl w:val="6922C0F4"/>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52F54A9"/>
    <w:multiLevelType w:val="hybridMultilevel"/>
    <w:tmpl w:val="339C3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4243BB2"/>
    <w:multiLevelType w:val="hybridMultilevel"/>
    <w:tmpl w:val="E61E9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B5E6EF3"/>
    <w:multiLevelType w:val="hybridMultilevel"/>
    <w:tmpl w:val="2CC29798"/>
    <w:lvl w:ilvl="0" w:tplc="00000001">
      <w:start w:val="1"/>
      <w:numFmt w:val="bullet"/>
      <w:lvlText w:val="•"/>
      <w:lvlJc w:val="left"/>
      <w:pPr>
        <w:ind w:left="360" w:hanging="360"/>
      </w:pPr>
      <w:rPr>
        <w:rFont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1" w15:restartNumberingAfterBreak="0">
    <w:nsid w:val="5ED83F56"/>
    <w:multiLevelType w:val="hybridMultilevel"/>
    <w:tmpl w:val="2CCC06B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6A062633"/>
    <w:multiLevelType w:val="hybridMultilevel"/>
    <w:tmpl w:val="4E5C96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B557660"/>
    <w:multiLevelType w:val="hybridMultilevel"/>
    <w:tmpl w:val="33106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C955C78"/>
    <w:multiLevelType w:val="hybridMultilevel"/>
    <w:tmpl w:val="FC0A91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7A7357C9"/>
    <w:multiLevelType w:val="hybridMultilevel"/>
    <w:tmpl w:val="0F92C4FA"/>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E960EDB"/>
    <w:multiLevelType w:val="hybridMultilevel"/>
    <w:tmpl w:val="4D0A01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97207312">
    <w:abstractNumId w:val="6"/>
  </w:num>
  <w:num w:numId="2" w16cid:durableId="1354114874">
    <w:abstractNumId w:val="13"/>
  </w:num>
  <w:num w:numId="3" w16cid:durableId="204760087">
    <w:abstractNumId w:val="9"/>
  </w:num>
  <w:num w:numId="4" w16cid:durableId="827205587">
    <w:abstractNumId w:val="8"/>
  </w:num>
  <w:num w:numId="5" w16cid:durableId="427624055">
    <w:abstractNumId w:val="3"/>
  </w:num>
  <w:num w:numId="6" w16cid:durableId="984356401">
    <w:abstractNumId w:val="12"/>
  </w:num>
  <w:num w:numId="7" w16cid:durableId="55250454">
    <w:abstractNumId w:val="4"/>
  </w:num>
  <w:num w:numId="8" w16cid:durableId="182595267">
    <w:abstractNumId w:val="14"/>
  </w:num>
  <w:num w:numId="9" w16cid:durableId="1255867517">
    <w:abstractNumId w:val="16"/>
  </w:num>
  <w:num w:numId="10" w16cid:durableId="1564562775">
    <w:abstractNumId w:val="11"/>
  </w:num>
  <w:num w:numId="11" w16cid:durableId="1656297237">
    <w:abstractNumId w:val="0"/>
  </w:num>
  <w:num w:numId="12" w16cid:durableId="1040206020">
    <w:abstractNumId w:val="10"/>
  </w:num>
  <w:num w:numId="13" w16cid:durableId="405494151">
    <w:abstractNumId w:val="1"/>
  </w:num>
  <w:num w:numId="14" w16cid:durableId="86387850">
    <w:abstractNumId w:val="5"/>
  </w:num>
  <w:num w:numId="15" w16cid:durableId="2077975999">
    <w:abstractNumId w:val="7"/>
  </w:num>
  <w:num w:numId="16" w16cid:durableId="497421799">
    <w:abstractNumId w:val="15"/>
  </w:num>
  <w:num w:numId="17" w16cid:durableId="523593414">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667"/>
    <w:rsid w:val="00003809"/>
    <w:rsid w:val="00011E5F"/>
    <w:rsid w:val="0001255B"/>
    <w:rsid w:val="0007661A"/>
    <w:rsid w:val="00083DAB"/>
    <w:rsid w:val="00092F4C"/>
    <w:rsid w:val="0009775D"/>
    <w:rsid w:val="000F5C0C"/>
    <w:rsid w:val="00126A7A"/>
    <w:rsid w:val="00154636"/>
    <w:rsid w:val="001A7CBB"/>
    <w:rsid w:val="001B00C1"/>
    <w:rsid w:val="001C2B11"/>
    <w:rsid w:val="001C4AD8"/>
    <w:rsid w:val="001C54D2"/>
    <w:rsid w:val="001D5B6B"/>
    <w:rsid w:val="0022236B"/>
    <w:rsid w:val="00232A60"/>
    <w:rsid w:val="00276B07"/>
    <w:rsid w:val="002959F5"/>
    <w:rsid w:val="002C710A"/>
    <w:rsid w:val="002F608B"/>
    <w:rsid w:val="00300AF2"/>
    <w:rsid w:val="003373BE"/>
    <w:rsid w:val="00340E52"/>
    <w:rsid w:val="00353CEF"/>
    <w:rsid w:val="00357081"/>
    <w:rsid w:val="0039492F"/>
    <w:rsid w:val="003A08F4"/>
    <w:rsid w:val="003A6BB4"/>
    <w:rsid w:val="003C16D5"/>
    <w:rsid w:val="003C39AB"/>
    <w:rsid w:val="003C571E"/>
    <w:rsid w:val="003C5FA5"/>
    <w:rsid w:val="003D6D76"/>
    <w:rsid w:val="004029FC"/>
    <w:rsid w:val="004576B2"/>
    <w:rsid w:val="00471A58"/>
    <w:rsid w:val="00490ABF"/>
    <w:rsid w:val="0049715E"/>
    <w:rsid w:val="004B48AB"/>
    <w:rsid w:val="004B4BB1"/>
    <w:rsid w:val="004C2296"/>
    <w:rsid w:val="004F2FA9"/>
    <w:rsid w:val="00531445"/>
    <w:rsid w:val="00592119"/>
    <w:rsid w:val="005B0753"/>
    <w:rsid w:val="005D0C70"/>
    <w:rsid w:val="005E7559"/>
    <w:rsid w:val="00623900"/>
    <w:rsid w:val="0065121D"/>
    <w:rsid w:val="00656CA8"/>
    <w:rsid w:val="0069273A"/>
    <w:rsid w:val="006A79C9"/>
    <w:rsid w:val="006F4326"/>
    <w:rsid w:val="0071196F"/>
    <w:rsid w:val="00732954"/>
    <w:rsid w:val="0073378C"/>
    <w:rsid w:val="00777A96"/>
    <w:rsid w:val="007A2A5C"/>
    <w:rsid w:val="007A7FB7"/>
    <w:rsid w:val="007C302E"/>
    <w:rsid w:val="007F410D"/>
    <w:rsid w:val="007F56FB"/>
    <w:rsid w:val="0082375F"/>
    <w:rsid w:val="008524C4"/>
    <w:rsid w:val="00852A24"/>
    <w:rsid w:val="008533E6"/>
    <w:rsid w:val="00854CB0"/>
    <w:rsid w:val="0086608F"/>
    <w:rsid w:val="00872BC5"/>
    <w:rsid w:val="00882A2C"/>
    <w:rsid w:val="00891852"/>
    <w:rsid w:val="00894F5D"/>
    <w:rsid w:val="008A6F38"/>
    <w:rsid w:val="008D40ED"/>
    <w:rsid w:val="008E740E"/>
    <w:rsid w:val="008F3CCC"/>
    <w:rsid w:val="00954C67"/>
    <w:rsid w:val="0097397B"/>
    <w:rsid w:val="009D38FE"/>
    <w:rsid w:val="009E78FB"/>
    <w:rsid w:val="009F1430"/>
    <w:rsid w:val="00A01667"/>
    <w:rsid w:val="00A13750"/>
    <w:rsid w:val="00A63E4C"/>
    <w:rsid w:val="00A82C73"/>
    <w:rsid w:val="00A93D53"/>
    <w:rsid w:val="00AB29FB"/>
    <w:rsid w:val="00B21C97"/>
    <w:rsid w:val="00B226FA"/>
    <w:rsid w:val="00B35866"/>
    <w:rsid w:val="00B37365"/>
    <w:rsid w:val="00B66D61"/>
    <w:rsid w:val="00B97FA0"/>
    <w:rsid w:val="00BA5602"/>
    <w:rsid w:val="00BB7DB0"/>
    <w:rsid w:val="00BD2E84"/>
    <w:rsid w:val="00BD7E95"/>
    <w:rsid w:val="00BE1EAB"/>
    <w:rsid w:val="00BE51E6"/>
    <w:rsid w:val="00C238C5"/>
    <w:rsid w:val="00C4764A"/>
    <w:rsid w:val="00C60ED9"/>
    <w:rsid w:val="00C66CE4"/>
    <w:rsid w:val="00C8020A"/>
    <w:rsid w:val="00D10988"/>
    <w:rsid w:val="00D17EF5"/>
    <w:rsid w:val="00D2220F"/>
    <w:rsid w:val="00D43B22"/>
    <w:rsid w:val="00D45478"/>
    <w:rsid w:val="00D5601E"/>
    <w:rsid w:val="00DC4FBF"/>
    <w:rsid w:val="00E52AFE"/>
    <w:rsid w:val="00E549E1"/>
    <w:rsid w:val="00E911A1"/>
    <w:rsid w:val="00EB27D0"/>
    <w:rsid w:val="00EB6A6E"/>
    <w:rsid w:val="00EC266A"/>
    <w:rsid w:val="00ED01F5"/>
    <w:rsid w:val="00EE3F06"/>
    <w:rsid w:val="00F002B5"/>
    <w:rsid w:val="00F41ADB"/>
    <w:rsid w:val="00FA6630"/>
    <w:rsid w:val="00FC5D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B2BD5"/>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99"/>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rsid w:val="009F1430"/>
    <w:pPr>
      <w:keepNext/>
      <w:outlineLvl w:val="0"/>
    </w:pPr>
    <w:rPr>
      <w:b/>
      <w:sz w:val="24"/>
    </w:rPr>
  </w:style>
  <w:style w:type="paragraph" w:styleId="Heading3">
    <w:name w:val="heading 3"/>
    <w:basedOn w:val="Normal"/>
    <w:next w:val="Normal"/>
    <w:qFormat/>
    <w:rsid w:val="009F1430"/>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styleId="BalloonText">
    <w:name w:val="Balloon Text"/>
    <w:basedOn w:val="Normal"/>
    <w:semiHidden/>
    <w:rsid w:val="002F608B"/>
    <w:rPr>
      <w:rFonts w:ascii="Tahoma" w:hAnsi="Tahoma" w:cs="Tahoma"/>
      <w:sz w:val="16"/>
      <w:szCs w:val="16"/>
    </w:rPr>
  </w:style>
  <w:style w:type="paragraph" w:customStyle="1" w:styleId="Paragraph">
    <w:name w:val="Paragraph"/>
    <w:basedOn w:val="Normal"/>
    <w:rsid w:val="00BE1EAB"/>
    <w:pPr>
      <w:spacing w:after="200"/>
      <w:ind w:left="340" w:hanging="340"/>
    </w:pPr>
    <w:rPr>
      <w:rFonts w:cs="Arial"/>
      <w:sz w:val="16"/>
      <w:szCs w:val="16"/>
      <w:lang w:val="en-US"/>
    </w:rPr>
  </w:style>
  <w:style w:type="paragraph" w:styleId="Footer">
    <w:name w:val="footer"/>
    <w:basedOn w:val="Normal"/>
    <w:link w:val="FooterChar"/>
    <w:uiPriority w:val="99"/>
    <w:rsid w:val="009F1430"/>
    <w:pPr>
      <w:tabs>
        <w:tab w:val="center" w:pos="4320"/>
        <w:tab w:val="right" w:pos="8640"/>
      </w:tabs>
    </w:pPr>
    <w:rPr>
      <w:rFonts w:ascii="Times New Roman" w:hAnsi="Times New Roman"/>
      <w:sz w:val="20"/>
    </w:rPr>
  </w:style>
  <w:style w:type="paragraph" w:styleId="BodyText2">
    <w:name w:val="Body Text 2"/>
    <w:basedOn w:val="Normal"/>
    <w:rsid w:val="009F1430"/>
  </w:style>
  <w:style w:type="paragraph" w:styleId="ListParagraph">
    <w:name w:val="List Paragraph"/>
    <w:basedOn w:val="Normal"/>
    <w:uiPriority w:val="34"/>
    <w:qFormat/>
    <w:rsid w:val="004576B2"/>
    <w:pPr>
      <w:spacing w:after="200" w:line="276" w:lineRule="auto"/>
      <w:ind w:left="720"/>
      <w:contextualSpacing/>
    </w:pPr>
    <w:rPr>
      <w:rFonts w:ascii="Calibri" w:eastAsia="Calibri" w:hAnsi="Calibri"/>
      <w:szCs w:val="22"/>
    </w:rPr>
  </w:style>
  <w:style w:type="character" w:styleId="Hyperlink">
    <w:name w:val="Hyperlink"/>
    <w:rsid w:val="00FC5D4F"/>
    <w:rPr>
      <w:color w:val="0000FF"/>
      <w:u w:val="single"/>
    </w:rPr>
  </w:style>
  <w:style w:type="paragraph" w:styleId="Header">
    <w:name w:val="header"/>
    <w:basedOn w:val="Normal"/>
    <w:link w:val="HeaderChar"/>
    <w:rsid w:val="00FC5D4F"/>
    <w:pPr>
      <w:tabs>
        <w:tab w:val="center" w:pos="4513"/>
        <w:tab w:val="right" w:pos="9026"/>
      </w:tabs>
    </w:pPr>
  </w:style>
  <w:style w:type="character" w:customStyle="1" w:styleId="HeaderChar">
    <w:name w:val="Header Char"/>
    <w:link w:val="Header"/>
    <w:rsid w:val="00FC5D4F"/>
    <w:rPr>
      <w:rFonts w:ascii="Arial" w:hAnsi="Arial"/>
      <w:sz w:val="22"/>
      <w:lang w:eastAsia="en-US"/>
    </w:rPr>
  </w:style>
  <w:style w:type="character" w:customStyle="1" w:styleId="FooterChar">
    <w:name w:val="Footer Char"/>
    <w:link w:val="Footer"/>
    <w:uiPriority w:val="99"/>
    <w:rsid w:val="00FC5D4F"/>
    <w:rPr>
      <w:lang w:eastAsia="en-US"/>
    </w:rPr>
  </w:style>
  <w:style w:type="character" w:styleId="FollowedHyperlink">
    <w:name w:val="FollowedHyperlink"/>
    <w:rsid w:val="00353CEF"/>
    <w:rPr>
      <w:color w:val="800080"/>
      <w:u w:val="single"/>
    </w:rPr>
  </w:style>
  <w:style w:type="paragraph" w:styleId="NoSpacing">
    <w:name w:val="No Spacing"/>
    <w:uiPriority w:val="1"/>
    <w:qFormat/>
    <w:rsid w:val="005E7559"/>
    <w:rPr>
      <w:rFonts w:ascii="Arial" w:hAnsi="Arial"/>
      <w:sz w:val="22"/>
      <w:lang w:eastAsia="en-US"/>
    </w:rPr>
  </w:style>
  <w:style w:type="table" w:styleId="TableGrid">
    <w:name w:val="Table Grid"/>
    <w:basedOn w:val="TableNormal"/>
    <w:uiPriority w:val="39"/>
    <w:rsid w:val="006A79C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6A79C9"/>
  </w:style>
  <w:style w:type="paragraph" w:styleId="NormalWeb">
    <w:name w:val="Normal (Web)"/>
    <w:basedOn w:val="Normal"/>
    <w:uiPriority w:val="99"/>
    <w:unhideWhenUsed/>
    <w:rsid w:val="006A79C9"/>
    <w:pPr>
      <w:spacing w:before="100" w:beforeAutospacing="1" w:after="100" w:afterAutospacing="1"/>
    </w:pPr>
    <w:rPr>
      <w:rFonts w:ascii="Times New Roman" w:hAnsi="Times New Roman"/>
      <w:sz w:val="24"/>
      <w:szCs w:val="24"/>
      <w:lang w:eastAsia="en-AU"/>
    </w:rPr>
  </w:style>
  <w:style w:type="table" w:styleId="PlainTable1">
    <w:name w:val="Plain Table 1"/>
    <w:basedOn w:val="TableNormal"/>
    <w:uiPriority w:val="99"/>
    <w:rsid w:val="006A79C9"/>
    <w:rPr>
      <w:rFonts w:ascii="Calibri" w:eastAsia="Calibri" w:hAnsi="Calibri"/>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etterhealth.vic.gov.au/campaigns/soapy-hero" TargetMode="External"/><Relationship Id="rId13" Type="http://schemas.openxmlformats.org/officeDocument/2006/relationships/hyperlink" Target="https://www.acecqa.gov.au/sites/default/files/2025-01/Guide-to-the-NQF-250101.pdf" TargetMode="External"/><Relationship Id="rId18" Type="http://schemas.openxmlformats.org/officeDocument/2006/relationships/image" Target="media/image3.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nhmrc.gov.au/sites/default/files/documents/attachments/Staying-Healthy/Staying-healthy-guidelines.pdf" TargetMode="External"/><Relationship Id="rId12" Type="http://schemas.openxmlformats.org/officeDocument/2006/relationships/hyperlink" Target="https://www.acecqa.gov.au/sites/default/files/2023-03/Guide-to-the-NQF-March-2023.pdf" TargetMode="External"/><Relationship Id="rId17" Type="http://schemas.openxmlformats.org/officeDocument/2006/relationships/image" Target="media/image2.emf"/><Relationship Id="rId2" Type="http://schemas.openxmlformats.org/officeDocument/2006/relationships/styles" Target="styles.xml"/><Relationship Id="rId16" Type="http://schemas.openxmlformats.org/officeDocument/2006/relationships/image" Target="media/image1.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q=wiggles+wash+your+hands&amp;rlz=1C5CHFA_enAU852AU852&amp;oq=wiggles+wash+your+hands&amp;aqs=chrome..69i57j46j0.3430j0j7&amp;sourceid=chrome&amp;ie=UTF-8" TargetMode="External"/><Relationship Id="rId5" Type="http://schemas.openxmlformats.org/officeDocument/2006/relationships/footnotes" Target="footnotes.xml"/><Relationship Id="rId15" Type="http://schemas.openxmlformats.org/officeDocument/2006/relationships/hyperlink" Target="https://www.betterhealth.vic.gov.au/health/conditionsandtreatments/handwashing-why-its-important" TargetMode="External"/><Relationship Id="rId10" Type="http://schemas.openxmlformats.org/officeDocument/2006/relationships/hyperlink" Target="https://www.abc.net.au/abckids/shows/play-school/covid-19/12114308"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health.nsw.gov.au/pandemic/Pages/hand-wash-community.aspx" TargetMode="External"/><Relationship Id="rId14" Type="http://schemas.openxmlformats.org/officeDocument/2006/relationships/hyperlink" Target="https://www.legislation.nsw.gov.au/view/html/inforce/current/sl-2011-0653?query=((Repealed%3DN+AND+PrintType%3D%22act.reprint%22+AND+PitValid%3D@pointInTime(20200831000000))+OR+(Repealed%3DN+AND+PrintType%3D%22reprint%22+AND+PitValid%3D@pointInTime(20200831000000))+OR+(Repealed%3DN+AND+(PrintType%3D%22epi.reprint%22+OR+PrintType%3D%22epi.electronic%22)+AND+PitValid%3D@pointInTime(20200831000000)))+AND+Content%3D(%22early%22+AND+%22childhood%22)&amp;dQuery=Document+Types%3D%22%3Cspan+class%3D%27dq-highlight%27%3EActs%3C/span%3E,+%3Cspan+class%3D%27dq-highlight%27%3ERegulations%3C/span%3E,+%3Cspan+class%3D%27dq-highlight%27%3EEPIs%3C/span%3E%22,+Search+In%3D%22%3Cspan+class%3D%27dq-highlight%27%3EAll+Content%3C/span%3E%22,+All+Words%3D%22%3Cspan+class%3D%27dq-highlight%27%3Eearly+childhood%3C/span%3E%22,+Point+In+Time%3D%22%3Cspan+class%3D%27dq-highlight%27%3E31/08/2020%3C/span%3E%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1878</Words>
  <Characters>10597</Characters>
  <Application>Microsoft Office Word</Application>
  <DocSecurity>0</DocSecurity>
  <Lines>278</Lines>
  <Paragraphs>204</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12271</CharactersWithSpaces>
  <SharedDoc>false</SharedDoc>
  <HLinks>
    <vt:vector size="12" baseType="variant">
      <vt:variant>
        <vt:i4>3276920</vt:i4>
      </vt:variant>
      <vt:variant>
        <vt:i4>3</vt:i4>
      </vt:variant>
      <vt:variant>
        <vt:i4>0</vt:i4>
      </vt:variant>
      <vt:variant>
        <vt:i4>5</vt:i4>
      </vt:variant>
      <vt:variant>
        <vt:lpwstr>http://www.nhmrc.gov.au/_files_nhmrc/publications/attachments/ch55g_how_to_wash_hands_poster_130701.pdf</vt:lpwstr>
      </vt:variant>
      <vt:variant>
        <vt:lpwstr/>
      </vt:variant>
      <vt:variant>
        <vt:i4>1769566</vt:i4>
      </vt:variant>
      <vt:variant>
        <vt:i4>0</vt:i4>
      </vt:variant>
      <vt:variant>
        <vt:i4>0</vt:i4>
      </vt:variant>
      <vt:variant>
        <vt:i4>5</vt:i4>
      </vt:variant>
      <vt:variant>
        <vt:lpwstr>http://www.nhmrc.gov.au/guidelines-publications/ch55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Preschool Inc.</dc:creator>
  <cp:keywords/>
  <cp:lastModifiedBy>Mulwala Preschool</cp:lastModifiedBy>
  <cp:revision>4</cp:revision>
  <cp:lastPrinted>2021-02-12T00:45:00Z</cp:lastPrinted>
  <dcterms:created xsi:type="dcterms:W3CDTF">2025-10-28T03:47:00Z</dcterms:created>
  <dcterms:modified xsi:type="dcterms:W3CDTF">2025-11-24T00:11:00Z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2a34ae8e-8078-4a46-b7dd-82e46b2c9886</vt:lpwstr>
  </property>
</Properties>
</file>