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F80D5" w14:textId="77777777" w:rsidR="009A046C" w:rsidRPr="00445270" w:rsidRDefault="009A046C" w:rsidP="00445270">
      <w:pPr>
        <w:pStyle w:val="PlainText"/>
        <w:rPr>
          <w:rFonts w:ascii="Arial" w:eastAsia="MS Mincho" w:hAnsi="Arial" w:cs="Arial"/>
          <w:sz w:val="22"/>
        </w:rPr>
      </w:pP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p>
    <w:p w14:paraId="212E2F6A" w14:textId="77777777" w:rsidR="00E73A66" w:rsidRDefault="00E73A66" w:rsidP="00525E25">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Mulwala Preschool</w:t>
      </w:r>
    </w:p>
    <w:p w14:paraId="75FCA849" w14:textId="77777777" w:rsidR="00A15D7F" w:rsidRDefault="00A15D7F" w:rsidP="00A15D7F">
      <w:pPr>
        <w:pStyle w:val="PlainText"/>
        <w:shd w:val="clear" w:color="auto" w:fill="009999"/>
        <w:jc w:val="center"/>
        <w:rPr>
          <w:rFonts w:ascii="Tunga" w:eastAsia="MS Mincho" w:hAnsi="Tunga" w:cs="Tunga"/>
          <w:b/>
          <w:sz w:val="28"/>
          <w:szCs w:val="28"/>
        </w:rPr>
      </w:pPr>
      <w:r w:rsidRPr="00A15D7F">
        <w:rPr>
          <w:rFonts w:ascii="Tunga" w:eastAsia="MS Mincho" w:hAnsi="Tunga" w:cs="Tunga"/>
          <w:b/>
          <w:sz w:val="28"/>
          <w:szCs w:val="28"/>
        </w:rPr>
        <w:t>(Riverina Murray Preschool Alliance member)</w:t>
      </w:r>
    </w:p>
    <w:p w14:paraId="6F00DFA8" w14:textId="5F37AD35" w:rsidR="00445270" w:rsidRPr="004A16F9" w:rsidRDefault="009A046C" w:rsidP="00525E25">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SECTION:</w:t>
      </w:r>
      <w:r w:rsidRPr="004A16F9">
        <w:rPr>
          <w:rFonts w:ascii="Tunga" w:eastAsia="MS Mincho" w:hAnsi="Tunga" w:cs="Tunga"/>
          <w:b/>
          <w:sz w:val="28"/>
          <w:szCs w:val="28"/>
        </w:rPr>
        <w:tab/>
      </w:r>
      <w:r w:rsidRPr="004A16F9">
        <w:rPr>
          <w:rFonts w:ascii="Tunga" w:eastAsia="MS Mincho" w:hAnsi="Tunga" w:cs="Tunga"/>
          <w:b/>
          <w:sz w:val="28"/>
          <w:szCs w:val="28"/>
        </w:rPr>
        <w:tab/>
      </w:r>
      <w:r w:rsidR="00445270" w:rsidRPr="004A16F9">
        <w:rPr>
          <w:rFonts w:ascii="Tunga" w:eastAsia="MS Mincho" w:hAnsi="Tunga" w:cs="Tunga"/>
          <w:b/>
          <w:sz w:val="28"/>
          <w:szCs w:val="28"/>
        </w:rPr>
        <w:t>2 – Children’s Health and Safety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0F912AB1" w14:textId="77777777" w:rsidR="009A046C" w:rsidRPr="004A16F9" w:rsidRDefault="009A046C" w:rsidP="00525E25">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POLICY NO:</w:t>
      </w:r>
      <w:r w:rsidR="00445270" w:rsidRPr="004A16F9">
        <w:rPr>
          <w:rFonts w:ascii="Tunga" w:eastAsia="MS Mincho" w:hAnsi="Tunga" w:cs="Tunga"/>
          <w:b/>
          <w:sz w:val="28"/>
          <w:szCs w:val="28"/>
        </w:rPr>
        <w:tab/>
      </w:r>
      <w:r w:rsidR="00445270" w:rsidRPr="004A16F9">
        <w:rPr>
          <w:rFonts w:ascii="Tunga" w:eastAsia="MS Mincho" w:hAnsi="Tunga" w:cs="Tunga"/>
          <w:b/>
          <w:sz w:val="28"/>
          <w:szCs w:val="28"/>
        </w:rPr>
        <w:tab/>
        <w:t>2.3</w:t>
      </w:r>
      <w:r w:rsidR="002C6C9B">
        <w:rPr>
          <w:rFonts w:ascii="Tunga" w:eastAsia="MS Mincho" w:hAnsi="Tunga" w:cs="Tunga"/>
          <w:b/>
          <w:sz w:val="28"/>
          <w:szCs w:val="28"/>
        </w:rPr>
        <w:t>.1</w:t>
      </w:r>
    </w:p>
    <w:p w14:paraId="4F1F891D" w14:textId="77777777" w:rsidR="009A046C" w:rsidRPr="004A16F9" w:rsidRDefault="009A046C" w:rsidP="00525E25">
      <w:pPr>
        <w:shd w:val="clear" w:color="auto" w:fill="009999"/>
        <w:rPr>
          <w:rFonts w:ascii="Tunga" w:hAnsi="Tunga" w:cs="Tunga"/>
          <w:b/>
          <w:sz w:val="28"/>
          <w:szCs w:val="28"/>
        </w:rPr>
      </w:pPr>
      <w:r w:rsidRPr="004A16F9">
        <w:rPr>
          <w:rFonts w:ascii="Tunga" w:eastAsia="MS Mincho" w:hAnsi="Tunga" w:cs="Tunga"/>
          <w:b/>
          <w:sz w:val="28"/>
          <w:szCs w:val="28"/>
        </w:rPr>
        <w:t>POLICY: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hAnsi="Tunga" w:cs="Tunga"/>
          <w:b/>
          <w:sz w:val="28"/>
          <w:szCs w:val="28"/>
        </w:rPr>
        <w:t>Managi</w:t>
      </w:r>
      <w:r w:rsidR="002C6C9B">
        <w:rPr>
          <w:rFonts w:ascii="Tunga" w:hAnsi="Tunga" w:cs="Tunga"/>
          <w:b/>
          <w:sz w:val="28"/>
          <w:szCs w:val="28"/>
        </w:rPr>
        <w:t>ng Children with Diabetes</w:t>
      </w:r>
      <w:r w:rsidRPr="004A16F9">
        <w:rPr>
          <w:rFonts w:ascii="Tunga" w:eastAsia="MS Mincho" w:hAnsi="Tunga" w:cs="Tunga"/>
          <w:b/>
          <w:sz w:val="28"/>
          <w:szCs w:val="28"/>
        </w:rPr>
        <w:tab/>
      </w:r>
    </w:p>
    <w:p w14:paraId="07DBFBF3" w14:textId="77777777" w:rsidR="009A046C" w:rsidRPr="00E73A66" w:rsidRDefault="00176FD0" w:rsidP="00525E25">
      <w:pPr>
        <w:pStyle w:val="PlainText"/>
        <w:shd w:val="clear" w:color="auto" w:fill="009999"/>
        <w:jc w:val="both"/>
        <w:rPr>
          <w:rFonts w:ascii="Tunga" w:eastAsia="MS Mincho" w:hAnsi="Tunga" w:cs="Tunga"/>
          <w:sz w:val="28"/>
          <w:szCs w:val="28"/>
        </w:rPr>
      </w:pPr>
      <w:r>
        <w:rPr>
          <w:rFonts w:ascii="Tunga" w:eastAsia="MS Mincho" w:hAnsi="Tunga" w:cs="Tunga"/>
          <w:b/>
          <w:sz w:val="28"/>
          <w:szCs w:val="28"/>
        </w:rPr>
        <w:t>REVIEW DATE:</w:t>
      </w:r>
      <w:r>
        <w:rPr>
          <w:rFonts w:ascii="Tunga" w:eastAsia="MS Mincho" w:hAnsi="Tunga" w:cs="Tunga"/>
          <w:b/>
          <w:sz w:val="28"/>
          <w:szCs w:val="28"/>
        </w:rPr>
        <w:tab/>
      </w:r>
      <w:r w:rsidR="00BE546D" w:rsidRPr="00E73A66">
        <w:rPr>
          <w:rFonts w:ascii="Tunga" w:eastAsia="MS Mincho" w:hAnsi="Tunga" w:cs="Tunga"/>
          <w:b/>
          <w:sz w:val="28"/>
          <w:szCs w:val="28"/>
        </w:rPr>
        <w:t>25.8.18</w:t>
      </w:r>
      <w:r w:rsidRPr="00E73A66">
        <w:rPr>
          <w:rFonts w:ascii="Tunga" w:eastAsia="MS Mincho" w:hAnsi="Tunga" w:cs="Tunga"/>
          <w:b/>
          <w:sz w:val="28"/>
          <w:szCs w:val="28"/>
        </w:rPr>
        <w:tab/>
      </w:r>
      <w:r w:rsidRPr="00E73A66">
        <w:rPr>
          <w:rFonts w:ascii="Tunga" w:eastAsia="MS Mincho" w:hAnsi="Tunga" w:cs="Tunga"/>
          <w:b/>
          <w:sz w:val="28"/>
          <w:szCs w:val="28"/>
        </w:rPr>
        <w:tab/>
      </w:r>
      <w:r w:rsidR="009A046C" w:rsidRPr="00E73A66">
        <w:rPr>
          <w:rFonts w:ascii="Tunga" w:eastAsia="MS Mincho" w:hAnsi="Tunga" w:cs="Tunga"/>
          <w:b/>
          <w:sz w:val="28"/>
          <w:szCs w:val="28"/>
        </w:rPr>
        <w:tab/>
      </w:r>
      <w:r w:rsidR="00445270" w:rsidRPr="00E73A66">
        <w:rPr>
          <w:rFonts w:ascii="Tunga" w:eastAsia="MS Mincho" w:hAnsi="Tunga" w:cs="Tunga"/>
          <w:sz w:val="28"/>
          <w:szCs w:val="28"/>
        </w:rPr>
        <w:tab/>
      </w:r>
      <w:r w:rsidR="00445270" w:rsidRPr="00E73A66">
        <w:rPr>
          <w:rFonts w:ascii="Tunga" w:eastAsia="MS Mincho" w:hAnsi="Tunga" w:cs="Tunga"/>
          <w:sz w:val="28"/>
          <w:szCs w:val="28"/>
        </w:rPr>
        <w:tab/>
      </w:r>
      <w:r w:rsidR="009A046C" w:rsidRPr="00E73A66">
        <w:rPr>
          <w:rFonts w:ascii="Tunga" w:eastAsia="MS Mincho" w:hAnsi="Tunga" w:cs="Tunga"/>
          <w:sz w:val="28"/>
          <w:szCs w:val="28"/>
        </w:rPr>
        <w:tab/>
      </w:r>
    </w:p>
    <w:p w14:paraId="1D5D47A9" w14:textId="77777777" w:rsidR="009A046C" w:rsidRPr="00E73A66" w:rsidRDefault="009A046C" w:rsidP="009A046C">
      <w:pPr>
        <w:pStyle w:val="PlainText"/>
        <w:rPr>
          <w:rFonts w:ascii="Tunga" w:eastAsia="MS Mincho" w:hAnsi="Tunga" w:cs="Tunga"/>
          <w:b/>
          <w:sz w:val="28"/>
          <w:szCs w:val="28"/>
        </w:rPr>
      </w:pPr>
    </w:p>
    <w:p w14:paraId="1E92E295" w14:textId="77777777" w:rsidR="000061C8" w:rsidRPr="00E73A66" w:rsidRDefault="000061C8" w:rsidP="009A046C">
      <w:pPr>
        <w:pStyle w:val="PlainText"/>
        <w:rPr>
          <w:rFonts w:ascii="Tunga" w:eastAsia="MS Mincho" w:hAnsi="Tunga" w:cs="Tunga"/>
          <w:b/>
          <w:sz w:val="28"/>
          <w:szCs w:val="28"/>
        </w:rPr>
      </w:pPr>
      <w:r w:rsidRPr="00E73A66">
        <w:rPr>
          <w:rFonts w:ascii="Tunga" w:eastAsia="MS Mincho" w:hAnsi="Tunga" w:cs="Tunga"/>
          <w:b/>
          <w:sz w:val="28"/>
          <w:szCs w:val="28"/>
        </w:rPr>
        <w:t>Introduction</w:t>
      </w:r>
    </w:p>
    <w:p w14:paraId="040B2CD9" w14:textId="77777777" w:rsidR="00500B63" w:rsidRPr="00E73A66" w:rsidRDefault="00500B63" w:rsidP="00511B19">
      <w:pPr>
        <w:pStyle w:val="PlainText"/>
        <w:jc w:val="both"/>
        <w:rPr>
          <w:rFonts w:ascii="Tunga" w:eastAsia="MS Mincho" w:hAnsi="Tunga" w:cs="Tunga"/>
          <w:sz w:val="28"/>
          <w:szCs w:val="28"/>
        </w:rPr>
      </w:pPr>
      <w:r w:rsidRPr="00E73A66">
        <w:rPr>
          <w:rFonts w:ascii="Tunga" w:eastAsia="MS Mincho" w:hAnsi="Tunga" w:cs="Tunga"/>
          <w:sz w:val="28"/>
          <w:szCs w:val="28"/>
        </w:rPr>
        <w:t xml:space="preserve">Centres have a </w:t>
      </w:r>
      <w:r w:rsidRPr="00E73A66">
        <w:rPr>
          <w:rFonts w:ascii="Tunga" w:eastAsia="MS Mincho" w:hAnsi="Tunga" w:cs="Tunga"/>
          <w:i/>
          <w:sz w:val="28"/>
          <w:szCs w:val="28"/>
        </w:rPr>
        <w:t>Duty of Care</w:t>
      </w:r>
      <w:r w:rsidRPr="00E73A66">
        <w:rPr>
          <w:rFonts w:ascii="Tunga" w:eastAsia="MS Mincho" w:hAnsi="Tunga" w:cs="Tunga"/>
          <w:sz w:val="28"/>
          <w:szCs w:val="28"/>
        </w:rPr>
        <w:t xml:space="preserve"> to provide appropriate care to ensure the needs of all children and families are being met. </w:t>
      </w:r>
      <w:r w:rsidR="00A01EEA" w:rsidRPr="00E73A66">
        <w:rPr>
          <w:rFonts w:ascii="Tunga" w:eastAsia="MS Mincho" w:hAnsi="Tunga" w:cs="Tunga"/>
          <w:sz w:val="28"/>
          <w:szCs w:val="28"/>
        </w:rPr>
        <w:t>Diabetes is one of the most common chronic diseases of childhood and affects 1-2 per 1000 children and adolescents under 20 years.</w:t>
      </w:r>
      <w:r w:rsidR="00511B19" w:rsidRPr="00E73A66">
        <w:rPr>
          <w:rFonts w:ascii="Tunga" w:eastAsia="MS Mincho" w:hAnsi="Tunga" w:cs="Tunga"/>
          <w:sz w:val="28"/>
          <w:szCs w:val="28"/>
        </w:rPr>
        <w:t xml:space="preserve"> </w:t>
      </w:r>
      <w:r w:rsidR="00A01EEA" w:rsidRPr="00E73A66">
        <w:rPr>
          <w:rFonts w:ascii="Tunga" w:eastAsia="MS Mincho" w:hAnsi="Tunga" w:cs="Tunga"/>
          <w:sz w:val="28"/>
          <w:szCs w:val="28"/>
        </w:rPr>
        <w:t xml:space="preserve"> </w:t>
      </w:r>
      <w:r w:rsidR="00511B19" w:rsidRPr="00E73A66">
        <w:rPr>
          <w:rFonts w:ascii="Tunga" w:eastAsia="MS Mincho" w:hAnsi="Tunga" w:cs="Tunga"/>
          <w:sz w:val="28"/>
          <w:szCs w:val="28"/>
        </w:rPr>
        <w:t>Type 1 diabetes is usually diagnosed during childhood or young adulthood but can occur at any age. People with type 1 diabetes need insulin every day for survival, either by</w:t>
      </w:r>
      <w:r w:rsidR="00CE0284" w:rsidRPr="00E73A66">
        <w:rPr>
          <w:rFonts w:ascii="Tunga" w:eastAsia="MS Mincho" w:hAnsi="Tunga" w:cs="Tunga"/>
          <w:sz w:val="28"/>
          <w:szCs w:val="28"/>
        </w:rPr>
        <w:t xml:space="preserve"> </w:t>
      </w:r>
      <w:r w:rsidR="00511B19" w:rsidRPr="00E73A66">
        <w:rPr>
          <w:rFonts w:ascii="Tunga" w:eastAsia="MS Mincho" w:hAnsi="Tunga" w:cs="Tunga"/>
          <w:sz w:val="28"/>
          <w:szCs w:val="28"/>
        </w:rPr>
        <w:t xml:space="preserve">injection or insulin pump. </w:t>
      </w:r>
      <w:r w:rsidR="007A55C0" w:rsidRPr="00E73A66">
        <w:rPr>
          <w:rFonts w:ascii="Tunga" w:eastAsia="MS Mincho" w:hAnsi="Tunga" w:cs="Tunga"/>
          <w:sz w:val="28"/>
          <w:szCs w:val="28"/>
        </w:rPr>
        <w:t xml:space="preserve">Clear procedures are required to support the health, wellbeing and inclusion of all children enrolled at the service.  Our centre practices support the enrolment of children and families with specific health care requirements. </w:t>
      </w:r>
      <w:r w:rsidR="00A01EEA" w:rsidRPr="00E73A66">
        <w:rPr>
          <w:rFonts w:ascii="Tunga" w:eastAsia="MS Mincho" w:hAnsi="Tunga" w:cs="Tunga"/>
          <w:sz w:val="28"/>
          <w:szCs w:val="28"/>
        </w:rPr>
        <w:t>Appropriate diabetes care in the centre is impor</w:t>
      </w:r>
      <w:r w:rsidR="00176FD0" w:rsidRPr="00E73A66">
        <w:rPr>
          <w:rFonts w:ascii="Tunga" w:eastAsia="MS Mincho" w:hAnsi="Tunga" w:cs="Tunga"/>
          <w:sz w:val="28"/>
          <w:szCs w:val="28"/>
        </w:rPr>
        <w:t>tant for the immediate and long-</w:t>
      </w:r>
      <w:r w:rsidR="00A01EEA" w:rsidRPr="00E73A66">
        <w:rPr>
          <w:rFonts w:ascii="Tunga" w:eastAsia="MS Mincho" w:hAnsi="Tunga" w:cs="Tunga"/>
          <w:sz w:val="28"/>
          <w:szCs w:val="28"/>
        </w:rPr>
        <w:t>term welfare of the child and to optimise their behavioural and academic development.</w:t>
      </w:r>
      <w:r w:rsidR="00CC1375" w:rsidRPr="00E73A66">
        <w:rPr>
          <w:rFonts w:ascii="Tunga" w:eastAsia="MS Mincho" w:hAnsi="Tunga" w:cs="Tunga"/>
          <w:sz w:val="28"/>
          <w:szCs w:val="28"/>
        </w:rPr>
        <w:t xml:space="preserve"> </w:t>
      </w:r>
    </w:p>
    <w:p w14:paraId="3BC43595" w14:textId="77777777" w:rsidR="007A55C0" w:rsidRPr="00E73A66" w:rsidRDefault="007A55C0" w:rsidP="009A046C">
      <w:pPr>
        <w:pStyle w:val="PlainText"/>
        <w:rPr>
          <w:rFonts w:ascii="Tunga" w:eastAsia="MS Mincho" w:hAnsi="Tunga" w:cs="Tunga"/>
          <w:b/>
          <w:sz w:val="28"/>
          <w:szCs w:val="28"/>
        </w:rPr>
      </w:pPr>
    </w:p>
    <w:p w14:paraId="71486A2B" w14:textId="77777777" w:rsidR="000061C8" w:rsidRPr="00E73A66" w:rsidRDefault="000061C8" w:rsidP="009A046C">
      <w:pPr>
        <w:pStyle w:val="PlainText"/>
        <w:rPr>
          <w:rFonts w:ascii="Tunga" w:eastAsia="MS Mincho" w:hAnsi="Tunga" w:cs="Tunga"/>
          <w:b/>
          <w:sz w:val="28"/>
          <w:szCs w:val="28"/>
        </w:rPr>
      </w:pPr>
      <w:r w:rsidRPr="00E73A66">
        <w:rPr>
          <w:rFonts w:ascii="Tunga" w:eastAsia="MS Mincho" w:hAnsi="Tunga" w:cs="Tunga"/>
          <w:b/>
          <w:sz w:val="28"/>
          <w:szCs w:val="28"/>
        </w:rPr>
        <w:t>Goals – What are we going to do?</w:t>
      </w:r>
    </w:p>
    <w:p w14:paraId="021DFA0C" w14:textId="77777777" w:rsidR="00F1543B" w:rsidRPr="00E73A66" w:rsidRDefault="00A01EEA" w:rsidP="00A01EEA">
      <w:pPr>
        <w:pStyle w:val="PlainText"/>
        <w:jc w:val="both"/>
        <w:rPr>
          <w:rFonts w:ascii="Tunga" w:eastAsia="MS Mincho" w:hAnsi="Tunga" w:cs="Tunga"/>
          <w:sz w:val="28"/>
          <w:szCs w:val="28"/>
        </w:rPr>
      </w:pPr>
      <w:r w:rsidRPr="00E73A66">
        <w:rPr>
          <w:rFonts w:ascii="Tunga" w:eastAsia="MS Mincho" w:hAnsi="Tunga" w:cs="Tunga"/>
          <w:sz w:val="28"/>
          <w:szCs w:val="28"/>
        </w:rPr>
        <w:t xml:space="preserve">The centre will facilitate effective care and health management of children who </w:t>
      </w:r>
      <w:r w:rsidR="00CE0284" w:rsidRPr="00E73A66">
        <w:rPr>
          <w:rFonts w:ascii="Tunga" w:eastAsia="MS Mincho" w:hAnsi="Tunga" w:cs="Tunga"/>
          <w:sz w:val="28"/>
          <w:szCs w:val="28"/>
        </w:rPr>
        <w:t>have d</w:t>
      </w:r>
      <w:r w:rsidRPr="00E73A66">
        <w:rPr>
          <w:rFonts w:ascii="Tunga" w:eastAsia="MS Mincho" w:hAnsi="Tunga" w:cs="Tunga"/>
          <w:sz w:val="28"/>
          <w:szCs w:val="28"/>
        </w:rPr>
        <w:t xml:space="preserve">iabetes, and the prevention and management of acute episodes of illness and medical emergencies. </w:t>
      </w:r>
      <w:r w:rsidR="00500B63" w:rsidRPr="00E73A66">
        <w:rPr>
          <w:rFonts w:ascii="Tunga" w:eastAsia="MS Mincho" w:hAnsi="Tunga" w:cs="Tunga"/>
          <w:sz w:val="28"/>
          <w:szCs w:val="28"/>
        </w:rPr>
        <w:t>The Centre wi</w:t>
      </w:r>
      <w:r w:rsidRPr="00E73A66">
        <w:rPr>
          <w:rFonts w:ascii="Tunga" w:eastAsia="MS Mincho" w:hAnsi="Tunga" w:cs="Tunga"/>
          <w:sz w:val="28"/>
          <w:szCs w:val="28"/>
        </w:rPr>
        <w:t>ll identify children with Diabetes</w:t>
      </w:r>
      <w:r w:rsidR="00500B63" w:rsidRPr="00E73A66">
        <w:rPr>
          <w:rFonts w:ascii="Tunga" w:eastAsia="MS Mincho" w:hAnsi="Tunga" w:cs="Tunga"/>
          <w:sz w:val="28"/>
          <w:szCs w:val="28"/>
        </w:rPr>
        <w:t xml:space="preserve"> upon enrolment and ensure action plans are i</w:t>
      </w:r>
      <w:r w:rsidR="00F1543B" w:rsidRPr="00E73A66">
        <w:rPr>
          <w:rFonts w:ascii="Tunga" w:eastAsia="MS Mincho" w:hAnsi="Tunga" w:cs="Tunga"/>
          <w:sz w:val="28"/>
          <w:szCs w:val="28"/>
        </w:rPr>
        <w:t>n place for the safety and well</w:t>
      </w:r>
      <w:r w:rsidR="00500B63" w:rsidRPr="00E73A66">
        <w:rPr>
          <w:rFonts w:ascii="Tunga" w:eastAsia="MS Mincho" w:hAnsi="Tunga" w:cs="Tunga"/>
          <w:sz w:val="28"/>
          <w:szCs w:val="28"/>
        </w:rPr>
        <w:t>being of the child and staff</w:t>
      </w:r>
      <w:r w:rsidR="00EC6950" w:rsidRPr="00E73A66">
        <w:rPr>
          <w:rFonts w:ascii="Tunga" w:eastAsia="MS Mincho" w:hAnsi="Tunga" w:cs="Tunga"/>
          <w:sz w:val="28"/>
          <w:szCs w:val="28"/>
        </w:rPr>
        <w:t>.  Open communication between staff and families is a priority f</w:t>
      </w:r>
      <w:r w:rsidRPr="00E73A66">
        <w:rPr>
          <w:rFonts w:ascii="Tunga" w:eastAsia="MS Mincho" w:hAnsi="Tunga" w:cs="Tunga"/>
          <w:sz w:val="28"/>
          <w:szCs w:val="28"/>
        </w:rPr>
        <w:t>or ensuring children with Diabetes</w:t>
      </w:r>
      <w:r w:rsidR="00EC6950" w:rsidRPr="00E73A66">
        <w:rPr>
          <w:rFonts w:ascii="Tunga" w:eastAsia="MS Mincho" w:hAnsi="Tunga" w:cs="Tunga"/>
          <w:sz w:val="28"/>
          <w:szCs w:val="28"/>
        </w:rPr>
        <w:t xml:space="preserve"> receive appropriate care and</w:t>
      </w:r>
      <w:r w:rsidRPr="00E73A66">
        <w:rPr>
          <w:rFonts w:ascii="Tunga" w:eastAsia="MS Mincho" w:hAnsi="Tunga" w:cs="Tunga"/>
          <w:sz w:val="28"/>
          <w:szCs w:val="28"/>
        </w:rPr>
        <w:t xml:space="preserve"> effective management for diabetic</w:t>
      </w:r>
      <w:r w:rsidR="00EC6950" w:rsidRPr="00E73A66">
        <w:rPr>
          <w:rFonts w:ascii="Tunga" w:eastAsia="MS Mincho" w:hAnsi="Tunga" w:cs="Tunga"/>
          <w:sz w:val="28"/>
          <w:szCs w:val="28"/>
        </w:rPr>
        <w:t xml:space="preserve"> symptoms.</w:t>
      </w:r>
    </w:p>
    <w:p w14:paraId="530E4CBD" w14:textId="77777777" w:rsidR="00E73A66" w:rsidRPr="00E73A66" w:rsidRDefault="00E73A66" w:rsidP="00500B63">
      <w:pPr>
        <w:pStyle w:val="PlainText"/>
        <w:rPr>
          <w:rFonts w:ascii="Tunga" w:eastAsia="MS Mincho" w:hAnsi="Tunga" w:cs="Tunga"/>
          <w:b/>
          <w:sz w:val="28"/>
          <w:szCs w:val="28"/>
        </w:rPr>
      </w:pPr>
    </w:p>
    <w:p w14:paraId="66A2D935" w14:textId="77777777" w:rsidR="007A55C0" w:rsidRPr="00E73A66" w:rsidRDefault="007A55C0" w:rsidP="00500B63">
      <w:pPr>
        <w:pStyle w:val="PlainText"/>
        <w:rPr>
          <w:rFonts w:ascii="Tunga" w:eastAsia="MS Mincho" w:hAnsi="Tunga" w:cs="Tunga"/>
          <w:b/>
          <w:sz w:val="28"/>
          <w:szCs w:val="28"/>
        </w:rPr>
      </w:pPr>
      <w:r w:rsidRPr="00E73A66">
        <w:rPr>
          <w:rFonts w:ascii="Tunga" w:eastAsia="MS Mincho" w:hAnsi="Tunga" w:cs="Tunga"/>
          <w:b/>
          <w:sz w:val="28"/>
          <w:szCs w:val="28"/>
        </w:rPr>
        <w:t>National Quality Framework Quality Area 2: Children’s Health and Safety</w:t>
      </w:r>
    </w:p>
    <w:p w14:paraId="1073C257" w14:textId="77777777" w:rsidR="00B96E82" w:rsidRPr="00E73A66" w:rsidRDefault="00B96E82" w:rsidP="00500B63">
      <w:pPr>
        <w:pStyle w:val="PlainText"/>
        <w:rPr>
          <w:rFonts w:ascii="Tunga" w:eastAsia="MS Mincho" w:hAnsi="Tunga" w:cs="Tunga"/>
          <w:sz w:val="28"/>
          <w:szCs w:val="28"/>
        </w:rPr>
      </w:pPr>
      <w:r w:rsidRPr="00E73A66">
        <w:rPr>
          <w:rFonts w:ascii="Tunga" w:eastAsia="MS Mincho" w:hAnsi="Tunga" w:cs="Tunga"/>
          <w:b/>
          <w:i/>
          <w:sz w:val="28"/>
          <w:szCs w:val="28"/>
        </w:rPr>
        <w:t xml:space="preserve">National Quality Framework Standard 2.1   </w:t>
      </w:r>
      <w:r w:rsidR="00ED5803" w:rsidRPr="00E73A66">
        <w:rPr>
          <w:rFonts w:ascii="Tunga" w:eastAsia="MS Mincho" w:hAnsi="Tunga" w:cs="Tunga"/>
          <w:b/>
          <w:i/>
          <w:sz w:val="28"/>
          <w:szCs w:val="28"/>
        </w:rPr>
        <w:t xml:space="preserve">Health - </w:t>
      </w:r>
      <w:r w:rsidRPr="00E73A66">
        <w:rPr>
          <w:rFonts w:ascii="Tunga" w:eastAsia="MS Mincho" w:hAnsi="Tunga" w:cs="Tunga"/>
          <w:b/>
          <w:i/>
          <w:sz w:val="28"/>
          <w:szCs w:val="28"/>
        </w:rPr>
        <w:t xml:space="preserve">Each child’s health </w:t>
      </w:r>
      <w:r w:rsidR="00ED5803" w:rsidRPr="00E73A66">
        <w:rPr>
          <w:rFonts w:ascii="Tunga" w:eastAsia="MS Mincho" w:hAnsi="Tunga" w:cs="Tunga"/>
          <w:b/>
          <w:i/>
          <w:sz w:val="28"/>
          <w:szCs w:val="28"/>
        </w:rPr>
        <w:t xml:space="preserve">and physical activity </w:t>
      </w:r>
      <w:r w:rsidRPr="00E73A66">
        <w:rPr>
          <w:rFonts w:ascii="Tunga" w:eastAsia="MS Mincho" w:hAnsi="Tunga" w:cs="Tunga"/>
          <w:b/>
          <w:i/>
          <w:sz w:val="28"/>
          <w:szCs w:val="28"/>
        </w:rPr>
        <w:t xml:space="preserve">is </w:t>
      </w:r>
      <w:r w:rsidR="00ED5803" w:rsidRPr="00E73A66">
        <w:rPr>
          <w:rFonts w:ascii="Tunga" w:eastAsia="MS Mincho" w:hAnsi="Tunga" w:cs="Tunga"/>
          <w:b/>
          <w:i/>
          <w:sz w:val="28"/>
          <w:szCs w:val="28"/>
        </w:rPr>
        <w:t xml:space="preserve">supported and </w:t>
      </w:r>
      <w:r w:rsidRPr="00E73A66">
        <w:rPr>
          <w:rFonts w:ascii="Tunga" w:eastAsia="MS Mincho" w:hAnsi="Tunga" w:cs="Tunga"/>
          <w:b/>
          <w:i/>
          <w:sz w:val="28"/>
          <w:szCs w:val="28"/>
        </w:rPr>
        <w:t>promoted</w:t>
      </w:r>
      <w:r w:rsidR="00ED5803" w:rsidRPr="00E73A66">
        <w:rPr>
          <w:rFonts w:ascii="Tunga" w:eastAsia="MS Mincho" w:hAnsi="Tunga" w:cs="Tunga"/>
          <w:b/>
          <w:i/>
          <w:sz w:val="28"/>
          <w:szCs w:val="28"/>
        </w:rPr>
        <w:t>.</w:t>
      </w:r>
    </w:p>
    <w:p w14:paraId="43F32F4A" w14:textId="77777777" w:rsidR="00ED5803" w:rsidRPr="00E73A66" w:rsidRDefault="00B96E82" w:rsidP="00ED5803">
      <w:pPr>
        <w:pStyle w:val="PlainText"/>
        <w:numPr>
          <w:ilvl w:val="0"/>
          <w:numId w:val="37"/>
        </w:numPr>
        <w:rPr>
          <w:rFonts w:ascii="Tunga" w:eastAsia="MS Mincho" w:hAnsi="Tunga" w:cs="Tunga"/>
          <w:b/>
          <w:i/>
          <w:sz w:val="28"/>
          <w:szCs w:val="28"/>
        </w:rPr>
      </w:pPr>
      <w:r w:rsidRPr="00E73A66">
        <w:rPr>
          <w:rFonts w:ascii="Tunga" w:eastAsia="MS Mincho" w:hAnsi="Tunga" w:cs="Tunga"/>
          <w:sz w:val="28"/>
          <w:szCs w:val="28"/>
        </w:rPr>
        <w:lastRenderedPageBreak/>
        <w:t>2.1.</w:t>
      </w:r>
      <w:r w:rsidR="00ED5803" w:rsidRPr="00E73A66">
        <w:rPr>
          <w:rFonts w:ascii="Tunga" w:eastAsia="MS Mincho" w:hAnsi="Tunga" w:cs="Tunga"/>
          <w:sz w:val="28"/>
          <w:szCs w:val="28"/>
        </w:rPr>
        <w:t xml:space="preserve">2 Health practices and procedures – Effective illness and injury management and hygiene practices are promoted and implemented. </w:t>
      </w:r>
    </w:p>
    <w:p w14:paraId="6369FFC0" w14:textId="77777777" w:rsidR="00B96E82" w:rsidRPr="00E73A66" w:rsidRDefault="00B96E82" w:rsidP="00ED5803">
      <w:pPr>
        <w:pStyle w:val="PlainText"/>
        <w:rPr>
          <w:rFonts w:ascii="Tunga" w:eastAsia="MS Mincho" w:hAnsi="Tunga" w:cs="Tunga"/>
          <w:b/>
          <w:i/>
          <w:sz w:val="28"/>
          <w:szCs w:val="28"/>
        </w:rPr>
      </w:pPr>
      <w:r w:rsidRPr="00E73A66">
        <w:rPr>
          <w:rFonts w:ascii="Tunga" w:eastAsia="MS Mincho" w:hAnsi="Tunga" w:cs="Tunga"/>
          <w:b/>
          <w:i/>
          <w:sz w:val="28"/>
          <w:szCs w:val="28"/>
        </w:rPr>
        <w:t>Nationa</w:t>
      </w:r>
      <w:r w:rsidR="00ED5803" w:rsidRPr="00E73A66">
        <w:rPr>
          <w:rFonts w:ascii="Tunga" w:eastAsia="MS Mincho" w:hAnsi="Tunga" w:cs="Tunga"/>
          <w:b/>
          <w:i/>
          <w:sz w:val="28"/>
          <w:szCs w:val="28"/>
        </w:rPr>
        <w:t xml:space="preserve">l Quality Framework Standard 2.2 Safety - </w:t>
      </w:r>
      <w:r w:rsidRPr="00E73A66">
        <w:rPr>
          <w:rFonts w:ascii="Tunga" w:eastAsia="MS Mincho" w:hAnsi="Tunga" w:cs="Tunga"/>
          <w:b/>
          <w:i/>
          <w:sz w:val="28"/>
          <w:szCs w:val="28"/>
        </w:rPr>
        <w:t>Each child is protected</w:t>
      </w:r>
    </w:p>
    <w:p w14:paraId="748548BB" w14:textId="77777777" w:rsidR="00B96E82" w:rsidRPr="00E73A66" w:rsidRDefault="00ED5803" w:rsidP="00B96E82">
      <w:pPr>
        <w:pStyle w:val="PlainText"/>
        <w:numPr>
          <w:ilvl w:val="0"/>
          <w:numId w:val="37"/>
        </w:numPr>
        <w:rPr>
          <w:rFonts w:ascii="Tunga" w:eastAsia="MS Mincho" w:hAnsi="Tunga" w:cs="Tunga"/>
          <w:sz w:val="28"/>
          <w:szCs w:val="28"/>
        </w:rPr>
      </w:pPr>
      <w:r w:rsidRPr="00E73A66">
        <w:rPr>
          <w:rFonts w:ascii="Tunga" w:eastAsia="MS Mincho" w:hAnsi="Tunga" w:cs="Tunga"/>
          <w:sz w:val="28"/>
          <w:szCs w:val="28"/>
        </w:rPr>
        <w:t xml:space="preserve">2.2.1 Supervision - </w:t>
      </w:r>
      <w:proofErr w:type="gramStart"/>
      <w:r w:rsidRPr="00E73A66">
        <w:rPr>
          <w:rFonts w:ascii="Tunga" w:eastAsia="MS Mincho" w:hAnsi="Tunga" w:cs="Tunga"/>
          <w:sz w:val="28"/>
          <w:szCs w:val="28"/>
        </w:rPr>
        <w:t>A</w:t>
      </w:r>
      <w:r w:rsidR="00C642C7" w:rsidRPr="00E73A66">
        <w:rPr>
          <w:rFonts w:ascii="Tunga" w:eastAsia="MS Mincho" w:hAnsi="Tunga" w:cs="Tunga"/>
          <w:sz w:val="28"/>
          <w:szCs w:val="28"/>
        </w:rPr>
        <w:t>t all times</w:t>
      </w:r>
      <w:proofErr w:type="gramEnd"/>
      <w:r w:rsidR="00C642C7" w:rsidRPr="00E73A66">
        <w:rPr>
          <w:rFonts w:ascii="Tunga" w:eastAsia="MS Mincho" w:hAnsi="Tunga" w:cs="Tunga"/>
          <w:sz w:val="28"/>
          <w:szCs w:val="28"/>
        </w:rPr>
        <w:t>,</w:t>
      </w:r>
      <w:r w:rsidRPr="00E73A66">
        <w:rPr>
          <w:rFonts w:ascii="Tunga" w:eastAsia="MS Mincho" w:hAnsi="Tunga" w:cs="Tunga"/>
          <w:sz w:val="28"/>
          <w:szCs w:val="28"/>
        </w:rPr>
        <w:t xml:space="preserve"> reasonable precautions and adequate </w:t>
      </w:r>
      <w:r w:rsidR="00C642C7" w:rsidRPr="00E73A66">
        <w:rPr>
          <w:rFonts w:ascii="Tunga" w:eastAsia="MS Mincho" w:hAnsi="Tunga" w:cs="Tunga"/>
          <w:sz w:val="28"/>
          <w:szCs w:val="28"/>
        </w:rPr>
        <w:t>supervision ensure children are protected from harm and hazard.</w:t>
      </w:r>
    </w:p>
    <w:p w14:paraId="384421EC" w14:textId="77777777" w:rsidR="00B96E82" w:rsidRPr="00E73A66" w:rsidRDefault="00B96E82" w:rsidP="00B96E82">
      <w:pPr>
        <w:pStyle w:val="PlainText"/>
        <w:numPr>
          <w:ilvl w:val="0"/>
          <w:numId w:val="37"/>
        </w:numPr>
        <w:rPr>
          <w:rFonts w:ascii="Tunga" w:eastAsia="MS Mincho" w:hAnsi="Tunga" w:cs="Tunga"/>
          <w:sz w:val="28"/>
          <w:szCs w:val="28"/>
        </w:rPr>
      </w:pPr>
      <w:r w:rsidRPr="00E73A66">
        <w:rPr>
          <w:rFonts w:ascii="Tunga" w:eastAsia="MS Mincho" w:hAnsi="Tunga" w:cs="Tunga"/>
          <w:sz w:val="28"/>
          <w:szCs w:val="28"/>
        </w:rPr>
        <w:t>2.</w:t>
      </w:r>
      <w:r w:rsidR="00C642C7" w:rsidRPr="00E73A66">
        <w:rPr>
          <w:rFonts w:ascii="Tunga" w:eastAsia="MS Mincho" w:hAnsi="Tunga" w:cs="Tunga"/>
          <w:sz w:val="28"/>
          <w:szCs w:val="28"/>
        </w:rPr>
        <w:t>2.2 Incident and emergency management - Plans</w:t>
      </w:r>
      <w:r w:rsidRPr="00E73A66">
        <w:rPr>
          <w:rFonts w:ascii="Tunga" w:eastAsia="MS Mincho" w:hAnsi="Tunga" w:cs="Tunga"/>
          <w:sz w:val="28"/>
          <w:szCs w:val="28"/>
        </w:rPr>
        <w:t xml:space="preserve"> to effectively manage incidents and emergencies are developed in consultation with relevant authorities, practiced and implemented.</w:t>
      </w:r>
    </w:p>
    <w:p w14:paraId="28D63B78" w14:textId="77777777" w:rsidR="000061C8" w:rsidRPr="00E73A66" w:rsidRDefault="000061C8" w:rsidP="00337693">
      <w:pPr>
        <w:jc w:val="both"/>
        <w:rPr>
          <w:rFonts w:ascii="Tunga" w:hAnsi="Tunga" w:cs="Tunga"/>
          <w:b/>
          <w:sz w:val="28"/>
          <w:szCs w:val="28"/>
        </w:rPr>
      </w:pPr>
      <w:r w:rsidRPr="00E73A66">
        <w:rPr>
          <w:rFonts w:ascii="Tunga" w:hAnsi="Tunga" w:cs="Tunga"/>
          <w:b/>
          <w:sz w:val="28"/>
          <w:szCs w:val="28"/>
        </w:rPr>
        <w:t>Strategies – How will it be done?</w:t>
      </w:r>
    </w:p>
    <w:p w14:paraId="3DB4312D" w14:textId="77777777" w:rsidR="00094D36" w:rsidRPr="00E73A66" w:rsidRDefault="00A01EEA" w:rsidP="00337693">
      <w:pPr>
        <w:pStyle w:val="BodyText2"/>
        <w:jc w:val="both"/>
        <w:rPr>
          <w:rFonts w:ascii="Tunga" w:hAnsi="Tunga" w:cs="Tunga"/>
          <w:b/>
          <w:i/>
          <w:sz w:val="28"/>
          <w:szCs w:val="28"/>
        </w:rPr>
      </w:pPr>
      <w:r w:rsidRPr="00E73A66">
        <w:rPr>
          <w:rFonts w:ascii="Tunga" w:hAnsi="Tunga" w:cs="Tunga"/>
          <w:sz w:val="28"/>
          <w:szCs w:val="28"/>
        </w:rPr>
        <w:t>Diabetes</w:t>
      </w:r>
      <w:r w:rsidR="00337693" w:rsidRPr="00E73A66">
        <w:rPr>
          <w:rFonts w:ascii="Tunga" w:hAnsi="Tunga" w:cs="Tunga"/>
          <w:sz w:val="28"/>
          <w:szCs w:val="28"/>
        </w:rPr>
        <w:t xml:space="preserve"> management should be viewed as a shared responsibility, and as such </w:t>
      </w:r>
      <w:r w:rsidR="00B96E82" w:rsidRPr="00E73A66">
        <w:rPr>
          <w:rFonts w:ascii="Tunga" w:hAnsi="Tunga" w:cs="Tunga"/>
          <w:sz w:val="28"/>
          <w:szCs w:val="28"/>
        </w:rPr>
        <w:t>centres will</w:t>
      </w:r>
      <w:r w:rsidR="00094D36" w:rsidRPr="00E73A66">
        <w:rPr>
          <w:rFonts w:ascii="Tunga" w:hAnsi="Tunga" w:cs="Tunga"/>
          <w:sz w:val="28"/>
          <w:szCs w:val="28"/>
        </w:rPr>
        <w:t xml:space="preserve"> reflect </w:t>
      </w:r>
      <w:r w:rsidR="00094D36" w:rsidRPr="00E73A66">
        <w:rPr>
          <w:rFonts w:ascii="Tunga" w:hAnsi="Tunga" w:cs="Tunga"/>
          <w:b/>
          <w:i/>
          <w:sz w:val="28"/>
          <w:szCs w:val="28"/>
        </w:rPr>
        <w:t>National Quality Framework Area 6: Collaborative Partnerships wit</w:t>
      </w:r>
      <w:r w:rsidR="005A24D9" w:rsidRPr="00E73A66">
        <w:rPr>
          <w:rFonts w:ascii="Tunga" w:hAnsi="Tunga" w:cs="Tunga"/>
          <w:b/>
          <w:i/>
          <w:sz w:val="28"/>
          <w:szCs w:val="28"/>
        </w:rPr>
        <w:t xml:space="preserve">h families and communities </w:t>
      </w:r>
      <w:r w:rsidR="00094D36" w:rsidRPr="00E73A66">
        <w:rPr>
          <w:rFonts w:ascii="Tunga" w:hAnsi="Tunga" w:cs="Tunga"/>
          <w:b/>
          <w:i/>
          <w:sz w:val="28"/>
          <w:szCs w:val="28"/>
        </w:rPr>
        <w:t xml:space="preserve"> </w:t>
      </w:r>
    </w:p>
    <w:p w14:paraId="44CF693C" w14:textId="77777777" w:rsidR="00F1543B" w:rsidRPr="00E73A66" w:rsidRDefault="00337693" w:rsidP="00337693">
      <w:pPr>
        <w:pStyle w:val="BodyText2"/>
        <w:jc w:val="both"/>
        <w:rPr>
          <w:rFonts w:ascii="Tunga" w:hAnsi="Tunga" w:cs="Tunga"/>
          <w:sz w:val="28"/>
          <w:szCs w:val="28"/>
        </w:rPr>
      </w:pPr>
      <w:r w:rsidRPr="00E73A66">
        <w:rPr>
          <w:rFonts w:ascii="Tunga" w:hAnsi="Tunga" w:cs="Tunga"/>
          <w:sz w:val="28"/>
          <w:szCs w:val="28"/>
        </w:rPr>
        <w:t>To ensure the health and s</w:t>
      </w:r>
      <w:r w:rsidR="00A01EEA" w:rsidRPr="00E73A66">
        <w:rPr>
          <w:rFonts w:ascii="Tunga" w:hAnsi="Tunga" w:cs="Tunga"/>
          <w:sz w:val="28"/>
          <w:szCs w:val="28"/>
        </w:rPr>
        <w:t>afety of all persons with Diabetes</w:t>
      </w:r>
      <w:r w:rsidRPr="00E73A66">
        <w:rPr>
          <w:rFonts w:ascii="Tunga" w:hAnsi="Tunga" w:cs="Tunga"/>
          <w:sz w:val="28"/>
          <w:szCs w:val="28"/>
        </w:rPr>
        <w:t xml:space="preserve"> involved in the Service the following guidelines and expectations will be followed:</w:t>
      </w:r>
    </w:p>
    <w:p w14:paraId="6404ED20" w14:textId="77777777" w:rsidR="007A55C0" w:rsidRPr="00E73A66" w:rsidRDefault="007A55C0" w:rsidP="007A55C0">
      <w:pPr>
        <w:jc w:val="both"/>
        <w:rPr>
          <w:rFonts w:ascii="Tunga" w:hAnsi="Tunga" w:cs="Tunga"/>
          <w:b/>
          <w:sz w:val="28"/>
          <w:szCs w:val="28"/>
        </w:rPr>
      </w:pPr>
      <w:r w:rsidRPr="00E73A66">
        <w:rPr>
          <w:rFonts w:ascii="Tunga" w:hAnsi="Tunga" w:cs="Tunga"/>
          <w:b/>
          <w:sz w:val="28"/>
          <w:szCs w:val="28"/>
        </w:rPr>
        <w:t>The Approved Provider will ensure that:</w:t>
      </w:r>
    </w:p>
    <w:p w14:paraId="2C09C5A9" w14:textId="77777777" w:rsidR="007A55C0" w:rsidRPr="00E73A66" w:rsidRDefault="007A55C0" w:rsidP="007A55C0">
      <w:pPr>
        <w:numPr>
          <w:ilvl w:val="0"/>
          <w:numId w:val="38"/>
        </w:numPr>
        <w:jc w:val="both"/>
        <w:rPr>
          <w:rFonts w:ascii="Tunga" w:hAnsi="Tunga" w:cs="Tunga"/>
          <w:sz w:val="28"/>
          <w:szCs w:val="28"/>
        </w:rPr>
      </w:pPr>
      <w:r w:rsidRPr="00E73A66">
        <w:rPr>
          <w:rFonts w:ascii="Tunga" w:hAnsi="Tunga" w:cs="Tunga"/>
          <w:sz w:val="28"/>
          <w:szCs w:val="28"/>
        </w:rPr>
        <w:t xml:space="preserve">Children are supported to feel physically and emotionally </w:t>
      </w:r>
      <w:proofErr w:type="gramStart"/>
      <w:r w:rsidRPr="00E73A66">
        <w:rPr>
          <w:rFonts w:ascii="Tunga" w:hAnsi="Tunga" w:cs="Tunga"/>
          <w:sz w:val="28"/>
          <w:szCs w:val="28"/>
        </w:rPr>
        <w:t>well, and</w:t>
      </w:r>
      <w:proofErr w:type="gramEnd"/>
      <w:r w:rsidRPr="00E73A66">
        <w:rPr>
          <w:rFonts w:ascii="Tunga" w:hAnsi="Tunga" w:cs="Tunga"/>
          <w:sz w:val="28"/>
          <w:szCs w:val="28"/>
        </w:rPr>
        <w:t xml:space="preserve"> feel safe in the knowledge that their wellbeing and individual health care needs will be met when they are not well.</w:t>
      </w:r>
    </w:p>
    <w:p w14:paraId="0DF0A07E" w14:textId="77777777" w:rsidR="007A55C0" w:rsidRPr="00E73A66" w:rsidRDefault="007A55C0" w:rsidP="007A55C0">
      <w:pPr>
        <w:numPr>
          <w:ilvl w:val="0"/>
          <w:numId w:val="38"/>
        </w:numPr>
        <w:jc w:val="both"/>
        <w:rPr>
          <w:rFonts w:ascii="Tunga" w:hAnsi="Tunga" w:cs="Tunga"/>
          <w:sz w:val="28"/>
          <w:szCs w:val="28"/>
        </w:rPr>
      </w:pPr>
      <w:r w:rsidRPr="00E73A66">
        <w:rPr>
          <w:rFonts w:ascii="Tunga" w:hAnsi="Tunga" w:cs="Tunga"/>
          <w:sz w:val="28"/>
          <w:szCs w:val="28"/>
        </w:rPr>
        <w:t xml:space="preserve">Families can expect that Educators will </w:t>
      </w:r>
      <w:proofErr w:type="gramStart"/>
      <w:r w:rsidRPr="00E73A66">
        <w:rPr>
          <w:rFonts w:ascii="Tunga" w:hAnsi="Tunga" w:cs="Tunga"/>
          <w:sz w:val="28"/>
          <w:szCs w:val="28"/>
        </w:rPr>
        <w:t>act in the best interests of the children in their care at all times</w:t>
      </w:r>
      <w:proofErr w:type="gramEnd"/>
      <w:r w:rsidRPr="00E73A66">
        <w:rPr>
          <w:rFonts w:ascii="Tunga" w:hAnsi="Tunga" w:cs="Tunga"/>
          <w:sz w:val="28"/>
          <w:szCs w:val="28"/>
        </w:rPr>
        <w:t>; meet the children’s individual health care needs; maintain continuity of medication for their children when the need arise.</w:t>
      </w:r>
    </w:p>
    <w:p w14:paraId="6349A8CF" w14:textId="77777777" w:rsidR="007A55C0" w:rsidRPr="00E73A66" w:rsidRDefault="007A55C0" w:rsidP="007A55C0">
      <w:pPr>
        <w:numPr>
          <w:ilvl w:val="0"/>
          <w:numId w:val="38"/>
        </w:numPr>
        <w:jc w:val="both"/>
        <w:rPr>
          <w:rFonts w:ascii="Tunga" w:hAnsi="Tunga" w:cs="Tunga"/>
          <w:sz w:val="28"/>
          <w:szCs w:val="28"/>
        </w:rPr>
      </w:pPr>
      <w:r w:rsidRPr="00E73A66">
        <w:rPr>
          <w:rFonts w:ascii="Tunga" w:hAnsi="Tunga" w:cs="Tunga"/>
          <w:sz w:val="28"/>
          <w:szCs w:val="28"/>
        </w:rPr>
        <w:t>Educators feel competent to perform their duties; understand their liabilities and duty of care requirements; are provided with sufficient information and training regarding the administration of medication and other appropriate treatments.</w:t>
      </w:r>
    </w:p>
    <w:p w14:paraId="1BDDFF64" w14:textId="77777777" w:rsidR="007A55C0" w:rsidRPr="00E73A66" w:rsidRDefault="007A55C0" w:rsidP="007A55C0">
      <w:pPr>
        <w:numPr>
          <w:ilvl w:val="0"/>
          <w:numId w:val="38"/>
        </w:numPr>
        <w:jc w:val="both"/>
        <w:rPr>
          <w:rFonts w:ascii="Tunga" w:hAnsi="Tunga" w:cs="Tunga"/>
          <w:sz w:val="28"/>
          <w:szCs w:val="28"/>
        </w:rPr>
      </w:pPr>
      <w:r w:rsidRPr="00E73A66">
        <w:rPr>
          <w:rFonts w:ascii="Tunga" w:hAnsi="Tunga" w:cs="Tunga"/>
          <w:sz w:val="28"/>
          <w:szCs w:val="28"/>
        </w:rPr>
        <w:t>Collaboration with families of children with diagnosed diabetes to develop a risk minimisation plan for their child;</w:t>
      </w:r>
    </w:p>
    <w:p w14:paraId="2E9B7246" w14:textId="77777777" w:rsidR="007A55C0" w:rsidRPr="00E73A66" w:rsidRDefault="007A55C0" w:rsidP="007A55C0">
      <w:pPr>
        <w:numPr>
          <w:ilvl w:val="0"/>
          <w:numId w:val="38"/>
        </w:numPr>
        <w:jc w:val="both"/>
        <w:rPr>
          <w:rFonts w:ascii="Tunga" w:hAnsi="Tunga" w:cs="Tunga"/>
          <w:sz w:val="28"/>
          <w:szCs w:val="28"/>
        </w:rPr>
      </w:pPr>
      <w:r w:rsidRPr="00E73A66">
        <w:rPr>
          <w:rFonts w:ascii="Tunga" w:hAnsi="Tunga" w:cs="Tunga"/>
          <w:sz w:val="28"/>
          <w:szCs w:val="28"/>
        </w:rPr>
        <w:t>All staff, including casual staff, educators and volunteers, are informed of all children diagnosed with diabetes and the risk minimisation procedures for these;</w:t>
      </w:r>
    </w:p>
    <w:p w14:paraId="1C7BC432" w14:textId="77777777" w:rsidR="007A55C0" w:rsidRPr="00E73A66" w:rsidRDefault="007A55C0" w:rsidP="007A55C0">
      <w:pPr>
        <w:numPr>
          <w:ilvl w:val="0"/>
          <w:numId w:val="38"/>
        </w:numPr>
        <w:jc w:val="both"/>
        <w:rPr>
          <w:rFonts w:ascii="Tunga" w:hAnsi="Tunga" w:cs="Tunga"/>
          <w:sz w:val="28"/>
          <w:szCs w:val="28"/>
        </w:rPr>
      </w:pPr>
      <w:r w:rsidRPr="00E73A66">
        <w:rPr>
          <w:rFonts w:ascii="Tunga" w:hAnsi="Tunga" w:cs="Tunga"/>
          <w:sz w:val="28"/>
          <w:szCs w:val="28"/>
        </w:rPr>
        <w:t>All families are provided with current information about identified medical conditions of children enrolled at the service with strategies to support the implementation of the risk minimisation plan;</w:t>
      </w:r>
    </w:p>
    <w:p w14:paraId="532260B2" w14:textId="77777777" w:rsidR="007A55C0" w:rsidRPr="00E73A66" w:rsidRDefault="007A55C0" w:rsidP="007A55C0">
      <w:pPr>
        <w:numPr>
          <w:ilvl w:val="0"/>
          <w:numId w:val="38"/>
        </w:numPr>
        <w:jc w:val="both"/>
        <w:rPr>
          <w:rFonts w:ascii="Tunga" w:hAnsi="Tunga" w:cs="Tunga"/>
          <w:sz w:val="28"/>
          <w:szCs w:val="28"/>
        </w:rPr>
      </w:pPr>
      <w:r w:rsidRPr="00E73A66">
        <w:rPr>
          <w:rFonts w:ascii="Tunga" w:hAnsi="Tunga" w:cs="Tunga"/>
          <w:sz w:val="28"/>
          <w:szCs w:val="28"/>
        </w:rPr>
        <w:t>All children with diagnosed diabetes have a current risk minimisation plan that is accessible to all staff;</w:t>
      </w:r>
    </w:p>
    <w:p w14:paraId="68E45EC9" w14:textId="77777777" w:rsidR="007A55C0" w:rsidRPr="00E73A66" w:rsidRDefault="007A55C0" w:rsidP="007A55C0">
      <w:pPr>
        <w:numPr>
          <w:ilvl w:val="0"/>
          <w:numId w:val="38"/>
        </w:numPr>
        <w:jc w:val="both"/>
        <w:rPr>
          <w:rFonts w:ascii="Tunga" w:hAnsi="Tunga" w:cs="Tunga"/>
          <w:sz w:val="28"/>
          <w:szCs w:val="28"/>
        </w:rPr>
      </w:pPr>
      <w:r w:rsidRPr="00E73A66">
        <w:rPr>
          <w:rFonts w:ascii="Tunga" w:hAnsi="Tunga" w:cs="Tunga"/>
          <w:sz w:val="28"/>
          <w:szCs w:val="28"/>
        </w:rPr>
        <w:lastRenderedPageBreak/>
        <w:t>All staff are adequately trained in the administration of emergency medication.</w:t>
      </w:r>
    </w:p>
    <w:p w14:paraId="1C1521DC" w14:textId="77777777" w:rsidR="007A55C0" w:rsidRPr="00E73A66" w:rsidRDefault="007A55C0" w:rsidP="007A55C0">
      <w:pPr>
        <w:jc w:val="both"/>
        <w:rPr>
          <w:rFonts w:ascii="Tunga" w:hAnsi="Tunga" w:cs="Tunga"/>
          <w:b/>
          <w:sz w:val="28"/>
          <w:szCs w:val="28"/>
        </w:rPr>
      </w:pPr>
    </w:p>
    <w:p w14:paraId="71C0AA6B" w14:textId="77777777" w:rsidR="007A55C0" w:rsidRPr="00E73A66" w:rsidRDefault="007A55C0" w:rsidP="007A55C0">
      <w:pPr>
        <w:jc w:val="both"/>
        <w:rPr>
          <w:rFonts w:ascii="Tunga" w:hAnsi="Tunga" w:cs="Tunga"/>
          <w:b/>
          <w:sz w:val="28"/>
          <w:szCs w:val="28"/>
        </w:rPr>
      </w:pPr>
      <w:r w:rsidRPr="00E73A66">
        <w:rPr>
          <w:rFonts w:ascii="Tunga" w:hAnsi="Tunga" w:cs="Tunga"/>
          <w:b/>
          <w:sz w:val="28"/>
          <w:szCs w:val="28"/>
        </w:rPr>
        <w:t>The Nominated Supervisor will:</w:t>
      </w:r>
    </w:p>
    <w:p w14:paraId="0756BF3D" w14:textId="77777777" w:rsidR="009E19E0" w:rsidRPr="00E73A66" w:rsidRDefault="007A55C0" w:rsidP="007A55C0">
      <w:pPr>
        <w:pStyle w:val="BodyText2"/>
        <w:numPr>
          <w:ilvl w:val="0"/>
          <w:numId w:val="42"/>
        </w:numPr>
        <w:jc w:val="both"/>
        <w:rPr>
          <w:rFonts w:ascii="Tunga" w:hAnsi="Tunga" w:cs="Tunga"/>
          <w:sz w:val="28"/>
          <w:szCs w:val="28"/>
        </w:rPr>
      </w:pPr>
      <w:r w:rsidRPr="00E73A66">
        <w:rPr>
          <w:rFonts w:ascii="Tunga" w:hAnsi="Tunga" w:cs="Tunga"/>
          <w:b/>
          <w:sz w:val="28"/>
          <w:szCs w:val="28"/>
        </w:rPr>
        <w:t>Seek permission from all families upon enrolment,</w:t>
      </w:r>
      <w:r w:rsidRPr="00E73A66">
        <w:rPr>
          <w:rFonts w:ascii="Tunga" w:hAnsi="Tunga" w:cs="Tunga"/>
          <w:sz w:val="28"/>
          <w:szCs w:val="28"/>
        </w:rPr>
        <w:t xml:space="preserve"> </w:t>
      </w:r>
      <w:r w:rsidR="009E19E0" w:rsidRPr="00E73A66">
        <w:rPr>
          <w:rFonts w:ascii="Tunga" w:hAnsi="Tunga" w:cs="Tunga"/>
          <w:sz w:val="28"/>
          <w:szCs w:val="28"/>
        </w:rPr>
        <w:t xml:space="preserve">to administer first aid or emergency medical aid according to the child’s </w:t>
      </w:r>
      <w:r w:rsidR="009E19E0" w:rsidRPr="00E73A66">
        <w:rPr>
          <w:rFonts w:ascii="Tunga" w:hAnsi="Tunga" w:cs="Tunga"/>
          <w:b/>
          <w:sz w:val="28"/>
          <w:szCs w:val="28"/>
        </w:rPr>
        <w:t xml:space="preserve">Individual Diabetes </w:t>
      </w:r>
      <w:r w:rsidR="00847B57" w:rsidRPr="00E73A66">
        <w:rPr>
          <w:rFonts w:ascii="Tunga" w:hAnsi="Tunga" w:cs="Tunga"/>
          <w:b/>
          <w:sz w:val="28"/>
          <w:szCs w:val="28"/>
        </w:rPr>
        <w:t>Management</w:t>
      </w:r>
      <w:r w:rsidR="009E19E0" w:rsidRPr="00E73A66">
        <w:rPr>
          <w:rFonts w:ascii="Tunga" w:hAnsi="Tunga" w:cs="Tunga"/>
          <w:b/>
          <w:sz w:val="28"/>
          <w:szCs w:val="28"/>
        </w:rPr>
        <w:t xml:space="preserve"> Plan</w:t>
      </w:r>
      <w:r w:rsidR="009E19E0" w:rsidRPr="00E73A66">
        <w:rPr>
          <w:rFonts w:ascii="Tunga" w:hAnsi="Tunga" w:cs="Tunga"/>
          <w:sz w:val="28"/>
          <w:szCs w:val="28"/>
        </w:rPr>
        <w:t xml:space="preserve"> (see Section 2, Appendix 14), or a doctor’s instructions, or if these are not available, </w:t>
      </w:r>
      <w:r w:rsidR="00CF5E88" w:rsidRPr="00E73A66">
        <w:rPr>
          <w:rFonts w:ascii="Tunga" w:hAnsi="Tunga" w:cs="Tunga"/>
          <w:sz w:val="28"/>
          <w:szCs w:val="28"/>
        </w:rPr>
        <w:t xml:space="preserve">the </w:t>
      </w:r>
      <w:r w:rsidR="00CE0284" w:rsidRPr="00E73A66">
        <w:rPr>
          <w:rFonts w:ascii="Tunga" w:hAnsi="Tunga" w:cs="Tunga"/>
          <w:sz w:val="28"/>
          <w:szCs w:val="28"/>
        </w:rPr>
        <w:t>Nominated Supervisor</w:t>
      </w:r>
      <w:r w:rsidR="00CF5E88" w:rsidRPr="00E73A66">
        <w:rPr>
          <w:rFonts w:ascii="Tunga" w:hAnsi="Tunga" w:cs="Tunga"/>
          <w:sz w:val="28"/>
          <w:szCs w:val="28"/>
        </w:rPr>
        <w:t xml:space="preserve"> and Centre staff will follow the Services’ </w:t>
      </w:r>
      <w:r w:rsidR="00CF5E88" w:rsidRPr="00E73A66">
        <w:rPr>
          <w:rFonts w:ascii="Tunga" w:hAnsi="Tunga" w:cs="Tunga"/>
          <w:b/>
          <w:sz w:val="28"/>
          <w:szCs w:val="28"/>
        </w:rPr>
        <w:t>Emergency Diabetes Plan</w:t>
      </w:r>
      <w:r w:rsidR="00CF5E88" w:rsidRPr="00E73A66">
        <w:rPr>
          <w:rFonts w:ascii="Tunga" w:hAnsi="Tunga" w:cs="Tunga"/>
          <w:sz w:val="28"/>
          <w:szCs w:val="28"/>
        </w:rPr>
        <w:t xml:space="preserve">  (See Section 2, Appendix 15) which will be implemented if children show signs or symptoms of hyperglycaemia (high blood glucose) or hypoglycaemia (low blood glucose) while at the Centre .</w:t>
      </w:r>
    </w:p>
    <w:p w14:paraId="25F33E16" w14:textId="77777777" w:rsidR="007A55C0" w:rsidRPr="00E73A66" w:rsidRDefault="007A55C0" w:rsidP="007A55C0">
      <w:pPr>
        <w:numPr>
          <w:ilvl w:val="0"/>
          <w:numId w:val="42"/>
        </w:numPr>
        <w:jc w:val="both"/>
        <w:rPr>
          <w:rFonts w:ascii="Tunga" w:hAnsi="Tunga" w:cs="Tunga"/>
          <w:sz w:val="28"/>
          <w:szCs w:val="28"/>
        </w:rPr>
      </w:pPr>
      <w:r w:rsidRPr="00E73A66">
        <w:rPr>
          <w:rFonts w:ascii="Tunga" w:hAnsi="Tunga" w:cs="Tunga"/>
          <w:sz w:val="28"/>
          <w:szCs w:val="28"/>
        </w:rPr>
        <w:t>Ensure that parents/authorized nominees who are enrolling a child with diabetes are provided with a copy of this and any other relevant centre policies.</w:t>
      </w:r>
    </w:p>
    <w:p w14:paraId="7FA18AEF" w14:textId="77777777" w:rsidR="007A55C0" w:rsidRPr="00E73A66" w:rsidRDefault="00575597" w:rsidP="00575597">
      <w:pPr>
        <w:numPr>
          <w:ilvl w:val="0"/>
          <w:numId w:val="42"/>
        </w:numPr>
        <w:rPr>
          <w:rFonts w:ascii="Tunga" w:hAnsi="Tunga" w:cs="Tunga"/>
          <w:sz w:val="28"/>
          <w:szCs w:val="28"/>
        </w:rPr>
      </w:pPr>
      <w:r w:rsidRPr="00E73A66">
        <w:rPr>
          <w:rFonts w:ascii="Tunga" w:hAnsi="Tunga" w:cs="Tunga"/>
          <w:sz w:val="28"/>
          <w:szCs w:val="28"/>
        </w:rPr>
        <w:t>Develop a feedback &amp; communications policy</w:t>
      </w:r>
      <w:r w:rsidR="005A24D9" w:rsidRPr="00E73A66">
        <w:rPr>
          <w:rFonts w:ascii="Tunga" w:hAnsi="Tunga" w:cs="Tunga"/>
          <w:sz w:val="28"/>
          <w:szCs w:val="28"/>
        </w:rPr>
        <w:t xml:space="preserve"> (see Section 6, Policy 6.1.0) </w:t>
      </w:r>
      <w:r w:rsidRPr="00E73A66">
        <w:rPr>
          <w:rFonts w:ascii="Tunga" w:hAnsi="Tunga" w:cs="Tunga"/>
          <w:sz w:val="28"/>
          <w:szCs w:val="28"/>
        </w:rPr>
        <w:t>to ensure a child's parent can communicate any changes to the medical management plan and risk management plan for the child (see Section 6, Appendix 2 Communication and Feedback Proforma).</w:t>
      </w:r>
    </w:p>
    <w:p w14:paraId="735BF4D2" w14:textId="77777777" w:rsidR="00575597" w:rsidRPr="00E73A66" w:rsidRDefault="00575597" w:rsidP="00575597">
      <w:pPr>
        <w:numPr>
          <w:ilvl w:val="0"/>
          <w:numId w:val="42"/>
        </w:numPr>
        <w:rPr>
          <w:rFonts w:ascii="Tunga" w:hAnsi="Tunga" w:cs="Tunga"/>
          <w:sz w:val="28"/>
          <w:szCs w:val="28"/>
        </w:rPr>
      </w:pPr>
      <w:r w:rsidRPr="00E73A66">
        <w:rPr>
          <w:rFonts w:ascii="Tunga" w:hAnsi="Tunga" w:cs="Tunga"/>
          <w:sz w:val="28"/>
          <w:szCs w:val="28"/>
        </w:rPr>
        <w:t>Consult with the parents of a child with diabetes, develop a risk minimisation plan (See Section 2, Appendix 16) to ensure that the risks relating to the child's specific health care need or relevant medical condition are assessed and minimised; including all relevant practices and procedures in relation to the safe handling, use and disposal of needles and sharps (see Section 2, Policy 2.6.4 Contact with Blood and bodily fluids) and that  strategies for minimising the risk are developed and implemented.</w:t>
      </w:r>
    </w:p>
    <w:p w14:paraId="29CC2230" w14:textId="77777777" w:rsidR="007A55C0" w:rsidRPr="00E73A66" w:rsidRDefault="007A55C0" w:rsidP="007A55C0">
      <w:pPr>
        <w:pStyle w:val="BodyText2"/>
        <w:numPr>
          <w:ilvl w:val="0"/>
          <w:numId w:val="42"/>
        </w:numPr>
        <w:jc w:val="both"/>
        <w:rPr>
          <w:rFonts w:ascii="Tunga" w:hAnsi="Tunga" w:cs="Tunga"/>
          <w:sz w:val="28"/>
          <w:szCs w:val="28"/>
        </w:rPr>
      </w:pPr>
      <w:r w:rsidRPr="00E73A66">
        <w:rPr>
          <w:rFonts w:ascii="Tunga" w:hAnsi="Tunga" w:cs="Tunga"/>
          <w:sz w:val="28"/>
          <w:szCs w:val="28"/>
        </w:rPr>
        <w:t xml:space="preserve">Ensure </w:t>
      </w:r>
      <w:r w:rsidR="00A01EEA" w:rsidRPr="00E73A66">
        <w:rPr>
          <w:rFonts w:ascii="Tunga" w:hAnsi="Tunga" w:cs="Tunga"/>
          <w:sz w:val="28"/>
          <w:szCs w:val="28"/>
        </w:rPr>
        <w:t>that any child with Diabetes</w:t>
      </w:r>
      <w:r w:rsidR="00F1543B" w:rsidRPr="00E73A66">
        <w:rPr>
          <w:rFonts w:ascii="Tunga" w:hAnsi="Tunga" w:cs="Tunga"/>
          <w:sz w:val="28"/>
          <w:szCs w:val="28"/>
        </w:rPr>
        <w:t xml:space="preserve"> will have a current ‘</w:t>
      </w:r>
      <w:r w:rsidR="0015044C" w:rsidRPr="00E73A66">
        <w:rPr>
          <w:rFonts w:ascii="Tunga" w:hAnsi="Tunga" w:cs="Tunga"/>
          <w:sz w:val="28"/>
          <w:szCs w:val="28"/>
        </w:rPr>
        <w:t xml:space="preserve">Individual </w:t>
      </w:r>
      <w:r w:rsidR="00A01EEA" w:rsidRPr="00E73A66">
        <w:rPr>
          <w:rFonts w:ascii="Tunga" w:hAnsi="Tunga" w:cs="Tunga"/>
          <w:sz w:val="28"/>
          <w:szCs w:val="28"/>
        </w:rPr>
        <w:t>Diabetes</w:t>
      </w:r>
      <w:r w:rsidR="00F1543B" w:rsidRPr="00E73A66">
        <w:rPr>
          <w:rFonts w:ascii="Tunga" w:hAnsi="Tunga" w:cs="Tunga"/>
          <w:sz w:val="28"/>
          <w:szCs w:val="28"/>
        </w:rPr>
        <w:t xml:space="preserve"> </w:t>
      </w:r>
      <w:r w:rsidR="00847B57" w:rsidRPr="00E73A66">
        <w:rPr>
          <w:rFonts w:ascii="Tunga" w:hAnsi="Tunga" w:cs="Tunga"/>
          <w:sz w:val="28"/>
          <w:szCs w:val="28"/>
        </w:rPr>
        <w:t xml:space="preserve">Management </w:t>
      </w:r>
      <w:r w:rsidR="00F1543B" w:rsidRPr="00E73A66">
        <w:rPr>
          <w:rFonts w:ascii="Tunga" w:hAnsi="Tunga" w:cs="Tunga"/>
          <w:sz w:val="28"/>
          <w:szCs w:val="28"/>
        </w:rPr>
        <w:t>Plan’</w:t>
      </w:r>
      <w:r w:rsidR="0015044C" w:rsidRPr="00E73A66">
        <w:rPr>
          <w:rFonts w:ascii="Tunga" w:hAnsi="Tunga" w:cs="Tunga"/>
          <w:b/>
          <w:sz w:val="28"/>
          <w:szCs w:val="28"/>
        </w:rPr>
        <w:t xml:space="preserve"> </w:t>
      </w:r>
      <w:r w:rsidR="009C3314" w:rsidRPr="00E73A66">
        <w:rPr>
          <w:rFonts w:ascii="Tunga" w:hAnsi="Tunga" w:cs="Tunga"/>
          <w:sz w:val="28"/>
          <w:szCs w:val="28"/>
        </w:rPr>
        <w:t>(see Section</w:t>
      </w:r>
      <w:r w:rsidR="00572A6A" w:rsidRPr="00E73A66">
        <w:rPr>
          <w:rFonts w:ascii="Tunga" w:hAnsi="Tunga" w:cs="Tunga"/>
          <w:sz w:val="28"/>
          <w:szCs w:val="28"/>
        </w:rPr>
        <w:t xml:space="preserve"> </w:t>
      </w:r>
      <w:r w:rsidR="009C3314" w:rsidRPr="00E73A66">
        <w:rPr>
          <w:rFonts w:ascii="Tunga" w:hAnsi="Tunga" w:cs="Tunga"/>
          <w:sz w:val="28"/>
          <w:szCs w:val="28"/>
        </w:rPr>
        <w:t>2, Appendix 14</w:t>
      </w:r>
      <w:r w:rsidR="0015044C" w:rsidRPr="00E73A66">
        <w:rPr>
          <w:rFonts w:ascii="Tunga" w:hAnsi="Tunga" w:cs="Tunga"/>
          <w:sz w:val="28"/>
          <w:szCs w:val="28"/>
        </w:rPr>
        <w:t xml:space="preserve">) </w:t>
      </w:r>
      <w:r w:rsidR="00F1543B" w:rsidRPr="00E73A66">
        <w:rPr>
          <w:rFonts w:ascii="Tunga" w:hAnsi="Tunga" w:cs="Tunga"/>
          <w:sz w:val="28"/>
          <w:szCs w:val="28"/>
        </w:rPr>
        <w:t>authorised by both the family and a medical practitioner. These plans will be updated a minimum of once yearly</w:t>
      </w:r>
      <w:r w:rsidR="009E19E0" w:rsidRPr="00E73A66">
        <w:rPr>
          <w:rFonts w:ascii="Tunga" w:hAnsi="Tunga" w:cs="Tunga"/>
          <w:sz w:val="28"/>
          <w:szCs w:val="28"/>
        </w:rPr>
        <w:t>.</w:t>
      </w:r>
    </w:p>
    <w:p w14:paraId="174855B2" w14:textId="77777777" w:rsidR="00F8187F" w:rsidRPr="00E73A66" w:rsidRDefault="007A55C0" w:rsidP="007A55C0">
      <w:pPr>
        <w:pStyle w:val="BodyText2"/>
        <w:numPr>
          <w:ilvl w:val="0"/>
          <w:numId w:val="42"/>
        </w:numPr>
        <w:jc w:val="both"/>
        <w:rPr>
          <w:rFonts w:ascii="Tunga" w:hAnsi="Tunga" w:cs="Tunga"/>
          <w:sz w:val="28"/>
          <w:szCs w:val="28"/>
        </w:rPr>
      </w:pPr>
      <w:r w:rsidRPr="00E73A66">
        <w:rPr>
          <w:rFonts w:ascii="Tunga" w:hAnsi="Tunga" w:cs="Tunga"/>
          <w:sz w:val="28"/>
          <w:szCs w:val="28"/>
        </w:rPr>
        <w:t>E</w:t>
      </w:r>
      <w:r w:rsidR="00F8187F" w:rsidRPr="00E73A66">
        <w:rPr>
          <w:rFonts w:ascii="Tunga" w:hAnsi="Tunga" w:cs="Tunga"/>
          <w:sz w:val="28"/>
          <w:szCs w:val="28"/>
        </w:rPr>
        <w:t xml:space="preserve">nsure that practices and procedures ensuring that all staff members and volunteers can identify the child, the child's </w:t>
      </w:r>
      <w:r w:rsidR="009E19E0" w:rsidRPr="00E73A66">
        <w:rPr>
          <w:rFonts w:ascii="Tunga" w:hAnsi="Tunga" w:cs="Tunga"/>
          <w:sz w:val="28"/>
          <w:szCs w:val="28"/>
        </w:rPr>
        <w:t xml:space="preserve">Diabetes </w:t>
      </w:r>
      <w:r w:rsidR="00847B57" w:rsidRPr="00E73A66">
        <w:rPr>
          <w:rFonts w:ascii="Tunga" w:hAnsi="Tunga" w:cs="Tunga"/>
          <w:sz w:val="28"/>
          <w:szCs w:val="28"/>
        </w:rPr>
        <w:t>Management</w:t>
      </w:r>
      <w:r w:rsidR="00F8187F" w:rsidRPr="00E73A66">
        <w:rPr>
          <w:rFonts w:ascii="Tunga" w:hAnsi="Tunga" w:cs="Tunga"/>
          <w:sz w:val="28"/>
          <w:szCs w:val="28"/>
        </w:rPr>
        <w:t xml:space="preserve"> Plan and the location of the child's medication </w:t>
      </w:r>
      <w:r w:rsidR="00F8187F" w:rsidRPr="00E73A66">
        <w:rPr>
          <w:rFonts w:ascii="Tunga" w:hAnsi="Tunga" w:cs="Tunga"/>
          <w:sz w:val="28"/>
          <w:szCs w:val="28"/>
          <w:lang w:val="en-US"/>
        </w:rPr>
        <w:t>are developed and implemented</w:t>
      </w:r>
    </w:p>
    <w:p w14:paraId="4D0C415D" w14:textId="77777777" w:rsidR="00EC6950" w:rsidRPr="00E73A66" w:rsidRDefault="007A55C0" w:rsidP="007A55C0">
      <w:pPr>
        <w:pStyle w:val="BodyText2"/>
        <w:numPr>
          <w:ilvl w:val="0"/>
          <w:numId w:val="28"/>
        </w:numPr>
        <w:ind w:left="720"/>
        <w:jc w:val="both"/>
        <w:rPr>
          <w:rFonts w:ascii="Tunga" w:hAnsi="Tunga" w:cs="Tunga"/>
          <w:sz w:val="28"/>
          <w:szCs w:val="28"/>
        </w:rPr>
      </w:pPr>
      <w:r w:rsidRPr="00E73A66">
        <w:rPr>
          <w:rFonts w:ascii="Tunga" w:hAnsi="Tunga" w:cs="Tunga"/>
          <w:sz w:val="28"/>
          <w:szCs w:val="28"/>
        </w:rPr>
        <w:t>N</w:t>
      </w:r>
      <w:r w:rsidR="00F1543B" w:rsidRPr="00E73A66">
        <w:rPr>
          <w:rFonts w:ascii="Tunga" w:hAnsi="Tunga" w:cs="Tunga"/>
          <w:sz w:val="28"/>
          <w:szCs w:val="28"/>
        </w:rPr>
        <w:t>otify staff of any child on an ‘</w:t>
      </w:r>
      <w:r w:rsidR="0015044C" w:rsidRPr="00E73A66">
        <w:rPr>
          <w:rFonts w:ascii="Tunga" w:hAnsi="Tunga" w:cs="Tunga"/>
          <w:sz w:val="28"/>
          <w:szCs w:val="28"/>
        </w:rPr>
        <w:t xml:space="preserve">Individual </w:t>
      </w:r>
      <w:r w:rsidR="009E19E0" w:rsidRPr="00E73A66">
        <w:rPr>
          <w:rFonts w:ascii="Tunga" w:hAnsi="Tunga" w:cs="Tunga"/>
          <w:sz w:val="28"/>
          <w:szCs w:val="28"/>
        </w:rPr>
        <w:t>Diabetes</w:t>
      </w:r>
      <w:r w:rsidR="00F1543B" w:rsidRPr="00E73A66">
        <w:rPr>
          <w:rFonts w:ascii="Tunga" w:hAnsi="Tunga" w:cs="Tunga"/>
          <w:sz w:val="28"/>
          <w:szCs w:val="28"/>
        </w:rPr>
        <w:t xml:space="preserve"> </w:t>
      </w:r>
      <w:r w:rsidR="00847B57" w:rsidRPr="00E73A66">
        <w:rPr>
          <w:rFonts w:ascii="Tunga" w:hAnsi="Tunga" w:cs="Tunga"/>
          <w:sz w:val="28"/>
          <w:szCs w:val="28"/>
        </w:rPr>
        <w:t>Management</w:t>
      </w:r>
      <w:r w:rsidR="00F1543B" w:rsidRPr="00E73A66">
        <w:rPr>
          <w:rFonts w:ascii="Tunga" w:hAnsi="Tunga" w:cs="Tunga"/>
          <w:sz w:val="28"/>
          <w:szCs w:val="28"/>
        </w:rPr>
        <w:t xml:space="preserve"> Plan’</w:t>
      </w:r>
      <w:r w:rsidR="00F8187F" w:rsidRPr="00E73A66">
        <w:rPr>
          <w:rFonts w:ascii="Tunga" w:hAnsi="Tunga" w:cs="Tunga"/>
          <w:sz w:val="28"/>
          <w:szCs w:val="28"/>
        </w:rPr>
        <w:t xml:space="preserve"> </w:t>
      </w:r>
      <w:r w:rsidRPr="00E73A66">
        <w:rPr>
          <w:rFonts w:ascii="Tunga" w:hAnsi="Tunga" w:cs="Tunga"/>
          <w:sz w:val="28"/>
          <w:szCs w:val="28"/>
        </w:rPr>
        <w:t xml:space="preserve">(See Section 2, Appendix 14) </w:t>
      </w:r>
      <w:r w:rsidR="00F8187F" w:rsidRPr="00E73A66">
        <w:rPr>
          <w:rFonts w:ascii="Tunga" w:hAnsi="Tunga" w:cs="Tunga"/>
          <w:sz w:val="28"/>
          <w:szCs w:val="28"/>
        </w:rPr>
        <w:t>and Risk M</w:t>
      </w:r>
      <w:r w:rsidR="00847B57" w:rsidRPr="00E73A66">
        <w:rPr>
          <w:rFonts w:ascii="Tunga" w:hAnsi="Tunga" w:cs="Tunga"/>
          <w:sz w:val="28"/>
          <w:szCs w:val="28"/>
        </w:rPr>
        <w:t>inimisation</w:t>
      </w:r>
      <w:r w:rsidR="00F8187F" w:rsidRPr="00E73A66">
        <w:rPr>
          <w:rFonts w:ascii="Tunga" w:hAnsi="Tunga" w:cs="Tunga"/>
          <w:sz w:val="28"/>
          <w:szCs w:val="28"/>
        </w:rPr>
        <w:t xml:space="preserve"> Plan</w:t>
      </w:r>
      <w:r w:rsidR="0015044C" w:rsidRPr="00E73A66">
        <w:rPr>
          <w:rFonts w:ascii="Tunga" w:hAnsi="Tunga" w:cs="Tunga"/>
          <w:b/>
          <w:sz w:val="28"/>
          <w:szCs w:val="28"/>
        </w:rPr>
        <w:t xml:space="preserve"> </w:t>
      </w:r>
      <w:r w:rsidR="00F50BBC" w:rsidRPr="00E73A66">
        <w:rPr>
          <w:rFonts w:ascii="Tunga" w:hAnsi="Tunga" w:cs="Tunga"/>
          <w:sz w:val="28"/>
          <w:szCs w:val="28"/>
        </w:rPr>
        <w:t>(See Section 2, Appendix 16</w:t>
      </w:r>
      <w:r w:rsidR="0015044C" w:rsidRPr="00E73A66">
        <w:rPr>
          <w:rFonts w:ascii="Tunga" w:hAnsi="Tunga" w:cs="Tunga"/>
          <w:sz w:val="28"/>
          <w:szCs w:val="28"/>
        </w:rPr>
        <w:t>)</w:t>
      </w:r>
      <w:r w:rsidR="00F1543B" w:rsidRPr="00E73A66">
        <w:rPr>
          <w:rFonts w:ascii="Tunga" w:hAnsi="Tunga" w:cs="Tunga"/>
          <w:b/>
          <w:sz w:val="28"/>
          <w:szCs w:val="28"/>
        </w:rPr>
        <w:t>.</w:t>
      </w:r>
      <w:r w:rsidR="00F1543B" w:rsidRPr="00E73A66">
        <w:rPr>
          <w:rFonts w:ascii="Tunga" w:hAnsi="Tunga" w:cs="Tunga"/>
          <w:sz w:val="28"/>
          <w:szCs w:val="28"/>
        </w:rPr>
        <w:t xml:space="preserve"> A copy of the plan</w:t>
      </w:r>
      <w:r w:rsidR="00F8187F" w:rsidRPr="00E73A66">
        <w:rPr>
          <w:rFonts w:ascii="Tunga" w:hAnsi="Tunga" w:cs="Tunga"/>
          <w:sz w:val="28"/>
          <w:szCs w:val="28"/>
        </w:rPr>
        <w:t>s</w:t>
      </w:r>
      <w:r w:rsidR="00F1543B" w:rsidRPr="00E73A66">
        <w:rPr>
          <w:rFonts w:ascii="Tunga" w:hAnsi="Tunga" w:cs="Tunga"/>
          <w:sz w:val="28"/>
          <w:szCs w:val="28"/>
        </w:rPr>
        <w:t xml:space="preserve"> will be placed with </w:t>
      </w:r>
      <w:r w:rsidR="00F1543B" w:rsidRPr="00E73A66">
        <w:rPr>
          <w:rFonts w:ascii="Tunga" w:hAnsi="Tunga" w:cs="Tunga"/>
          <w:sz w:val="28"/>
          <w:szCs w:val="28"/>
        </w:rPr>
        <w:lastRenderedPageBreak/>
        <w:t xml:space="preserve">the child’s individual </w:t>
      </w:r>
      <w:r w:rsidR="00CF5E88" w:rsidRPr="00E73A66">
        <w:rPr>
          <w:rFonts w:ascii="Tunga" w:hAnsi="Tunga" w:cs="Tunga"/>
          <w:sz w:val="28"/>
          <w:szCs w:val="28"/>
        </w:rPr>
        <w:t>Diabetes</w:t>
      </w:r>
      <w:r w:rsidR="00F1543B" w:rsidRPr="00E73A66">
        <w:rPr>
          <w:rFonts w:ascii="Tunga" w:hAnsi="Tunga" w:cs="Tunga"/>
          <w:sz w:val="28"/>
          <w:szCs w:val="28"/>
        </w:rPr>
        <w:t xml:space="preserve"> kit for staff to reference when medication is administered and for emergency situations. </w:t>
      </w:r>
    </w:p>
    <w:p w14:paraId="6A34735C" w14:textId="77777777" w:rsidR="007A55C0" w:rsidRPr="00E73A66" w:rsidRDefault="007A55C0" w:rsidP="007A55C0">
      <w:pPr>
        <w:pStyle w:val="BodyText2"/>
        <w:numPr>
          <w:ilvl w:val="0"/>
          <w:numId w:val="28"/>
        </w:numPr>
        <w:ind w:left="720"/>
        <w:jc w:val="both"/>
        <w:rPr>
          <w:rFonts w:ascii="Tunga" w:hAnsi="Tunga" w:cs="Tunga"/>
          <w:sz w:val="28"/>
          <w:szCs w:val="28"/>
        </w:rPr>
      </w:pPr>
      <w:r w:rsidRPr="00E73A66">
        <w:rPr>
          <w:rFonts w:ascii="Tunga" w:hAnsi="Tunga" w:cs="Tunga"/>
          <w:sz w:val="28"/>
          <w:szCs w:val="28"/>
        </w:rPr>
        <w:t>Ensure Centre staff will follow the Services’</w:t>
      </w:r>
      <w:r w:rsidRPr="00E73A66">
        <w:rPr>
          <w:rFonts w:ascii="Tunga" w:hAnsi="Tunga" w:cs="Tunga"/>
          <w:b/>
          <w:sz w:val="28"/>
          <w:szCs w:val="28"/>
        </w:rPr>
        <w:t xml:space="preserve"> Emergency Diabetes Plan </w:t>
      </w:r>
      <w:r w:rsidRPr="00E73A66">
        <w:rPr>
          <w:rFonts w:ascii="Tunga" w:hAnsi="Tunga" w:cs="Tunga"/>
          <w:sz w:val="28"/>
          <w:szCs w:val="28"/>
        </w:rPr>
        <w:t xml:space="preserve">(See Section 2, Appendix 15) which will be implemented if children show signs or symptoms of a diabetic emergency whilst at the Centre and are not on an “Individual Diabetes Management Plan’.  </w:t>
      </w:r>
    </w:p>
    <w:p w14:paraId="793A83CF" w14:textId="77777777" w:rsidR="00F1543B" w:rsidRPr="00E73A66" w:rsidRDefault="007A55C0" w:rsidP="007A55C0">
      <w:pPr>
        <w:pStyle w:val="BodyText2"/>
        <w:numPr>
          <w:ilvl w:val="0"/>
          <w:numId w:val="28"/>
        </w:numPr>
        <w:ind w:left="720"/>
        <w:jc w:val="both"/>
        <w:rPr>
          <w:rFonts w:ascii="Tunga" w:hAnsi="Tunga" w:cs="Tunga"/>
          <w:sz w:val="28"/>
          <w:szCs w:val="28"/>
        </w:rPr>
      </w:pPr>
      <w:r w:rsidRPr="00E73A66">
        <w:rPr>
          <w:rFonts w:ascii="Tunga" w:hAnsi="Tunga" w:cs="Tunga"/>
          <w:sz w:val="28"/>
          <w:szCs w:val="28"/>
        </w:rPr>
        <w:t xml:space="preserve">Ensure </w:t>
      </w:r>
      <w:r w:rsidR="005A24D9" w:rsidRPr="00E73A66">
        <w:rPr>
          <w:rFonts w:ascii="Tunga" w:hAnsi="Tunga" w:cs="Tunga"/>
          <w:sz w:val="28"/>
          <w:szCs w:val="28"/>
        </w:rPr>
        <w:t>s</w:t>
      </w:r>
      <w:r w:rsidR="00F1543B" w:rsidRPr="00E73A66">
        <w:rPr>
          <w:rFonts w:ascii="Tunga" w:hAnsi="Tunga" w:cs="Tunga"/>
          <w:sz w:val="28"/>
          <w:szCs w:val="28"/>
        </w:rPr>
        <w:t xml:space="preserve">taff </w:t>
      </w:r>
      <w:r w:rsidR="005A24D9" w:rsidRPr="00E73A66">
        <w:rPr>
          <w:rFonts w:ascii="Tunga" w:hAnsi="Tunga" w:cs="Tunga"/>
          <w:sz w:val="28"/>
          <w:szCs w:val="28"/>
        </w:rPr>
        <w:t>induction</w:t>
      </w:r>
      <w:r w:rsidR="00F1543B" w:rsidRPr="00E73A66">
        <w:rPr>
          <w:rFonts w:ascii="Tunga" w:hAnsi="Tunga" w:cs="Tunga"/>
          <w:sz w:val="28"/>
          <w:szCs w:val="28"/>
        </w:rPr>
        <w:t xml:space="preserve"> will include information on the Centre </w:t>
      </w:r>
      <w:r w:rsidR="00CF5E88" w:rsidRPr="00E73A66">
        <w:rPr>
          <w:rFonts w:ascii="Tunga" w:hAnsi="Tunga" w:cs="Tunga"/>
          <w:sz w:val="28"/>
          <w:szCs w:val="28"/>
        </w:rPr>
        <w:t>Diabetes</w:t>
      </w:r>
      <w:r w:rsidR="00F1543B" w:rsidRPr="00E73A66">
        <w:rPr>
          <w:rFonts w:ascii="Tunga" w:hAnsi="Tunga" w:cs="Tunga"/>
          <w:sz w:val="28"/>
          <w:szCs w:val="28"/>
        </w:rPr>
        <w:t xml:space="preserve"> </w:t>
      </w:r>
      <w:r w:rsidR="00263615" w:rsidRPr="00E73A66">
        <w:rPr>
          <w:rFonts w:ascii="Tunga" w:hAnsi="Tunga" w:cs="Tunga"/>
          <w:sz w:val="28"/>
          <w:szCs w:val="28"/>
        </w:rPr>
        <w:t>policy</w:t>
      </w:r>
      <w:r w:rsidR="00263615" w:rsidRPr="00E73A66">
        <w:rPr>
          <w:rFonts w:ascii="Tunga" w:hAnsi="Tunga" w:cs="Tunga"/>
          <w:b/>
          <w:sz w:val="28"/>
          <w:szCs w:val="28"/>
        </w:rPr>
        <w:t xml:space="preserve"> </w:t>
      </w:r>
      <w:r w:rsidR="00263615" w:rsidRPr="00E73A66">
        <w:rPr>
          <w:rFonts w:ascii="Tunga" w:hAnsi="Tunga" w:cs="Tunga"/>
          <w:sz w:val="28"/>
          <w:szCs w:val="28"/>
        </w:rPr>
        <w:t>and</w:t>
      </w:r>
      <w:r w:rsidR="00F1543B" w:rsidRPr="00E73A66">
        <w:rPr>
          <w:rFonts w:ascii="Tunga" w:hAnsi="Tunga" w:cs="Tunga"/>
          <w:sz w:val="28"/>
          <w:szCs w:val="28"/>
        </w:rPr>
        <w:t xml:space="preserve"> making new staff aware of children with current </w:t>
      </w:r>
      <w:r w:rsidR="00CF5E88" w:rsidRPr="00E73A66">
        <w:rPr>
          <w:rFonts w:ascii="Tunga" w:hAnsi="Tunga" w:cs="Tunga"/>
          <w:sz w:val="28"/>
          <w:szCs w:val="28"/>
        </w:rPr>
        <w:t>Diabetes</w:t>
      </w:r>
      <w:r w:rsidR="00F1543B" w:rsidRPr="00E73A66">
        <w:rPr>
          <w:rFonts w:ascii="Tunga" w:hAnsi="Tunga" w:cs="Tunga"/>
          <w:sz w:val="28"/>
          <w:szCs w:val="28"/>
        </w:rPr>
        <w:t xml:space="preserve"> </w:t>
      </w:r>
      <w:r w:rsidR="00847B57" w:rsidRPr="00E73A66">
        <w:rPr>
          <w:rFonts w:ascii="Tunga" w:hAnsi="Tunga" w:cs="Tunga"/>
          <w:sz w:val="28"/>
          <w:szCs w:val="28"/>
        </w:rPr>
        <w:t>Management</w:t>
      </w:r>
      <w:r w:rsidR="00F1543B" w:rsidRPr="00E73A66">
        <w:rPr>
          <w:rFonts w:ascii="Tunga" w:hAnsi="Tunga" w:cs="Tunga"/>
          <w:sz w:val="28"/>
          <w:szCs w:val="28"/>
        </w:rPr>
        <w:t xml:space="preserve"> Plans</w:t>
      </w:r>
      <w:r w:rsidR="0098001A" w:rsidRPr="00E73A66">
        <w:rPr>
          <w:rFonts w:ascii="Tunga" w:hAnsi="Tunga" w:cs="Tunga"/>
          <w:sz w:val="28"/>
          <w:szCs w:val="28"/>
        </w:rPr>
        <w:t xml:space="preserve"> and/or</w:t>
      </w:r>
      <w:r w:rsidR="00F8187F" w:rsidRPr="00E73A66">
        <w:rPr>
          <w:rFonts w:ascii="Tunga" w:hAnsi="Tunga" w:cs="Tunga"/>
          <w:sz w:val="28"/>
          <w:szCs w:val="28"/>
        </w:rPr>
        <w:t xml:space="preserve"> risk management plans</w:t>
      </w:r>
      <w:r w:rsidR="0098001A" w:rsidRPr="00E73A66">
        <w:rPr>
          <w:rFonts w:ascii="Tunga" w:hAnsi="Tunga" w:cs="Tunga"/>
          <w:sz w:val="28"/>
          <w:szCs w:val="28"/>
        </w:rPr>
        <w:t>,</w:t>
      </w:r>
      <w:r w:rsidR="00F1543B" w:rsidRPr="00E73A66">
        <w:rPr>
          <w:rFonts w:ascii="Tunga" w:hAnsi="Tunga" w:cs="Tunga"/>
          <w:sz w:val="28"/>
          <w:szCs w:val="28"/>
        </w:rPr>
        <w:t xml:space="preserve"> and where </w:t>
      </w:r>
      <w:r w:rsidR="00CF5E88" w:rsidRPr="00E73A66">
        <w:rPr>
          <w:rFonts w:ascii="Tunga" w:hAnsi="Tunga" w:cs="Tunga"/>
          <w:sz w:val="28"/>
          <w:szCs w:val="28"/>
        </w:rPr>
        <w:t>Diabetes</w:t>
      </w:r>
      <w:r w:rsidR="00F1543B" w:rsidRPr="00E73A66">
        <w:rPr>
          <w:rFonts w:ascii="Tunga" w:hAnsi="Tunga" w:cs="Tunga"/>
          <w:sz w:val="28"/>
          <w:szCs w:val="28"/>
        </w:rPr>
        <w:t xml:space="preserve"> </w:t>
      </w:r>
      <w:r w:rsidRPr="00E73A66">
        <w:rPr>
          <w:rFonts w:ascii="Tunga" w:hAnsi="Tunga" w:cs="Tunga"/>
          <w:sz w:val="28"/>
          <w:szCs w:val="28"/>
        </w:rPr>
        <w:t>medication is</w:t>
      </w:r>
      <w:r w:rsidR="00F1543B" w:rsidRPr="00E73A66">
        <w:rPr>
          <w:rFonts w:ascii="Tunga" w:hAnsi="Tunga" w:cs="Tunga"/>
          <w:sz w:val="28"/>
          <w:szCs w:val="28"/>
        </w:rPr>
        <w:t xml:space="preserve"> located.</w:t>
      </w:r>
      <w:r w:rsidR="00F1543B" w:rsidRPr="00E73A66">
        <w:t xml:space="preserve"> </w:t>
      </w:r>
    </w:p>
    <w:p w14:paraId="54DF91E9" w14:textId="77777777" w:rsidR="00575597" w:rsidRPr="00E73A66" w:rsidRDefault="00575597" w:rsidP="00575597">
      <w:pPr>
        <w:pStyle w:val="BodyText2"/>
        <w:numPr>
          <w:ilvl w:val="0"/>
          <w:numId w:val="28"/>
        </w:numPr>
        <w:jc w:val="both"/>
        <w:rPr>
          <w:rFonts w:ascii="Tunga" w:hAnsi="Tunga" w:cs="Tunga"/>
          <w:sz w:val="28"/>
          <w:szCs w:val="28"/>
        </w:rPr>
      </w:pPr>
      <w:r w:rsidRPr="00E73A66">
        <w:rPr>
          <w:rFonts w:ascii="Tunga" w:hAnsi="Tunga" w:cs="Tunga"/>
          <w:sz w:val="28"/>
          <w:szCs w:val="28"/>
        </w:rPr>
        <w:t xml:space="preserve">Provide specialised training for staff and ensure at least one staff member who has completed specialised training in emergency diabetes first aid is present in the centre at all times whenever children with diabetes are being cared for in the service and who is appropriately trained to perform </w:t>
      </w:r>
      <w:r w:rsidR="00263615" w:rsidRPr="00E73A66">
        <w:rPr>
          <w:rFonts w:ascii="Tunga" w:hAnsi="Tunga" w:cs="Tunga"/>
          <w:sz w:val="28"/>
          <w:szCs w:val="28"/>
        </w:rPr>
        <w:t>fingerpick</w:t>
      </w:r>
      <w:r w:rsidRPr="00E73A66">
        <w:rPr>
          <w:rFonts w:ascii="Tunga" w:hAnsi="Tunga" w:cs="Tunga"/>
          <w:sz w:val="28"/>
          <w:szCs w:val="28"/>
        </w:rPr>
        <w:t xml:space="preserve"> blood glucose or urinalysis monitoring and knows what action to take if these are abnormal.</w:t>
      </w:r>
    </w:p>
    <w:p w14:paraId="1FED7F46" w14:textId="77777777" w:rsidR="007A55C0" w:rsidRPr="00E73A66" w:rsidRDefault="007A55C0" w:rsidP="007A55C0">
      <w:pPr>
        <w:pStyle w:val="BodyText2"/>
        <w:numPr>
          <w:ilvl w:val="0"/>
          <w:numId w:val="28"/>
        </w:numPr>
        <w:ind w:left="720"/>
        <w:jc w:val="both"/>
        <w:rPr>
          <w:rFonts w:ascii="Tunga" w:hAnsi="Tunga" w:cs="Tunga"/>
          <w:sz w:val="28"/>
          <w:szCs w:val="28"/>
        </w:rPr>
      </w:pPr>
      <w:r w:rsidRPr="00E73A66">
        <w:rPr>
          <w:rFonts w:ascii="Tunga" w:hAnsi="Tunga" w:cs="Tunga"/>
          <w:sz w:val="28"/>
          <w:szCs w:val="28"/>
        </w:rPr>
        <w:t>Ensure opportunities for a child to participate in any activity, exercise or excursion that is appropriate and in accordance with their risk minimisation plan.</w:t>
      </w:r>
    </w:p>
    <w:p w14:paraId="75385BEB" w14:textId="77777777" w:rsidR="007A55C0" w:rsidRPr="00E73A66" w:rsidRDefault="007A55C0" w:rsidP="007A55C0">
      <w:pPr>
        <w:pStyle w:val="BodyText2"/>
        <w:numPr>
          <w:ilvl w:val="0"/>
          <w:numId w:val="28"/>
        </w:numPr>
        <w:ind w:left="720"/>
        <w:jc w:val="both"/>
        <w:rPr>
          <w:rFonts w:ascii="Tunga" w:hAnsi="Tunga" w:cs="Tunga"/>
          <w:sz w:val="28"/>
          <w:szCs w:val="28"/>
        </w:rPr>
      </w:pPr>
      <w:r w:rsidRPr="00E73A66">
        <w:rPr>
          <w:rFonts w:ascii="Tunga" w:hAnsi="Tunga" w:cs="Tunga"/>
          <w:sz w:val="28"/>
          <w:szCs w:val="28"/>
        </w:rPr>
        <w:t>Providing information to the community about resources and support for managing specific medical conditions while respecting the privacy of families enrolled at the service.</w:t>
      </w:r>
    </w:p>
    <w:p w14:paraId="0E2B4F1E" w14:textId="77777777" w:rsidR="007A55C0" w:rsidRPr="00E73A66" w:rsidRDefault="006E6167" w:rsidP="006E6167">
      <w:pPr>
        <w:pStyle w:val="BodyText2"/>
        <w:numPr>
          <w:ilvl w:val="0"/>
          <w:numId w:val="28"/>
        </w:numPr>
        <w:jc w:val="both"/>
        <w:rPr>
          <w:rFonts w:ascii="Tunga" w:hAnsi="Tunga" w:cs="Tunga"/>
          <w:sz w:val="28"/>
          <w:szCs w:val="28"/>
        </w:rPr>
      </w:pPr>
      <w:r w:rsidRPr="00E73A66">
        <w:rPr>
          <w:rFonts w:ascii="Tunga" w:hAnsi="Tunga" w:cs="Tunga"/>
          <w:sz w:val="28"/>
          <w:szCs w:val="28"/>
        </w:rPr>
        <w:t>Provide information and resources for staff and families on Diabetes to help raise awareness and keep families informed.</w:t>
      </w:r>
    </w:p>
    <w:p w14:paraId="2E86F868" w14:textId="77777777" w:rsidR="007A55C0" w:rsidRPr="00E73A66" w:rsidRDefault="007A55C0" w:rsidP="007A55C0">
      <w:pPr>
        <w:pStyle w:val="BodyText2"/>
        <w:jc w:val="both"/>
        <w:rPr>
          <w:rFonts w:ascii="Tunga" w:hAnsi="Tunga" w:cs="Tunga"/>
          <w:b/>
          <w:sz w:val="28"/>
          <w:szCs w:val="28"/>
        </w:rPr>
      </w:pPr>
      <w:r w:rsidRPr="00E73A66">
        <w:rPr>
          <w:rFonts w:ascii="Tunga" w:hAnsi="Tunga" w:cs="Tunga"/>
          <w:b/>
          <w:sz w:val="28"/>
          <w:szCs w:val="28"/>
        </w:rPr>
        <w:t>Educators will:</w:t>
      </w:r>
    </w:p>
    <w:p w14:paraId="0AF484B4" w14:textId="77777777" w:rsidR="00575597" w:rsidRPr="00E73A66" w:rsidRDefault="00575597" w:rsidP="00575597">
      <w:pPr>
        <w:numPr>
          <w:ilvl w:val="0"/>
          <w:numId w:val="44"/>
        </w:numPr>
        <w:rPr>
          <w:rFonts w:ascii="Tunga" w:hAnsi="Tunga" w:cs="Tunga"/>
          <w:sz w:val="28"/>
          <w:szCs w:val="28"/>
          <w:lang w:val="en-AU"/>
        </w:rPr>
      </w:pPr>
      <w:r w:rsidRPr="00E73A66">
        <w:rPr>
          <w:rFonts w:ascii="Tunga" w:hAnsi="Tunga" w:cs="Tunga"/>
          <w:sz w:val="28"/>
          <w:szCs w:val="28"/>
          <w:lang w:val="en-AU"/>
        </w:rPr>
        <w:t>Be responsible for ensuring all medications are within expiry periods before use. If medications are due to expire or are running low, staff will notify families to provide replacement medications.</w:t>
      </w:r>
    </w:p>
    <w:p w14:paraId="6193957A" w14:textId="77777777" w:rsidR="00575597" w:rsidRPr="00E73A66" w:rsidRDefault="00575597" w:rsidP="00575597">
      <w:pPr>
        <w:numPr>
          <w:ilvl w:val="0"/>
          <w:numId w:val="44"/>
        </w:numPr>
        <w:rPr>
          <w:rFonts w:ascii="Tunga" w:hAnsi="Tunga" w:cs="Tunga"/>
          <w:sz w:val="28"/>
          <w:szCs w:val="28"/>
          <w:lang w:val="en-AU"/>
        </w:rPr>
      </w:pPr>
      <w:r w:rsidRPr="00E73A66">
        <w:rPr>
          <w:rFonts w:ascii="Tunga" w:hAnsi="Tunga" w:cs="Tunga"/>
          <w:sz w:val="28"/>
          <w:szCs w:val="28"/>
        </w:rPr>
        <w:t>Complete the First Aid Kit Checklist quarterly. This includes checking all medications kept in children’s individual kits.</w:t>
      </w:r>
    </w:p>
    <w:p w14:paraId="75DA49FA" w14:textId="77777777" w:rsidR="00EC6950" w:rsidRPr="00E73A66" w:rsidRDefault="007A55C0" w:rsidP="007A55C0">
      <w:pPr>
        <w:pStyle w:val="BodyText2"/>
        <w:numPr>
          <w:ilvl w:val="0"/>
          <w:numId w:val="44"/>
        </w:numPr>
        <w:jc w:val="both"/>
        <w:rPr>
          <w:rFonts w:ascii="Tunga" w:hAnsi="Tunga" w:cs="Tunga"/>
          <w:sz w:val="28"/>
          <w:szCs w:val="28"/>
        </w:rPr>
      </w:pPr>
      <w:r w:rsidRPr="00E73A66">
        <w:rPr>
          <w:rFonts w:ascii="Tunga" w:hAnsi="Tunga" w:cs="Tunga"/>
          <w:sz w:val="28"/>
          <w:szCs w:val="28"/>
        </w:rPr>
        <w:t>C</w:t>
      </w:r>
      <w:r w:rsidR="00F1543B" w:rsidRPr="00E73A66">
        <w:rPr>
          <w:rFonts w:ascii="Tunga" w:hAnsi="Tunga" w:cs="Tunga"/>
          <w:sz w:val="28"/>
          <w:szCs w:val="28"/>
        </w:rPr>
        <w:t xml:space="preserve">ommunicate with families regarding the health and wellbeing of all children. If a child has any </w:t>
      </w:r>
      <w:r w:rsidR="00CF5E88" w:rsidRPr="00E73A66">
        <w:rPr>
          <w:rFonts w:ascii="Tunga" w:hAnsi="Tunga" w:cs="Tunga"/>
          <w:sz w:val="28"/>
          <w:szCs w:val="28"/>
        </w:rPr>
        <w:t>Diabetic</w:t>
      </w:r>
      <w:r w:rsidR="00F1543B" w:rsidRPr="00E73A66">
        <w:rPr>
          <w:rFonts w:ascii="Cambria Math" w:hAnsi="Cambria Math" w:cs="Cambria Math"/>
          <w:sz w:val="28"/>
          <w:szCs w:val="28"/>
        </w:rPr>
        <w:t>‐</w:t>
      </w:r>
      <w:r w:rsidR="00F1543B" w:rsidRPr="00E73A66">
        <w:rPr>
          <w:rFonts w:ascii="Tunga" w:hAnsi="Tunga" w:cs="Tunga"/>
          <w:sz w:val="28"/>
          <w:szCs w:val="28"/>
        </w:rPr>
        <w:t xml:space="preserve">like symptoms or requires </w:t>
      </w:r>
      <w:r w:rsidR="00CF5E88" w:rsidRPr="00E73A66">
        <w:rPr>
          <w:rFonts w:ascii="Tunga" w:hAnsi="Tunga" w:cs="Tunga"/>
          <w:sz w:val="28"/>
          <w:szCs w:val="28"/>
        </w:rPr>
        <w:t>Diabetic</w:t>
      </w:r>
      <w:r w:rsidR="00F1543B" w:rsidRPr="00E73A66">
        <w:rPr>
          <w:rFonts w:ascii="Tunga" w:hAnsi="Tunga" w:cs="Tunga"/>
          <w:sz w:val="28"/>
          <w:szCs w:val="28"/>
        </w:rPr>
        <w:t xml:space="preserve"> medication to be administered in </w:t>
      </w:r>
      <w:proofErr w:type="gramStart"/>
      <w:r w:rsidR="00F1543B" w:rsidRPr="00E73A66">
        <w:rPr>
          <w:rFonts w:ascii="Tunga" w:hAnsi="Tunga" w:cs="Tunga"/>
          <w:sz w:val="28"/>
          <w:szCs w:val="28"/>
        </w:rPr>
        <w:t>an emergency situation</w:t>
      </w:r>
      <w:proofErr w:type="gramEnd"/>
      <w:r w:rsidR="00F1543B" w:rsidRPr="00E73A66">
        <w:rPr>
          <w:rFonts w:ascii="Tunga" w:hAnsi="Tunga" w:cs="Tunga"/>
          <w:sz w:val="28"/>
          <w:szCs w:val="28"/>
        </w:rPr>
        <w:t xml:space="preserve">, staff will </w:t>
      </w:r>
      <w:r w:rsidR="00AF2EAF" w:rsidRPr="00E73A66">
        <w:rPr>
          <w:rFonts w:ascii="Tunga" w:hAnsi="Tunga" w:cs="Tunga"/>
          <w:sz w:val="28"/>
          <w:szCs w:val="28"/>
        </w:rPr>
        <w:t xml:space="preserve">follow </w:t>
      </w:r>
      <w:r w:rsidR="00AF2EAF" w:rsidRPr="00E73A66">
        <w:rPr>
          <w:rFonts w:ascii="Tunga" w:hAnsi="Tunga" w:cs="Tunga"/>
          <w:b/>
          <w:sz w:val="28"/>
          <w:szCs w:val="28"/>
        </w:rPr>
        <w:t>Individual Diabetes Management Plan</w:t>
      </w:r>
      <w:r w:rsidR="00AF2EAF" w:rsidRPr="00E73A66">
        <w:rPr>
          <w:rFonts w:ascii="Tunga" w:hAnsi="Tunga" w:cs="Tunga"/>
          <w:sz w:val="28"/>
          <w:szCs w:val="28"/>
        </w:rPr>
        <w:t xml:space="preserve"> </w:t>
      </w:r>
      <w:r w:rsidR="00A26F23" w:rsidRPr="00E73A66">
        <w:rPr>
          <w:rFonts w:ascii="Tunga" w:hAnsi="Tunga" w:cs="Tunga"/>
          <w:sz w:val="28"/>
          <w:szCs w:val="28"/>
        </w:rPr>
        <w:t xml:space="preserve">(Section 2, Appendix 14) </w:t>
      </w:r>
      <w:r w:rsidR="00AF2EAF" w:rsidRPr="00E73A66">
        <w:rPr>
          <w:rFonts w:ascii="Tunga" w:hAnsi="Tunga" w:cs="Tunga"/>
          <w:sz w:val="28"/>
          <w:szCs w:val="28"/>
        </w:rPr>
        <w:t xml:space="preserve">then </w:t>
      </w:r>
      <w:r w:rsidR="00F1543B" w:rsidRPr="00E73A66">
        <w:rPr>
          <w:rFonts w:ascii="Tunga" w:hAnsi="Tunga" w:cs="Tunga"/>
          <w:sz w:val="28"/>
          <w:szCs w:val="28"/>
        </w:rPr>
        <w:t>contact families immediately.</w:t>
      </w:r>
      <w:r w:rsidR="00EC6950" w:rsidRPr="00E73A66">
        <w:t xml:space="preserve"> </w:t>
      </w:r>
    </w:p>
    <w:p w14:paraId="5254E1CC" w14:textId="77777777" w:rsidR="00575597" w:rsidRPr="00E73A66" w:rsidRDefault="00575597" w:rsidP="00575597">
      <w:pPr>
        <w:pStyle w:val="BodyText2"/>
        <w:numPr>
          <w:ilvl w:val="0"/>
          <w:numId w:val="44"/>
        </w:numPr>
        <w:jc w:val="both"/>
        <w:rPr>
          <w:rFonts w:ascii="Tunga" w:hAnsi="Tunga" w:cs="Tunga"/>
          <w:sz w:val="28"/>
          <w:szCs w:val="28"/>
        </w:rPr>
      </w:pPr>
      <w:r w:rsidRPr="00E73A66">
        <w:rPr>
          <w:rFonts w:ascii="Tunga" w:hAnsi="Tunga" w:cs="Tunga"/>
          <w:sz w:val="28"/>
          <w:szCs w:val="28"/>
        </w:rPr>
        <w:lastRenderedPageBreak/>
        <w:t>Communicate any relevant information provided by parents/authorised nominees regarding their child’s medical condition to the Nominated Supervisor to ensure all information held by the service is current.</w:t>
      </w:r>
    </w:p>
    <w:p w14:paraId="1D673131" w14:textId="77777777" w:rsidR="00575597" w:rsidRPr="00E73A66" w:rsidRDefault="00575597" w:rsidP="00575597">
      <w:pPr>
        <w:pStyle w:val="BodyText2"/>
        <w:numPr>
          <w:ilvl w:val="0"/>
          <w:numId w:val="44"/>
        </w:numPr>
        <w:jc w:val="both"/>
        <w:rPr>
          <w:rFonts w:ascii="Tunga" w:hAnsi="Tunga" w:cs="Tunga"/>
          <w:sz w:val="28"/>
          <w:szCs w:val="28"/>
        </w:rPr>
      </w:pPr>
      <w:r w:rsidRPr="00E73A66">
        <w:rPr>
          <w:rFonts w:ascii="Tunga" w:hAnsi="Tunga" w:cs="Tunga"/>
          <w:sz w:val="28"/>
          <w:szCs w:val="28"/>
        </w:rPr>
        <w:t>Be aware of individual requirements of children with diabetes and following their risk minimisation plan and diabetes management plan.</w:t>
      </w:r>
    </w:p>
    <w:p w14:paraId="1AD6F5BA" w14:textId="77777777" w:rsidR="00575597" w:rsidRPr="00E73A66" w:rsidRDefault="00575597" w:rsidP="00575597">
      <w:pPr>
        <w:pStyle w:val="BodyText2"/>
        <w:numPr>
          <w:ilvl w:val="0"/>
          <w:numId w:val="44"/>
        </w:numPr>
        <w:jc w:val="both"/>
        <w:rPr>
          <w:rFonts w:ascii="Tunga" w:hAnsi="Tunga" w:cs="Tunga"/>
          <w:sz w:val="28"/>
          <w:szCs w:val="28"/>
        </w:rPr>
      </w:pPr>
      <w:r w:rsidRPr="00E73A66">
        <w:rPr>
          <w:rFonts w:ascii="Tunga" w:hAnsi="Tunga" w:cs="Tunga"/>
          <w:sz w:val="28"/>
          <w:szCs w:val="28"/>
        </w:rPr>
        <w:t>Monitoring signs and symptoms of diabetes and communicating any concerns to the Nominated Supervisor.</w:t>
      </w:r>
    </w:p>
    <w:p w14:paraId="439D9AA4" w14:textId="77777777" w:rsidR="006E6167" w:rsidRPr="00E73A66" w:rsidRDefault="006E6167" w:rsidP="006E6167">
      <w:pPr>
        <w:pStyle w:val="BodyText2"/>
        <w:numPr>
          <w:ilvl w:val="0"/>
          <w:numId w:val="28"/>
        </w:numPr>
        <w:jc w:val="both"/>
        <w:rPr>
          <w:rFonts w:ascii="Tunga" w:hAnsi="Tunga" w:cs="Tunga"/>
          <w:sz w:val="28"/>
          <w:szCs w:val="28"/>
        </w:rPr>
      </w:pPr>
      <w:r w:rsidRPr="00E73A66">
        <w:rPr>
          <w:rFonts w:ascii="Tunga" w:hAnsi="Tunga" w:cs="Tunga"/>
          <w:sz w:val="28"/>
          <w:szCs w:val="28"/>
        </w:rPr>
        <w:t>Ensure opportunity for the child to participate in any activity, exercise or excursion that is appropriate and in accordance with their Individual Diabetes Action Plan.</w:t>
      </w:r>
    </w:p>
    <w:p w14:paraId="104256A7" w14:textId="77777777" w:rsidR="006E6167" w:rsidRPr="00E73A66" w:rsidRDefault="006E6167" w:rsidP="006E6167">
      <w:pPr>
        <w:pStyle w:val="BodyText2"/>
        <w:numPr>
          <w:ilvl w:val="0"/>
          <w:numId w:val="28"/>
        </w:numPr>
        <w:jc w:val="both"/>
        <w:rPr>
          <w:rFonts w:ascii="Tunga" w:hAnsi="Tunga" w:cs="Tunga"/>
          <w:sz w:val="28"/>
          <w:szCs w:val="28"/>
        </w:rPr>
      </w:pPr>
      <w:r w:rsidRPr="00E73A66">
        <w:rPr>
          <w:rFonts w:ascii="Tunga" w:hAnsi="Tunga" w:cs="Tunga"/>
          <w:sz w:val="28"/>
          <w:szCs w:val="28"/>
        </w:rPr>
        <w:t>Treat all children equitably and ensure the Centre program and environment is inclusive for all children.</w:t>
      </w:r>
    </w:p>
    <w:p w14:paraId="5C030CAC" w14:textId="77777777" w:rsidR="006E6167" w:rsidRPr="00E73A66" w:rsidRDefault="006E6167" w:rsidP="006E6167">
      <w:pPr>
        <w:pStyle w:val="BodyText2"/>
        <w:numPr>
          <w:ilvl w:val="0"/>
          <w:numId w:val="28"/>
        </w:numPr>
        <w:jc w:val="both"/>
        <w:rPr>
          <w:rFonts w:ascii="Tunga" w:hAnsi="Tunga" w:cs="Tunga"/>
          <w:sz w:val="28"/>
          <w:szCs w:val="28"/>
        </w:rPr>
      </w:pPr>
      <w:r w:rsidRPr="00E73A66">
        <w:rPr>
          <w:rFonts w:ascii="Tunga" w:hAnsi="Tunga" w:cs="Tunga"/>
          <w:sz w:val="28"/>
          <w:szCs w:val="28"/>
        </w:rPr>
        <w:t>Ensure Regulation and other Guidelines are adhered to in respect of administering medication (See Section 2, Policy 2.5.0) and treatment in emergencies (See Section 2, Policies 2.8.1, 2.8.2, 2.9.0, 2.9.1, 2.9.2), particularly parental or guardian written consent (See Section 2, Policy 2.8.0 Authority for Emergency Treatment), and a Medication Authority Form (See Section 2, Appendix 4) has been completed and signed.</w:t>
      </w:r>
    </w:p>
    <w:p w14:paraId="7C0A11AD" w14:textId="77777777" w:rsidR="006E6167" w:rsidRPr="00E73A66" w:rsidRDefault="006E6167" w:rsidP="006E6167">
      <w:pPr>
        <w:pStyle w:val="BodyText2"/>
        <w:numPr>
          <w:ilvl w:val="0"/>
          <w:numId w:val="28"/>
        </w:numPr>
        <w:jc w:val="both"/>
        <w:rPr>
          <w:rFonts w:ascii="Tunga" w:hAnsi="Tunga" w:cs="Tunga"/>
          <w:sz w:val="28"/>
          <w:szCs w:val="28"/>
        </w:rPr>
      </w:pPr>
      <w:r w:rsidRPr="00E73A66">
        <w:rPr>
          <w:rFonts w:ascii="Tunga" w:hAnsi="Tunga" w:cs="Tunga"/>
          <w:b/>
          <w:sz w:val="28"/>
          <w:szCs w:val="28"/>
        </w:rPr>
        <w:t xml:space="preserve">In any medical emergency involving a child with diabetes, </w:t>
      </w:r>
      <w:r w:rsidRPr="00E73A66">
        <w:rPr>
          <w:rFonts w:ascii="Tunga" w:hAnsi="Tunga" w:cs="Tunga"/>
          <w:sz w:val="28"/>
          <w:szCs w:val="28"/>
        </w:rPr>
        <w:t xml:space="preserve">immediately </w:t>
      </w:r>
      <w:r w:rsidRPr="00E73A66">
        <w:rPr>
          <w:rFonts w:ascii="Tunga" w:hAnsi="Tunga" w:cs="Tunga"/>
          <w:b/>
          <w:sz w:val="28"/>
          <w:szCs w:val="28"/>
        </w:rPr>
        <w:t>dial 000 for an ambulance</w:t>
      </w:r>
      <w:r w:rsidRPr="00E73A66">
        <w:rPr>
          <w:rFonts w:ascii="Tunga" w:hAnsi="Tunga" w:cs="Tunga"/>
          <w:sz w:val="28"/>
          <w:szCs w:val="28"/>
        </w:rPr>
        <w:t xml:space="preserve">, in accordance with the Regulation and guidelines on emergency procedures </w:t>
      </w:r>
      <w:r w:rsidRPr="00E73A66">
        <w:rPr>
          <w:rFonts w:ascii="Tunga" w:hAnsi="Tunga" w:cs="Tunga"/>
          <w:b/>
          <w:sz w:val="28"/>
          <w:szCs w:val="28"/>
        </w:rPr>
        <w:t xml:space="preserve">and administer first aid or emergency medical aid according to the child’s Individual Diabetes Management </w:t>
      </w:r>
      <w:r w:rsidR="00263615" w:rsidRPr="00E73A66">
        <w:rPr>
          <w:rFonts w:ascii="Tunga" w:hAnsi="Tunga" w:cs="Tunga"/>
          <w:b/>
          <w:sz w:val="28"/>
          <w:szCs w:val="28"/>
        </w:rPr>
        <w:t xml:space="preserve">Plan, </w:t>
      </w:r>
      <w:r w:rsidR="00263615" w:rsidRPr="00E73A66">
        <w:rPr>
          <w:rFonts w:ascii="Tunga" w:hAnsi="Tunga" w:cs="Tunga"/>
          <w:sz w:val="28"/>
          <w:szCs w:val="28"/>
        </w:rPr>
        <w:t>or</w:t>
      </w:r>
      <w:r w:rsidRPr="00E73A66">
        <w:rPr>
          <w:rFonts w:ascii="Tunga" w:hAnsi="Tunga" w:cs="Tunga"/>
          <w:sz w:val="28"/>
          <w:szCs w:val="28"/>
        </w:rPr>
        <w:t xml:space="preserve"> a doctor’s instructions, or if these are not available, use the Centre’s </w:t>
      </w:r>
      <w:r w:rsidRPr="00E73A66">
        <w:rPr>
          <w:rFonts w:ascii="Tunga" w:hAnsi="Tunga" w:cs="Tunga"/>
          <w:b/>
          <w:sz w:val="28"/>
          <w:szCs w:val="28"/>
        </w:rPr>
        <w:t>Emergency Diabetes Plan</w:t>
      </w:r>
      <w:r w:rsidRPr="00E73A66">
        <w:rPr>
          <w:rFonts w:ascii="Tunga" w:hAnsi="Tunga" w:cs="Tunga"/>
          <w:sz w:val="28"/>
          <w:szCs w:val="28"/>
        </w:rPr>
        <w:t xml:space="preserve"> (See Section 2, Appendix 15), then notify the families (See Section 2, Policy 2.9.0)</w:t>
      </w:r>
    </w:p>
    <w:p w14:paraId="295508F8" w14:textId="77777777" w:rsidR="00575597" w:rsidRPr="00E73A66" w:rsidRDefault="00575597" w:rsidP="00575597">
      <w:pPr>
        <w:jc w:val="both"/>
        <w:rPr>
          <w:rFonts w:ascii="Tunga" w:hAnsi="Tunga" w:cs="Tunga"/>
          <w:sz w:val="28"/>
          <w:szCs w:val="28"/>
        </w:rPr>
      </w:pPr>
      <w:r w:rsidRPr="00E73A66">
        <w:rPr>
          <w:rFonts w:ascii="Tunga" w:hAnsi="Tunga" w:cs="Tunga"/>
          <w:b/>
          <w:sz w:val="28"/>
          <w:szCs w:val="28"/>
        </w:rPr>
        <w:t>Families will:</w:t>
      </w:r>
    </w:p>
    <w:p w14:paraId="3E45D3F5" w14:textId="77777777" w:rsidR="00575597" w:rsidRPr="00E73A66" w:rsidRDefault="00575597" w:rsidP="00575597">
      <w:pPr>
        <w:numPr>
          <w:ilvl w:val="0"/>
          <w:numId w:val="46"/>
        </w:numPr>
        <w:jc w:val="both"/>
        <w:rPr>
          <w:rFonts w:ascii="Tunga" w:hAnsi="Tunga" w:cs="Tunga"/>
          <w:sz w:val="28"/>
          <w:szCs w:val="28"/>
        </w:rPr>
      </w:pPr>
      <w:r w:rsidRPr="00E73A66">
        <w:rPr>
          <w:rFonts w:ascii="Tunga" w:hAnsi="Tunga" w:cs="Tunga"/>
          <w:sz w:val="28"/>
          <w:szCs w:val="28"/>
        </w:rPr>
        <w:t xml:space="preserve">Inform the service of their child’s </w:t>
      </w:r>
      <w:proofErr w:type="gramStart"/>
      <w:r w:rsidRPr="00E73A66">
        <w:rPr>
          <w:rFonts w:ascii="Tunga" w:hAnsi="Tunga" w:cs="Tunga"/>
          <w:sz w:val="28"/>
          <w:szCs w:val="28"/>
        </w:rPr>
        <w:t>diabetes, and</w:t>
      </w:r>
      <w:proofErr w:type="gramEnd"/>
      <w:r w:rsidRPr="00E73A66">
        <w:rPr>
          <w:rFonts w:ascii="Tunga" w:hAnsi="Tunga" w:cs="Tunga"/>
          <w:sz w:val="28"/>
          <w:szCs w:val="28"/>
        </w:rPr>
        <w:t xml:space="preserve"> informing the service of any specific requirements that their child may have in relation to their medical condition.</w:t>
      </w:r>
    </w:p>
    <w:p w14:paraId="17E12AE2" w14:textId="77777777" w:rsidR="00575597" w:rsidRPr="00E73A66" w:rsidRDefault="00575597" w:rsidP="00575597">
      <w:pPr>
        <w:numPr>
          <w:ilvl w:val="0"/>
          <w:numId w:val="46"/>
        </w:numPr>
        <w:jc w:val="both"/>
        <w:rPr>
          <w:rFonts w:ascii="Tunga" w:hAnsi="Tunga" w:cs="Tunga"/>
          <w:sz w:val="28"/>
          <w:szCs w:val="28"/>
        </w:rPr>
      </w:pPr>
      <w:r w:rsidRPr="00E73A66">
        <w:rPr>
          <w:rFonts w:ascii="Tunga" w:hAnsi="Tunga" w:cs="Tunga"/>
          <w:sz w:val="28"/>
          <w:szCs w:val="28"/>
        </w:rPr>
        <w:t>Develop a risk minimisation plan with the nominated supervisor and/or other relevant staff members at the centre.</w:t>
      </w:r>
    </w:p>
    <w:p w14:paraId="3436E184" w14:textId="77777777" w:rsidR="00575597" w:rsidRPr="00E73A66" w:rsidRDefault="00575597" w:rsidP="006E6167">
      <w:pPr>
        <w:numPr>
          <w:ilvl w:val="0"/>
          <w:numId w:val="46"/>
        </w:numPr>
        <w:jc w:val="both"/>
        <w:rPr>
          <w:rFonts w:ascii="Tunga" w:hAnsi="Tunga" w:cs="Tunga"/>
          <w:sz w:val="28"/>
          <w:szCs w:val="28"/>
        </w:rPr>
      </w:pPr>
      <w:r w:rsidRPr="00E73A66">
        <w:rPr>
          <w:rFonts w:ascii="Tunga" w:hAnsi="Tunga" w:cs="Tunga"/>
          <w:sz w:val="28"/>
          <w:szCs w:val="28"/>
        </w:rPr>
        <w:t xml:space="preserve">Provide an individual diabetes management plan signed by a medical practitioner, either on enrolment or immediately upon diagnosis. This diabetes management plan must include a current </w:t>
      </w:r>
      <w:r w:rsidRPr="00E73A66">
        <w:rPr>
          <w:rFonts w:ascii="Tunga" w:hAnsi="Tunga" w:cs="Tunga"/>
          <w:sz w:val="28"/>
          <w:szCs w:val="28"/>
        </w:rPr>
        <w:lastRenderedPageBreak/>
        <w:t>photo of the child and must clearly outline procedures to be followed by staff in the event of an incident relating to the child’s specific health care needs.</w:t>
      </w:r>
    </w:p>
    <w:p w14:paraId="38764E62" w14:textId="77777777" w:rsidR="000C0400" w:rsidRPr="00E73A66" w:rsidRDefault="006E6167" w:rsidP="000C0400">
      <w:pPr>
        <w:pStyle w:val="BodyText2"/>
        <w:numPr>
          <w:ilvl w:val="0"/>
          <w:numId w:val="28"/>
        </w:numPr>
        <w:jc w:val="both"/>
        <w:rPr>
          <w:rFonts w:ascii="Tunga" w:hAnsi="Tunga" w:cs="Tunga"/>
          <w:sz w:val="28"/>
          <w:szCs w:val="28"/>
        </w:rPr>
      </w:pPr>
      <w:r w:rsidRPr="00E73A66">
        <w:rPr>
          <w:rFonts w:ascii="Tunga" w:hAnsi="Tunga" w:cs="Tunga"/>
          <w:sz w:val="28"/>
          <w:szCs w:val="28"/>
        </w:rPr>
        <w:t>Provide</w:t>
      </w:r>
      <w:r w:rsidR="000C0400" w:rsidRPr="00E73A66">
        <w:rPr>
          <w:rFonts w:ascii="Tunga" w:hAnsi="Tunga" w:cs="Tunga"/>
          <w:sz w:val="28"/>
          <w:szCs w:val="28"/>
        </w:rPr>
        <w:t xml:space="preserve"> all necessary glucose monitoring and management equipment.</w:t>
      </w:r>
    </w:p>
    <w:p w14:paraId="2DA9DFBE" w14:textId="77777777" w:rsidR="000C0400" w:rsidRPr="00E73A66" w:rsidRDefault="006E6167" w:rsidP="006E6167">
      <w:pPr>
        <w:pStyle w:val="BodyText2"/>
        <w:numPr>
          <w:ilvl w:val="0"/>
          <w:numId w:val="28"/>
        </w:numPr>
        <w:jc w:val="both"/>
        <w:rPr>
          <w:rFonts w:ascii="Tunga" w:hAnsi="Tunga" w:cs="Tunga"/>
          <w:sz w:val="28"/>
          <w:szCs w:val="28"/>
        </w:rPr>
      </w:pPr>
      <w:r w:rsidRPr="00E73A66">
        <w:rPr>
          <w:rFonts w:ascii="Tunga" w:hAnsi="Tunga" w:cs="Tunga"/>
          <w:sz w:val="28"/>
          <w:szCs w:val="28"/>
        </w:rPr>
        <w:t>Advise that</w:t>
      </w:r>
      <w:r w:rsidR="000C0400" w:rsidRPr="00E73A66">
        <w:rPr>
          <w:rFonts w:ascii="Tunga" w:hAnsi="Tunga" w:cs="Tunga"/>
          <w:sz w:val="28"/>
          <w:szCs w:val="28"/>
        </w:rPr>
        <w:t xml:space="preserve"> it is not the responsibility of the centre staff to administer a child's insulin, or to administer parenteral injections of glucose or glucagon in an emergency. Ensure the family understands that a child’s insulin should be administered before or after care in the c</w:t>
      </w:r>
      <w:r w:rsidR="005A24D9" w:rsidRPr="00E73A66">
        <w:rPr>
          <w:rFonts w:ascii="Tunga" w:hAnsi="Tunga" w:cs="Tunga"/>
          <w:sz w:val="28"/>
          <w:szCs w:val="28"/>
        </w:rPr>
        <w:t>entre, or by authorised nominee who will available to attend the centre at any time insulin is required</w:t>
      </w:r>
    </w:p>
    <w:p w14:paraId="68F94334" w14:textId="77777777" w:rsidR="000C0400" w:rsidRPr="00E73A66" w:rsidRDefault="000C0400" w:rsidP="000C0400">
      <w:pPr>
        <w:pStyle w:val="BodyText2"/>
        <w:numPr>
          <w:ilvl w:val="0"/>
          <w:numId w:val="28"/>
        </w:numPr>
        <w:jc w:val="both"/>
        <w:rPr>
          <w:rFonts w:ascii="Tunga" w:hAnsi="Tunga" w:cs="Tunga"/>
          <w:sz w:val="28"/>
          <w:szCs w:val="28"/>
        </w:rPr>
      </w:pPr>
      <w:r w:rsidRPr="00E73A66">
        <w:rPr>
          <w:rFonts w:ascii="Tunga" w:hAnsi="Tunga" w:cs="Tunga"/>
          <w:sz w:val="28"/>
          <w:szCs w:val="28"/>
        </w:rPr>
        <w:t>Ensure there are glucose foods or sweetened drinks readily available to treat hypoglycaemia (low blood glucose), e</w:t>
      </w:r>
      <w:r w:rsidR="00263615" w:rsidRPr="00E73A66">
        <w:rPr>
          <w:rFonts w:ascii="Tunga" w:hAnsi="Tunga" w:cs="Tunga"/>
          <w:sz w:val="28"/>
          <w:szCs w:val="28"/>
        </w:rPr>
        <w:t>.</w:t>
      </w:r>
      <w:r w:rsidRPr="00E73A66">
        <w:rPr>
          <w:rFonts w:ascii="Tunga" w:hAnsi="Tunga" w:cs="Tunga"/>
          <w:sz w:val="28"/>
          <w:szCs w:val="28"/>
        </w:rPr>
        <w:t>g. glucose tablets, glucose jelly beans, Lucozade.</w:t>
      </w:r>
    </w:p>
    <w:p w14:paraId="3D941129" w14:textId="77777777" w:rsidR="006E6167" w:rsidRPr="00E73A66" w:rsidRDefault="000C0400" w:rsidP="00337693">
      <w:pPr>
        <w:pStyle w:val="BodyText2"/>
        <w:numPr>
          <w:ilvl w:val="0"/>
          <w:numId w:val="28"/>
        </w:numPr>
        <w:jc w:val="both"/>
        <w:rPr>
          <w:rFonts w:ascii="Tunga" w:hAnsi="Tunga" w:cs="Tunga"/>
          <w:sz w:val="28"/>
          <w:szCs w:val="28"/>
        </w:rPr>
      </w:pPr>
      <w:r w:rsidRPr="00E73A66">
        <w:rPr>
          <w:rFonts w:ascii="Tunga" w:hAnsi="Tunga" w:cs="Tunga"/>
          <w:sz w:val="28"/>
          <w:szCs w:val="28"/>
        </w:rPr>
        <w:t>If a child has had an episode of hypoglycaemia and needed glucose food or drink, also provide the child with a slow-acting carbohydrate food to help maintain blood glucose levels, e</w:t>
      </w:r>
      <w:r w:rsidR="00263615" w:rsidRPr="00E73A66">
        <w:rPr>
          <w:rFonts w:ascii="Tunga" w:hAnsi="Tunga" w:cs="Tunga"/>
          <w:sz w:val="28"/>
          <w:szCs w:val="28"/>
        </w:rPr>
        <w:t>.</w:t>
      </w:r>
      <w:r w:rsidRPr="00E73A66">
        <w:rPr>
          <w:rFonts w:ascii="Tunga" w:hAnsi="Tunga" w:cs="Tunga"/>
          <w:sz w:val="28"/>
          <w:szCs w:val="28"/>
        </w:rPr>
        <w:t>g. milk, raisin toast, yoghurt, fruit.</w:t>
      </w:r>
    </w:p>
    <w:p w14:paraId="7463219E" w14:textId="77777777" w:rsidR="000061C8" w:rsidRPr="00E73A66" w:rsidRDefault="000061C8" w:rsidP="00337693">
      <w:pPr>
        <w:pStyle w:val="BodyText2"/>
        <w:numPr>
          <w:ilvl w:val="0"/>
          <w:numId w:val="28"/>
        </w:numPr>
        <w:jc w:val="both"/>
        <w:rPr>
          <w:rFonts w:ascii="Tunga" w:hAnsi="Tunga" w:cs="Tunga"/>
          <w:sz w:val="28"/>
          <w:szCs w:val="28"/>
        </w:rPr>
      </w:pPr>
      <w:r w:rsidRPr="00E73A66">
        <w:rPr>
          <w:rFonts w:ascii="Tunga" w:hAnsi="Tunga" w:cs="Tunga"/>
          <w:b/>
          <w:sz w:val="28"/>
          <w:szCs w:val="28"/>
        </w:rPr>
        <w:t>Training is currently available by contacting:</w:t>
      </w:r>
    </w:p>
    <w:p w14:paraId="1A0D8E6E" w14:textId="77777777" w:rsidR="00D422EE" w:rsidRPr="00E73A66" w:rsidRDefault="000061C8" w:rsidP="006E6167">
      <w:pPr>
        <w:pStyle w:val="BodyText2"/>
        <w:ind w:left="426" w:firstLine="218"/>
        <w:jc w:val="both"/>
        <w:rPr>
          <w:rFonts w:ascii="Tunga" w:hAnsi="Tunga" w:cs="Tunga"/>
          <w:sz w:val="28"/>
          <w:szCs w:val="28"/>
        </w:rPr>
      </w:pPr>
      <w:r w:rsidRPr="00E73A66">
        <w:rPr>
          <w:rFonts w:ascii="Tunga" w:hAnsi="Tunga" w:cs="Tunga"/>
          <w:sz w:val="28"/>
          <w:szCs w:val="28"/>
        </w:rPr>
        <w:t>Austral</w:t>
      </w:r>
      <w:r w:rsidR="00D422EE" w:rsidRPr="00E73A66">
        <w:rPr>
          <w:rFonts w:ascii="Tunga" w:hAnsi="Tunga" w:cs="Tunga"/>
          <w:sz w:val="28"/>
          <w:szCs w:val="28"/>
        </w:rPr>
        <w:t xml:space="preserve">ian Red Cross, on 1300 367 428 or </w:t>
      </w:r>
      <w:hyperlink r:id="rId8" w:history="1">
        <w:r w:rsidR="00D422EE" w:rsidRPr="00E73A66">
          <w:rPr>
            <w:rStyle w:val="Hyperlink"/>
            <w:rFonts w:ascii="Tunga" w:hAnsi="Tunga" w:cs="Tunga"/>
            <w:sz w:val="28"/>
            <w:szCs w:val="28"/>
          </w:rPr>
          <w:t>www.redcross.org.au</w:t>
        </w:r>
      </w:hyperlink>
    </w:p>
    <w:p w14:paraId="151DD852" w14:textId="77777777" w:rsidR="000061C8" w:rsidRPr="00E73A66" w:rsidRDefault="000061C8" w:rsidP="006E6167">
      <w:pPr>
        <w:pStyle w:val="BodyText2"/>
        <w:ind w:left="426" w:firstLine="218"/>
        <w:jc w:val="both"/>
        <w:rPr>
          <w:rFonts w:ascii="Tunga" w:hAnsi="Tunga" w:cs="Tunga"/>
          <w:sz w:val="28"/>
          <w:szCs w:val="28"/>
        </w:rPr>
      </w:pPr>
      <w:r w:rsidRPr="00E73A66">
        <w:rPr>
          <w:rFonts w:ascii="Tunga" w:hAnsi="Tunga" w:cs="Tunga"/>
          <w:sz w:val="28"/>
          <w:szCs w:val="28"/>
        </w:rPr>
        <w:t>St. John Ambulance Austr</w:t>
      </w:r>
      <w:r w:rsidR="007E7910" w:rsidRPr="00E73A66">
        <w:rPr>
          <w:rFonts w:ascii="Tunga" w:hAnsi="Tunga" w:cs="Tunga"/>
          <w:sz w:val="28"/>
          <w:szCs w:val="28"/>
        </w:rPr>
        <w:t xml:space="preserve">alia 1300 360 455 or </w:t>
      </w:r>
      <w:hyperlink r:id="rId9" w:history="1">
        <w:r w:rsidR="007E7910" w:rsidRPr="00E73A66">
          <w:rPr>
            <w:rStyle w:val="Hyperlink"/>
            <w:rFonts w:ascii="Tunga" w:hAnsi="Tunga" w:cs="Tunga"/>
            <w:sz w:val="28"/>
            <w:szCs w:val="28"/>
          </w:rPr>
          <w:t>www.stjohn.org.au</w:t>
        </w:r>
      </w:hyperlink>
    </w:p>
    <w:p w14:paraId="35008AC5" w14:textId="77777777" w:rsidR="00AC2FD7" w:rsidRPr="00E73A66" w:rsidRDefault="00AC2FD7" w:rsidP="00AC2FD7">
      <w:pPr>
        <w:pStyle w:val="PlainText"/>
        <w:jc w:val="both"/>
        <w:rPr>
          <w:rFonts w:ascii="Tunga" w:eastAsia="MS Mincho" w:hAnsi="Tunga" w:cs="Tunga"/>
          <w:i/>
          <w:sz w:val="28"/>
          <w:szCs w:val="28"/>
        </w:rPr>
      </w:pPr>
      <w:r w:rsidRPr="00E73A66">
        <w:rPr>
          <w:rFonts w:ascii="Tunga" w:eastAsia="MS Mincho" w:hAnsi="Tunga" w:cs="Tunga"/>
          <w:b/>
          <w:sz w:val="28"/>
          <w:szCs w:val="28"/>
          <w:lang w:val="en-US"/>
        </w:rPr>
        <w:t xml:space="preserve">Statutory </w:t>
      </w:r>
      <w:r w:rsidRPr="00E73A66">
        <w:rPr>
          <w:rFonts w:ascii="Tunga" w:eastAsia="MS Mincho" w:hAnsi="Tunga" w:cs="Tunga"/>
          <w:b/>
          <w:sz w:val="28"/>
          <w:szCs w:val="28"/>
        </w:rPr>
        <w:t>Legislation</w:t>
      </w:r>
      <w:r w:rsidRPr="00E73A66">
        <w:rPr>
          <w:rFonts w:ascii="Tunga" w:eastAsia="MS Mincho" w:hAnsi="Tunga" w:cs="Tunga"/>
          <w:i/>
          <w:sz w:val="28"/>
          <w:szCs w:val="28"/>
        </w:rPr>
        <w:t xml:space="preserve"> </w:t>
      </w:r>
    </w:p>
    <w:p w14:paraId="70D87E41" w14:textId="77777777" w:rsidR="00372136" w:rsidRPr="00E73A66" w:rsidRDefault="00372136" w:rsidP="00372136">
      <w:pPr>
        <w:pStyle w:val="PlainText"/>
        <w:numPr>
          <w:ilvl w:val="0"/>
          <w:numId w:val="35"/>
        </w:numPr>
        <w:jc w:val="both"/>
        <w:rPr>
          <w:rFonts w:ascii="Tunga" w:eastAsia="MS Mincho" w:hAnsi="Tunga" w:cs="Tunga"/>
          <w:i/>
          <w:sz w:val="28"/>
          <w:szCs w:val="28"/>
          <w:lang w:val="en-US"/>
        </w:rPr>
      </w:pPr>
      <w:r w:rsidRPr="00E73A66">
        <w:rPr>
          <w:rFonts w:ascii="Tunga" w:eastAsia="MS Mincho" w:hAnsi="Tunga" w:cs="Tunga"/>
          <w:i/>
          <w:sz w:val="28"/>
          <w:szCs w:val="28"/>
          <w:lang w:val="en-US"/>
        </w:rPr>
        <w:t>Work Health and Safety Act 2010</w:t>
      </w:r>
    </w:p>
    <w:p w14:paraId="3C7089E3" w14:textId="77777777" w:rsidR="006B13CE" w:rsidRPr="00E73A66" w:rsidRDefault="006B13CE" w:rsidP="00372136">
      <w:pPr>
        <w:pStyle w:val="PlainText"/>
        <w:numPr>
          <w:ilvl w:val="0"/>
          <w:numId w:val="35"/>
        </w:numPr>
        <w:jc w:val="both"/>
        <w:rPr>
          <w:rFonts w:ascii="Tunga" w:eastAsia="MS Mincho" w:hAnsi="Tunga" w:cs="Tunga"/>
          <w:i/>
          <w:sz w:val="28"/>
          <w:szCs w:val="28"/>
          <w:u w:val="single"/>
          <w:lang w:val="en-US"/>
        </w:rPr>
      </w:pPr>
      <w:r w:rsidRPr="00E73A66">
        <w:rPr>
          <w:rFonts w:ascii="Tunga" w:eastAsia="MS Mincho" w:hAnsi="Tunga" w:cs="Tunga"/>
          <w:bCs/>
          <w:i/>
          <w:sz w:val="28"/>
          <w:szCs w:val="28"/>
          <w:lang w:val="en-US"/>
        </w:rPr>
        <w:t xml:space="preserve">National Quality Standard for Early Childhood Education and Care and School Age Care </w:t>
      </w:r>
      <w:r w:rsidR="00C642C7" w:rsidRPr="00E73A66">
        <w:rPr>
          <w:rFonts w:ascii="Tunga" w:eastAsia="MS Mincho" w:hAnsi="Tunga" w:cs="Tunga"/>
          <w:bCs/>
          <w:i/>
          <w:sz w:val="28"/>
          <w:szCs w:val="28"/>
          <w:lang w:val="en-US"/>
        </w:rPr>
        <w:t>2018</w:t>
      </w:r>
    </w:p>
    <w:p w14:paraId="4466901F" w14:textId="77777777" w:rsidR="00657D35" w:rsidRPr="00E73A66" w:rsidRDefault="006B13CE" w:rsidP="001B70DF">
      <w:pPr>
        <w:pStyle w:val="PlainText"/>
        <w:numPr>
          <w:ilvl w:val="0"/>
          <w:numId w:val="35"/>
        </w:numPr>
        <w:jc w:val="both"/>
        <w:rPr>
          <w:rFonts w:ascii="Tunga" w:eastAsia="MS Mincho" w:hAnsi="Tunga" w:cs="Tunga"/>
          <w:i/>
          <w:sz w:val="28"/>
          <w:szCs w:val="28"/>
        </w:rPr>
      </w:pPr>
      <w:r w:rsidRPr="00E73A66">
        <w:rPr>
          <w:rFonts w:ascii="Tunga" w:eastAsia="MS Mincho" w:hAnsi="Tunga" w:cs="Tunga"/>
          <w:i/>
          <w:sz w:val="28"/>
          <w:szCs w:val="28"/>
        </w:rPr>
        <w:t xml:space="preserve">Education and Care Services National </w:t>
      </w:r>
      <w:r w:rsidR="006E6167" w:rsidRPr="00E73A66">
        <w:rPr>
          <w:rFonts w:ascii="Tunga" w:eastAsia="MS Mincho" w:hAnsi="Tunga" w:cs="Tunga"/>
          <w:i/>
          <w:sz w:val="28"/>
          <w:szCs w:val="28"/>
        </w:rPr>
        <w:t xml:space="preserve">Amended </w:t>
      </w:r>
      <w:r w:rsidRPr="00E73A66">
        <w:rPr>
          <w:rFonts w:ascii="Tunga" w:eastAsia="MS Mincho" w:hAnsi="Tunga" w:cs="Tunga"/>
          <w:i/>
          <w:sz w:val="28"/>
          <w:szCs w:val="28"/>
        </w:rPr>
        <w:t xml:space="preserve">Regulations </w:t>
      </w:r>
      <w:r w:rsidR="00C642C7" w:rsidRPr="00E73A66">
        <w:rPr>
          <w:rFonts w:ascii="Tunga" w:eastAsia="MS Mincho" w:hAnsi="Tunga" w:cs="Tunga"/>
          <w:i/>
          <w:sz w:val="28"/>
          <w:szCs w:val="28"/>
        </w:rPr>
        <w:t>2018</w:t>
      </w:r>
      <w:r w:rsidR="001B70DF" w:rsidRPr="00E73A66">
        <w:rPr>
          <w:rFonts w:ascii="Tunga" w:eastAsia="MS Mincho" w:hAnsi="Tunga" w:cs="Tunga"/>
          <w:i/>
          <w:sz w:val="28"/>
          <w:szCs w:val="28"/>
        </w:rPr>
        <w:t>, Regulations 90, 168(2)(d)</w:t>
      </w:r>
    </w:p>
    <w:p w14:paraId="2DB3DA1E" w14:textId="77777777" w:rsidR="00AC2FD7" w:rsidRPr="00E73A66" w:rsidRDefault="00AC2FD7" w:rsidP="00AC2FD7">
      <w:pPr>
        <w:pStyle w:val="PlainText"/>
        <w:jc w:val="both"/>
        <w:rPr>
          <w:rFonts w:ascii="Tunga" w:eastAsia="MS Mincho" w:hAnsi="Tunga" w:cs="Tunga"/>
          <w:b/>
          <w:sz w:val="28"/>
          <w:szCs w:val="28"/>
        </w:rPr>
      </w:pPr>
      <w:r w:rsidRPr="00E73A66">
        <w:rPr>
          <w:rFonts w:ascii="Tunga" w:eastAsia="MS Mincho" w:hAnsi="Tunga" w:cs="Tunga"/>
          <w:b/>
          <w:sz w:val="28"/>
          <w:szCs w:val="28"/>
        </w:rPr>
        <w:t>Sources</w:t>
      </w:r>
    </w:p>
    <w:p w14:paraId="67C3771B" w14:textId="77777777" w:rsidR="00AB46D6" w:rsidRPr="00E73A66" w:rsidRDefault="00D4345F" w:rsidP="00AB46D6">
      <w:pPr>
        <w:pStyle w:val="PlainText"/>
        <w:numPr>
          <w:ilvl w:val="0"/>
          <w:numId w:val="41"/>
        </w:numPr>
        <w:rPr>
          <w:rFonts w:ascii="Tunga" w:eastAsia="MS Mincho" w:hAnsi="Tunga" w:cs="Tunga"/>
          <w:i/>
          <w:sz w:val="28"/>
          <w:szCs w:val="28"/>
          <w:u w:val="single"/>
          <w:lang w:val="en-US"/>
        </w:rPr>
      </w:pPr>
      <w:r w:rsidRPr="00E73A66">
        <w:rPr>
          <w:rFonts w:ascii="Tunga" w:eastAsia="MS Mincho" w:hAnsi="Tunga" w:cs="Tunga"/>
          <w:i/>
          <w:sz w:val="28"/>
          <w:szCs w:val="28"/>
          <w:lang w:val="en-US"/>
        </w:rPr>
        <w:t xml:space="preserve">Australian Diabetes Council </w:t>
      </w:r>
      <w:hyperlink r:id="rId10" w:history="1">
        <w:r w:rsidRPr="00E73A66">
          <w:rPr>
            <w:rStyle w:val="Hyperlink"/>
            <w:rFonts w:ascii="Tunga" w:eastAsia="MS Mincho" w:hAnsi="Tunga" w:cs="Tunga"/>
            <w:i/>
            <w:sz w:val="28"/>
            <w:szCs w:val="28"/>
            <w:lang w:val="en-US"/>
          </w:rPr>
          <w:t>http://www.australiandiabetescouncil.com/</w:t>
        </w:r>
      </w:hyperlink>
    </w:p>
    <w:p w14:paraId="50BD2837" w14:textId="77777777" w:rsidR="00D4345F" w:rsidRPr="00E73A66" w:rsidRDefault="00EB7F15" w:rsidP="00AB46D6">
      <w:pPr>
        <w:pStyle w:val="PlainText"/>
        <w:ind w:left="720"/>
        <w:rPr>
          <w:rFonts w:ascii="Tunga" w:eastAsia="MS Mincho" w:hAnsi="Tunga" w:cs="Tunga"/>
          <w:i/>
          <w:sz w:val="28"/>
          <w:szCs w:val="28"/>
          <w:u w:val="single"/>
          <w:lang w:val="en-US"/>
        </w:rPr>
      </w:pPr>
      <w:hyperlink r:id="rId11" w:history="1">
        <w:r w:rsidR="00AB46D6" w:rsidRPr="00E73A66">
          <w:rPr>
            <w:rStyle w:val="Hyperlink"/>
            <w:rFonts w:ascii="Tunga" w:eastAsia="MS Mincho" w:hAnsi="Tunga" w:cs="Tunga"/>
            <w:i/>
            <w:sz w:val="28"/>
            <w:szCs w:val="28"/>
            <w:lang w:val="en-US"/>
          </w:rPr>
          <w:t>http://www.diabeteskidsandteens.com.au/</w:t>
        </w:r>
      </w:hyperlink>
    </w:p>
    <w:p w14:paraId="03BCA4EB" w14:textId="77777777" w:rsidR="00E86BF8" w:rsidRPr="00E73A66" w:rsidRDefault="00E86BF8" w:rsidP="00E86BF8">
      <w:pPr>
        <w:pStyle w:val="PlainText"/>
        <w:numPr>
          <w:ilvl w:val="0"/>
          <w:numId w:val="41"/>
        </w:numPr>
        <w:jc w:val="both"/>
        <w:rPr>
          <w:rFonts w:ascii="Tunga" w:eastAsia="MS Mincho" w:hAnsi="Tunga" w:cs="Tunga"/>
          <w:i/>
          <w:sz w:val="28"/>
          <w:szCs w:val="28"/>
          <w:u w:val="single"/>
          <w:lang w:val="en-US"/>
        </w:rPr>
      </w:pPr>
      <w:r w:rsidRPr="00E73A66">
        <w:rPr>
          <w:rFonts w:ascii="Tunga" w:eastAsia="MS Mincho" w:hAnsi="Tunga" w:cs="Tunga"/>
          <w:i/>
          <w:sz w:val="28"/>
          <w:szCs w:val="28"/>
        </w:rPr>
        <w:t xml:space="preserve">St John </w:t>
      </w:r>
      <w:r w:rsidR="00511B19" w:rsidRPr="00E73A66">
        <w:rPr>
          <w:rFonts w:ascii="Tunga" w:eastAsia="MS Mincho" w:hAnsi="Tunga" w:cs="Tunga"/>
          <w:i/>
          <w:sz w:val="28"/>
          <w:szCs w:val="28"/>
        </w:rPr>
        <w:t>Ambulance Australia</w:t>
      </w:r>
      <w:r w:rsidRPr="00E73A66">
        <w:rPr>
          <w:rFonts w:ascii="Tunga" w:eastAsia="MS Mincho" w:hAnsi="Tunga" w:cs="Tunga"/>
          <w:i/>
          <w:sz w:val="28"/>
          <w:szCs w:val="28"/>
        </w:rPr>
        <w:t xml:space="preserve"> - </w:t>
      </w:r>
      <w:hyperlink r:id="rId12" w:history="1">
        <w:r w:rsidRPr="00E73A66">
          <w:rPr>
            <w:rStyle w:val="Hyperlink"/>
            <w:rFonts w:ascii="Tunga" w:eastAsia="MS Mincho" w:hAnsi="Tunga" w:cs="Tunga"/>
            <w:i/>
            <w:sz w:val="28"/>
            <w:szCs w:val="28"/>
            <w:lang w:val="en-US"/>
          </w:rPr>
          <w:t>www.stjohn.org.au</w:t>
        </w:r>
      </w:hyperlink>
    </w:p>
    <w:p w14:paraId="770F842A" w14:textId="77777777" w:rsidR="00D4345F" w:rsidRPr="00E73A66" w:rsidRDefault="00511B19" w:rsidP="00511B19">
      <w:pPr>
        <w:pStyle w:val="PlainText"/>
        <w:numPr>
          <w:ilvl w:val="0"/>
          <w:numId w:val="41"/>
        </w:numPr>
        <w:rPr>
          <w:rFonts w:ascii="Tunga" w:eastAsia="MS Mincho" w:hAnsi="Tunga" w:cs="Tunga"/>
          <w:i/>
          <w:sz w:val="28"/>
          <w:szCs w:val="28"/>
          <w:u w:val="single"/>
          <w:lang w:val="en-US"/>
        </w:rPr>
      </w:pPr>
      <w:r w:rsidRPr="00E73A66">
        <w:rPr>
          <w:rFonts w:ascii="Tunga" w:eastAsia="MS Mincho" w:hAnsi="Tunga" w:cs="Tunga"/>
          <w:i/>
          <w:sz w:val="28"/>
          <w:szCs w:val="28"/>
          <w:lang w:val="en-US"/>
        </w:rPr>
        <w:t xml:space="preserve">New </w:t>
      </w:r>
      <w:r w:rsidR="00D4345F" w:rsidRPr="00E73A66">
        <w:rPr>
          <w:rFonts w:ascii="Tunga" w:eastAsia="MS Mincho" w:hAnsi="Tunga" w:cs="Tunga"/>
          <w:i/>
          <w:sz w:val="28"/>
          <w:szCs w:val="28"/>
          <w:lang w:val="en-US"/>
        </w:rPr>
        <w:t>South Wales Depart</w:t>
      </w:r>
      <w:r w:rsidRPr="00E73A66">
        <w:rPr>
          <w:rFonts w:ascii="Tunga" w:eastAsia="MS Mincho" w:hAnsi="Tunga" w:cs="Tunga"/>
          <w:i/>
          <w:sz w:val="28"/>
          <w:szCs w:val="28"/>
          <w:lang w:val="en-US"/>
        </w:rPr>
        <w:t xml:space="preserve">ment of Education and </w:t>
      </w:r>
      <w:r w:rsidR="00D4345F" w:rsidRPr="00E73A66">
        <w:rPr>
          <w:rFonts w:ascii="Tunga" w:eastAsia="MS Mincho" w:hAnsi="Tunga" w:cs="Tunga"/>
          <w:i/>
          <w:sz w:val="28"/>
          <w:szCs w:val="28"/>
          <w:lang w:val="en-US"/>
        </w:rPr>
        <w:t>Training</w:t>
      </w:r>
      <w:r w:rsidRPr="00E73A66">
        <w:rPr>
          <w:rFonts w:ascii="Tunga" w:eastAsia="MS Mincho" w:hAnsi="Tunga" w:cs="Tunga"/>
          <w:i/>
          <w:sz w:val="28"/>
          <w:szCs w:val="28"/>
          <w:lang w:val="en-US"/>
        </w:rPr>
        <w:t xml:space="preserve"> </w:t>
      </w:r>
      <w:hyperlink r:id="rId13" w:history="1">
        <w:r w:rsidR="00D4345F" w:rsidRPr="00E73A66">
          <w:rPr>
            <w:rStyle w:val="Hyperlink"/>
            <w:rFonts w:ascii="Tunga" w:eastAsia="MS Mincho" w:hAnsi="Tunga" w:cs="Tunga"/>
            <w:i/>
            <w:sz w:val="28"/>
            <w:szCs w:val="28"/>
            <w:lang w:val="en-US"/>
          </w:rPr>
          <w:t>http://www.schools.nsw.edu.au/media/downloads/schoolsweb/studentsupport/studenthealth/conditions/diabetes/checklist.pdf</w:t>
        </w:r>
      </w:hyperlink>
    </w:p>
    <w:p w14:paraId="294E3353" w14:textId="77777777" w:rsidR="00AB46D6" w:rsidRPr="007A55C0" w:rsidRDefault="00AB46D6" w:rsidP="00AB46D6">
      <w:pPr>
        <w:pStyle w:val="PlainText"/>
        <w:ind w:left="720"/>
        <w:rPr>
          <w:rFonts w:ascii="Tunga" w:eastAsia="MS Mincho" w:hAnsi="Tunga" w:cs="Tunga"/>
          <w:i/>
          <w:sz w:val="28"/>
          <w:szCs w:val="28"/>
          <w:u w:val="single"/>
          <w:lang w:val="en-US"/>
        </w:rPr>
      </w:pPr>
    </w:p>
    <w:p w14:paraId="3813B891" w14:textId="77777777" w:rsidR="00D4345F" w:rsidRPr="002E390D" w:rsidRDefault="00D4345F" w:rsidP="00511B19">
      <w:pPr>
        <w:pStyle w:val="PlainText"/>
        <w:ind w:left="720"/>
        <w:jc w:val="both"/>
        <w:rPr>
          <w:rFonts w:ascii="Tunga" w:eastAsia="MS Mincho" w:hAnsi="Tunga" w:cs="Tunga"/>
          <w:i/>
          <w:sz w:val="28"/>
          <w:szCs w:val="28"/>
          <w:u w:val="single"/>
          <w:lang w:val="en-US"/>
        </w:rPr>
      </w:pPr>
    </w:p>
    <w:p w14:paraId="679C5C1A" w14:textId="77777777" w:rsidR="00C74397" w:rsidRPr="00657D35" w:rsidRDefault="00C74397" w:rsidP="00E148AF">
      <w:pPr>
        <w:autoSpaceDE w:val="0"/>
        <w:autoSpaceDN w:val="0"/>
        <w:adjustRightInd w:val="0"/>
        <w:rPr>
          <w:rFonts w:ascii="Tunga" w:hAnsi="Tunga" w:cs="Tunga"/>
          <w:i/>
          <w:sz w:val="28"/>
          <w:szCs w:val="28"/>
        </w:rPr>
      </w:pPr>
    </w:p>
    <w:sectPr w:rsidR="00C74397" w:rsidRPr="00657D35" w:rsidSect="009A046C">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603920" w14:textId="77777777" w:rsidR="00EB7F15" w:rsidRDefault="00EB7F15" w:rsidP="009A046C">
      <w:r>
        <w:separator/>
      </w:r>
    </w:p>
  </w:endnote>
  <w:endnote w:type="continuationSeparator" w:id="0">
    <w:p w14:paraId="07E69610" w14:textId="77777777" w:rsidR="00EB7F15" w:rsidRDefault="00EB7F15" w:rsidP="009A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31D22" w14:textId="77777777" w:rsidR="00BE546D" w:rsidRDefault="00BE5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65B0F" w14:textId="77777777" w:rsidR="00BE546D" w:rsidRDefault="00BE546D">
    <w:pPr>
      <w:pStyle w:val="Footer"/>
    </w:pPr>
    <w:r>
      <w:t xml:space="preserve">Page | </w:t>
    </w:r>
    <w:r>
      <w:fldChar w:fldCharType="begin"/>
    </w:r>
    <w:r>
      <w:instrText xml:space="preserve"> PAGE   \* MERGEFORMAT </w:instrText>
    </w:r>
    <w:r>
      <w:fldChar w:fldCharType="separate"/>
    </w:r>
    <w:r w:rsidR="00C642C7">
      <w:rPr>
        <w:noProof/>
      </w:rPr>
      <w:t>7</w:t>
    </w:r>
    <w:r>
      <w:rPr>
        <w:noProof/>
      </w:rPr>
      <w:fldChar w:fldCharType="end"/>
    </w:r>
  </w:p>
  <w:p w14:paraId="63202D88" w14:textId="77777777" w:rsidR="00BE546D" w:rsidRDefault="00BE54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5DCF0" w14:textId="77777777" w:rsidR="00BE546D" w:rsidRDefault="00BE5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A43331" w14:textId="77777777" w:rsidR="00EB7F15" w:rsidRDefault="00EB7F15" w:rsidP="009A046C">
      <w:r>
        <w:separator/>
      </w:r>
    </w:p>
  </w:footnote>
  <w:footnote w:type="continuationSeparator" w:id="0">
    <w:p w14:paraId="562438FF" w14:textId="77777777" w:rsidR="00EB7F15" w:rsidRDefault="00EB7F15" w:rsidP="009A0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B4552" w14:textId="77777777" w:rsidR="00BE546D" w:rsidRDefault="00BE5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2A08C" w14:textId="77777777" w:rsidR="00BE546D" w:rsidRDefault="00BE54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9C553" w14:textId="77777777" w:rsidR="00BE546D" w:rsidRDefault="00BE5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745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4B09EB"/>
    <w:multiLevelType w:val="singleLevel"/>
    <w:tmpl w:val="0C09000F"/>
    <w:lvl w:ilvl="0">
      <w:start w:val="1"/>
      <w:numFmt w:val="decimal"/>
      <w:lvlText w:val="%1."/>
      <w:lvlJc w:val="left"/>
      <w:pPr>
        <w:tabs>
          <w:tab w:val="num" w:pos="360"/>
        </w:tabs>
        <w:ind w:left="360" w:hanging="360"/>
      </w:pPr>
    </w:lvl>
  </w:abstractNum>
  <w:abstractNum w:abstractNumId="2" w15:restartNumberingAfterBreak="0">
    <w:nsid w:val="05B81A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4A66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ABE49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A14038"/>
    <w:multiLevelType w:val="hybridMultilevel"/>
    <w:tmpl w:val="A8D0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633908"/>
    <w:multiLevelType w:val="hybridMultilevel"/>
    <w:tmpl w:val="C6EA7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B16B3A"/>
    <w:multiLevelType w:val="hybridMultilevel"/>
    <w:tmpl w:val="CBE80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BC14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E02BAD"/>
    <w:multiLevelType w:val="singleLevel"/>
    <w:tmpl w:val="0C09000F"/>
    <w:lvl w:ilvl="0">
      <w:start w:val="1"/>
      <w:numFmt w:val="decimal"/>
      <w:lvlText w:val="%1."/>
      <w:lvlJc w:val="left"/>
      <w:pPr>
        <w:tabs>
          <w:tab w:val="num" w:pos="360"/>
        </w:tabs>
        <w:ind w:left="360" w:hanging="360"/>
      </w:pPr>
    </w:lvl>
  </w:abstractNum>
  <w:abstractNum w:abstractNumId="10" w15:restartNumberingAfterBreak="0">
    <w:nsid w:val="18D84F5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AC14F7"/>
    <w:multiLevelType w:val="singleLevel"/>
    <w:tmpl w:val="0C090001"/>
    <w:lvl w:ilvl="0">
      <w:start w:val="1"/>
      <w:numFmt w:val="bullet"/>
      <w:lvlText w:val=""/>
      <w:lvlJc w:val="left"/>
      <w:pPr>
        <w:ind w:left="644" w:hanging="360"/>
      </w:pPr>
      <w:rPr>
        <w:rFonts w:ascii="Symbol" w:hAnsi="Symbol" w:hint="default"/>
      </w:rPr>
    </w:lvl>
  </w:abstractNum>
  <w:abstractNum w:abstractNumId="12" w15:restartNumberingAfterBreak="0">
    <w:nsid w:val="236920AA"/>
    <w:multiLevelType w:val="hybridMultilevel"/>
    <w:tmpl w:val="7BBAF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CD36FF"/>
    <w:multiLevelType w:val="hybridMultilevel"/>
    <w:tmpl w:val="8C46F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6A5A84"/>
    <w:multiLevelType w:val="hybridMultilevel"/>
    <w:tmpl w:val="7B308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13196A"/>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3D00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4CA6AD7"/>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34D049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61A38E1"/>
    <w:multiLevelType w:val="singleLevel"/>
    <w:tmpl w:val="0C09000F"/>
    <w:lvl w:ilvl="0">
      <w:start w:val="1"/>
      <w:numFmt w:val="decimal"/>
      <w:lvlText w:val="%1."/>
      <w:lvlJc w:val="left"/>
      <w:pPr>
        <w:tabs>
          <w:tab w:val="num" w:pos="360"/>
        </w:tabs>
        <w:ind w:left="360" w:hanging="360"/>
      </w:pPr>
    </w:lvl>
  </w:abstractNum>
  <w:abstractNum w:abstractNumId="20" w15:restartNumberingAfterBreak="0">
    <w:nsid w:val="36325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67E46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99D77ED"/>
    <w:multiLevelType w:val="singleLevel"/>
    <w:tmpl w:val="0C09000F"/>
    <w:lvl w:ilvl="0">
      <w:start w:val="1"/>
      <w:numFmt w:val="decimal"/>
      <w:lvlText w:val="%1."/>
      <w:lvlJc w:val="left"/>
      <w:pPr>
        <w:tabs>
          <w:tab w:val="num" w:pos="360"/>
        </w:tabs>
        <w:ind w:left="360" w:hanging="360"/>
      </w:pPr>
    </w:lvl>
  </w:abstractNum>
  <w:abstractNum w:abstractNumId="23" w15:restartNumberingAfterBreak="0">
    <w:nsid w:val="3CD73AF6"/>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4" w15:restartNumberingAfterBreak="0">
    <w:nsid w:val="3E092905"/>
    <w:multiLevelType w:val="singleLevel"/>
    <w:tmpl w:val="0C09000F"/>
    <w:lvl w:ilvl="0">
      <w:start w:val="1"/>
      <w:numFmt w:val="decimal"/>
      <w:lvlText w:val="%1."/>
      <w:lvlJc w:val="left"/>
      <w:pPr>
        <w:tabs>
          <w:tab w:val="num" w:pos="360"/>
        </w:tabs>
        <w:ind w:left="360" w:hanging="360"/>
      </w:pPr>
    </w:lvl>
  </w:abstractNum>
  <w:abstractNum w:abstractNumId="25" w15:restartNumberingAfterBreak="0">
    <w:nsid w:val="40414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51E54FA"/>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7" w15:restartNumberingAfterBreak="0">
    <w:nsid w:val="4B0B34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12C519D"/>
    <w:multiLevelType w:val="hybridMultilevel"/>
    <w:tmpl w:val="1700D08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9" w15:restartNumberingAfterBreak="0">
    <w:nsid w:val="54BB5A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9EC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B8D09C5"/>
    <w:multiLevelType w:val="hybridMultilevel"/>
    <w:tmpl w:val="0A4EB7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BDD74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D217DD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EDF621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7476AB3"/>
    <w:multiLevelType w:val="hybridMultilevel"/>
    <w:tmpl w:val="2CC62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766748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81D7F16"/>
    <w:multiLevelType w:val="hybridMultilevel"/>
    <w:tmpl w:val="785E0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9DD07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B916D1"/>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40" w15:restartNumberingAfterBreak="0">
    <w:nsid w:val="74FE75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A183A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3" w15:restartNumberingAfterBreak="0">
    <w:nsid w:val="7B513050"/>
    <w:multiLevelType w:val="singleLevel"/>
    <w:tmpl w:val="0C09000F"/>
    <w:lvl w:ilvl="0">
      <w:start w:val="1"/>
      <w:numFmt w:val="decimal"/>
      <w:lvlText w:val="%1."/>
      <w:lvlJc w:val="left"/>
      <w:pPr>
        <w:tabs>
          <w:tab w:val="num" w:pos="360"/>
        </w:tabs>
        <w:ind w:left="360" w:hanging="360"/>
      </w:pPr>
    </w:lvl>
  </w:abstractNum>
  <w:abstractNum w:abstractNumId="44" w15:restartNumberingAfterBreak="0">
    <w:nsid w:val="7C0236C4"/>
    <w:multiLevelType w:val="hybridMultilevel"/>
    <w:tmpl w:val="7F241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F856E42"/>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num w:numId="1">
    <w:abstractNumId w:val="36"/>
  </w:num>
  <w:num w:numId="2">
    <w:abstractNumId w:val="32"/>
  </w:num>
  <w:num w:numId="3">
    <w:abstractNumId w:val="10"/>
  </w:num>
  <w:num w:numId="4">
    <w:abstractNumId w:val="43"/>
  </w:num>
  <w:num w:numId="5">
    <w:abstractNumId w:val="22"/>
  </w:num>
  <w:num w:numId="6">
    <w:abstractNumId w:val="1"/>
  </w:num>
  <w:num w:numId="7">
    <w:abstractNumId w:val="24"/>
  </w:num>
  <w:num w:numId="8">
    <w:abstractNumId w:val="18"/>
  </w:num>
  <w:num w:numId="9">
    <w:abstractNumId w:val="41"/>
  </w:num>
  <w:num w:numId="10">
    <w:abstractNumId w:val="26"/>
  </w:num>
  <w:num w:numId="11">
    <w:abstractNumId w:val="45"/>
  </w:num>
  <w:num w:numId="12">
    <w:abstractNumId w:val="15"/>
  </w:num>
  <w:num w:numId="13">
    <w:abstractNumId w:val="40"/>
  </w:num>
  <w:num w:numId="14">
    <w:abstractNumId w:val="29"/>
  </w:num>
  <w:num w:numId="15">
    <w:abstractNumId w:val="23"/>
  </w:num>
  <w:num w:numId="16">
    <w:abstractNumId w:val="8"/>
  </w:num>
  <w:num w:numId="17">
    <w:abstractNumId w:val="27"/>
  </w:num>
  <w:num w:numId="18">
    <w:abstractNumId w:val="20"/>
  </w:num>
  <w:num w:numId="19">
    <w:abstractNumId w:val="4"/>
  </w:num>
  <w:num w:numId="20">
    <w:abstractNumId w:val="21"/>
  </w:num>
  <w:num w:numId="21">
    <w:abstractNumId w:val="30"/>
  </w:num>
  <w:num w:numId="22">
    <w:abstractNumId w:val="16"/>
  </w:num>
  <w:num w:numId="23">
    <w:abstractNumId w:val="25"/>
  </w:num>
  <w:num w:numId="24">
    <w:abstractNumId w:val="33"/>
  </w:num>
  <w:num w:numId="25">
    <w:abstractNumId w:val="9"/>
  </w:num>
  <w:num w:numId="26">
    <w:abstractNumId w:val="17"/>
  </w:num>
  <w:num w:numId="27">
    <w:abstractNumId w:val="0"/>
  </w:num>
  <w:num w:numId="28">
    <w:abstractNumId w:val="11"/>
  </w:num>
  <w:num w:numId="29">
    <w:abstractNumId w:val="3"/>
  </w:num>
  <w:num w:numId="30">
    <w:abstractNumId w:val="38"/>
  </w:num>
  <w:num w:numId="31">
    <w:abstractNumId w:val="19"/>
  </w:num>
  <w:num w:numId="32">
    <w:abstractNumId w:val="34"/>
  </w:num>
  <w:num w:numId="33">
    <w:abstractNumId w:val="2"/>
  </w:num>
  <w:num w:numId="34">
    <w:abstractNumId w:val="39"/>
  </w:num>
  <w:num w:numId="35">
    <w:abstractNumId w:val="5"/>
  </w:num>
  <w:num w:numId="36">
    <w:abstractNumId w:val="44"/>
  </w:num>
  <w:num w:numId="37">
    <w:abstractNumId w:val="28"/>
  </w:num>
  <w:num w:numId="38">
    <w:abstractNumId w:val="13"/>
  </w:num>
  <w:num w:numId="39">
    <w:abstractNumId w:val="12"/>
  </w:num>
  <w:num w:numId="40">
    <w:abstractNumId w:val="42"/>
  </w:num>
  <w:num w:numId="41">
    <w:abstractNumId w:val="6"/>
  </w:num>
  <w:num w:numId="42">
    <w:abstractNumId w:val="37"/>
  </w:num>
  <w:num w:numId="43">
    <w:abstractNumId w:val="31"/>
  </w:num>
  <w:num w:numId="44">
    <w:abstractNumId w:val="7"/>
  </w:num>
  <w:num w:numId="45">
    <w:abstractNumId w:val="14"/>
  </w:num>
  <w:num w:numId="46">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1256"/>
    <w:rsid w:val="000061C8"/>
    <w:rsid w:val="00017854"/>
    <w:rsid w:val="000217AB"/>
    <w:rsid w:val="00035D8C"/>
    <w:rsid w:val="00063FF0"/>
    <w:rsid w:val="00084C82"/>
    <w:rsid w:val="0009422B"/>
    <w:rsid w:val="00094D36"/>
    <w:rsid w:val="000C0400"/>
    <w:rsid w:val="000C0F6B"/>
    <w:rsid w:val="001217DA"/>
    <w:rsid w:val="0015044C"/>
    <w:rsid w:val="00153CD2"/>
    <w:rsid w:val="001700FD"/>
    <w:rsid w:val="00176FD0"/>
    <w:rsid w:val="00185753"/>
    <w:rsid w:val="001B5258"/>
    <w:rsid w:val="001B70DF"/>
    <w:rsid w:val="0020364F"/>
    <w:rsid w:val="002445DA"/>
    <w:rsid w:val="002524B1"/>
    <w:rsid w:val="00263615"/>
    <w:rsid w:val="0026465A"/>
    <w:rsid w:val="00266912"/>
    <w:rsid w:val="00276F13"/>
    <w:rsid w:val="002C5A90"/>
    <w:rsid w:val="002C6C9B"/>
    <w:rsid w:val="002E390D"/>
    <w:rsid w:val="003208DC"/>
    <w:rsid w:val="0032239D"/>
    <w:rsid w:val="00327CD4"/>
    <w:rsid w:val="00337693"/>
    <w:rsid w:val="00344059"/>
    <w:rsid w:val="00347975"/>
    <w:rsid w:val="00372136"/>
    <w:rsid w:val="003874CA"/>
    <w:rsid w:val="00397F1B"/>
    <w:rsid w:val="003A73F1"/>
    <w:rsid w:val="00445270"/>
    <w:rsid w:val="00460F1F"/>
    <w:rsid w:val="004A16F9"/>
    <w:rsid w:val="00500B63"/>
    <w:rsid w:val="00511B19"/>
    <w:rsid w:val="00525E25"/>
    <w:rsid w:val="00572A6A"/>
    <w:rsid w:val="00575597"/>
    <w:rsid w:val="00591390"/>
    <w:rsid w:val="005A24D9"/>
    <w:rsid w:val="005C3DF0"/>
    <w:rsid w:val="005D7706"/>
    <w:rsid w:val="0063686F"/>
    <w:rsid w:val="00657D35"/>
    <w:rsid w:val="006A36CC"/>
    <w:rsid w:val="006A69C0"/>
    <w:rsid w:val="006B13CE"/>
    <w:rsid w:val="006B4C2E"/>
    <w:rsid w:val="006E6167"/>
    <w:rsid w:val="00714789"/>
    <w:rsid w:val="00773BCE"/>
    <w:rsid w:val="00776B9C"/>
    <w:rsid w:val="007A55C0"/>
    <w:rsid w:val="007A715A"/>
    <w:rsid w:val="007B7D91"/>
    <w:rsid w:val="007E7910"/>
    <w:rsid w:val="0082782B"/>
    <w:rsid w:val="00847B57"/>
    <w:rsid w:val="008F4D4A"/>
    <w:rsid w:val="009043A4"/>
    <w:rsid w:val="009179BB"/>
    <w:rsid w:val="0093297C"/>
    <w:rsid w:val="00933D88"/>
    <w:rsid w:val="00941FB6"/>
    <w:rsid w:val="0098001A"/>
    <w:rsid w:val="00985506"/>
    <w:rsid w:val="009A046C"/>
    <w:rsid w:val="009C3314"/>
    <w:rsid w:val="009C70C4"/>
    <w:rsid w:val="009D044B"/>
    <w:rsid w:val="009E19E0"/>
    <w:rsid w:val="00A00CB3"/>
    <w:rsid w:val="00A01EEA"/>
    <w:rsid w:val="00A15D7F"/>
    <w:rsid w:val="00A26F23"/>
    <w:rsid w:val="00A35C14"/>
    <w:rsid w:val="00A86CA1"/>
    <w:rsid w:val="00AB46D6"/>
    <w:rsid w:val="00AC2FD7"/>
    <w:rsid w:val="00AF2EAF"/>
    <w:rsid w:val="00B3255D"/>
    <w:rsid w:val="00B7399C"/>
    <w:rsid w:val="00B82D4A"/>
    <w:rsid w:val="00B837E3"/>
    <w:rsid w:val="00B96E82"/>
    <w:rsid w:val="00BC7398"/>
    <w:rsid w:val="00BD3712"/>
    <w:rsid w:val="00BE546D"/>
    <w:rsid w:val="00C13A80"/>
    <w:rsid w:val="00C519E2"/>
    <w:rsid w:val="00C642C7"/>
    <w:rsid w:val="00C70D4E"/>
    <w:rsid w:val="00C74397"/>
    <w:rsid w:val="00C9303A"/>
    <w:rsid w:val="00CC1375"/>
    <w:rsid w:val="00CC15F2"/>
    <w:rsid w:val="00CC555A"/>
    <w:rsid w:val="00CE0284"/>
    <w:rsid w:val="00CE28AA"/>
    <w:rsid w:val="00CF5E88"/>
    <w:rsid w:val="00D36835"/>
    <w:rsid w:val="00D422EE"/>
    <w:rsid w:val="00D4345F"/>
    <w:rsid w:val="00D61256"/>
    <w:rsid w:val="00D75EA9"/>
    <w:rsid w:val="00D94CAD"/>
    <w:rsid w:val="00DD672E"/>
    <w:rsid w:val="00E10F41"/>
    <w:rsid w:val="00E148AF"/>
    <w:rsid w:val="00E20E24"/>
    <w:rsid w:val="00E6637E"/>
    <w:rsid w:val="00E70BD7"/>
    <w:rsid w:val="00E73A66"/>
    <w:rsid w:val="00E85C3E"/>
    <w:rsid w:val="00E86BF8"/>
    <w:rsid w:val="00EB7F15"/>
    <w:rsid w:val="00EC5919"/>
    <w:rsid w:val="00EC6950"/>
    <w:rsid w:val="00ED5803"/>
    <w:rsid w:val="00EF48E1"/>
    <w:rsid w:val="00F1543B"/>
    <w:rsid w:val="00F3474A"/>
    <w:rsid w:val="00F45BEE"/>
    <w:rsid w:val="00F50BBC"/>
    <w:rsid w:val="00F8187F"/>
    <w:rsid w:val="00F82113"/>
    <w:rsid w:val="00F83BC0"/>
    <w:rsid w:val="00FC62EA"/>
    <w:rsid w:val="00FC6B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61AE7"/>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D61256"/>
    <w:pPr>
      <w:keepNext/>
      <w:outlineLvl w:val="0"/>
    </w:pPr>
    <w:rPr>
      <w:rFonts w:ascii="Arial" w:hAnsi="Arial"/>
      <w:b/>
      <w:szCs w:val="20"/>
      <w:lang w:val="en-AU"/>
    </w:rPr>
  </w:style>
  <w:style w:type="paragraph" w:styleId="Heading2">
    <w:name w:val="heading 2"/>
    <w:basedOn w:val="Normal"/>
    <w:next w:val="Normal"/>
    <w:qFormat/>
    <w:rsid w:val="00327CD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61256"/>
    <w:pPr>
      <w:keepNext/>
      <w:outlineLvl w:val="2"/>
    </w:pPr>
    <w:rPr>
      <w:rFonts w:ascii="Arial" w:hAnsi="Arial"/>
      <w:b/>
      <w:sz w:val="22"/>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1256"/>
    <w:rPr>
      <w:rFonts w:ascii="Courier New" w:hAnsi="Courier New" w:cs="Courier New"/>
      <w:sz w:val="20"/>
      <w:szCs w:val="20"/>
      <w:lang w:val="en-AU"/>
    </w:rPr>
  </w:style>
  <w:style w:type="paragraph" w:styleId="Title">
    <w:name w:val="Title"/>
    <w:basedOn w:val="Normal"/>
    <w:qFormat/>
    <w:rsid w:val="00D61256"/>
    <w:pPr>
      <w:jc w:val="center"/>
    </w:pPr>
    <w:rPr>
      <w:rFonts w:ascii="Arial" w:hAnsi="Arial"/>
      <w:b/>
      <w:sz w:val="36"/>
      <w:szCs w:val="20"/>
      <w:lang w:val="en-AU"/>
    </w:rPr>
  </w:style>
  <w:style w:type="paragraph" w:styleId="Footer">
    <w:name w:val="footer"/>
    <w:basedOn w:val="Normal"/>
    <w:link w:val="FooterChar"/>
    <w:uiPriority w:val="99"/>
    <w:rsid w:val="00D61256"/>
    <w:pPr>
      <w:tabs>
        <w:tab w:val="center" w:pos="4320"/>
        <w:tab w:val="right" w:pos="8640"/>
      </w:tabs>
    </w:pPr>
    <w:rPr>
      <w:sz w:val="20"/>
      <w:szCs w:val="20"/>
      <w:lang w:val="en-AU"/>
    </w:rPr>
  </w:style>
  <w:style w:type="paragraph" w:styleId="BodyText2">
    <w:name w:val="Body Text 2"/>
    <w:basedOn w:val="Normal"/>
    <w:link w:val="BodyText2Char"/>
    <w:rsid w:val="00D61256"/>
    <w:rPr>
      <w:rFonts w:ascii="Arial" w:hAnsi="Arial"/>
      <w:sz w:val="22"/>
      <w:szCs w:val="20"/>
      <w:lang w:val="en-AU"/>
    </w:rPr>
  </w:style>
  <w:style w:type="character" w:styleId="Hyperlink">
    <w:name w:val="Hyperlink"/>
    <w:rsid w:val="00D61256"/>
    <w:rPr>
      <w:color w:val="0000FF"/>
      <w:u w:val="single"/>
    </w:rPr>
  </w:style>
  <w:style w:type="paragraph" w:styleId="BodyTextIndent3">
    <w:name w:val="Body Text Indent 3"/>
    <w:basedOn w:val="Normal"/>
    <w:rsid w:val="00327CD4"/>
    <w:pPr>
      <w:spacing w:after="120"/>
      <w:ind w:left="283"/>
    </w:pPr>
    <w:rPr>
      <w:sz w:val="16"/>
      <w:szCs w:val="16"/>
    </w:rPr>
  </w:style>
  <w:style w:type="paragraph" w:styleId="BodyTextIndent">
    <w:name w:val="Body Text Indent"/>
    <w:basedOn w:val="Normal"/>
    <w:rsid w:val="00CC555A"/>
    <w:pPr>
      <w:spacing w:after="120"/>
      <w:ind w:left="283"/>
    </w:pPr>
  </w:style>
  <w:style w:type="character" w:customStyle="1" w:styleId="PlainTextChar">
    <w:name w:val="Plain Text Char"/>
    <w:link w:val="PlainText"/>
    <w:rsid w:val="009A046C"/>
    <w:rPr>
      <w:rFonts w:ascii="Courier New" w:hAnsi="Courier New" w:cs="Courier New"/>
      <w:lang w:eastAsia="en-US"/>
    </w:rPr>
  </w:style>
  <w:style w:type="paragraph" w:styleId="Header">
    <w:name w:val="header"/>
    <w:basedOn w:val="Normal"/>
    <w:link w:val="HeaderChar"/>
    <w:rsid w:val="009A046C"/>
    <w:pPr>
      <w:tabs>
        <w:tab w:val="center" w:pos="4513"/>
        <w:tab w:val="right" w:pos="9026"/>
      </w:tabs>
    </w:pPr>
  </w:style>
  <w:style w:type="character" w:customStyle="1" w:styleId="HeaderChar">
    <w:name w:val="Header Char"/>
    <w:link w:val="Header"/>
    <w:rsid w:val="009A046C"/>
    <w:rPr>
      <w:sz w:val="24"/>
      <w:szCs w:val="24"/>
      <w:lang w:val="en-US" w:eastAsia="en-US"/>
    </w:rPr>
  </w:style>
  <w:style w:type="character" w:customStyle="1" w:styleId="FooterChar">
    <w:name w:val="Footer Char"/>
    <w:link w:val="Footer"/>
    <w:uiPriority w:val="99"/>
    <w:rsid w:val="00094D36"/>
    <w:rPr>
      <w:lang w:eastAsia="en-US"/>
    </w:rPr>
  </w:style>
  <w:style w:type="paragraph" w:styleId="ListParagraph">
    <w:name w:val="List Paragraph"/>
    <w:basedOn w:val="Normal"/>
    <w:uiPriority w:val="34"/>
    <w:qFormat/>
    <w:rsid w:val="00F1543B"/>
    <w:pPr>
      <w:ind w:left="720"/>
    </w:pPr>
  </w:style>
  <w:style w:type="paragraph" w:styleId="BalloonText">
    <w:name w:val="Balloon Text"/>
    <w:basedOn w:val="Normal"/>
    <w:link w:val="BalloonTextChar"/>
    <w:rsid w:val="00E148AF"/>
    <w:rPr>
      <w:rFonts w:ascii="Tahoma" w:hAnsi="Tahoma" w:cs="Tahoma"/>
      <w:sz w:val="16"/>
      <w:szCs w:val="16"/>
    </w:rPr>
  </w:style>
  <w:style w:type="character" w:customStyle="1" w:styleId="BalloonTextChar">
    <w:name w:val="Balloon Text Char"/>
    <w:link w:val="BalloonText"/>
    <w:rsid w:val="00E148AF"/>
    <w:rPr>
      <w:rFonts w:ascii="Tahoma" w:hAnsi="Tahoma" w:cs="Tahoma"/>
      <w:sz w:val="16"/>
      <w:szCs w:val="16"/>
      <w:lang w:val="en-US" w:eastAsia="en-US"/>
    </w:rPr>
  </w:style>
  <w:style w:type="character" w:customStyle="1" w:styleId="BodyText2Char">
    <w:name w:val="Body Text 2 Char"/>
    <w:link w:val="BodyText2"/>
    <w:rsid w:val="007A55C0"/>
    <w:rPr>
      <w:rFonts w:ascii="Arial" w:hAnsi="Arial"/>
      <w:sz w:val="22"/>
      <w:lang w:eastAsia="en-US"/>
    </w:rPr>
  </w:style>
  <w:style w:type="character" w:styleId="FollowedHyperlink">
    <w:name w:val="FollowedHyperlink"/>
    <w:rsid w:val="006E616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dcross.org.au" TargetMode="External"/><Relationship Id="rId13" Type="http://schemas.openxmlformats.org/officeDocument/2006/relationships/hyperlink" Target="http://www.schools.nsw.edu.au/media/downloads/schoolsweb/studentsupport/studenthealth/conditions/diabetes/checklist.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tjohn.org.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abeteskidsandteens.com.a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australiandiabetescounc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stjohn.org.a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124EE-B41E-4B05-83CF-3842982E7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1867</Words>
  <Characters>10646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ALBURY PRE-SCHOOL INC</vt:lpstr>
    </vt:vector>
  </TitlesOfParts>
  <Company/>
  <LinksUpToDate>false</LinksUpToDate>
  <CharactersWithSpaces>12489</CharactersWithSpaces>
  <SharedDoc>false</SharedDoc>
  <HLinks>
    <vt:vector size="36" baseType="variant">
      <vt:variant>
        <vt:i4>7077988</vt:i4>
      </vt:variant>
      <vt:variant>
        <vt:i4>15</vt:i4>
      </vt:variant>
      <vt:variant>
        <vt:i4>0</vt:i4>
      </vt:variant>
      <vt:variant>
        <vt:i4>5</vt:i4>
      </vt:variant>
      <vt:variant>
        <vt:lpwstr>http://www.schools.nsw.edu.au/media/downloads/schoolsweb/studentsupport/studenthealth/conditions/diabetes/checklist.pdf</vt:lpwstr>
      </vt:variant>
      <vt:variant>
        <vt:lpwstr/>
      </vt:variant>
      <vt:variant>
        <vt:i4>6094924</vt:i4>
      </vt:variant>
      <vt:variant>
        <vt:i4>12</vt:i4>
      </vt:variant>
      <vt:variant>
        <vt:i4>0</vt:i4>
      </vt:variant>
      <vt:variant>
        <vt:i4>5</vt:i4>
      </vt:variant>
      <vt:variant>
        <vt:lpwstr>http://www.stjohn.org.au/</vt:lpwstr>
      </vt:variant>
      <vt:variant>
        <vt:lpwstr/>
      </vt:variant>
      <vt:variant>
        <vt:i4>3473445</vt:i4>
      </vt:variant>
      <vt:variant>
        <vt:i4>9</vt:i4>
      </vt:variant>
      <vt:variant>
        <vt:i4>0</vt:i4>
      </vt:variant>
      <vt:variant>
        <vt:i4>5</vt:i4>
      </vt:variant>
      <vt:variant>
        <vt:lpwstr>http://www.diabeteskidsandteens.com.au/</vt:lpwstr>
      </vt:variant>
      <vt:variant>
        <vt:lpwstr/>
      </vt:variant>
      <vt:variant>
        <vt:i4>5505042</vt:i4>
      </vt:variant>
      <vt:variant>
        <vt:i4>6</vt:i4>
      </vt:variant>
      <vt:variant>
        <vt:i4>0</vt:i4>
      </vt:variant>
      <vt:variant>
        <vt:i4>5</vt:i4>
      </vt:variant>
      <vt:variant>
        <vt:lpwstr>http://www.australiandiabetescouncil.com/</vt:lpwstr>
      </vt:variant>
      <vt:variant>
        <vt:lpwstr/>
      </vt:variant>
      <vt:variant>
        <vt:i4>6094924</vt:i4>
      </vt:variant>
      <vt:variant>
        <vt:i4>3</vt:i4>
      </vt:variant>
      <vt:variant>
        <vt:i4>0</vt:i4>
      </vt:variant>
      <vt:variant>
        <vt:i4>5</vt:i4>
      </vt:variant>
      <vt:variant>
        <vt:lpwstr>http://www.stjohn.org.au/</vt:lpwstr>
      </vt:variant>
      <vt:variant>
        <vt:lpwstr/>
      </vt:variant>
      <vt:variant>
        <vt:i4>3866659</vt:i4>
      </vt:variant>
      <vt:variant>
        <vt:i4>0</vt:i4>
      </vt:variant>
      <vt:variant>
        <vt:i4>0</vt:i4>
      </vt:variant>
      <vt:variant>
        <vt:i4>5</vt:i4>
      </vt:variant>
      <vt:variant>
        <vt:lpwstr>http://www.redcross.org.au/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2021-02-10T02:36:00Z</cp:lastPrinted>
  <dcterms:created xsi:type="dcterms:W3CDTF">2019-03-20T05:58:00Z</dcterms:created>
  <dcterms:modified xsi:type="dcterms:W3CDTF">2021-02-10T02:36:00Z</dcterms:modified>
</cp:coreProperties>
</file>