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39E8A2" w14:textId="07619927" w:rsidR="00363F29" w:rsidRDefault="00363F29" w:rsidP="00363F29">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Mulwala Preschool</w:t>
      </w:r>
      <w:r w:rsidRPr="00ED0380">
        <w:rPr>
          <w:rFonts w:ascii="Tunga" w:eastAsia="MS Mincho" w:hAnsi="Tunga" w:cs="Tunga"/>
          <w:sz w:val="28"/>
          <w:szCs w:val="28"/>
        </w:rPr>
        <w:t xml:space="preserve"> </w:t>
      </w:r>
      <w:r w:rsidR="00512F93" w:rsidRPr="00512F93">
        <w:rPr>
          <w:rFonts w:ascii="Tunga" w:eastAsia="MS Mincho" w:hAnsi="Tunga" w:cs="Tunga"/>
          <w:sz w:val="28"/>
          <w:szCs w:val="28"/>
        </w:rPr>
        <w:t>(Riverina Murray Preschool Alliance member)</w:t>
      </w:r>
    </w:p>
    <w:p w14:paraId="1D2410E0" w14:textId="77777777" w:rsidR="005C0530" w:rsidRPr="005C0530" w:rsidRDefault="005C0530" w:rsidP="00F663CD">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SECTION:</w:t>
      </w:r>
      <w:r w:rsidRPr="005C0530">
        <w:rPr>
          <w:rFonts w:ascii="Tunga" w:eastAsia="MS Mincho" w:hAnsi="Tunga" w:cs="Tunga"/>
          <w:b/>
          <w:sz w:val="28"/>
          <w:szCs w:val="28"/>
        </w:rPr>
        <w:tab/>
      </w:r>
      <w:r w:rsidRPr="005C0530">
        <w:rPr>
          <w:rFonts w:ascii="Tunga" w:eastAsia="MS Mincho" w:hAnsi="Tunga" w:cs="Tunga"/>
          <w:b/>
          <w:sz w:val="28"/>
          <w:szCs w:val="28"/>
        </w:rPr>
        <w:tab/>
        <w:t>2 – Children’s Health and Safety</w:t>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0BA835AC" w14:textId="48410842" w:rsidR="005C0530" w:rsidRPr="005C0530" w:rsidRDefault="00E5032F" w:rsidP="00F663CD">
      <w:pPr>
        <w:shd w:val="clear" w:color="auto" w:fill="009999"/>
        <w:spacing w:after="0" w:line="240" w:lineRule="auto"/>
        <w:jc w:val="both"/>
        <w:rPr>
          <w:rFonts w:ascii="Tunga" w:eastAsia="MS Mincho" w:hAnsi="Tunga" w:cs="Tunga"/>
          <w:b/>
          <w:sz w:val="28"/>
          <w:szCs w:val="28"/>
        </w:rPr>
      </w:pPr>
      <w:r>
        <w:rPr>
          <w:rFonts w:ascii="Tunga" w:eastAsia="MS Mincho" w:hAnsi="Tunga" w:cs="Tunga"/>
          <w:b/>
          <w:sz w:val="28"/>
          <w:szCs w:val="28"/>
        </w:rPr>
        <w:t>POLICY NO:</w:t>
      </w:r>
      <w:r>
        <w:rPr>
          <w:rFonts w:ascii="Tunga" w:eastAsia="MS Mincho" w:hAnsi="Tunga" w:cs="Tunga"/>
          <w:b/>
          <w:sz w:val="28"/>
          <w:szCs w:val="28"/>
        </w:rPr>
        <w:tab/>
      </w:r>
      <w:r w:rsidR="00C221C4">
        <w:rPr>
          <w:rFonts w:ascii="Tunga" w:eastAsia="MS Mincho" w:hAnsi="Tunga" w:cs="Tunga"/>
          <w:b/>
          <w:sz w:val="28"/>
          <w:szCs w:val="28"/>
        </w:rPr>
        <w:tab/>
      </w:r>
      <w:r w:rsidR="00651028">
        <w:rPr>
          <w:rFonts w:ascii="Tunga" w:eastAsia="MS Mincho" w:hAnsi="Tunga" w:cs="Tunga"/>
          <w:b/>
          <w:sz w:val="28"/>
          <w:szCs w:val="28"/>
        </w:rPr>
        <w:t>2.</w:t>
      </w:r>
      <w:r w:rsidR="002E7D47">
        <w:rPr>
          <w:rFonts w:ascii="Tunga" w:eastAsia="MS Mincho" w:hAnsi="Tunga" w:cs="Tunga"/>
          <w:b/>
          <w:sz w:val="28"/>
          <w:szCs w:val="28"/>
        </w:rPr>
        <w:t>8.3</w:t>
      </w:r>
    </w:p>
    <w:p w14:paraId="4F1FC839" w14:textId="77777777" w:rsidR="005C0530" w:rsidRPr="005C0530" w:rsidRDefault="005C0530" w:rsidP="00F663CD">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POLICY:</w:t>
      </w:r>
      <w:r w:rsidRPr="005C0530">
        <w:rPr>
          <w:rFonts w:ascii="Tunga" w:eastAsia="MS Mincho" w:hAnsi="Tunga" w:cs="Tunga"/>
          <w:b/>
          <w:sz w:val="28"/>
          <w:szCs w:val="28"/>
        </w:rPr>
        <w:tab/>
      </w:r>
      <w:r w:rsidR="00651028">
        <w:rPr>
          <w:rFonts w:ascii="Tunga" w:eastAsia="MS Mincho" w:hAnsi="Tunga" w:cs="Tunga"/>
          <w:b/>
          <w:sz w:val="28"/>
          <w:szCs w:val="28"/>
        </w:rPr>
        <w:tab/>
      </w:r>
      <w:r w:rsidR="002E7D47">
        <w:rPr>
          <w:rFonts w:ascii="Tunga" w:eastAsia="MS Mincho" w:hAnsi="Tunga" w:cs="Tunga"/>
          <w:b/>
          <w:sz w:val="28"/>
          <w:szCs w:val="28"/>
        </w:rPr>
        <w:t xml:space="preserve">Fire &amp; Emergency </w:t>
      </w:r>
      <w:r w:rsidR="002E7D47" w:rsidRPr="00F03ADF">
        <w:rPr>
          <w:rFonts w:ascii="Tunga" w:eastAsia="MS Mincho" w:hAnsi="Tunga" w:cs="Tunga"/>
          <w:b/>
          <w:sz w:val="28"/>
          <w:szCs w:val="28"/>
        </w:rPr>
        <w:t>Evacuation</w:t>
      </w:r>
      <w:r w:rsidR="00CF6A60" w:rsidRPr="00F03ADF">
        <w:rPr>
          <w:rFonts w:ascii="Tunga" w:eastAsia="MS Mincho" w:hAnsi="Tunga" w:cs="Tunga"/>
          <w:b/>
          <w:sz w:val="28"/>
          <w:szCs w:val="28"/>
        </w:rPr>
        <w:t>/Lockdown</w:t>
      </w:r>
      <w:r w:rsidR="00CF6A60">
        <w:rPr>
          <w:rFonts w:ascii="Tunga" w:eastAsia="MS Mincho" w:hAnsi="Tunga" w:cs="Tunga"/>
          <w:b/>
          <w:sz w:val="28"/>
          <w:szCs w:val="28"/>
        </w:rPr>
        <w:t xml:space="preserve"> </w:t>
      </w:r>
      <w:r w:rsidR="002E7D47">
        <w:rPr>
          <w:rFonts w:ascii="Tunga" w:eastAsia="MS Mincho" w:hAnsi="Tunga" w:cs="Tunga"/>
          <w:b/>
          <w:sz w:val="28"/>
          <w:szCs w:val="28"/>
        </w:rPr>
        <w:t>Procedures</w:t>
      </w:r>
    </w:p>
    <w:p w14:paraId="11510A27" w14:textId="77777777" w:rsidR="005C0530" w:rsidRPr="005C0530" w:rsidRDefault="005C0530" w:rsidP="00F663CD">
      <w:pPr>
        <w:shd w:val="clear" w:color="auto" w:fill="009999"/>
        <w:spacing w:after="0" w:line="240" w:lineRule="auto"/>
        <w:jc w:val="both"/>
        <w:rPr>
          <w:rFonts w:ascii="Tunga" w:eastAsia="MS Mincho" w:hAnsi="Tunga" w:cs="Tunga"/>
          <w:b/>
          <w:sz w:val="28"/>
          <w:szCs w:val="28"/>
        </w:rPr>
      </w:pP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r w:rsidRPr="005C0530">
        <w:rPr>
          <w:rFonts w:ascii="Tunga" w:eastAsia="MS Mincho" w:hAnsi="Tunga" w:cs="Tunga"/>
          <w:b/>
          <w:sz w:val="28"/>
          <w:szCs w:val="28"/>
        </w:rPr>
        <w:tab/>
      </w:r>
    </w:p>
    <w:p w14:paraId="6CFF2CAB" w14:textId="01E6A2D3" w:rsidR="005C0530" w:rsidRPr="005C0530" w:rsidRDefault="005C0530" w:rsidP="00F663CD">
      <w:pPr>
        <w:shd w:val="clear" w:color="auto" w:fill="009999"/>
        <w:spacing w:after="0" w:line="240" w:lineRule="auto"/>
        <w:jc w:val="both"/>
        <w:rPr>
          <w:rFonts w:ascii="Tunga" w:eastAsia="MS Mincho" w:hAnsi="Tunga" w:cs="Tunga"/>
          <w:sz w:val="28"/>
          <w:szCs w:val="28"/>
        </w:rPr>
      </w:pPr>
      <w:r w:rsidRPr="005C0530">
        <w:rPr>
          <w:rFonts w:ascii="Tunga" w:eastAsia="MS Mincho" w:hAnsi="Tunga" w:cs="Tunga"/>
          <w:b/>
          <w:sz w:val="28"/>
          <w:szCs w:val="28"/>
        </w:rPr>
        <w:t>REVIEW DATE</w:t>
      </w:r>
      <w:r w:rsidR="00F03ADF">
        <w:rPr>
          <w:rFonts w:ascii="Tunga" w:eastAsia="MS Mincho" w:hAnsi="Tunga" w:cs="Tunga"/>
          <w:b/>
          <w:sz w:val="28"/>
          <w:szCs w:val="28"/>
        </w:rPr>
        <w:t xml:space="preserve">: </w:t>
      </w:r>
      <w:r w:rsidR="00C221C4">
        <w:rPr>
          <w:rFonts w:ascii="Tunga" w:eastAsia="MS Mincho" w:hAnsi="Tunga" w:cs="Tunga"/>
          <w:b/>
          <w:sz w:val="28"/>
          <w:szCs w:val="28"/>
        </w:rPr>
        <w:tab/>
      </w:r>
      <w:r w:rsidR="003319EA" w:rsidRPr="00C221C4">
        <w:rPr>
          <w:rFonts w:ascii="Tunga" w:eastAsia="MS Mincho" w:hAnsi="Tunga" w:cs="Tunga"/>
          <w:b/>
          <w:sz w:val="28"/>
          <w:szCs w:val="28"/>
        </w:rPr>
        <w:t>14/6/19</w:t>
      </w:r>
      <w:r w:rsidR="007239B5">
        <w:rPr>
          <w:rFonts w:ascii="Tunga" w:eastAsia="MS Mincho" w:hAnsi="Tunga" w:cs="Tunga"/>
          <w:b/>
          <w:sz w:val="28"/>
          <w:szCs w:val="28"/>
        </w:rPr>
        <w:tab/>
      </w:r>
      <w:r w:rsidRPr="005C0530">
        <w:rPr>
          <w:rFonts w:ascii="Tunga" w:eastAsia="MS Mincho" w:hAnsi="Tunga" w:cs="Tunga"/>
          <w:b/>
          <w:sz w:val="28"/>
          <w:szCs w:val="28"/>
        </w:rPr>
        <w:t xml:space="preserve"> </w:t>
      </w:r>
    </w:p>
    <w:p w14:paraId="1461864C" w14:textId="77777777" w:rsidR="005C0530" w:rsidRPr="005C0530" w:rsidRDefault="005C0530" w:rsidP="00F663CD">
      <w:pPr>
        <w:shd w:val="clear" w:color="auto" w:fill="009999"/>
        <w:autoSpaceDE w:val="0"/>
        <w:autoSpaceDN w:val="0"/>
        <w:adjustRightInd w:val="0"/>
        <w:spacing w:after="0" w:line="240" w:lineRule="auto"/>
        <w:rPr>
          <w:rFonts w:ascii="Tunga" w:eastAsia="Times New Roman" w:hAnsi="Tunga" w:cs="Tunga"/>
          <w:b/>
          <w:bCs/>
          <w:sz w:val="28"/>
          <w:szCs w:val="28"/>
          <w:lang w:eastAsia="en-AU"/>
        </w:rPr>
      </w:pPr>
    </w:p>
    <w:p w14:paraId="7C69D3EB" w14:textId="77777777" w:rsidR="0074188A" w:rsidRDefault="005C0530" w:rsidP="0074188A">
      <w:pPr>
        <w:autoSpaceDE w:val="0"/>
        <w:autoSpaceDN w:val="0"/>
        <w:adjustRightInd w:val="0"/>
        <w:spacing w:after="0" w:line="240" w:lineRule="auto"/>
        <w:jc w:val="both"/>
        <w:rPr>
          <w:rFonts w:ascii="Tunga" w:eastAsia="Times New Roman" w:hAnsi="Tunga" w:cs="Tunga"/>
          <w:bCs/>
          <w:sz w:val="28"/>
          <w:szCs w:val="28"/>
          <w:lang w:eastAsia="en-AU"/>
        </w:rPr>
      </w:pPr>
      <w:r w:rsidRPr="005C0530">
        <w:rPr>
          <w:rFonts w:ascii="Tunga" w:eastAsia="Times New Roman" w:hAnsi="Tunga" w:cs="Tunga"/>
          <w:b/>
          <w:bCs/>
          <w:sz w:val="28"/>
          <w:szCs w:val="28"/>
          <w:lang w:eastAsia="en-AU"/>
        </w:rPr>
        <w:t>Introduction</w:t>
      </w:r>
      <w:r w:rsidR="0074188A" w:rsidRPr="0074188A">
        <w:rPr>
          <w:rFonts w:ascii="Tunga" w:eastAsia="Times New Roman" w:hAnsi="Tunga" w:cs="Tunga"/>
          <w:bCs/>
          <w:sz w:val="28"/>
          <w:szCs w:val="28"/>
          <w:lang w:eastAsia="en-AU"/>
        </w:rPr>
        <w:t xml:space="preserve"> </w:t>
      </w:r>
    </w:p>
    <w:p w14:paraId="02F3D510" w14:textId="77777777" w:rsidR="0074188A" w:rsidRPr="00E5032F" w:rsidRDefault="0074188A" w:rsidP="00E5032F">
      <w:pPr>
        <w:autoSpaceDE w:val="0"/>
        <w:autoSpaceDN w:val="0"/>
        <w:adjustRightInd w:val="0"/>
        <w:spacing w:after="0" w:line="240" w:lineRule="auto"/>
        <w:jc w:val="both"/>
        <w:rPr>
          <w:rFonts w:ascii="Tunga" w:eastAsia="Times New Roman" w:hAnsi="Tunga" w:cs="Tunga"/>
          <w:bCs/>
          <w:sz w:val="28"/>
          <w:szCs w:val="28"/>
          <w:lang w:eastAsia="en-AU"/>
        </w:rPr>
      </w:pPr>
      <w:r w:rsidRPr="00487E3A">
        <w:rPr>
          <w:rFonts w:ascii="Tunga" w:eastAsia="Times New Roman" w:hAnsi="Tunga" w:cs="Tunga"/>
          <w:bCs/>
          <w:sz w:val="28"/>
          <w:szCs w:val="28"/>
          <w:lang w:eastAsia="en-AU"/>
        </w:rPr>
        <w:t xml:space="preserve">The centre plans for and responds effectively to fire and emergency evacuations.  </w:t>
      </w:r>
      <w:r w:rsidR="008F3D3A" w:rsidRPr="00487E3A">
        <w:rPr>
          <w:rFonts w:ascii="Tunga" w:eastAsia="Times New Roman" w:hAnsi="Tunga" w:cs="Tunga"/>
          <w:bCs/>
          <w:sz w:val="28"/>
          <w:szCs w:val="28"/>
          <w:lang w:eastAsia="en-AU"/>
        </w:rPr>
        <w:t xml:space="preserve">Emergency and evacuation situations in the centre can arise in a number of circumstances and for a variety of reasons including but not limited to; </w:t>
      </w:r>
      <w:r w:rsidRPr="00487E3A">
        <w:rPr>
          <w:rFonts w:ascii="Tunga" w:eastAsia="Times New Roman" w:hAnsi="Tunga" w:cs="Tunga"/>
          <w:bCs/>
          <w:sz w:val="28"/>
          <w:szCs w:val="28"/>
          <w:lang w:eastAsia="en-AU"/>
        </w:rPr>
        <w:t>a fire, chemical spill, bomb scare, earthquake, gas leak, flood, bush fire</w:t>
      </w:r>
      <w:r w:rsidR="003B7CAB" w:rsidRPr="00487E3A">
        <w:rPr>
          <w:rFonts w:ascii="Tunga" w:eastAsia="Times New Roman" w:hAnsi="Tunga" w:cs="Tunga"/>
          <w:bCs/>
          <w:sz w:val="28"/>
          <w:szCs w:val="28"/>
          <w:lang w:eastAsia="en-AU"/>
        </w:rPr>
        <w:t>, suspicious mail package, angry/aggressive individual, robbery, building collapse, severe thunderstorm, invasion by</w:t>
      </w:r>
      <w:r w:rsidR="004E4379" w:rsidRPr="00487E3A">
        <w:rPr>
          <w:rFonts w:ascii="Tunga" w:eastAsia="Times New Roman" w:hAnsi="Tunga" w:cs="Tunga"/>
          <w:bCs/>
          <w:sz w:val="28"/>
          <w:szCs w:val="28"/>
          <w:lang w:eastAsia="en-AU"/>
        </w:rPr>
        <w:t xml:space="preserve"> insects, animals or reptiles,</w:t>
      </w:r>
      <w:r w:rsidR="003B7CAB" w:rsidRPr="00487E3A">
        <w:rPr>
          <w:rFonts w:ascii="Tunga" w:eastAsia="Times New Roman" w:hAnsi="Tunga" w:cs="Tunga"/>
          <w:bCs/>
          <w:sz w:val="28"/>
          <w:szCs w:val="28"/>
          <w:lang w:eastAsia="en-AU"/>
        </w:rPr>
        <w:t xml:space="preserve"> a power failure</w:t>
      </w:r>
      <w:r w:rsidR="00F03ADF" w:rsidRPr="00487E3A">
        <w:rPr>
          <w:rFonts w:ascii="Tunga" w:eastAsia="Times New Roman" w:hAnsi="Tunga" w:cs="Tunga"/>
          <w:bCs/>
          <w:sz w:val="28"/>
          <w:szCs w:val="28"/>
          <w:lang w:eastAsia="en-AU"/>
        </w:rPr>
        <w:t xml:space="preserve">, a situation that </w:t>
      </w:r>
      <w:r w:rsidR="00E5032F" w:rsidRPr="00487E3A">
        <w:rPr>
          <w:rFonts w:ascii="Tunga" w:eastAsia="Times New Roman" w:hAnsi="Tunga" w:cs="Tunga"/>
          <w:bCs/>
          <w:sz w:val="28"/>
          <w:szCs w:val="28"/>
          <w:lang w:eastAsia="en-AU"/>
        </w:rPr>
        <w:t>may requi</w:t>
      </w:r>
      <w:r w:rsidR="00F03ADF" w:rsidRPr="00487E3A">
        <w:rPr>
          <w:rFonts w:ascii="Tunga" w:eastAsia="Times New Roman" w:hAnsi="Tunga" w:cs="Tunga"/>
          <w:bCs/>
          <w:sz w:val="28"/>
          <w:szCs w:val="28"/>
          <w:lang w:eastAsia="en-AU"/>
        </w:rPr>
        <w:t xml:space="preserve">re the centre to be </w:t>
      </w:r>
      <w:proofErr w:type="gramStart"/>
      <w:r w:rsidR="00F03ADF" w:rsidRPr="00487E3A">
        <w:rPr>
          <w:rFonts w:ascii="Tunga" w:eastAsia="Times New Roman" w:hAnsi="Tunga" w:cs="Tunga"/>
          <w:bCs/>
          <w:sz w:val="28"/>
          <w:szCs w:val="28"/>
          <w:lang w:eastAsia="en-AU"/>
        </w:rPr>
        <w:t>locked-down</w:t>
      </w:r>
      <w:proofErr w:type="gramEnd"/>
      <w:r w:rsidR="004E4379" w:rsidRPr="00487E3A">
        <w:rPr>
          <w:rFonts w:ascii="Tunga" w:eastAsia="Times New Roman" w:hAnsi="Tunga" w:cs="Tunga"/>
          <w:bCs/>
          <w:sz w:val="28"/>
          <w:szCs w:val="28"/>
          <w:lang w:eastAsia="en-AU"/>
        </w:rPr>
        <w:t xml:space="preserve"> </w:t>
      </w:r>
      <w:r w:rsidR="00E5032F" w:rsidRPr="00487E3A">
        <w:rPr>
          <w:rFonts w:ascii="Tunga" w:eastAsia="Times New Roman" w:hAnsi="Tunga" w:cs="Tunga"/>
          <w:bCs/>
          <w:sz w:val="28"/>
          <w:szCs w:val="28"/>
          <w:lang w:eastAsia="en-AU"/>
        </w:rPr>
        <w:t>or evacuated.</w:t>
      </w:r>
      <w:r w:rsidRPr="00487E3A">
        <w:rPr>
          <w:rFonts w:ascii="Tunga" w:eastAsia="Times New Roman" w:hAnsi="Tunga" w:cs="Tunga"/>
          <w:bCs/>
          <w:sz w:val="28"/>
          <w:szCs w:val="28"/>
          <w:lang w:eastAsia="en-AU"/>
        </w:rPr>
        <w:t xml:space="preserve"> Planning</w:t>
      </w:r>
      <w:r w:rsidRPr="00F03ADF">
        <w:rPr>
          <w:rFonts w:ascii="Tunga" w:eastAsia="Times New Roman" w:hAnsi="Tunga" w:cs="Tunga"/>
          <w:bCs/>
          <w:sz w:val="28"/>
          <w:szCs w:val="28"/>
          <w:lang w:eastAsia="en-AU"/>
        </w:rPr>
        <w:t xml:space="preserve"> for and responding effectively to fire a</w:t>
      </w:r>
      <w:r w:rsidRPr="001C7F9B">
        <w:rPr>
          <w:rFonts w:ascii="Tunga" w:eastAsia="Times New Roman" w:hAnsi="Tunga" w:cs="Tunga"/>
          <w:bCs/>
          <w:sz w:val="28"/>
          <w:szCs w:val="28"/>
          <w:lang w:eastAsia="en-AU"/>
        </w:rPr>
        <w:t>nd emergency evacuations is important to ensure children and staff safety within the centre</w:t>
      </w:r>
      <w:r w:rsidR="004E4379" w:rsidRPr="001C7F9B">
        <w:rPr>
          <w:rFonts w:ascii="Tunga" w:eastAsia="Times New Roman" w:hAnsi="Tunga" w:cs="Tunga"/>
          <w:bCs/>
          <w:sz w:val="28"/>
          <w:szCs w:val="28"/>
          <w:lang w:eastAsia="en-AU"/>
        </w:rPr>
        <w:t xml:space="preserve"> and ensures compliance of</w:t>
      </w:r>
      <w:r w:rsidR="0067332A" w:rsidRPr="001C7F9B">
        <w:rPr>
          <w:rFonts w:ascii="Arial" w:eastAsia="MS Mincho" w:hAnsi="Arial" w:cs="Arial"/>
        </w:rPr>
        <w:t xml:space="preserve"> the </w:t>
      </w:r>
      <w:r w:rsidR="0067332A" w:rsidRPr="00C221C4">
        <w:rPr>
          <w:rFonts w:ascii="Tunga" w:eastAsia="Times New Roman" w:hAnsi="Tunga" w:cs="Tunga"/>
          <w:bCs/>
          <w:sz w:val="28"/>
          <w:szCs w:val="28"/>
          <w:lang w:eastAsia="en-AU"/>
        </w:rPr>
        <w:t>Education and Care Servi</w:t>
      </w:r>
      <w:r w:rsidR="00FB13CE" w:rsidRPr="00C221C4">
        <w:rPr>
          <w:rFonts w:ascii="Tunga" w:eastAsia="Times New Roman" w:hAnsi="Tunga" w:cs="Tunga"/>
          <w:bCs/>
          <w:sz w:val="28"/>
          <w:szCs w:val="28"/>
          <w:lang w:eastAsia="en-AU"/>
        </w:rPr>
        <w:t>ces National</w:t>
      </w:r>
      <w:r w:rsidR="003319EA" w:rsidRPr="00C221C4">
        <w:rPr>
          <w:rFonts w:ascii="Tunga" w:eastAsia="Times New Roman" w:hAnsi="Tunga" w:cs="Tunga"/>
          <w:bCs/>
          <w:sz w:val="28"/>
          <w:szCs w:val="28"/>
          <w:lang w:eastAsia="en-AU"/>
        </w:rPr>
        <w:t xml:space="preserve"> Amended</w:t>
      </w:r>
      <w:r w:rsidR="00FB13CE" w:rsidRPr="00C221C4">
        <w:rPr>
          <w:rFonts w:ascii="Tunga" w:eastAsia="Times New Roman" w:hAnsi="Tunga" w:cs="Tunga"/>
          <w:bCs/>
          <w:sz w:val="28"/>
          <w:szCs w:val="28"/>
          <w:lang w:eastAsia="en-AU"/>
        </w:rPr>
        <w:t xml:space="preserve"> Regulations 201</w:t>
      </w:r>
      <w:r w:rsidR="003319EA" w:rsidRPr="00C221C4">
        <w:rPr>
          <w:rFonts w:ascii="Tunga" w:eastAsia="Times New Roman" w:hAnsi="Tunga" w:cs="Tunga"/>
          <w:bCs/>
          <w:sz w:val="28"/>
          <w:szCs w:val="28"/>
          <w:lang w:eastAsia="en-AU"/>
        </w:rPr>
        <w:t>8</w:t>
      </w:r>
      <w:r w:rsidRPr="00C221C4">
        <w:rPr>
          <w:rFonts w:ascii="Tunga" w:eastAsia="Times New Roman" w:hAnsi="Tunga" w:cs="Tunga"/>
          <w:bCs/>
          <w:sz w:val="28"/>
          <w:szCs w:val="28"/>
          <w:lang w:eastAsia="en-AU"/>
        </w:rPr>
        <w:t>.</w:t>
      </w:r>
      <w:r w:rsidR="008F3D3A" w:rsidRPr="001C7F9B">
        <w:rPr>
          <w:rFonts w:ascii="Tunga" w:eastAsia="Times New Roman" w:hAnsi="Tunga" w:cs="Tunga"/>
          <w:bCs/>
          <w:sz w:val="28"/>
          <w:szCs w:val="28"/>
          <w:lang w:eastAsia="en-AU"/>
        </w:rPr>
        <w:t xml:space="preserve">  In the event of an emergency or evacuation</w:t>
      </w:r>
      <w:r w:rsidR="00CF6A60">
        <w:rPr>
          <w:rFonts w:ascii="Tunga" w:eastAsia="Times New Roman" w:hAnsi="Tunga" w:cs="Tunga"/>
          <w:bCs/>
          <w:sz w:val="28"/>
          <w:szCs w:val="28"/>
          <w:lang w:eastAsia="en-AU"/>
        </w:rPr>
        <w:t>/</w:t>
      </w:r>
      <w:r w:rsidR="00CF6A60" w:rsidRPr="00F03ADF">
        <w:rPr>
          <w:rFonts w:ascii="Tunga" w:eastAsia="Times New Roman" w:hAnsi="Tunga" w:cs="Tunga"/>
          <w:bCs/>
          <w:sz w:val="28"/>
          <w:szCs w:val="28"/>
          <w:lang w:eastAsia="en-AU"/>
        </w:rPr>
        <w:t>lockdown</w:t>
      </w:r>
      <w:r w:rsidR="008F3D3A" w:rsidRPr="001C7F9B">
        <w:rPr>
          <w:rFonts w:ascii="Tunga" w:eastAsia="Times New Roman" w:hAnsi="Tunga" w:cs="Tunga"/>
          <w:bCs/>
          <w:sz w:val="28"/>
          <w:szCs w:val="28"/>
          <w:lang w:eastAsia="en-AU"/>
        </w:rPr>
        <w:t xml:space="preserve"> situation, the safety and wellbeing of all staff, children, </w:t>
      </w:r>
      <w:proofErr w:type="gramStart"/>
      <w:r w:rsidR="008F3D3A" w:rsidRPr="001C7F9B">
        <w:rPr>
          <w:rFonts w:ascii="Tunga" w:eastAsia="Times New Roman" w:hAnsi="Tunga" w:cs="Tunga"/>
          <w:bCs/>
          <w:sz w:val="28"/>
          <w:szCs w:val="28"/>
          <w:lang w:eastAsia="en-AU"/>
        </w:rPr>
        <w:t>families</w:t>
      </w:r>
      <w:proofErr w:type="gramEnd"/>
      <w:r w:rsidR="008F3D3A" w:rsidRPr="001C7F9B">
        <w:rPr>
          <w:rFonts w:ascii="Tunga" w:eastAsia="Times New Roman" w:hAnsi="Tunga" w:cs="Tunga"/>
          <w:bCs/>
          <w:sz w:val="28"/>
          <w:szCs w:val="28"/>
          <w:lang w:eastAsia="en-AU"/>
        </w:rPr>
        <w:t xml:space="preserve"> and visit</w:t>
      </w:r>
      <w:r w:rsidR="00E5032F">
        <w:rPr>
          <w:rFonts w:ascii="Tunga" w:eastAsia="Times New Roman" w:hAnsi="Tunga" w:cs="Tunga"/>
          <w:bCs/>
          <w:sz w:val="28"/>
          <w:szCs w:val="28"/>
          <w:lang w:eastAsia="en-AU"/>
        </w:rPr>
        <w:t xml:space="preserve">ors to the centre are </w:t>
      </w:r>
      <w:r w:rsidR="00F03ADF">
        <w:rPr>
          <w:rFonts w:ascii="Tunga" w:eastAsia="Times New Roman" w:hAnsi="Tunga" w:cs="Tunga"/>
          <w:bCs/>
          <w:sz w:val="28"/>
          <w:szCs w:val="28"/>
          <w:lang w:eastAsia="en-AU"/>
        </w:rPr>
        <w:t>paramount.</w:t>
      </w:r>
      <w:r w:rsidR="000350B4">
        <w:rPr>
          <w:rFonts w:ascii="Tunga" w:eastAsia="Times New Roman" w:hAnsi="Tunga" w:cs="Tunga"/>
          <w:bCs/>
          <w:sz w:val="28"/>
          <w:szCs w:val="28"/>
          <w:highlight w:val="magenta"/>
          <w:lang w:eastAsia="en-AU"/>
        </w:rPr>
        <w:t xml:space="preserve"> </w:t>
      </w:r>
    </w:p>
    <w:p w14:paraId="5F416F7F" w14:textId="77777777" w:rsidR="00C81DE5" w:rsidRPr="001C7F9B" w:rsidRDefault="00C81DE5" w:rsidP="0074188A">
      <w:pPr>
        <w:autoSpaceDE w:val="0"/>
        <w:autoSpaceDN w:val="0"/>
        <w:adjustRightInd w:val="0"/>
        <w:spacing w:after="0" w:line="240" w:lineRule="auto"/>
        <w:rPr>
          <w:rFonts w:ascii="Tunga" w:eastAsia="Times New Roman" w:hAnsi="Tunga" w:cs="Tunga"/>
          <w:b/>
          <w:i/>
          <w:sz w:val="28"/>
          <w:szCs w:val="28"/>
          <w:lang w:eastAsia="en-AU"/>
        </w:rPr>
      </w:pPr>
    </w:p>
    <w:p w14:paraId="6C5F4D2D" w14:textId="77777777" w:rsidR="003B7CAB" w:rsidRPr="00332B2E" w:rsidRDefault="005C0530" w:rsidP="00332B2E">
      <w:pPr>
        <w:autoSpaceDE w:val="0"/>
        <w:autoSpaceDN w:val="0"/>
        <w:adjustRightInd w:val="0"/>
        <w:spacing w:after="0" w:line="240" w:lineRule="auto"/>
        <w:rPr>
          <w:rFonts w:ascii="Tunga" w:eastAsia="Times New Roman" w:hAnsi="Tunga" w:cs="Tunga"/>
          <w:b/>
          <w:bCs/>
          <w:sz w:val="28"/>
          <w:szCs w:val="28"/>
          <w:lang w:eastAsia="en-AU"/>
        </w:rPr>
      </w:pPr>
      <w:r w:rsidRPr="001C7F9B">
        <w:rPr>
          <w:rFonts w:ascii="Tunga" w:eastAsia="Times New Roman" w:hAnsi="Tunga" w:cs="Tunga"/>
          <w:b/>
          <w:bCs/>
          <w:sz w:val="28"/>
          <w:szCs w:val="28"/>
          <w:lang w:eastAsia="en-AU"/>
        </w:rPr>
        <w:t>G</w:t>
      </w:r>
      <w:r w:rsidR="00332B2E">
        <w:rPr>
          <w:rFonts w:ascii="Tunga" w:eastAsia="Times New Roman" w:hAnsi="Tunga" w:cs="Tunga"/>
          <w:b/>
          <w:bCs/>
          <w:sz w:val="28"/>
          <w:szCs w:val="28"/>
          <w:lang w:eastAsia="en-AU"/>
        </w:rPr>
        <w:t>oals – What are we going to do?</w:t>
      </w:r>
    </w:p>
    <w:p w14:paraId="1F20B9BA" w14:textId="77777777" w:rsidR="00E5032F" w:rsidRPr="001C7F9B" w:rsidRDefault="00E5032F" w:rsidP="00C45125">
      <w:pPr>
        <w:autoSpaceDE w:val="0"/>
        <w:autoSpaceDN w:val="0"/>
        <w:adjustRightInd w:val="0"/>
        <w:spacing w:after="0" w:line="240" w:lineRule="auto"/>
        <w:jc w:val="both"/>
        <w:rPr>
          <w:rFonts w:ascii="Tunga" w:eastAsia="Times New Roman" w:hAnsi="Tunga" w:cs="Tunga"/>
          <w:bCs/>
          <w:sz w:val="28"/>
          <w:szCs w:val="28"/>
          <w:lang w:eastAsia="en-AU"/>
        </w:rPr>
      </w:pPr>
      <w:r w:rsidRPr="00F03ADF">
        <w:rPr>
          <w:rFonts w:ascii="Tunga" w:eastAsia="Times New Roman" w:hAnsi="Tunga" w:cs="Tunga"/>
          <w:bCs/>
          <w:sz w:val="28"/>
          <w:szCs w:val="28"/>
          <w:lang w:eastAsia="en-AU"/>
        </w:rPr>
        <w:t xml:space="preserve">Our education and care service </w:t>
      </w:r>
      <w:proofErr w:type="gramStart"/>
      <w:r w:rsidRPr="00F03ADF">
        <w:rPr>
          <w:rFonts w:ascii="Tunga" w:eastAsia="Times New Roman" w:hAnsi="Tunga" w:cs="Tunga"/>
          <w:bCs/>
          <w:sz w:val="28"/>
          <w:szCs w:val="28"/>
          <w:lang w:eastAsia="en-AU"/>
        </w:rPr>
        <w:t>is</w:t>
      </w:r>
      <w:proofErr w:type="gramEnd"/>
      <w:r w:rsidRPr="00F03ADF">
        <w:rPr>
          <w:rFonts w:ascii="Tunga" w:eastAsia="Times New Roman" w:hAnsi="Tunga" w:cs="Tunga"/>
          <w:bCs/>
          <w:sz w:val="28"/>
          <w:szCs w:val="28"/>
          <w:lang w:eastAsia="en-AU"/>
        </w:rPr>
        <w:t xml:space="preserve"> committed to identifying risks and hazards of emergency and evacuation</w:t>
      </w:r>
      <w:r w:rsidR="00CF6A60" w:rsidRPr="00F03ADF">
        <w:rPr>
          <w:rFonts w:ascii="Tunga" w:eastAsia="Times New Roman" w:hAnsi="Tunga" w:cs="Tunga"/>
          <w:bCs/>
          <w:sz w:val="28"/>
          <w:szCs w:val="28"/>
          <w:lang w:eastAsia="en-AU"/>
        </w:rPr>
        <w:t>/lockdown</w:t>
      </w:r>
      <w:r w:rsidRPr="00F03ADF">
        <w:rPr>
          <w:rFonts w:ascii="Tunga" w:eastAsia="Times New Roman" w:hAnsi="Tunga" w:cs="Tunga"/>
          <w:bCs/>
          <w:sz w:val="28"/>
          <w:szCs w:val="28"/>
          <w:lang w:eastAsia="en-AU"/>
        </w:rPr>
        <w:t xml:space="preserve"> situations, and planning for their reduction or minimisation, and ongoing review of planned actions around handling these situations including:</w:t>
      </w:r>
    </w:p>
    <w:p w14:paraId="4581CA25" w14:textId="77777777" w:rsidR="008F3D3A" w:rsidRPr="001C7F9B" w:rsidRDefault="008F3D3A" w:rsidP="008F3D3A">
      <w:pPr>
        <w:numPr>
          <w:ilvl w:val="0"/>
          <w:numId w:val="12"/>
        </w:numPr>
        <w:autoSpaceDE w:val="0"/>
        <w:autoSpaceDN w:val="0"/>
        <w:adjustRightInd w:val="0"/>
        <w:spacing w:after="0" w:line="240" w:lineRule="auto"/>
        <w:jc w:val="both"/>
        <w:rPr>
          <w:rFonts w:ascii="Tunga" w:eastAsia="Times New Roman" w:hAnsi="Tunga" w:cs="Tunga"/>
          <w:bCs/>
          <w:sz w:val="28"/>
          <w:szCs w:val="28"/>
          <w:lang w:eastAsia="en-AU"/>
        </w:rPr>
      </w:pPr>
      <w:r w:rsidRPr="001C7F9B">
        <w:rPr>
          <w:rFonts w:ascii="Tunga" w:eastAsia="Times New Roman" w:hAnsi="Tunga" w:cs="Tunga"/>
          <w:bCs/>
          <w:sz w:val="28"/>
          <w:szCs w:val="28"/>
          <w:lang w:eastAsia="en-AU"/>
        </w:rPr>
        <w:t>Conduct ongoing risk assessments and reviews of all potential emergency and evacuation situations (see Appendix 5 Potential Emergencies Risk Assessment), including medical emergency situations (see Medical Conditions Policies</w:t>
      </w:r>
      <w:proofErr w:type="gramStart"/>
      <w:r w:rsidRPr="001C7F9B">
        <w:rPr>
          <w:rFonts w:ascii="Tunga" w:eastAsia="Times New Roman" w:hAnsi="Tunga" w:cs="Tunga"/>
          <w:bCs/>
          <w:sz w:val="28"/>
          <w:szCs w:val="28"/>
          <w:lang w:eastAsia="en-AU"/>
        </w:rPr>
        <w:t>);</w:t>
      </w:r>
      <w:proofErr w:type="gramEnd"/>
      <w:r w:rsidRPr="001C7F9B">
        <w:rPr>
          <w:rFonts w:ascii="Tunga" w:eastAsia="Times New Roman" w:hAnsi="Tunga" w:cs="Tunga"/>
          <w:bCs/>
          <w:sz w:val="28"/>
          <w:szCs w:val="28"/>
          <w:lang w:eastAsia="en-AU"/>
        </w:rPr>
        <w:t xml:space="preserve"> </w:t>
      </w:r>
    </w:p>
    <w:p w14:paraId="1F34C26A" w14:textId="77777777" w:rsidR="008F3D3A" w:rsidRPr="001C7F9B" w:rsidRDefault="008F3D3A" w:rsidP="008F3D3A">
      <w:pPr>
        <w:numPr>
          <w:ilvl w:val="0"/>
          <w:numId w:val="12"/>
        </w:numPr>
        <w:autoSpaceDE w:val="0"/>
        <w:autoSpaceDN w:val="0"/>
        <w:adjustRightInd w:val="0"/>
        <w:spacing w:after="0" w:line="240" w:lineRule="auto"/>
        <w:jc w:val="both"/>
        <w:rPr>
          <w:rFonts w:ascii="Tunga" w:eastAsia="Times New Roman" w:hAnsi="Tunga" w:cs="Tunga"/>
          <w:bCs/>
          <w:sz w:val="28"/>
          <w:szCs w:val="28"/>
          <w:lang w:eastAsia="en-AU"/>
        </w:rPr>
      </w:pPr>
      <w:r w:rsidRPr="001C7F9B">
        <w:rPr>
          <w:rFonts w:ascii="Tunga" w:eastAsia="Times New Roman" w:hAnsi="Tunga" w:cs="Tunga"/>
          <w:bCs/>
          <w:sz w:val="28"/>
          <w:szCs w:val="28"/>
          <w:lang w:eastAsia="en-AU"/>
        </w:rPr>
        <w:lastRenderedPageBreak/>
        <w:t xml:space="preserve">Develop specific procedures around each potential </w:t>
      </w:r>
      <w:proofErr w:type="gramStart"/>
      <w:r w:rsidRPr="001C7F9B">
        <w:rPr>
          <w:rFonts w:ascii="Tunga" w:eastAsia="Times New Roman" w:hAnsi="Tunga" w:cs="Tunga"/>
          <w:bCs/>
          <w:sz w:val="28"/>
          <w:szCs w:val="28"/>
          <w:lang w:eastAsia="en-AU"/>
        </w:rPr>
        <w:t>emergency situation</w:t>
      </w:r>
      <w:proofErr w:type="gramEnd"/>
      <w:r w:rsidRPr="001C7F9B">
        <w:rPr>
          <w:rFonts w:ascii="Tunga" w:eastAsia="Times New Roman" w:hAnsi="Tunga" w:cs="Tunga"/>
          <w:bCs/>
          <w:sz w:val="28"/>
          <w:szCs w:val="28"/>
          <w:lang w:eastAsia="en-AU"/>
        </w:rPr>
        <w:t xml:space="preserve"> and ensure full awareness by all staff through the provision of professional development; and </w:t>
      </w:r>
    </w:p>
    <w:p w14:paraId="46130F3C" w14:textId="77777777" w:rsidR="008F3D3A" w:rsidRDefault="008F3D3A" w:rsidP="008F3D3A">
      <w:pPr>
        <w:numPr>
          <w:ilvl w:val="0"/>
          <w:numId w:val="12"/>
        </w:numPr>
        <w:autoSpaceDE w:val="0"/>
        <w:autoSpaceDN w:val="0"/>
        <w:adjustRightInd w:val="0"/>
        <w:spacing w:after="0" w:line="240" w:lineRule="auto"/>
        <w:jc w:val="both"/>
        <w:rPr>
          <w:rFonts w:ascii="Tunga" w:eastAsia="Times New Roman" w:hAnsi="Tunga" w:cs="Tunga"/>
          <w:bCs/>
          <w:sz w:val="28"/>
          <w:szCs w:val="28"/>
          <w:lang w:eastAsia="en-AU"/>
        </w:rPr>
      </w:pPr>
      <w:r w:rsidRPr="001C7F9B">
        <w:rPr>
          <w:rFonts w:ascii="Tunga" w:eastAsia="Times New Roman" w:hAnsi="Tunga" w:cs="Tunga"/>
          <w:bCs/>
          <w:sz w:val="28"/>
          <w:szCs w:val="28"/>
          <w:lang w:eastAsia="en-AU"/>
        </w:rPr>
        <w:t>Ensure regular rehearsal and evaluation of emergency and evacuation procedures.</w:t>
      </w:r>
    </w:p>
    <w:p w14:paraId="643C4983" w14:textId="77777777" w:rsidR="00E5032F" w:rsidRPr="001C7F9B" w:rsidRDefault="00E5032F" w:rsidP="00E5032F">
      <w:pPr>
        <w:autoSpaceDE w:val="0"/>
        <w:autoSpaceDN w:val="0"/>
        <w:adjustRightInd w:val="0"/>
        <w:spacing w:after="0" w:line="240" w:lineRule="auto"/>
        <w:ind w:left="720"/>
        <w:jc w:val="both"/>
        <w:rPr>
          <w:rFonts w:ascii="Tunga" w:eastAsia="Times New Roman" w:hAnsi="Tunga" w:cs="Tunga"/>
          <w:bCs/>
          <w:sz w:val="28"/>
          <w:szCs w:val="28"/>
          <w:lang w:eastAsia="en-AU"/>
        </w:rPr>
      </w:pPr>
    </w:p>
    <w:p w14:paraId="77DD02D3" w14:textId="77777777" w:rsidR="00C45125" w:rsidRPr="00F03ADF" w:rsidRDefault="003B7CAB" w:rsidP="00C45125">
      <w:pPr>
        <w:autoSpaceDE w:val="0"/>
        <w:autoSpaceDN w:val="0"/>
        <w:adjustRightInd w:val="0"/>
        <w:spacing w:after="0" w:line="240" w:lineRule="auto"/>
        <w:jc w:val="both"/>
        <w:rPr>
          <w:rFonts w:ascii="Tunga" w:eastAsia="Times New Roman" w:hAnsi="Tunga" w:cs="Tunga"/>
          <w:bCs/>
          <w:sz w:val="28"/>
          <w:szCs w:val="28"/>
          <w:lang w:eastAsia="en-AU"/>
        </w:rPr>
      </w:pPr>
      <w:r w:rsidRPr="00F03ADF">
        <w:rPr>
          <w:rFonts w:ascii="Tunga" w:eastAsia="Times New Roman" w:hAnsi="Tunga" w:cs="Tunga"/>
          <w:bCs/>
          <w:sz w:val="28"/>
          <w:szCs w:val="28"/>
          <w:lang w:eastAsia="en-AU"/>
        </w:rPr>
        <w:t xml:space="preserve">In some </w:t>
      </w:r>
      <w:r w:rsidR="00332B2E" w:rsidRPr="00F03ADF">
        <w:rPr>
          <w:rFonts w:ascii="Tunga" w:eastAsia="Times New Roman" w:hAnsi="Tunga" w:cs="Tunga"/>
          <w:bCs/>
          <w:sz w:val="28"/>
          <w:szCs w:val="28"/>
          <w:lang w:eastAsia="en-AU"/>
        </w:rPr>
        <w:t>situations,</w:t>
      </w:r>
      <w:r w:rsidRPr="00F03ADF">
        <w:rPr>
          <w:rFonts w:ascii="Tunga" w:eastAsia="Times New Roman" w:hAnsi="Tunga" w:cs="Tunga"/>
          <w:bCs/>
          <w:sz w:val="28"/>
          <w:szCs w:val="28"/>
          <w:lang w:eastAsia="en-AU"/>
        </w:rPr>
        <w:t xml:space="preserve"> it may be necessary to evacuate</w:t>
      </w:r>
      <w:r w:rsidR="00CF6A60" w:rsidRPr="00F03ADF">
        <w:rPr>
          <w:rFonts w:ascii="Tunga" w:eastAsia="Times New Roman" w:hAnsi="Tunga" w:cs="Tunga"/>
          <w:bCs/>
          <w:sz w:val="28"/>
          <w:szCs w:val="28"/>
          <w:lang w:eastAsia="en-AU"/>
        </w:rPr>
        <w:t>/lockdown</w:t>
      </w:r>
      <w:r w:rsidRPr="00F03ADF">
        <w:rPr>
          <w:rFonts w:ascii="Tunga" w:eastAsia="Times New Roman" w:hAnsi="Tunga" w:cs="Tunga"/>
          <w:bCs/>
          <w:sz w:val="28"/>
          <w:szCs w:val="28"/>
          <w:lang w:eastAsia="en-AU"/>
        </w:rPr>
        <w:t xml:space="preserve"> children/staff into another area of the preschool</w:t>
      </w:r>
      <w:r w:rsidR="00B2675C" w:rsidRPr="00F03ADF">
        <w:rPr>
          <w:rFonts w:ascii="Tunga" w:eastAsia="Times New Roman" w:hAnsi="Tunga" w:cs="Tunga"/>
          <w:bCs/>
          <w:sz w:val="28"/>
          <w:szCs w:val="28"/>
          <w:lang w:eastAsia="en-AU"/>
        </w:rPr>
        <w:t xml:space="preserve"> or to another location</w:t>
      </w:r>
      <w:r w:rsidRPr="00F03ADF">
        <w:rPr>
          <w:rFonts w:ascii="Tunga" w:eastAsia="Times New Roman" w:hAnsi="Tunga" w:cs="Tunga"/>
          <w:bCs/>
          <w:sz w:val="28"/>
          <w:szCs w:val="28"/>
          <w:lang w:eastAsia="en-AU"/>
        </w:rPr>
        <w:t xml:space="preserve"> e.g.</w:t>
      </w:r>
    </w:p>
    <w:p w14:paraId="74C2497E" w14:textId="77777777" w:rsidR="003B7CAB" w:rsidRPr="00F03ADF" w:rsidRDefault="003B7CAB" w:rsidP="003B7CAB">
      <w:pPr>
        <w:numPr>
          <w:ilvl w:val="0"/>
          <w:numId w:val="8"/>
        </w:numPr>
        <w:autoSpaceDE w:val="0"/>
        <w:autoSpaceDN w:val="0"/>
        <w:adjustRightInd w:val="0"/>
        <w:spacing w:after="0" w:line="240" w:lineRule="auto"/>
        <w:rPr>
          <w:rFonts w:ascii="Tunga" w:eastAsia="Times New Roman" w:hAnsi="Tunga" w:cs="Tunga"/>
          <w:bCs/>
          <w:sz w:val="28"/>
          <w:szCs w:val="28"/>
          <w:lang w:eastAsia="en-AU"/>
        </w:rPr>
      </w:pPr>
      <w:r w:rsidRPr="00F03ADF">
        <w:rPr>
          <w:rFonts w:ascii="Tunga" w:eastAsia="Times New Roman" w:hAnsi="Tunga" w:cs="Tunga"/>
          <w:bCs/>
          <w:sz w:val="28"/>
          <w:szCs w:val="28"/>
          <w:lang w:eastAsia="en-AU"/>
        </w:rPr>
        <w:t>From one room to another</w:t>
      </w:r>
    </w:p>
    <w:p w14:paraId="5C8A55E4" w14:textId="77777777" w:rsidR="003B7CAB" w:rsidRPr="00F03ADF" w:rsidRDefault="003B7CAB" w:rsidP="003B7CAB">
      <w:pPr>
        <w:numPr>
          <w:ilvl w:val="0"/>
          <w:numId w:val="8"/>
        </w:numPr>
        <w:autoSpaceDE w:val="0"/>
        <w:autoSpaceDN w:val="0"/>
        <w:adjustRightInd w:val="0"/>
        <w:spacing w:after="0" w:line="240" w:lineRule="auto"/>
        <w:rPr>
          <w:rFonts w:ascii="Tunga" w:eastAsia="Times New Roman" w:hAnsi="Tunga" w:cs="Tunga"/>
          <w:bCs/>
          <w:sz w:val="28"/>
          <w:szCs w:val="28"/>
          <w:lang w:eastAsia="en-AU"/>
        </w:rPr>
      </w:pPr>
      <w:r w:rsidRPr="00F03ADF">
        <w:rPr>
          <w:rFonts w:ascii="Tunga" w:eastAsia="Times New Roman" w:hAnsi="Tunga" w:cs="Tunga"/>
          <w:bCs/>
          <w:sz w:val="28"/>
          <w:szCs w:val="28"/>
          <w:lang w:eastAsia="en-AU"/>
        </w:rPr>
        <w:t>Outside to inside</w:t>
      </w:r>
    </w:p>
    <w:p w14:paraId="420DF40E" w14:textId="77777777" w:rsidR="003B7CAB" w:rsidRPr="00F03ADF" w:rsidRDefault="003B7CAB" w:rsidP="003B7CAB">
      <w:pPr>
        <w:numPr>
          <w:ilvl w:val="0"/>
          <w:numId w:val="8"/>
        </w:numPr>
        <w:autoSpaceDE w:val="0"/>
        <w:autoSpaceDN w:val="0"/>
        <w:adjustRightInd w:val="0"/>
        <w:spacing w:after="0" w:line="240" w:lineRule="auto"/>
        <w:rPr>
          <w:rFonts w:ascii="Tunga" w:eastAsia="Times New Roman" w:hAnsi="Tunga" w:cs="Tunga"/>
          <w:bCs/>
          <w:sz w:val="28"/>
          <w:szCs w:val="28"/>
          <w:lang w:eastAsia="en-AU"/>
        </w:rPr>
      </w:pPr>
      <w:r w:rsidRPr="00F03ADF">
        <w:rPr>
          <w:rFonts w:ascii="Tunga" w:eastAsia="Times New Roman" w:hAnsi="Tunga" w:cs="Tunga"/>
          <w:bCs/>
          <w:sz w:val="28"/>
          <w:szCs w:val="28"/>
          <w:lang w:eastAsia="en-AU"/>
        </w:rPr>
        <w:t>From playground to inside</w:t>
      </w:r>
    </w:p>
    <w:p w14:paraId="2C5889F7" w14:textId="77777777" w:rsidR="00B2675C" w:rsidRPr="00F03ADF" w:rsidRDefault="003B7CAB" w:rsidP="00B2675C">
      <w:pPr>
        <w:numPr>
          <w:ilvl w:val="0"/>
          <w:numId w:val="8"/>
        </w:numPr>
        <w:autoSpaceDE w:val="0"/>
        <w:autoSpaceDN w:val="0"/>
        <w:adjustRightInd w:val="0"/>
        <w:spacing w:after="0" w:line="240" w:lineRule="auto"/>
        <w:rPr>
          <w:rFonts w:ascii="Tunga" w:eastAsia="Times New Roman" w:hAnsi="Tunga" w:cs="Tunga"/>
          <w:bCs/>
          <w:sz w:val="28"/>
          <w:szCs w:val="28"/>
          <w:lang w:eastAsia="en-AU"/>
        </w:rPr>
      </w:pPr>
      <w:r w:rsidRPr="00F03ADF">
        <w:rPr>
          <w:rFonts w:ascii="Tunga" w:eastAsia="Times New Roman" w:hAnsi="Tunga" w:cs="Tunga"/>
          <w:bCs/>
          <w:sz w:val="28"/>
          <w:szCs w:val="28"/>
          <w:lang w:eastAsia="en-AU"/>
        </w:rPr>
        <w:t xml:space="preserve">From playground to meeting </w:t>
      </w:r>
      <w:r w:rsidR="00B2675C" w:rsidRPr="00F03ADF">
        <w:rPr>
          <w:rFonts w:ascii="Tunga" w:eastAsia="Times New Roman" w:hAnsi="Tunga" w:cs="Tunga"/>
          <w:bCs/>
          <w:sz w:val="28"/>
          <w:szCs w:val="28"/>
          <w:lang w:eastAsia="en-AU"/>
        </w:rPr>
        <w:t>place outside preschool grounds such as a Neighbourhood Safer Place (NSP)</w:t>
      </w:r>
    </w:p>
    <w:p w14:paraId="5BB18A24" w14:textId="77777777" w:rsidR="00E5032F" w:rsidRPr="00F03ADF" w:rsidRDefault="00E5032F" w:rsidP="00E5032F">
      <w:pPr>
        <w:autoSpaceDE w:val="0"/>
        <w:autoSpaceDN w:val="0"/>
        <w:adjustRightInd w:val="0"/>
        <w:spacing w:after="0" w:line="240" w:lineRule="auto"/>
        <w:ind w:left="720"/>
        <w:rPr>
          <w:rFonts w:ascii="Tunga" w:eastAsia="Times New Roman" w:hAnsi="Tunga" w:cs="Tunga"/>
          <w:bCs/>
          <w:sz w:val="28"/>
          <w:szCs w:val="28"/>
          <w:lang w:eastAsia="en-AU"/>
        </w:rPr>
      </w:pPr>
    </w:p>
    <w:p w14:paraId="450D76DF" w14:textId="77777777" w:rsidR="00E5032F" w:rsidRPr="00E5032F" w:rsidRDefault="00E5032F" w:rsidP="00E5032F">
      <w:pPr>
        <w:autoSpaceDE w:val="0"/>
        <w:autoSpaceDN w:val="0"/>
        <w:adjustRightInd w:val="0"/>
        <w:spacing w:after="0" w:line="240" w:lineRule="auto"/>
        <w:jc w:val="both"/>
        <w:rPr>
          <w:rFonts w:ascii="Tunga" w:eastAsia="Times New Roman" w:hAnsi="Tunga" w:cs="Tunga"/>
          <w:bCs/>
          <w:sz w:val="28"/>
          <w:szCs w:val="28"/>
          <w:lang w:eastAsia="en-AU"/>
        </w:rPr>
      </w:pPr>
      <w:r w:rsidRPr="00F03ADF">
        <w:rPr>
          <w:rFonts w:ascii="Tunga" w:eastAsia="Times New Roman" w:hAnsi="Tunga" w:cs="Tunga"/>
          <w:bCs/>
          <w:sz w:val="28"/>
          <w:szCs w:val="28"/>
          <w:lang w:eastAsia="en-AU"/>
        </w:rPr>
        <w:t>In the event of any of the above situations, evacuation</w:t>
      </w:r>
      <w:r w:rsidR="00CF6A60" w:rsidRPr="00F03ADF">
        <w:rPr>
          <w:rFonts w:ascii="Tunga" w:eastAsia="Times New Roman" w:hAnsi="Tunga" w:cs="Tunga"/>
          <w:bCs/>
          <w:sz w:val="28"/>
          <w:szCs w:val="28"/>
          <w:lang w:eastAsia="en-AU"/>
        </w:rPr>
        <w:t>/lockdown</w:t>
      </w:r>
      <w:r w:rsidRPr="00E5032F">
        <w:rPr>
          <w:rFonts w:ascii="Tunga" w:eastAsia="Times New Roman" w:hAnsi="Tunga" w:cs="Tunga"/>
          <w:bCs/>
          <w:sz w:val="28"/>
          <w:szCs w:val="28"/>
          <w:lang w:eastAsia="en-AU"/>
        </w:rPr>
        <w:t xml:space="preserve"> of all personnel in an organised and controlled manner from the threatening or dangerous area to a safe area will occur. This will be done in the minimum possible time exposing the personn</w:t>
      </w:r>
      <w:r>
        <w:rPr>
          <w:rFonts w:ascii="Tunga" w:eastAsia="Times New Roman" w:hAnsi="Tunga" w:cs="Tunga"/>
          <w:bCs/>
          <w:sz w:val="28"/>
          <w:szCs w:val="28"/>
          <w:lang w:eastAsia="en-AU"/>
        </w:rPr>
        <w:t xml:space="preserve">el to the least possible risk. </w:t>
      </w:r>
      <w:r w:rsidRPr="00E5032F">
        <w:rPr>
          <w:rFonts w:ascii="Tunga" w:eastAsia="Times New Roman" w:hAnsi="Tunga" w:cs="Tunga"/>
          <w:bCs/>
          <w:sz w:val="28"/>
          <w:szCs w:val="28"/>
          <w:lang w:eastAsia="en-AU"/>
        </w:rPr>
        <w:t>(See Section 2, Policy 2.8.4 Extreme Heat &amp; Catastrophic Fire Danger for bushfire evacuation)</w:t>
      </w:r>
    </w:p>
    <w:p w14:paraId="30962327" w14:textId="77777777" w:rsidR="00C45125" w:rsidRPr="001C7F9B" w:rsidRDefault="00C45125" w:rsidP="004E4379">
      <w:pPr>
        <w:autoSpaceDE w:val="0"/>
        <w:autoSpaceDN w:val="0"/>
        <w:adjustRightInd w:val="0"/>
        <w:spacing w:after="0" w:line="240" w:lineRule="auto"/>
        <w:ind w:left="360"/>
        <w:rPr>
          <w:rFonts w:ascii="Tunga" w:eastAsia="Times New Roman" w:hAnsi="Tunga" w:cs="Tunga"/>
          <w:bCs/>
          <w:sz w:val="28"/>
          <w:szCs w:val="28"/>
          <w:lang w:eastAsia="en-AU"/>
        </w:rPr>
      </w:pPr>
    </w:p>
    <w:p w14:paraId="0ACF565A" w14:textId="77777777" w:rsidR="0074188A" w:rsidRPr="001C7F9B" w:rsidRDefault="008F3D3A" w:rsidP="005C0530">
      <w:pPr>
        <w:autoSpaceDE w:val="0"/>
        <w:autoSpaceDN w:val="0"/>
        <w:adjustRightInd w:val="0"/>
        <w:spacing w:after="0" w:line="240" w:lineRule="auto"/>
        <w:rPr>
          <w:rFonts w:ascii="Tunga" w:eastAsia="Times New Roman" w:hAnsi="Tunga" w:cs="Tunga"/>
          <w:b/>
          <w:sz w:val="28"/>
          <w:szCs w:val="28"/>
          <w:lang w:eastAsia="en-AU"/>
        </w:rPr>
      </w:pPr>
      <w:r w:rsidRPr="001C7F9B">
        <w:rPr>
          <w:rFonts w:ascii="Tunga" w:eastAsia="Times New Roman" w:hAnsi="Tunga" w:cs="Tunga"/>
          <w:b/>
          <w:sz w:val="28"/>
          <w:szCs w:val="28"/>
          <w:lang w:eastAsia="en-AU"/>
        </w:rPr>
        <w:t xml:space="preserve">National Quality </w:t>
      </w:r>
      <w:r w:rsidR="00332B2E" w:rsidRPr="001C7F9B">
        <w:rPr>
          <w:rFonts w:ascii="Tunga" w:eastAsia="Times New Roman" w:hAnsi="Tunga" w:cs="Tunga"/>
          <w:b/>
          <w:sz w:val="28"/>
          <w:szCs w:val="28"/>
          <w:lang w:eastAsia="en-AU"/>
        </w:rPr>
        <w:t>Framework, Quality</w:t>
      </w:r>
      <w:r w:rsidRPr="001C7F9B">
        <w:rPr>
          <w:rFonts w:ascii="Tunga" w:eastAsia="Times New Roman" w:hAnsi="Tunga" w:cs="Tunga"/>
          <w:b/>
          <w:sz w:val="28"/>
          <w:szCs w:val="28"/>
          <w:lang w:eastAsia="en-AU"/>
        </w:rPr>
        <w:t xml:space="preserve"> Area 2: Children’s Health and Safety</w:t>
      </w:r>
    </w:p>
    <w:p w14:paraId="4F30839A" w14:textId="04904F92" w:rsidR="00F80583" w:rsidRPr="00C221C4" w:rsidRDefault="00507D9F" w:rsidP="00507D9F">
      <w:pPr>
        <w:autoSpaceDE w:val="0"/>
        <w:autoSpaceDN w:val="0"/>
        <w:adjustRightInd w:val="0"/>
        <w:spacing w:after="0" w:line="240" w:lineRule="auto"/>
        <w:rPr>
          <w:rFonts w:ascii="Tunga" w:eastAsia="MS Mincho" w:hAnsi="Tunga" w:cs="Tunga"/>
          <w:b/>
          <w:i/>
          <w:sz w:val="28"/>
          <w:szCs w:val="28"/>
          <w:lang w:val="en-US"/>
        </w:rPr>
      </w:pPr>
      <w:r w:rsidRPr="00C221C4">
        <w:rPr>
          <w:rFonts w:ascii="Tunga" w:eastAsia="MS Mincho" w:hAnsi="Tunga" w:cs="Tunga"/>
          <w:b/>
          <w:i/>
          <w:sz w:val="28"/>
          <w:szCs w:val="28"/>
          <w:lang w:val="en-US"/>
        </w:rPr>
        <w:t>National Quality Framework Standard 2.</w:t>
      </w:r>
      <w:r w:rsidR="00BF0157" w:rsidRPr="00C221C4">
        <w:rPr>
          <w:rFonts w:ascii="Tunga" w:eastAsia="MS Mincho" w:hAnsi="Tunga" w:cs="Tunga"/>
          <w:b/>
          <w:i/>
          <w:sz w:val="28"/>
          <w:szCs w:val="28"/>
          <w:lang w:val="en-US"/>
        </w:rPr>
        <w:t xml:space="preserve">2 Safety </w:t>
      </w:r>
      <w:r w:rsidR="00C221C4" w:rsidRPr="00C221C4">
        <w:rPr>
          <w:rFonts w:ascii="Tunga" w:eastAsia="MS Mincho" w:hAnsi="Tunga" w:cs="Tunga"/>
          <w:b/>
          <w:i/>
          <w:sz w:val="28"/>
          <w:szCs w:val="28"/>
          <w:lang w:val="en-US"/>
        </w:rPr>
        <w:t>- Each</w:t>
      </w:r>
      <w:r w:rsidR="0074188A" w:rsidRPr="00C221C4">
        <w:rPr>
          <w:rFonts w:ascii="Tunga" w:eastAsia="MS Mincho" w:hAnsi="Tunga" w:cs="Tunga"/>
          <w:b/>
          <w:i/>
          <w:sz w:val="28"/>
          <w:szCs w:val="28"/>
          <w:lang w:val="en-US"/>
        </w:rPr>
        <w:t xml:space="preserve"> child is </w:t>
      </w:r>
      <w:proofErr w:type="gramStart"/>
      <w:r w:rsidR="0074188A" w:rsidRPr="00C221C4">
        <w:rPr>
          <w:rFonts w:ascii="Tunga" w:eastAsia="MS Mincho" w:hAnsi="Tunga" w:cs="Tunga"/>
          <w:b/>
          <w:i/>
          <w:sz w:val="28"/>
          <w:szCs w:val="28"/>
          <w:lang w:val="en-US"/>
        </w:rPr>
        <w:t>protected</w:t>
      </w:r>
      <w:proofErr w:type="gramEnd"/>
    </w:p>
    <w:p w14:paraId="13357AAC" w14:textId="77777777" w:rsidR="00BF0157" w:rsidRPr="00C221C4" w:rsidRDefault="00BF0157" w:rsidP="00A17CC0">
      <w:pPr>
        <w:numPr>
          <w:ilvl w:val="0"/>
          <w:numId w:val="7"/>
        </w:numPr>
        <w:autoSpaceDE w:val="0"/>
        <w:autoSpaceDN w:val="0"/>
        <w:adjustRightInd w:val="0"/>
        <w:spacing w:after="0" w:line="240" w:lineRule="auto"/>
        <w:rPr>
          <w:rFonts w:ascii="Tunga" w:eastAsia="MS Mincho" w:hAnsi="Tunga" w:cs="Tunga"/>
          <w:sz w:val="28"/>
          <w:szCs w:val="28"/>
          <w:lang w:val="en-US"/>
        </w:rPr>
      </w:pPr>
      <w:r w:rsidRPr="00C221C4">
        <w:rPr>
          <w:rFonts w:ascii="Tunga" w:eastAsia="MS Mincho" w:hAnsi="Tunga" w:cs="Tunga"/>
          <w:sz w:val="28"/>
          <w:szCs w:val="28"/>
          <w:lang w:val="en-US"/>
        </w:rPr>
        <w:t>2.2.2 Incident and emergency management – Plans to effectively manage incidents and emergencies are developed in consultation with relevant authorities, practiced and implemented.</w:t>
      </w:r>
    </w:p>
    <w:p w14:paraId="05AFD627" w14:textId="77777777" w:rsidR="00BF0157" w:rsidRPr="00C221C4" w:rsidRDefault="00BF0157" w:rsidP="00A17CC0">
      <w:pPr>
        <w:numPr>
          <w:ilvl w:val="0"/>
          <w:numId w:val="7"/>
        </w:numPr>
        <w:autoSpaceDE w:val="0"/>
        <w:autoSpaceDN w:val="0"/>
        <w:adjustRightInd w:val="0"/>
        <w:spacing w:after="0" w:line="240" w:lineRule="auto"/>
        <w:rPr>
          <w:rFonts w:ascii="Tunga" w:eastAsia="MS Mincho" w:hAnsi="Tunga" w:cs="Tunga"/>
          <w:sz w:val="28"/>
          <w:szCs w:val="28"/>
          <w:lang w:val="en-US"/>
        </w:rPr>
      </w:pPr>
      <w:r w:rsidRPr="00C221C4">
        <w:rPr>
          <w:rFonts w:ascii="Tunga" w:eastAsia="MS Mincho" w:hAnsi="Tunga" w:cs="Tunga"/>
          <w:sz w:val="28"/>
          <w:szCs w:val="28"/>
          <w:lang w:val="en-US"/>
        </w:rPr>
        <w:t xml:space="preserve">2.2.3 Child protection – Management, educators and staff are aware of their roles and responsibilities to identify and respond to every child at risk of abuse or </w:t>
      </w:r>
      <w:proofErr w:type="gramStart"/>
      <w:r w:rsidRPr="00C221C4">
        <w:rPr>
          <w:rFonts w:ascii="Tunga" w:eastAsia="MS Mincho" w:hAnsi="Tunga" w:cs="Tunga"/>
          <w:sz w:val="28"/>
          <w:szCs w:val="28"/>
          <w:lang w:val="en-US"/>
        </w:rPr>
        <w:t>neglect</w:t>
      </w:r>
      <w:proofErr w:type="gramEnd"/>
    </w:p>
    <w:p w14:paraId="45B75C73" w14:textId="77777777" w:rsidR="00E5032F" w:rsidRPr="001C7F9B" w:rsidRDefault="00E5032F" w:rsidP="005C0530">
      <w:pPr>
        <w:autoSpaceDE w:val="0"/>
        <w:autoSpaceDN w:val="0"/>
        <w:adjustRightInd w:val="0"/>
        <w:rPr>
          <w:rFonts w:ascii="Tunga" w:eastAsia="MS Mincho" w:hAnsi="Tunga" w:cs="Tunga"/>
          <w:sz w:val="28"/>
          <w:szCs w:val="28"/>
          <w:lang w:val="en-US"/>
        </w:rPr>
      </w:pPr>
    </w:p>
    <w:p w14:paraId="26629028" w14:textId="77777777" w:rsidR="005C0530" w:rsidRPr="001C7F9B" w:rsidRDefault="005C0530" w:rsidP="005C0530">
      <w:pPr>
        <w:autoSpaceDE w:val="0"/>
        <w:autoSpaceDN w:val="0"/>
        <w:adjustRightInd w:val="0"/>
        <w:rPr>
          <w:rFonts w:ascii="Tunga" w:hAnsi="Tunga" w:cs="Tunga"/>
          <w:b/>
          <w:bCs/>
          <w:sz w:val="28"/>
          <w:szCs w:val="28"/>
          <w:lang w:eastAsia="en-AU"/>
        </w:rPr>
      </w:pPr>
      <w:r w:rsidRPr="001C7F9B">
        <w:rPr>
          <w:rFonts w:ascii="Tunga" w:hAnsi="Tunga" w:cs="Tunga"/>
          <w:b/>
          <w:bCs/>
          <w:sz w:val="28"/>
          <w:szCs w:val="28"/>
          <w:lang w:eastAsia="en-AU"/>
        </w:rPr>
        <w:t xml:space="preserve">Strategies </w:t>
      </w:r>
      <w:r w:rsidRPr="001C7F9B">
        <w:rPr>
          <w:rFonts w:ascii="Cambria Math" w:hAnsi="Cambria Math" w:cs="Cambria Math"/>
          <w:b/>
          <w:bCs/>
          <w:sz w:val="28"/>
          <w:szCs w:val="28"/>
          <w:lang w:eastAsia="en-AU"/>
        </w:rPr>
        <w:t>‐</w:t>
      </w:r>
      <w:r w:rsidRPr="001C7F9B">
        <w:rPr>
          <w:rFonts w:ascii="Tunga" w:hAnsi="Tunga" w:cs="Tunga"/>
          <w:b/>
          <w:bCs/>
          <w:sz w:val="28"/>
          <w:szCs w:val="28"/>
          <w:lang w:eastAsia="en-AU"/>
        </w:rPr>
        <w:t xml:space="preserve"> How will it be done?</w:t>
      </w:r>
    </w:p>
    <w:p w14:paraId="2E4102FC" w14:textId="77777777" w:rsidR="008F3D3A" w:rsidRPr="00681F38" w:rsidRDefault="008F3D3A" w:rsidP="0014108E">
      <w:pPr>
        <w:autoSpaceDE w:val="0"/>
        <w:autoSpaceDN w:val="0"/>
        <w:adjustRightInd w:val="0"/>
        <w:jc w:val="both"/>
        <w:rPr>
          <w:rFonts w:ascii="Tunga" w:hAnsi="Tunga" w:cs="Tunga"/>
          <w:bCs/>
          <w:i/>
          <w:sz w:val="28"/>
          <w:szCs w:val="28"/>
          <w:lang w:eastAsia="en-AU"/>
        </w:rPr>
      </w:pPr>
      <w:r w:rsidRPr="00681F38">
        <w:rPr>
          <w:rFonts w:ascii="Tunga" w:hAnsi="Tunga" w:cs="Tunga"/>
          <w:b/>
          <w:bCs/>
          <w:i/>
          <w:sz w:val="28"/>
          <w:szCs w:val="28"/>
          <w:lang w:eastAsia="en-AU"/>
        </w:rPr>
        <w:lastRenderedPageBreak/>
        <w:t>Risk</w:t>
      </w:r>
      <w:r w:rsidR="00394D40" w:rsidRPr="00681F38">
        <w:rPr>
          <w:rFonts w:ascii="Tunga" w:hAnsi="Tunga" w:cs="Tunga"/>
          <w:b/>
          <w:bCs/>
          <w:i/>
          <w:sz w:val="28"/>
          <w:szCs w:val="28"/>
          <w:lang w:eastAsia="en-AU"/>
        </w:rPr>
        <w:t xml:space="preserve"> assessment for potential emergencies:</w:t>
      </w:r>
      <w:r w:rsidRPr="00681F38">
        <w:rPr>
          <w:rFonts w:ascii="Tunga" w:hAnsi="Tunga" w:cs="Tunga"/>
          <w:b/>
          <w:bCs/>
          <w:i/>
          <w:sz w:val="28"/>
          <w:szCs w:val="28"/>
          <w:lang w:eastAsia="en-AU"/>
        </w:rPr>
        <w:t xml:space="preserve"> </w:t>
      </w:r>
      <w:r w:rsidRPr="00681F38">
        <w:rPr>
          <w:rFonts w:ascii="Tunga" w:hAnsi="Tunga" w:cs="Tunga"/>
          <w:bCs/>
          <w:i/>
          <w:sz w:val="28"/>
          <w:szCs w:val="28"/>
          <w:lang w:eastAsia="en-AU"/>
        </w:rPr>
        <w:t xml:space="preserve"> </w:t>
      </w:r>
    </w:p>
    <w:p w14:paraId="0F1C36B8" w14:textId="77777777" w:rsidR="008F3D3A" w:rsidRPr="00681F38" w:rsidRDefault="008F3D3A" w:rsidP="0014108E">
      <w:pPr>
        <w:autoSpaceDE w:val="0"/>
        <w:autoSpaceDN w:val="0"/>
        <w:adjustRightInd w:val="0"/>
        <w:jc w:val="both"/>
        <w:rPr>
          <w:rFonts w:ascii="Tunga" w:hAnsi="Tunga" w:cs="Tunga"/>
          <w:bCs/>
          <w:sz w:val="28"/>
          <w:szCs w:val="28"/>
          <w:lang w:eastAsia="en-AU"/>
        </w:rPr>
      </w:pPr>
      <w:r w:rsidRPr="00681F38">
        <w:rPr>
          <w:rFonts w:ascii="Tunga" w:hAnsi="Tunga" w:cs="Tunga"/>
          <w:b/>
          <w:bCs/>
          <w:sz w:val="28"/>
          <w:szCs w:val="28"/>
          <w:lang w:eastAsia="en-AU"/>
        </w:rPr>
        <w:t>The Approved Provider and Nominated Supervisor will:</w:t>
      </w:r>
      <w:r w:rsidRPr="00681F38">
        <w:rPr>
          <w:rFonts w:ascii="Tunga" w:hAnsi="Tunga" w:cs="Tunga"/>
          <w:bCs/>
          <w:sz w:val="28"/>
          <w:szCs w:val="28"/>
          <w:lang w:eastAsia="en-AU"/>
        </w:rPr>
        <w:t xml:space="preserve"> </w:t>
      </w:r>
    </w:p>
    <w:p w14:paraId="486BFB06" w14:textId="77777777" w:rsidR="00332B2E" w:rsidRPr="00681F38" w:rsidRDefault="008F3D3A" w:rsidP="00332B2E">
      <w:pPr>
        <w:autoSpaceDE w:val="0"/>
        <w:autoSpaceDN w:val="0"/>
        <w:adjustRightInd w:val="0"/>
        <w:ind w:left="720"/>
        <w:jc w:val="both"/>
        <w:rPr>
          <w:rFonts w:ascii="Tunga" w:hAnsi="Tunga" w:cs="Tunga"/>
          <w:bCs/>
          <w:sz w:val="28"/>
          <w:szCs w:val="28"/>
          <w:lang w:eastAsia="en-AU"/>
        </w:rPr>
      </w:pPr>
      <w:r w:rsidRPr="00681F38">
        <w:rPr>
          <w:rFonts w:ascii="Tunga" w:hAnsi="Tunga" w:cs="Tunga"/>
          <w:bCs/>
          <w:sz w:val="28"/>
          <w:szCs w:val="28"/>
          <w:lang w:eastAsia="en-AU"/>
        </w:rPr>
        <w:t>Work together with staff to identify potential emergency and evacuation</w:t>
      </w:r>
      <w:r w:rsidR="00CF6A60" w:rsidRPr="00681F38">
        <w:rPr>
          <w:rFonts w:ascii="Tunga" w:hAnsi="Tunga" w:cs="Tunga"/>
          <w:bCs/>
          <w:sz w:val="28"/>
          <w:szCs w:val="28"/>
          <w:lang w:eastAsia="en-AU"/>
        </w:rPr>
        <w:t>/lockdown</w:t>
      </w:r>
      <w:r w:rsidRPr="00681F38">
        <w:rPr>
          <w:rFonts w:ascii="Tunga" w:hAnsi="Tunga" w:cs="Tunga"/>
          <w:bCs/>
          <w:sz w:val="28"/>
          <w:szCs w:val="28"/>
          <w:lang w:eastAsia="en-AU"/>
        </w:rPr>
        <w:t xml:space="preserve"> situations that may arise at this specific centre to identify all risks associated with such situations. </w:t>
      </w:r>
    </w:p>
    <w:p w14:paraId="7189E846" w14:textId="77777777" w:rsidR="00D31F67" w:rsidRPr="00681F38" w:rsidRDefault="008F3D3A" w:rsidP="00332B2E">
      <w:pPr>
        <w:autoSpaceDE w:val="0"/>
        <w:autoSpaceDN w:val="0"/>
        <w:adjustRightInd w:val="0"/>
        <w:ind w:left="720"/>
        <w:jc w:val="both"/>
        <w:rPr>
          <w:rFonts w:ascii="Tunga" w:hAnsi="Tunga" w:cs="Tunga"/>
          <w:bCs/>
          <w:sz w:val="28"/>
          <w:szCs w:val="28"/>
          <w:lang w:eastAsia="en-AU"/>
        </w:rPr>
      </w:pPr>
      <w:r w:rsidRPr="00681F38">
        <w:rPr>
          <w:rFonts w:ascii="Tunga" w:hAnsi="Tunga" w:cs="Tunga"/>
          <w:bCs/>
          <w:sz w:val="28"/>
          <w:szCs w:val="28"/>
          <w:lang w:eastAsia="en-AU"/>
        </w:rPr>
        <w:t>Work together with staff to develop procedures to manage all risks associated with emergency and evacuation</w:t>
      </w:r>
      <w:r w:rsidR="00CF6A60" w:rsidRPr="00681F38">
        <w:rPr>
          <w:rFonts w:ascii="Tunga" w:hAnsi="Tunga" w:cs="Tunga"/>
          <w:bCs/>
          <w:sz w:val="28"/>
          <w:szCs w:val="28"/>
          <w:lang w:eastAsia="en-AU"/>
        </w:rPr>
        <w:t>/lockdown</w:t>
      </w:r>
      <w:r w:rsidRPr="00681F38">
        <w:rPr>
          <w:rFonts w:ascii="Tunga" w:hAnsi="Tunga" w:cs="Tunga"/>
          <w:bCs/>
          <w:sz w:val="28"/>
          <w:szCs w:val="28"/>
          <w:lang w:eastAsia="en-AU"/>
        </w:rPr>
        <w:t xml:space="preserve"> situations. </w:t>
      </w:r>
    </w:p>
    <w:p w14:paraId="52A0B020" w14:textId="77777777" w:rsidR="00796F7B" w:rsidRPr="00681F38" w:rsidRDefault="00332B2E" w:rsidP="008F3D3A">
      <w:pPr>
        <w:numPr>
          <w:ilvl w:val="0"/>
          <w:numId w:val="13"/>
        </w:numPr>
        <w:autoSpaceDE w:val="0"/>
        <w:autoSpaceDN w:val="0"/>
        <w:adjustRightInd w:val="0"/>
        <w:jc w:val="both"/>
        <w:rPr>
          <w:rFonts w:ascii="Tunga" w:hAnsi="Tunga" w:cs="Tunga"/>
          <w:bCs/>
          <w:sz w:val="28"/>
          <w:szCs w:val="28"/>
          <w:lang w:eastAsia="en-AU"/>
        </w:rPr>
      </w:pPr>
      <w:r w:rsidRPr="00681F38">
        <w:rPr>
          <w:rFonts w:ascii="Tunga" w:hAnsi="Tunga" w:cs="Tunga"/>
          <w:bCs/>
          <w:sz w:val="28"/>
          <w:szCs w:val="28"/>
          <w:lang w:eastAsia="en-AU"/>
        </w:rPr>
        <w:t>**</w:t>
      </w:r>
      <w:r w:rsidR="00796F7B" w:rsidRPr="00681F38">
        <w:rPr>
          <w:rFonts w:ascii="Tunga" w:hAnsi="Tunga" w:cs="Tunga"/>
          <w:bCs/>
          <w:sz w:val="28"/>
          <w:szCs w:val="28"/>
          <w:lang w:eastAsia="en-AU"/>
        </w:rPr>
        <w:t xml:space="preserve">An Emergency Management Folder is kept in the service office and contains: </w:t>
      </w:r>
    </w:p>
    <w:p w14:paraId="7991AEA3" w14:textId="77777777" w:rsidR="00796F7B" w:rsidRPr="00681F38" w:rsidRDefault="00796F7B" w:rsidP="00796F7B">
      <w:pPr>
        <w:numPr>
          <w:ilvl w:val="0"/>
          <w:numId w:val="24"/>
        </w:numPr>
        <w:autoSpaceDE w:val="0"/>
        <w:autoSpaceDN w:val="0"/>
        <w:adjustRightInd w:val="0"/>
        <w:jc w:val="both"/>
        <w:rPr>
          <w:rFonts w:ascii="Tunga" w:hAnsi="Tunga" w:cs="Tunga"/>
          <w:bCs/>
          <w:sz w:val="28"/>
          <w:szCs w:val="28"/>
          <w:lang w:eastAsia="en-AU"/>
        </w:rPr>
      </w:pPr>
      <w:r w:rsidRPr="00681F38">
        <w:rPr>
          <w:rFonts w:ascii="Tunga" w:hAnsi="Tunga" w:cs="Tunga"/>
          <w:bCs/>
          <w:sz w:val="28"/>
          <w:szCs w:val="28"/>
          <w:lang w:eastAsia="en-AU"/>
        </w:rPr>
        <w:t xml:space="preserve">Detailed risk assessment and control measures of potential emergencies the service may be exposed to. Documentation is assessed and updated periodically and when needed as circumstances change. </w:t>
      </w:r>
    </w:p>
    <w:p w14:paraId="64E59C72" w14:textId="77777777" w:rsidR="00796F7B" w:rsidRPr="00681F38" w:rsidRDefault="00796F7B" w:rsidP="00796F7B">
      <w:pPr>
        <w:numPr>
          <w:ilvl w:val="0"/>
          <w:numId w:val="24"/>
        </w:numPr>
        <w:autoSpaceDE w:val="0"/>
        <w:autoSpaceDN w:val="0"/>
        <w:adjustRightInd w:val="0"/>
        <w:jc w:val="both"/>
        <w:rPr>
          <w:rFonts w:ascii="Tunga" w:hAnsi="Tunga" w:cs="Tunga"/>
          <w:bCs/>
          <w:sz w:val="28"/>
          <w:szCs w:val="28"/>
          <w:lang w:eastAsia="en-AU"/>
        </w:rPr>
      </w:pPr>
      <w:r w:rsidRPr="00681F38">
        <w:rPr>
          <w:rFonts w:ascii="Tunga" w:hAnsi="Tunga" w:cs="Tunga"/>
          <w:bCs/>
          <w:sz w:val="28"/>
          <w:szCs w:val="28"/>
          <w:lang w:eastAsia="en-AU"/>
        </w:rPr>
        <w:t xml:space="preserve">Detailed, specific procedures to follow in the event of any emergency or evacuation including: </w:t>
      </w:r>
    </w:p>
    <w:p w14:paraId="57AFBDB8"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Natural disaster</w:t>
      </w:r>
    </w:p>
    <w:p w14:paraId="0C0E22CC"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Fire or smoke </w:t>
      </w:r>
    </w:p>
    <w:p w14:paraId="1559B59E"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Bomb threat </w:t>
      </w:r>
    </w:p>
    <w:p w14:paraId="2D992925"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Snake or other potentially dangerous animal </w:t>
      </w:r>
    </w:p>
    <w:p w14:paraId="67CC3380"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Act of terrorism </w:t>
      </w:r>
    </w:p>
    <w:p w14:paraId="1FE0A525"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Chemical or hazardous leaks and spills </w:t>
      </w:r>
    </w:p>
    <w:p w14:paraId="082C48A6"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Loss of power or water </w:t>
      </w:r>
    </w:p>
    <w:p w14:paraId="25EBB15E" w14:textId="77777777" w:rsidR="00796F7B" w:rsidRPr="00681F38" w:rsidRDefault="00332B2E"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lastRenderedPageBreak/>
        <w:t>» Intruders</w:t>
      </w:r>
    </w:p>
    <w:p w14:paraId="5E002B4E" w14:textId="77777777" w:rsidR="00796F7B" w:rsidRPr="00681F38"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xml:space="preserve">» Outbreak of infectious disease or illness </w:t>
      </w:r>
    </w:p>
    <w:p w14:paraId="478A261A" w14:textId="77777777" w:rsidR="00796F7B" w:rsidRDefault="00796F7B" w:rsidP="00796F7B">
      <w:pPr>
        <w:autoSpaceDE w:val="0"/>
        <w:autoSpaceDN w:val="0"/>
        <w:adjustRightInd w:val="0"/>
        <w:ind w:left="1440"/>
        <w:jc w:val="both"/>
        <w:rPr>
          <w:rFonts w:ascii="Tunga" w:hAnsi="Tunga" w:cs="Tunga"/>
          <w:bCs/>
          <w:sz w:val="28"/>
          <w:szCs w:val="28"/>
          <w:lang w:eastAsia="en-AU"/>
        </w:rPr>
      </w:pPr>
      <w:r w:rsidRPr="00681F38">
        <w:rPr>
          <w:rFonts w:ascii="Tunga" w:hAnsi="Tunga" w:cs="Tunga"/>
          <w:bCs/>
          <w:sz w:val="28"/>
          <w:szCs w:val="28"/>
          <w:lang w:eastAsia="en-AU"/>
        </w:rPr>
        <w:t>» Death of a child or adult</w:t>
      </w:r>
    </w:p>
    <w:p w14:paraId="19E49A53" w14:textId="27650A6B" w:rsidR="00FB4EF1" w:rsidRPr="00332B2E" w:rsidRDefault="008F3D3A" w:rsidP="00332B2E">
      <w:pPr>
        <w:autoSpaceDE w:val="0"/>
        <w:autoSpaceDN w:val="0"/>
        <w:adjustRightInd w:val="0"/>
        <w:ind w:left="720"/>
        <w:jc w:val="both"/>
        <w:rPr>
          <w:rFonts w:ascii="Tunga" w:hAnsi="Tunga" w:cs="Tunga"/>
          <w:bCs/>
          <w:sz w:val="28"/>
          <w:szCs w:val="28"/>
          <w:highlight w:val="yellow"/>
          <w:lang w:eastAsia="en-AU"/>
        </w:rPr>
      </w:pPr>
      <w:r w:rsidRPr="00332B2E">
        <w:rPr>
          <w:rFonts w:ascii="Tunga" w:hAnsi="Tunga" w:cs="Tunga"/>
          <w:bCs/>
          <w:sz w:val="28"/>
          <w:szCs w:val="28"/>
          <w:lang w:eastAsia="en-AU"/>
        </w:rPr>
        <w:t>E</w:t>
      </w:r>
      <w:r w:rsidRPr="001C7F9B">
        <w:rPr>
          <w:rFonts w:ascii="Tunga" w:hAnsi="Tunga" w:cs="Tunga"/>
          <w:bCs/>
          <w:sz w:val="28"/>
          <w:szCs w:val="28"/>
          <w:lang w:eastAsia="en-AU"/>
        </w:rPr>
        <w:t>nsure the development of an emergency evacuation floor plan</w:t>
      </w:r>
      <w:r w:rsidR="00FB4EF1">
        <w:rPr>
          <w:rFonts w:ascii="Tunga" w:hAnsi="Tunga" w:cs="Tunga"/>
          <w:bCs/>
          <w:sz w:val="28"/>
          <w:szCs w:val="28"/>
          <w:lang w:eastAsia="en-AU"/>
        </w:rPr>
        <w:t xml:space="preserve"> and procedure</w:t>
      </w:r>
      <w:r w:rsidRPr="001C7F9B">
        <w:rPr>
          <w:rFonts w:ascii="Tunga" w:hAnsi="Tunga" w:cs="Tunga"/>
          <w:bCs/>
          <w:sz w:val="28"/>
          <w:szCs w:val="28"/>
          <w:lang w:eastAsia="en-AU"/>
        </w:rPr>
        <w:t xml:space="preserve">. </w:t>
      </w:r>
      <w:r w:rsidR="00D31F67" w:rsidRPr="001C7F9B">
        <w:rPr>
          <w:rFonts w:ascii="Tunga" w:hAnsi="Tunga" w:cs="Tunga"/>
          <w:bCs/>
          <w:sz w:val="28"/>
          <w:szCs w:val="28"/>
          <w:lang w:eastAsia="en-AU"/>
        </w:rPr>
        <w:t xml:space="preserve">(See Section 2, Appendix 18, Emergency Evacuation </w:t>
      </w:r>
      <w:r w:rsidR="00D31F67" w:rsidRPr="00332B2E">
        <w:rPr>
          <w:rFonts w:ascii="Tunga" w:hAnsi="Tunga" w:cs="Tunga"/>
          <w:bCs/>
          <w:sz w:val="28"/>
          <w:szCs w:val="28"/>
          <w:lang w:eastAsia="en-AU"/>
        </w:rPr>
        <w:t>Floor Plan)</w:t>
      </w:r>
      <w:r w:rsidR="00796F7B" w:rsidRPr="00332B2E">
        <w:rPr>
          <w:rFonts w:ascii="Tunga" w:hAnsi="Tunga" w:cs="Tunga"/>
          <w:bCs/>
          <w:sz w:val="28"/>
          <w:szCs w:val="28"/>
          <w:lang w:eastAsia="en-AU"/>
        </w:rPr>
        <w:t xml:space="preserve"> and ensure copies of this and instructions are displayed near each exit at the service</w:t>
      </w:r>
      <w:r w:rsidR="00FB4EF1" w:rsidRPr="00332B2E">
        <w:rPr>
          <w:rFonts w:ascii="Tunga" w:hAnsi="Tunga" w:cs="Tunga"/>
          <w:bCs/>
          <w:sz w:val="28"/>
          <w:szCs w:val="28"/>
          <w:lang w:eastAsia="en-AU"/>
        </w:rPr>
        <w:t>.  This should include:</w:t>
      </w:r>
    </w:p>
    <w:p w14:paraId="720124B0"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 xml:space="preserve">emergency warning alert regularly practiced and with which all centre staff are </w:t>
      </w:r>
      <w:proofErr w:type="gramStart"/>
      <w:r w:rsidRPr="00FB4EF1">
        <w:rPr>
          <w:rFonts w:ascii="Tunga" w:hAnsi="Tunga" w:cs="Tunga"/>
          <w:bCs/>
          <w:sz w:val="28"/>
          <w:szCs w:val="28"/>
          <w:lang w:eastAsia="en-AU"/>
        </w:rPr>
        <w:t>familiar</w:t>
      </w:r>
      <w:proofErr w:type="gramEnd"/>
    </w:p>
    <w:p w14:paraId="30E9592B"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 xml:space="preserve">pre-planned evacuation procedure with which all centre staff are </w:t>
      </w:r>
      <w:proofErr w:type="gramStart"/>
      <w:r w:rsidRPr="00FB4EF1">
        <w:rPr>
          <w:rFonts w:ascii="Tunga" w:hAnsi="Tunga" w:cs="Tunga"/>
          <w:bCs/>
          <w:sz w:val="28"/>
          <w:szCs w:val="28"/>
          <w:lang w:eastAsia="en-AU"/>
        </w:rPr>
        <w:t>familiar</w:t>
      </w:r>
      <w:proofErr w:type="gramEnd"/>
    </w:p>
    <w:p w14:paraId="030E8963"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 xml:space="preserve">pre-planned designated meeting area which </w:t>
      </w:r>
      <w:proofErr w:type="gramStart"/>
      <w:r w:rsidRPr="00FB4EF1">
        <w:rPr>
          <w:rFonts w:ascii="Tunga" w:hAnsi="Tunga" w:cs="Tunga"/>
          <w:bCs/>
          <w:sz w:val="28"/>
          <w:szCs w:val="28"/>
          <w:lang w:eastAsia="en-AU"/>
        </w:rPr>
        <w:t>is accessible at all times</w:t>
      </w:r>
      <w:proofErr w:type="gramEnd"/>
    </w:p>
    <w:p w14:paraId="5FB9485F"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safe, quick, and calm evacuation of all children and staff</w:t>
      </w:r>
    </w:p>
    <w:p w14:paraId="621A4133"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account for all centre children and staff</w:t>
      </w:r>
    </w:p>
    <w:p w14:paraId="24442675"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 xml:space="preserve">comfort any children in distress and treat any </w:t>
      </w:r>
      <w:proofErr w:type="gramStart"/>
      <w:r w:rsidRPr="00FB4EF1">
        <w:rPr>
          <w:rFonts w:ascii="Tunga" w:hAnsi="Tunga" w:cs="Tunga"/>
          <w:bCs/>
          <w:sz w:val="28"/>
          <w:szCs w:val="28"/>
          <w:lang w:eastAsia="en-AU"/>
        </w:rPr>
        <w:t>injuries</w:t>
      </w:r>
      <w:proofErr w:type="gramEnd"/>
    </w:p>
    <w:p w14:paraId="658423AE"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 xml:space="preserve">dial 000 for the fire brigade and </w:t>
      </w:r>
      <w:proofErr w:type="gramStart"/>
      <w:r w:rsidRPr="00FB4EF1">
        <w:rPr>
          <w:rFonts w:ascii="Tunga" w:hAnsi="Tunga" w:cs="Tunga"/>
          <w:bCs/>
          <w:sz w:val="28"/>
          <w:szCs w:val="28"/>
          <w:lang w:eastAsia="en-AU"/>
        </w:rPr>
        <w:t>ambulance</w:t>
      </w:r>
      <w:proofErr w:type="gramEnd"/>
    </w:p>
    <w:p w14:paraId="1959A780" w14:textId="77777777" w:rsidR="00FB4EF1" w:rsidRDefault="00FB4EF1" w:rsidP="00FB4EF1">
      <w:pPr>
        <w:numPr>
          <w:ilvl w:val="0"/>
          <w:numId w:val="25"/>
        </w:numPr>
        <w:autoSpaceDE w:val="0"/>
        <w:autoSpaceDN w:val="0"/>
        <w:adjustRightInd w:val="0"/>
        <w:jc w:val="both"/>
        <w:rPr>
          <w:rFonts w:ascii="Tunga" w:hAnsi="Tunga" w:cs="Tunga"/>
          <w:b/>
          <w:bCs/>
          <w:sz w:val="28"/>
          <w:szCs w:val="28"/>
          <w:lang w:eastAsia="en-AU"/>
        </w:rPr>
      </w:pPr>
      <w:r w:rsidRPr="00FB4EF1">
        <w:rPr>
          <w:rFonts w:ascii="Tunga" w:hAnsi="Tunga" w:cs="Tunga"/>
          <w:bCs/>
          <w:sz w:val="28"/>
          <w:szCs w:val="28"/>
          <w:lang w:eastAsia="en-AU"/>
        </w:rPr>
        <w:t xml:space="preserve">contact all </w:t>
      </w:r>
      <w:proofErr w:type="gramStart"/>
      <w:r w:rsidRPr="00FB4EF1">
        <w:rPr>
          <w:rFonts w:ascii="Tunga" w:hAnsi="Tunga" w:cs="Tunga"/>
          <w:bCs/>
          <w:sz w:val="28"/>
          <w:szCs w:val="28"/>
          <w:lang w:eastAsia="en-AU"/>
        </w:rPr>
        <w:t>parents</w:t>
      </w:r>
      <w:proofErr w:type="gramEnd"/>
    </w:p>
    <w:p w14:paraId="1F7B9273" w14:textId="77777777" w:rsidR="00FB4EF1" w:rsidRPr="00332B2E" w:rsidRDefault="00FB4EF1" w:rsidP="00FB4EF1">
      <w:pPr>
        <w:numPr>
          <w:ilvl w:val="0"/>
          <w:numId w:val="25"/>
        </w:numPr>
        <w:autoSpaceDE w:val="0"/>
        <w:autoSpaceDN w:val="0"/>
        <w:adjustRightInd w:val="0"/>
        <w:jc w:val="both"/>
        <w:rPr>
          <w:rFonts w:ascii="Tunga" w:hAnsi="Tunga" w:cs="Tunga"/>
          <w:b/>
          <w:bCs/>
          <w:sz w:val="28"/>
          <w:szCs w:val="28"/>
          <w:lang w:eastAsia="en-AU"/>
        </w:rPr>
      </w:pPr>
      <w:r w:rsidRPr="00332B2E">
        <w:rPr>
          <w:rFonts w:ascii="Tunga" w:hAnsi="Tunga" w:cs="Tunga"/>
          <w:bCs/>
          <w:sz w:val="28"/>
          <w:szCs w:val="28"/>
          <w:lang w:eastAsia="en-AU"/>
        </w:rPr>
        <w:t>write incident report.</w:t>
      </w:r>
    </w:p>
    <w:p w14:paraId="62ADFB0D" w14:textId="77777777" w:rsidR="00796F7B" w:rsidRPr="00332B2E" w:rsidRDefault="00796F7B" w:rsidP="00796F7B">
      <w:pPr>
        <w:numPr>
          <w:ilvl w:val="0"/>
          <w:numId w:val="13"/>
        </w:numPr>
        <w:autoSpaceDE w:val="0"/>
        <w:autoSpaceDN w:val="0"/>
        <w:adjustRightInd w:val="0"/>
        <w:jc w:val="both"/>
        <w:rPr>
          <w:rFonts w:ascii="Tunga" w:hAnsi="Tunga" w:cs="Tunga"/>
          <w:bCs/>
          <w:sz w:val="28"/>
          <w:szCs w:val="28"/>
          <w:lang w:eastAsia="en-AU"/>
        </w:rPr>
      </w:pPr>
      <w:r w:rsidRPr="00332B2E">
        <w:rPr>
          <w:rFonts w:ascii="Tunga" w:hAnsi="Tunga" w:cs="Tunga"/>
          <w:bCs/>
          <w:sz w:val="28"/>
          <w:szCs w:val="28"/>
          <w:lang w:eastAsia="en-AU"/>
        </w:rPr>
        <w:t>Develop staffing rosters that ensure that at least one Educator who holds a current approved first aid qualification and has undertaken current approved anaphylaxis management training and approved emergency asthma management training will be immediately available in the event of an emergency.</w:t>
      </w:r>
    </w:p>
    <w:p w14:paraId="4785012E" w14:textId="77777777" w:rsidR="00796F7B" w:rsidRPr="00796F7B" w:rsidRDefault="00796F7B" w:rsidP="00796F7B">
      <w:pPr>
        <w:numPr>
          <w:ilvl w:val="0"/>
          <w:numId w:val="13"/>
        </w:numPr>
        <w:autoSpaceDE w:val="0"/>
        <w:autoSpaceDN w:val="0"/>
        <w:adjustRightInd w:val="0"/>
        <w:jc w:val="both"/>
        <w:rPr>
          <w:rFonts w:ascii="Tunga" w:hAnsi="Tunga" w:cs="Tunga"/>
          <w:bCs/>
          <w:sz w:val="28"/>
          <w:szCs w:val="28"/>
          <w:lang w:eastAsia="en-AU"/>
        </w:rPr>
      </w:pPr>
      <w:r w:rsidRPr="00332B2E">
        <w:rPr>
          <w:rFonts w:ascii="Tunga" w:hAnsi="Tunga" w:cs="Tunga"/>
          <w:bCs/>
          <w:sz w:val="28"/>
          <w:szCs w:val="28"/>
          <w:lang w:eastAsia="en-AU"/>
        </w:rPr>
        <w:lastRenderedPageBreak/>
        <w:t>Ensure that all staff are trained in the emergency evacuation</w:t>
      </w:r>
      <w:r w:rsidR="00CF6A60" w:rsidRPr="00332B2E">
        <w:rPr>
          <w:rFonts w:ascii="Tunga" w:hAnsi="Tunga" w:cs="Tunga"/>
          <w:bCs/>
          <w:sz w:val="28"/>
          <w:szCs w:val="28"/>
          <w:lang w:eastAsia="en-AU"/>
        </w:rPr>
        <w:t>/lockdown</w:t>
      </w:r>
      <w:r w:rsidRPr="00796F7B">
        <w:rPr>
          <w:rFonts w:ascii="Tunga" w:hAnsi="Tunga" w:cs="Tunga"/>
          <w:bCs/>
          <w:sz w:val="28"/>
          <w:szCs w:val="28"/>
          <w:lang w:eastAsia="en-AU"/>
        </w:rPr>
        <w:t xml:space="preserve"> </w:t>
      </w:r>
      <w:proofErr w:type="gramStart"/>
      <w:r w:rsidRPr="00796F7B">
        <w:rPr>
          <w:rFonts w:ascii="Tunga" w:hAnsi="Tunga" w:cs="Tunga"/>
          <w:bCs/>
          <w:sz w:val="28"/>
          <w:szCs w:val="28"/>
          <w:lang w:eastAsia="en-AU"/>
        </w:rPr>
        <w:t>procedures;</w:t>
      </w:r>
      <w:proofErr w:type="gramEnd"/>
      <w:r w:rsidRPr="00796F7B">
        <w:rPr>
          <w:rFonts w:ascii="Tunga" w:hAnsi="Tunga" w:cs="Tunga"/>
          <w:bCs/>
          <w:sz w:val="28"/>
          <w:szCs w:val="28"/>
          <w:lang w:eastAsia="en-AU"/>
        </w:rPr>
        <w:t xml:space="preserve"> </w:t>
      </w:r>
    </w:p>
    <w:p w14:paraId="548B2B49" w14:textId="77777777" w:rsidR="00796F7B" w:rsidRPr="00796F7B" w:rsidRDefault="00796F7B" w:rsidP="00796F7B">
      <w:pPr>
        <w:numPr>
          <w:ilvl w:val="0"/>
          <w:numId w:val="13"/>
        </w:numPr>
        <w:autoSpaceDE w:val="0"/>
        <w:autoSpaceDN w:val="0"/>
        <w:adjustRightInd w:val="0"/>
        <w:jc w:val="both"/>
        <w:rPr>
          <w:rFonts w:ascii="Tunga" w:hAnsi="Tunga" w:cs="Tunga"/>
          <w:bCs/>
          <w:sz w:val="28"/>
          <w:szCs w:val="28"/>
          <w:lang w:eastAsia="en-AU"/>
        </w:rPr>
      </w:pPr>
      <w:r w:rsidRPr="00796F7B">
        <w:rPr>
          <w:rFonts w:ascii="Tunga" w:hAnsi="Tunga" w:cs="Tunga"/>
          <w:bCs/>
          <w:sz w:val="28"/>
          <w:szCs w:val="28"/>
          <w:lang w:eastAsia="en-AU"/>
        </w:rPr>
        <w:t xml:space="preserve">Ensure that all staff are aware of emergency evacuation points; and </w:t>
      </w:r>
    </w:p>
    <w:p w14:paraId="7A0866BC" w14:textId="77777777" w:rsidR="00796F7B" w:rsidRPr="00796F7B" w:rsidRDefault="00796F7B" w:rsidP="00796F7B">
      <w:pPr>
        <w:numPr>
          <w:ilvl w:val="0"/>
          <w:numId w:val="13"/>
        </w:numPr>
        <w:autoSpaceDE w:val="0"/>
        <w:autoSpaceDN w:val="0"/>
        <w:adjustRightInd w:val="0"/>
        <w:jc w:val="both"/>
        <w:rPr>
          <w:rFonts w:ascii="Tunga" w:hAnsi="Tunga" w:cs="Tunga"/>
          <w:bCs/>
          <w:sz w:val="28"/>
          <w:szCs w:val="28"/>
          <w:lang w:eastAsia="en-AU"/>
        </w:rPr>
      </w:pPr>
      <w:r w:rsidRPr="00796F7B">
        <w:rPr>
          <w:rFonts w:ascii="Tunga" w:hAnsi="Tunga" w:cs="Tunga"/>
          <w:bCs/>
          <w:sz w:val="28"/>
          <w:szCs w:val="28"/>
          <w:lang w:eastAsia="en-AU"/>
        </w:rPr>
        <w:t xml:space="preserve">Ensure that families are regularly reminded of the emergency procedures in place at the service. </w:t>
      </w:r>
    </w:p>
    <w:p w14:paraId="2F5A249F" w14:textId="77777777" w:rsidR="009B5925" w:rsidRPr="004915D8" w:rsidRDefault="008F3D3A" w:rsidP="005A1399">
      <w:pPr>
        <w:numPr>
          <w:ilvl w:val="0"/>
          <w:numId w:val="13"/>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 xml:space="preserve">Ensure educators and staff have ready access to an operating telephone or similar means of communication and that emergency telephone numbers </w:t>
      </w:r>
      <w:r w:rsidR="009B5925">
        <w:rPr>
          <w:rFonts w:ascii="Tunga" w:hAnsi="Tunga" w:cs="Tunga"/>
          <w:bCs/>
          <w:sz w:val="28"/>
          <w:szCs w:val="28"/>
          <w:lang w:eastAsia="en-AU"/>
        </w:rPr>
        <w:t xml:space="preserve">of </w:t>
      </w:r>
      <w:r w:rsidR="009B5925" w:rsidRPr="009B5925">
        <w:rPr>
          <w:rFonts w:ascii="Tunga" w:hAnsi="Tunga" w:cs="Tunga"/>
          <w:bCs/>
          <w:sz w:val="28"/>
          <w:szCs w:val="28"/>
          <w:lang w:eastAsia="en-AU"/>
        </w:rPr>
        <w:t>Doctor, hospital, ambulance, pharmacy, Public Health Unit, police, fire brigade, Poisons Information Centre, parents or guardians</w:t>
      </w:r>
      <w:r w:rsidR="009B5925" w:rsidRPr="00332B2E">
        <w:rPr>
          <w:rFonts w:ascii="Tunga" w:hAnsi="Tunga" w:cs="Tunga"/>
          <w:bCs/>
          <w:sz w:val="28"/>
          <w:szCs w:val="28"/>
          <w:lang w:eastAsia="en-AU"/>
        </w:rPr>
        <w:t>, NSW Department of Education</w:t>
      </w:r>
      <w:r w:rsidR="009B5925" w:rsidRPr="009B5925">
        <w:rPr>
          <w:rFonts w:ascii="Tunga" w:hAnsi="Tunga" w:cs="Tunga"/>
          <w:bCs/>
          <w:sz w:val="28"/>
          <w:szCs w:val="28"/>
          <w:lang w:eastAsia="en-AU"/>
        </w:rPr>
        <w:t xml:space="preserve"> (See Policy 2.8.1 Procedure for Ca</w:t>
      </w:r>
      <w:r w:rsidR="005A1399">
        <w:rPr>
          <w:rFonts w:ascii="Tunga" w:hAnsi="Tunga" w:cs="Tunga"/>
          <w:bCs/>
          <w:sz w:val="28"/>
          <w:szCs w:val="28"/>
          <w:lang w:eastAsia="en-AU"/>
        </w:rPr>
        <w:t xml:space="preserve">lling an Ambulance) </w:t>
      </w:r>
      <w:r w:rsidRPr="005A1399">
        <w:rPr>
          <w:rFonts w:ascii="Tunga" w:hAnsi="Tunga" w:cs="Tunga"/>
          <w:bCs/>
          <w:sz w:val="28"/>
          <w:szCs w:val="28"/>
          <w:lang w:eastAsia="en-AU"/>
        </w:rPr>
        <w:t>a</w:t>
      </w:r>
      <w:r w:rsidR="00D31F67" w:rsidRPr="005A1399">
        <w:rPr>
          <w:rFonts w:ascii="Tunga" w:hAnsi="Tunga" w:cs="Tunga"/>
          <w:bCs/>
          <w:sz w:val="28"/>
          <w:szCs w:val="28"/>
          <w:lang w:eastAsia="en-AU"/>
        </w:rPr>
        <w:t xml:space="preserve">re displayed near </w:t>
      </w:r>
      <w:proofErr w:type="gramStart"/>
      <w:r w:rsidR="00D31F67" w:rsidRPr="005A1399">
        <w:rPr>
          <w:rFonts w:ascii="Tunga" w:hAnsi="Tunga" w:cs="Tunga"/>
          <w:bCs/>
          <w:sz w:val="28"/>
          <w:szCs w:val="28"/>
          <w:lang w:eastAsia="en-AU"/>
        </w:rPr>
        <w:t>telephones;</w:t>
      </w:r>
      <w:proofErr w:type="gramEnd"/>
      <w:r w:rsidR="009B5925" w:rsidRPr="009B5925">
        <w:t xml:space="preserve"> </w:t>
      </w:r>
    </w:p>
    <w:p w14:paraId="303BB803" w14:textId="77777777" w:rsidR="008F3D3A" w:rsidRPr="004915D8" w:rsidRDefault="008F3D3A" w:rsidP="004915D8">
      <w:pPr>
        <w:numPr>
          <w:ilvl w:val="0"/>
          <w:numId w:val="13"/>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Ensure educators and staff </w:t>
      </w:r>
      <w:r w:rsidR="000D707E" w:rsidRPr="004915D8">
        <w:rPr>
          <w:rFonts w:ascii="Tunga" w:hAnsi="Tunga" w:cs="Tunga"/>
          <w:bCs/>
          <w:sz w:val="28"/>
          <w:szCs w:val="28"/>
          <w:lang w:eastAsia="en-AU"/>
        </w:rPr>
        <w:t xml:space="preserve">are aware of the placement of and </w:t>
      </w:r>
      <w:r w:rsidRPr="004915D8">
        <w:rPr>
          <w:rFonts w:ascii="Tunga" w:hAnsi="Tunga" w:cs="Tunga"/>
          <w:bCs/>
          <w:sz w:val="28"/>
          <w:szCs w:val="28"/>
          <w:lang w:eastAsia="en-AU"/>
        </w:rPr>
        <w:t>have ready access to</w:t>
      </w:r>
      <w:r w:rsidR="000D707E" w:rsidRPr="004915D8">
        <w:rPr>
          <w:rFonts w:ascii="Tunga" w:hAnsi="Tunga" w:cs="Tunga"/>
          <w:bCs/>
          <w:sz w:val="28"/>
          <w:szCs w:val="28"/>
          <w:lang w:eastAsia="en-AU"/>
        </w:rPr>
        <w:t xml:space="preserve"> operating communications equipment and </w:t>
      </w:r>
      <w:r w:rsidRPr="004915D8">
        <w:rPr>
          <w:rFonts w:ascii="Tunga" w:hAnsi="Tunga" w:cs="Tunga"/>
          <w:bCs/>
          <w:sz w:val="28"/>
          <w:szCs w:val="28"/>
          <w:lang w:eastAsia="en-AU"/>
        </w:rPr>
        <w:t>emergency equipment such as fire extinguishers and fire blankets, and that staff are adequately trained in their use</w:t>
      </w:r>
      <w:r w:rsidR="000D707E" w:rsidRPr="004915D8">
        <w:rPr>
          <w:rFonts w:ascii="Tunga" w:hAnsi="Tunga" w:cs="Tunga"/>
          <w:bCs/>
          <w:sz w:val="28"/>
          <w:szCs w:val="28"/>
          <w:lang w:eastAsia="en-AU"/>
        </w:rPr>
        <w:t xml:space="preserve"> when safe to do </w:t>
      </w:r>
      <w:proofErr w:type="gramStart"/>
      <w:r w:rsidR="000D707E" w:rsidRPr="004915D8">
        <w:rPr>
          <w:rFonts w:ascii="Tunga" w:hAnsi="Tunga" w:cs="Tunga"/>
          <w:bCs/>
          <w:sz w:val="28"/>
          <w:szCs w:val="28"/>
          <w:lang w:eastAsia="en-AU"/>
        </w:rPr>
        <w:t>so</w:t>
      </w:r>
      <w:r w:rsidRPr="004915D8">
        <w:rPr>
          <w:rFonts w:ascii="Tunga" w:hAnsi="Tunga" w:cs="Tunga"/>
          <w:bCs/>
          <w:sz w:val="28"/>
          <w:szCs w:val="28"/>
          <w:lang w:eastAsia="en-AU"/>
        </w:rPr>
        <w:t>;</w:t>
      </w:r>
      <w:proofErr w:type="gramEnd"/>
    </w:p>
    <w:p w14:paraId="7E0F132B" w14:textId="77777777" w:rsidR="000D707E" w:rsidRPr="001C7F9B" w:rsidRDefault="00661528" w:rsidP="000D707E">
      <w:pPr>
        <w:numPr>
          <w:ilvl w:val="0"/>
          <w:numId w:val="13"/>
        </w:numPr>
        <w:autoSpaceDE w:val="0"/>
        <w:autoSpaceDN w:val="0"/>
        <w:adjustRightInd w:val="0"/>
        <w:jc w:val="both"/>
        <w:rPr>
          <w:rFonts w:ascii="Tunga" w:hAnsi="Tunga" w:cs="Tunga"/>
          <w:bCs/>
          <w:sz w:val="28"/>
          <w:szCs w:val="28"/>
          <w:lang w:eastAsia="en-AU"/>
        </w:rPr>
      </w:pPr>
      <w:r w:rsidRPr="00487E3A">
        <w:rPr>
          <w:rFonts w:ascii="Tunga" w:hAnsi="Tunga" w:cs="Tunga"/>
          <w:bCs/>
          <w:sz w:val="28"/>
          <w:szCs w:val="28"/>
          <w:lang w:eastAsia="en-AU"/>
        </w:rPr>
        <w:t>‘</w:t>
      </w:r>
      <w:r w:rsidR="000D707E" w:rsidRPr="00487E3A">
        <w:rPr>
          <w:rFonts w:ascii="Tunga" w:hAnsi="Tunga" w:cs="Tunga"/>
          <w:bCs/>
          <w:sz w:val="28"/>
          <w:szCs w:val="28"/>
          <w:lang w:eastAsia="en-AU"/>
        </w:rPr>
        <w:t>PASS</w:t>
      </w:r>
      <w:r w:rsidRPr="00487E3A">
        <w:rPr>
          <w:rFonts w:ascii="Tunga" w:hAnsi="Tunga" w:cs="Tunga"/>
          <w:bCs/>
          <w:sz w:val="28"/>
          <w:szCs w:val="28"/>
          <w:lang w:eastAsia="en-AU"/>
        </w:rPr>
        <w:t>’</w:t>
      </w:r>
      <w:r w:rsidR="000D707E" w:rsidRPr="00487E3A">
        <w:rPr>
          <w:rFonts w:ascii="Tunga" w:hAnsi="Tunga" w:cs="Tunga"/>
          <w:bCs/>
          <w:sz w:val="28"/>
          <w:szCs w:val="28"/>
          <w:lang w:eastAsia="en-AU"/>
        </w:rPr>
        <w:t xml:space="preserve"> can be</w:t>
      </w:r>
      <w:r w:rsidR="000D707E" w:rsidRPr="001C7F9B">
        <w:rPr>
          <w:rFonts w:ascii="Tunga" w:hAnsi="Tunga" w:cs="Tunga"/>
          <w:bCs/>
          <w:sz w:val="28"/>
          <w:szCs w:val="28"/>
          <w:lang w:eastAsia="en-AU"/>
        </w:rPr>
        <w:t xml:space="preserve"> used to train staff in using fire extinguishers:</w:t>
      </w:r>
    </w:p>
    <w:p w14:paraId="235F4EC9" w14:textId="77777777" w:rsidR="000D707E" w:rsidRPr="001C7F9B" w:rsidRDefault="000D707E" w:rsidP="000D707E">
      <w:pPr>
        <w:autoSpaceDE w:val="0"/>
        <w:autoSpaceDN w:val="0"/>
        <w:adjustRightInd w:val="0"/>
        <w:ind w:left="720"/>
        <w:jc w:val="both"/>
        <w:rPr>
          <w:rFonts w:ascii="Tunga" w:hAnsi="Tunga" w:cs="Tunga"/>
          <w:bCs/>
          <w:sz w:val="28"/>
          <w:szCs w:val="28"/>
          <w:lang w:eastAsia="en-AU"/>
        </w:rPr>
      </w:pPr>
      <w:r w:rsidRPr="001C7F9B">
        <w:rPr>
          <w:rFonts w:ascii="Tunga" w:hAnsi="Tunga" w:cs="Tunga"/>
          <w:bCs/>
          <w:sz w:val="28"/>
          <w:szCs w:val="28"/>
          <w:lang w:eastAsia="en-AU"/>
        </w:rPr>
        <w:t xml:space="preserve">- </w:t>
      </w:r>
      <w:r w:rsidRPr="00661528">
        <w:rPr>
          <w:rFonts w:ascii="Tunga" w:hAnsi="Tunga" w:cs="Tunga"/>
          <w:b/>
          <w:bCs/>
          <w:sz w:val="28"/>
          <w:szCs w:val="28"/>
          <w:lang w:eastAsia="en-AU"/>
        </w:rPr>
        <w:t>P</w:t>
      </w:r>
      <w:r w:rsidRPr="001C7F9B">
        <w:rPr>
          <w:rFonts w:ascii="Tunga" w:hAnsi="Tunga" w:cs="Tunga"/>
          <w:bCs/>
          <w:sz w:val="28"/>
          <w:szCs w:val="28"/>
          <w:lang w:eastAsia="en-AU"/>
        </w:rPr>
        <w:t>ull pin or release lock</w:t>
      </w:r>
    </w:p>
    <w:p w14:paraId="1A5E39BB" w14:textId="77777777" w:rsidR="000D707E" w:rsidRPr="001C7F9B" w:rsidRDefault="000D707E" w:rsidP="000D707E">
      <w:pPr>
        <w:autoSpaceDE w:val="0"/>
        <w:autoSpaceDN w:val="0"/>
        <w:adjustRightInd w:val="0"/>
        <w:ind w:left="720"/>
        <w:jc w:val="both"/>
        <w:rPr>
          <w:rFonts w:ascii="Tunga" w:hAnsi="Tunga" w:cs="Tunga"/>
          <w:bCs/>
          <w:sz w:val="28"/>
          <w:szCs w:val="28"/>
          <w:lang w:eastAsia="en-AU"/>
        </w:rPr>
      </w:pPr>
      <w:r w:rsidRPr="001C7F9B">
        <w:rPr>
          <w:rFonts w:ascii="Tunga" w:hAnsi="Tunga" w:cs="Tunga"/>
          <w:bCs/>
          <w:sz w:val="28"/>
          <w:szCs w:val="28"/>
          <w:lang w:eastAsia="en-AU"/>
        </w:rPr>
        <w:t xml:space="preserve">- </w:t>
      </w:r>
      <w:r w:rsidRPr="00661528">
        <w:rPr>
          <w:rFonts w:ascii="Tunga" w:hAnsi="Tunga" w:cs="Tunga"/>
          <w:b/>
          <w:bCs/>
          <w:sz w:val="28"/>
          <w:szCs w:val="28"/>
          <w:lang w:eastAsia="en-AU"/>
        </w:rPr>
        <w:t>A</w:t>
      </w:r>
      <w:r w:rsidRPr="001C7F9B">
        <w:rPr>
          <w:rFonts w:ascii="Tunga" w:hAnsi="Tunga" w:cs="Tunga"/>
          <w:bCs/>
          <w:sz w:val="28"/>
          <w:szCs w:val="28"/>
          <w:lang w:eastAsia="en-AU"/>
        </w:rPr>
        <w:t>im low at the base of fire</w:t>
      </w:r>
    </w:p>
    <w:p w14:paraId="2BD98411" w14:textId="77777777" w:rsidR="000D707E" w:rsidRPr="001C7F9B" w:rsidRDefault="000D707E" w:rsidP="000D707E">
      <w:pPr>
        <w:autoSpaceDE w:val="0"/>
        <w:autoSpaceDN w:val="0"/>
        <w:adjustRightInd w:val="0"/>
        <w:ind w:left="720"/>
        <w:jc w:val="both"/>
        <w:rPr>
          <w:rFonts w:ascii="Tunga" w:hAnsi="Tunga" w:cs="Tunga"/>
          <w:bCs/>
          <w:sz w:val="28"/>
          <w:szCs w:val="28"/>
          <w:lang w:eastAsia="en-AU"/>
        </w:rPr>
      </w:pPr>
      <w:r w:rsidRPr="001C7F9B">
        <w:rPr>
          <w:rFonts w:ascii="Tunga" w:hAnsi="Tunga" w:cs="Tunga"/>
          <w:bCs/>
          <w:sz w:val="28"/>
          <w:szCs w:val="28"/>
          <w:lang w:eastAsia="en-AU"/>
        </w:rPr>
        <w:t xml:space="preserve">- </w:t>
      </w:r>
      <w:r w:rsidRPr="00661528">
        <w:rPr>
          <w:rFonts w:ascii="Tunga" w:hAnsi="Tunga" w:cs="Tunga"/>
          <w:b/>
          <w:bCs/>
          <w:sz w:val="28"/>
          <w:szCs w:val="28"/>
          <w:lang w:eastAsia="en-AU"/>
        </w:rPr>
        <w:t>S</w:t>
      </w:r>
      <w:r w:rsidRPr="001C7F9B">
        <w:rPr>
          <w:rFonts w:ascii="Tunga" w:hAnsi="Tunga" w:cs="Tunga"/>
          <w:bCs/>
          <w:sz w:val="28"/>
          <w:szCs w:val="28"/>
          <w:lang w:eastAsia="en-AU"/>
        </w:rPr>
        <w:t>queeze handle</w:t>
      </w:r>
    </w:p>
    <w:p w14:paraId="52AC3E71" w14:textId="77777777" w:rsidR="000D707E" w:rsidRPr="001C7F9B" w:rsidRDefault="000D707E" w:rsidP="000D707E">
      <w:pPr>
        <w:autoSpaceDE w:val="0"/>
        <w:autoSpaceDN w:val="0"/>
        <w:adjustRightInd w:val="0"/>
        <w:ind w:left="720"/>
        <w:jc w:val="both"/>
        <w:rPr>
          <w:rFonts w:ascii="Tunga" w:hAnsi="Tunga" w:cs="Tunga"/>
          <w:bCs/>
          <w:sz w:val="28"/>
          <w:szCs w:val="28"/>
          <w:lang w:eastAsia="en-AU"/>
        </w:rPr>
      </w:pPr>
      <w:r w:rsidRPr="001C7F9B">
        <w:rPr>
          <w:rFonts w:ascii="Tunga" w:hAnsi="Tunga" w:cs="Tunga"/>
          <w:bCs/>
          <w:sz w:val="28"/>
          <w:szCs w:val="28"/>
          <w:lang w:eastAsia="en-AU"/>
        </w:rPr>
        <w:t xml:space="preserve">- </w:t>
      </w:r>
      <w:r w:rsidRPr="00661528">
        <w:rPr>
          <w:rFonts w:ascii="Tunga" w:hAnsi="Tunga" w:cs="Tunga"/>
          <w:b/>
          <w:bCs/>
          <w:sz w:val="28"/>
          <w:szCs w:val="28"/>
          <w:lang w:eastAsia="en-AU"/>
        </w:rPr>
        <w:t>S</w:t>
      </w:r>
      <w:r w:rsidRPr="001C7F9B">
        <w:rPr>
          <w:rFonts w:ascii="Tunga" w:hAnsi="Tunga" w:cs="Tunga"/>
          <w:bCs/>
          <w:sz w:val="28"/>
          <w:szCs w:val="28"/>
          <w:lang w:eastAsia="en-AU"/>
        </w:rPr>
        <w:t>weep fire extinguishers fro</w:t>
      </w:r>
      <w:r>
        <w:rPr>
          <w:rFonts w:ascii="Tunga" w:hAnsi="Tunga" w:cs="Tunga"/>
          <w:bCs/>
          <w:sz w:val="28"/>
          <w:szCs w:val="28"/>
          <w:lang w:eastAsia="en-AU"/>
        </w:rPr>
        <w:t>m side to side at base of fire.</w:t>
      </w:r>
    </w:p>
    <w:p w14:paraId="34E44CB8" w14:textId="77777777" w:rsidR="00080F75" w:rsidRPr="001C7F9B" w:rsidRDefault="00D31F67" w:rsidP="00080F75">
      <w:pPr>
        <w:numPr>
          <w:ilvl w:val="0"/>
          <w:numId w:val="13"/>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Ensure that emergency equipment is tested as recomm</w:t>
      </w:r>
      <w:r w:rsidR="00080F75" w:rsidRPr="001C7F9B">
        <w:rPr>
          <w:rFonts w:ascii="Tunga" w:hAnsi="Tunga" w:cs="Tunga"/>
          <w:bCs/>
          <w:sz w:val="28"/>
          <w:szCs w:val="28"/>
          <w:lang w:eastAsia="en-AU"/>
        </w:rPr>
        <w:t xml:space="preserve">ended by recognised </w:t>
      </w:r>
      <w:proofErr w:type="gramStart"/>
      <w:r w:rsidR="00080F75" w:rsidRPr="001C7F9B">
        <w:rPr>
          <w:rFonts w:ascii="Tunga" w:hAnsi="Tunga" w:cs="Tunga"/>
          <w:bCs/>
          <w:sz w:val="28"/>
          <w:szCs w:val="28"/>
          <w:lang w:eastAsia="en-AU"/>
        </w:rPr>
        <w:t>authorities;</w:t>
      </w:r>
      <w:proofErr w:type="gramEnd"/>
    </w:p>
    <w:p w14:paraId="355FF640" w14:textId="77777777" w:rsidR="008F326C" w:rsidRPr="001C7F9B" w:rsidRDefault="00EA7747" w:rsidP="00080F75">
      <w:pPr>
        <w:numPr>
          <w:ilvl w:val="0"/>
          <w:numId w:val="13"/>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lastRenderedPageBreak/>
        <w:t xml:space="preserve">Ensure that all fire safety maintenance measures are maintained and complied with in accordance </w:t>
      </w:r>
      <w:proofErr w:type="gramStart"/>
      <w:r w:rsidRPr="001C7F9B">
        <w:rPr>
          <w:rFonts w:ascii="Tunga" w:hAnsi="Tunga" w:cs="Tunga"/>
          <w:bCs/>
          <w:sz w:val="28"/>
          <w:szCs w:val="28"/>
          <w:lang w:eastAsia="en-AU"/>
        </w:rPr>
        <w:t>to</w:t>
      </w:r>
      <w:proofErr w:type="gramEnd"/>
      <w:r w:rsidRPr="001C7F9B">
        <w:rPr>
          <w:rFonts w:ascii="Tunga" w:hAnsi="Tunga" w:cs="Tunga"/>
          <w:bCs/>
          <w:sz w:val="28"/>
          <w:szCs w:val="28"/>
          <w:lang w:eastAsia="en-AU"/>
        </w:rPr>
        <w:t xml:space="preserve"> </w:t>
      </w:r>
      <w:r w:rsidR="00A10B43" w:rsidRPr="001C7F9B">
        <w:rPr>
          <w:rFonts w:ascii="Tunga" w:hAnsi="Tunga" w:cs="Tunga"/>
          <w:bCs/>
          <w:sz w:val="28"/>
          <w:szCs w:val="28"/>
          <w:lang w:eastAsia="en-AU"/>
        </w:rPr>
        <w:t>Part 9, Division 6, Regulation 182 of the Environmental Planning and Assessment Regulation 2000</w:t>
      </w:r>
      <w:r w:rsidR="00080F75" w:rsidRPr="001C7F9B">
        <w:rPr>
          <w:rFonts w:ascii="Tunga" w:hAnsi="Tunga" w:cs="Tunga"/>
          <w:bCs/>
          <w:sz w:val="28"/>
          <w:szCs w:val="28"/>
          <w:lang w:eastAsia="en-AU"/>
        </w:rPr>
        <w:t>.</w:t>
      </w:r>
      <w:r w:rsidRPr="001C7F9B">
        <w:rPr>
          <w:rFonts w:ascii="Tunga" w:hAnsi="Tunga" w:cs="Tunga"/>
          <w:bCs/>
          <w:sz w:val="28"/>
          <w:szCs w:val="28"/>
          <w:lang w:eastAsia="en-AU"/>
        </w:rPr>
        <w:t xml:space="preserve"> </w:t>
      </w:r>
      <w:r w:rsidR="00080F75" w:rsidRPr="001C7F9B">
        <w:rPr>
          <w:rFonts w:ascii="Tunga" w:hAnsi="Tunga" w:cs="Tunga"/>
          <w:bCs/>
          <w:sz w:val="28"/>
          <w:szCs w:val="28"/>
          <w:lang w:eastAsia="en-AU"/>
        </w:rPr>
        <w:t xml:space="preserve">In accordance with Emergency procedures and </w:t>
      </w:r>
      <w:r w:rsidR="008F326C" w:rsidRPr="001C7F9B">
        <w:rPr>
          <w:rFonts w:ascii="Tunga" w:hAnsi="Tunga" w:cs="Tunga"/>
          <w:bCs/>
          <w:sz w:val="28"/>
          <w:szCs w:val="28"/>
          <w:lang w:eastAsia="en-AU"/>
        </w:rPr>
        <w:t xml:space="preserve">fire safety regulation 18(1) (a) (b) (c) and (2) the centre is equipped with 2 fire extinguishers in the foyer, a fire blanket in the kitchen, 1 fire extinguisher in the kitchen, 2 fire extinguishers in the shed, 1 fire extinguisher in the special needs room and 2 fire extinguishers in each classroom. A circuit breaker is fitted to the </w:t>
      </w:r>
      <w:r w:rsidR="004915D8" w:rsidRPr="001C7F9B">
        <w:rPr>
          <w:rFonts w:ascii="Tunga" w:hAnsi="Tunga" w:cs="Tunga"/>
          <w:bCs/>
          <w:sz w:val="28"/>
          <w:szCs w:val="28"/>
          <w:lang w:eastAsia="en-AU"/>
        </w:rPr>
        <w:t>power board</w:t>
      </w:r>
      <w:r w:rsidR="008F326C" w:rsidRPr="001C7F9B">
        <w:rPr>
          <w:rFonts w:ascii="Tunga" w:hAnsi="Tunga" w:cs="Tunga"/>
          <w:bCs/>
          <w:sz w:val="28"/>
          <w:szCs w:val="28"/>
          <w:lang w:eastAsia="en-AU"/>
        </w:rPr>
        <w:t xml:space="preserve">. </w:t>
      </w:r>
    </w:p>
    <w:p w14:paraId="3D76D310" w14:textId="77777777" w:rsidR="00D31F67" w:rsidRPr="001C7F9B" w:rsidRDefault="008F326C" w:rsidP="008D449A">
      <w:pPr>
        <w:numPr>
          <w:ilvl w:val="0"/>
          <w:numId w:val="13"/>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The Centre has installed appropriately placed smoke detectors and is also responsible for arranging all fire protection equipment with which the premises is equipped, to be tested in acco</w:t>
      </w:r>
      <w:r w:rsidR="008D449A" w:rsidRPr="001C7F9B">
        <w:rPr>
          <w:rFonts w:ascii="Tunga" w:hAnsi="Tunga" w:cs="Tunga"/>
          <w:bCs/>
          <w:sz w:val="28"/>
          <w:szCs w:val="28"/>
          <w:lang w:eastAsia="en-AU"/>
        </w:rPr>
        <w:t xml:space="preserve">rdance with </w:t>
      </w:r>
      <w:proofErr w:type="gramStart"/>
      <w:r w:rsidR="008D449A" w:rsidRPr="001C7F9B">
        <w:rPr>
          <w:rFonts w:ascii="Tunga" w:hAnsi="Tunga" w:cs="Tunga"/>
          <w:bCs/>
          <w:sz w:val="28"/>
          <w:szCs w:val="28"/>
          <w:lang w:eastAsia="en-AU"/>
        </w:rPr>
        <w:t>the Standards Australia</w:t>
      </w:r>
      <w:proofErr w:type="gramEnd"/>
      <w:r w:rsidR="008D449A" w:rsidRPr="001C7F9B">
        <w:rPr>
          <w:rFonts w:ascii="Tunga" w:hAnsi="Tunga" w:cs="Tunga"/>
          <w:bCs/>
          <w:sz w:val="28"/>
          <w:szCs w:val="28"/>
          <w:lang w:eastAsia="en-AU"/>
        </w:rPr>
        <w:t xml:space="preserve">, AS 1851-2012 Routine service of fire protection systems and equipment. </w:t>
      </w:r>
      <w:r w:rsidR="00A10B43" w:rsidRPr="001C7F9B">
        <w:rPr>
          <w:rFonts w:ascii="Tunga" w:hAnsi="Tunga" w:cs="Tunga"/>
          <w:bCs/>
          <w:sz w:val="28"/>
          <w:szCs w:val="28"/>
          <w:lang w:eastAsia="en-AU"/>
        </w:rPr>
        <w:t>S 1851,1 - 2012</w:t>
      </w:r>
      <w:r w:rsidRPr="001C7F9B">
        <w:rPr>
          <w:rFonts w:ascii="Tunga" w:hAnsi="Tunga" w:cs="Tunga"/>
          <w:bCs/>
          <w:sz w:val="28"/>
          <w:szCs w:val="28"/>
          <w:lang w:eastAsia="en-AU"/>
        </w:rPr>
        <w:t xml:space="preserve"> for level 1 service and kept in proper work</w:t>
      </w:r>
      <w:r w:rsidR="00A10B43" w:rsidRPr="001C7F9B">
        <w:rPr>
          <w:rFonts w:ascii="Tunga" w:hAnsi="Tunga" w:cs="Tunga"/>
          <w:bCs/>
          <w:sz w:val="28"/>
          <w:szCs w:val="28"/>
          <w:lang w:eastAsia="en-AU"/>
        </w:rPr>
        <w:t>ing condition.  (AS1851,1-2012</w:t>
      </w:r>
      <w:r w:rsidRPr="001C7F9B">
        <w:rPr>
          <w:rFonts w:ascii="Tunga" w:hAnsi="Tunga" w:cs="Tunga"/>
          <w:bCs/>
          <w:sz w:val="28"/>
          <w:szCs w:val="28"/>
          <w:lang w:eastAsia="en-AU"/>
        </w:rPr>
        <w:t xml:space="preserve"> requires the equipment to be tested every 6 months at level 1 service levels).</w:t>
      </w:r>
    </w:p>
    <w:p w14:paraId="128BD02D" w14:textId="77777777" w:rsidR="00CF6A60" w:rsidRPr="003319EA" w:rsidRDefault="005A1399" w:rsidP="003319EA">
      <w:pPr>
        <w:numPr>
          <w:ilvl w:val="0"/>
          <w:numId w:val="13"/>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Ensure that up to date portable emergency kits are held in each room within the centre</w:t>
      </w:r>
      <w:r w:rsidR="004915D8" w:rsidRPr="004915D8">
        <w:rPr>
          <w:rFonts w:ascii="Tunga" w:hAnsi="Tunga" w:cs="Tunga"/>
          <w:bCs/>
          <w:sz w:val="28"/>
          <w:szCs w:val="28"/>
          <w:lang w:eastAsia="en-AU"/>
        </w:rPr>
        <w:t>.</w:t>
      </w:r>
      <w:r w:rsidRPr="004915D8">
        <w:rPr>
          <w:rFonts w:ascii="Tunga" w:hAnsi="Tunga" w:cs="Tunga"/>
          <w:bCs/>
          <w:sz w:val="28"/>
          <w:szCs w:val="28"/>
          <w:lang w:eastAsia="en-AU"/>
        </w:rPr>
        <w:t xml:space="preserve"> These will include a basic first aid kit, any children’s medication or medical equipment, mobile phone, blanket, torch, and parent contact lists. </w:t>
      </w:r>
      <w:r w:rsidR="00D31F67" w:rsidRPr="004915D8">
        <w:rPr>
          <w:rFonts w:ascii="Tunga" w:hAnsi="Tunga" w:cs="Tunga"/>
          <w:bCs/>
          <w:sz w:val="28"/>
          <w:szCs w:val="28"/>
          <w:lang w:eastAsia="en-AU"/>
        </w:rPr>
        <w:t xml:space="preserve">and that evacuation procedures include the carrying of </w:t>
      </w:r>
      <w:r w:rsidRPr="004915D8">
        <w:rPr>
          <w:rFonts w:ascii="Tunga" w:hAnsi="Tunga" w:cs="Tunga"/>
          <w:bCs/>
          <w:sz w:val="28"/>
          <w:szCs w:val="28"/>
          <w:lang w:eastAsia="en-AU"/>
        </w:rPr>
        <w:t>these kits</w:t>
      </w:r>
      <w:r w:rsidR="00D31F67" w:rsidRPr="004915D8">
        <w:rPr>
          <w:rFonts w:ascii="Tunga" w:hAnsi="Tunga" w:cs="Tunga"/>
          <w:bCs/>
          <w:sz w:val="28"/>
          <w:szCs w:val="28"/>
          <w:lang w:eastAsia="en-AU"/>
        </w:rPr>
        <w:t xml:space="preserve"> by</w:t>
      </w:r>
      <w:r w:rsidR="00D31F67" w:rsidRPr="005A1399">
        <w:rPr>
          <w:rFonts w:ascii="Tunga" w:hAnsi="Tunga" w:cs="Tunga"/>
          <w:bCs/>
          <w:sz w:val="28"/>
          <w:szCs w:val="28"/>
          <w:lang w:eastAsia="en-AU"/>
        </w:rPr>
        <w:t xml:space="preserve"> the room leader at the point of evacuation.</w:t>
      </w:r>
    </w:p>
    <w:p w14:paraId="18BE0D24" w14:textId="77777777" w:rsidR="00D31F67" w:rsidRPr="001C7F9B" w:rsidRDefault="00D31F67" w:rsidP="00D31F67">
      <w:pPr>
        <w:autoSpaceDE w:val="0"/>
        <w:autoSpaceDN w:val="0"/>
        <w:adjustRightInd w:val="0"/>
        <w:jc w:val="both"/>
        <w:rPr>
          <w:rFonts w:ascii="Tunga" w:hAnsi="Tunga" w:cs="Tunga"/>
          <w:bCs/>
          <w:sz w:val="28"/>
          <w:szCs w:val="28"/>
          <w:lang w:eastAsia="en-AU"/>
        </w:rPr>
      </w:pPr>
      <w:r w:rsidRPr="001C7F9B">
        <w:rPr>
          <w:rFonts w:ascii="Tunga" w:hAnsi="Tunga" w:cs="Tunga"/>
          <w:b/>
          <w:bCs/>
          <w:sz w:val="28"/>
          <w:szCs w:val="28"/>
          <w:lang w:eastAsia="en-AU"/>
        </w:rPr>
        <w:t>Educators will:</w:t>
      </w:r>
      <w:r w:rsidRPr="001C7F9B">
        <w:rPr>
          <w:rFonts w:ascii="Tunga" w:hAnsi="Tunga" w:cs="Tunga"/>
          <w:bCs/>
          <w:sz w:val="28"/>
          <w:szCs w:val="28"/>
          <w:lang w:eastAsia="en-AU"/>
        </w:rPr>
        <w:t xml:space="preserve"> </w:t>
      </w:r>
    </w:p>
    <w:p w14:paraId="4E0AD9CC" w14:textId="77777777" w:rsidR="00D31F67" w:rsidRPr="001C7F9B" w:rsidRDefault="00D31F67" w:rsidP="00D31F67">
      <w:pPr>
        <w:numPr>
          <w:ilvl w:val="0"/>
          <w:numId w:val="14"/>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 xml:space="preserve">Assist the Nominated Supervisor in identifying risks and potential emergency </w:t>
      </w:r>
      <w:proofErr w:type="gramStart"/>
      <w:r w:rsidRPr="001C7F9B">
        <w:rPr>
          <w:rFonts w:ascii="Tunga" w:hAnsi="Tunga" w:cs="Tunga"/>
          <w:bCs/>
          <w:sz w:val="28"/>
          <w:szCs w:val="28"/>
          <w:lang w:eastAsia="en-AU"/>
        </w:rPr>
        <w:t>situations;</w:t>
      </w:r>
      <w:proofErr w:type="gramEnd"/>
      <w:r w:rsidRPr="001C7F9B">
        <w:rPr>
          <w:rFonts w:ascii="Tunga" w:hAnsi="Tunga" w:cs="Tunga"/>
          <w:bCs/>
          <w:sz w:val="28"/>
          <w:szCs w:val="28"/>
          <w:lang w:eastAsia="en-AU"/>
        </w:rPr>
        <w:t xml:space="preserve"> </w:t>
      </w:r>
    </w:p>
    <w:p w14:paraId="11523809" w14:textId="77777777" w:rsidR="000D707E" w:rsidRPr="004915D8" w:rsidRDefault="00D31F67" w:rsidP="004915D8">
      <w:pPr>
        <w:numPr>
          <w:ilvl w:val="0"/>
          <w:numId w:val="14"/>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Assist the Nominated Supervisor in developing procedures to lessen the risks associated with emergency evacuations</w:t>
      </w:r>
      <w:r w:rsidR="00CF6A60">
        <w:rPr>
          <w:rFonts w:ascii="Tunga" w:hAnsi="Tunga" w:cs="Tunga"/>
          <w:bCs/>
          <w:sz w:val="28"/>
          <w:szCs w:val="28"/>
          <w:lang w:eastAsia="en-AU"/>
        </w:rPr>
        <w:t>/</w:t>
      </w:r>
      <w:proofErr w:type="gramStart"/>
      <w:r w:rsidR="00CF6A60" w:rsidRPr="004915D8">
        <w:rPr>
          <w:rFonts w:ascii="Tunga" w:hAnsi="Tunga" w:cs="Tunga"/>
          <w:bCs/>
          <w:sz w:val="28"/>
          <w:szCs w:val="28"/>
          <w:lang w:eastAsia="en-AU"/>
        </w:rPr>
        <w:t>lockdown</w:t>
      </w:r>
      <w:r w:rsidRPr="004915D8">
        <w:rPr>
          <w:rFonts w:ascii="Tunga" w:hAnsi="Tunga" w:cs="Tunga"/>
          <w:bCs/>
          <w:sz w:val="28"/>
          <w:szCs w:val="28"/>
          <w:lang w:eastAsia="en-AU"/>
        </w:rPr>
        <w:t>;</w:t>
      </w:r>
      <w:proofErr w:type="gramEnd"/>
      <w:r w:rsidRPr="001C7F9B">
        <w:rPr>
          <w:rFonts w:ascii="Tunga" w:hAnsi="Tunga" w:cs="Tunga"/>
          <w:bCs/>
          <w:sz w:val="28"/>
          <w:szCs w:val="28"/>
          <w:lang w:eastAsia="en-AU"/>
        </w:rPr>
        <w:t xml:space="preserve"> </w:t>
      </w:r>
    </w:p>
    <w:p w14:paraId="1A3C6B57" w14:textId="77777777" w:rsidR="000D707E" w:rsidRPr="004915D8" w:rsidRDefault="000D707E" w:rsidP="000D707E">
      <w:pPr>
        <w:numPr>
          <w:ilvl w:val="0"/>
          <w:numId w:val="16"/>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lastRenderedPageBreak/>
        <w:t>Ensure they are aware of the emerg</w:t>
      </w:r>
      <w:r w:rsidR="005A1399">
        <w:rPr>
          <w:rFonts w:ascii="Tunga" w:hAnsi="Tunga" w:cs="Tunga"/>
          <w:bCs/>
          <w:sz w:val="28"/>
          <w:szCs w:val="28"/>
          <w:lang w:eastAsia="en-AU"/>
        </w:rPr>
        <w:t>ency evacuation</w:t>
      </w:r>
      <w:r w:rsidR="00CF6A60">
        <w:rPr>
          <w:rFonts w:ascii="Tunga" w:hAnsi="Tunga" w:cs="Tunga"/>
          <w:bCs/>
          <w:sz w:val="28"/>
          <w:szCs w:val="28"/>
          <w:lang w:eastAsia="en-AU"/>
        </w:rPr>
        <w:t>/</w:t>
      </w:r>
      <w:r w:rsidR="00CF6A60" w:rsidRPr="004915D8">
        <w:rPr>
          <w:rFonts w:ascii="Tunga" w:hAnsi="Tunga" w:cs="Tunga"/>
          <w:bCs/>
          <w:sz w:val="28"/>
          <w:szCs w:val="28"/>
          <w:lang w:eastAsia="en-AU"/>
        </w:rPr>
        <w:t>lockdown</w:t>
      </w:r>
      <w:r w:rsidR="005A1399" w:rsidRPr="004915D8">
        <w:rPr>
          <w:rFonts w:ascii="Tunga" w:hAnsi="Tunga" w:cs="Tunga"/>
          <w:bCs/>
          <w:sz w:val="28"/>
          <w:szCs w:val="28"/>
          <w:lang w:eastAsia="en-AU"/>
        </w:rPr>
        <w:t xml:space="preserve"> </w:t>
      </w:r>
      <w:proofErr w:type="gramStart"/>
      <w:r w:rsidR="005A1399" w:rsidRPr="004915D8">
        <w:rPr>
          <w:rFonts w:ascii="Tunga" w:hAnsi="Tunga" w:cs="Tunga"/>
          <w:bCs/>
          <w:sz w:val="28"/>
          <w:szCs w:val="28"/>
          <w:lang w:eastAsia="en-AU"/>
        </w:rPr>
        <w:t>procedures</w:t>
      </w:r>
      <w:proofErr w:type="gramEnd"/>
    </w:p>
    <w:p w14:paraId="1AEEB9AE" w14:textId="77777777" w:rsidR="000D707E" w:rsidRPr="004915D8" w:rsidRDefault="000D707E"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Ensure the emergency evacuation procedures</w:t>
      </w:r>
      <w:r w:rsidR="00CF6A60" w:rsidRPr="004915D8">
        <w:rPr>
          <w:rFonts w:ascii="Tunga" w:hAnsi="Tunga" w:cs="Tunga"/>
          <w:bCs/>
          <w:sz w:val="28"/>
          <w:szCs w:val="28"/>
          <w:lang w:eastAsia="en-AU"/>
        </w:rPr>
        <w:t>/lockdown</w:t>
      </w:r>
      <w:r w:rsidRPr="004915D8">
        <w:rPr>
          <w:rFonts w:ascii="Tunga" w:hAnsi="Tunga" w:cs="Tunga"/>
          <w:bCs/>
          <w:sz w:val="28"/>
          <w:szCs w:val="28"/>
          <w:lang w:eastAsia="en-AU"/>
        </w:rPr>
        <w:t xml:space="preserve"> and floor plan are </w:t>
      </w:r>
      <w:proofErr w:type="gramStart"/>
      <w:r w:rsidRPr="004915D8">
        <w:rPr>
          <w:rFonts w:ascii="Tunga" w:hAnsi="Tunga" w:cs="Tunga"/>
          <w:bCs/>
          <w:sz w:val="28"/>
          <w:szCs w:val="28"/>
          <w:lang w:eastAsia="en-AU"/>
        </w:rPr>
        <w:t>displayed</w:t>
      </w:r>
      <w:proofErr w:type="gramEnd"/>
    </w:p>
    <w:p w14:paraId="53561037" w14:textId="77777777" w:rsidR="005A1399" w:rsidRPr="004915D8" w:rsidRDefault="005A1399"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Ensure the sign-in book accurately records attendance of each child. </w:t>
      </w:r>
    </w:p>
    <w:p w14:paraId="27B8FD2D" w14:textId="77777777" w:rsidR="005A1399" w:rsidRPr="004915D8" w:rsidRDefault="005A1399"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Ensure the time of arrival and departure is noted in the sign-in book for every child. </w:t>
      </w:r>
    </w:p>
    <w:p w14:paraId="7ED57019" w14:textId="77777777" w:rsidR="005A1399" w:rsidRPr="004915D8" w:rsidRDefault="005A1399"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Sign yourself in/out on the staff attendance record.</w:t>
      </w:r>
    </w:p>
    <w:p w14:paraId="5D3A7D98" w14:textId="77777777" w:rsidR="005A1399" w:rsidRPr="004915D8" w:rsidRDefault="005A1399"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Familiarise relievers, </w:t>
      </w:r>
      <w:proofErr w:type="gramStart"/>
      <w:r w:rsidRPr="004915D8">
        <w:rPr>
          <w:rFonts w:ascii="Tunga" w:hAnsi="Tunga" w:cs="Tunga"/>
          <w:bCs/>
          <w:sz w:val="28"/>
          <w:szCs w:val="28"/>
          <w:lang w:eastAsia="en-AU"/>
        </w:rPr>
        <w:t>students</w:t>
      </w:r>
      <w:proofErr w:type="gramEnd"/>
      <w:r w:rsidRPr="004915D8">
        <w:rPr>
          <w:rFonts w:ascii="Tunga" w:hAnsi="Tunga" w:cs="Tunga"/>
          <w:bCs/>
          <w:sz w:val="28"/>
          <w:szCs w:val="28"/>
          <w:lang w:eastAsia="en-AU"/>
        </w:rPr>
        <w:t xml:space="preserve"> and visitors with the procedure at the beginning of the shift. </w:t>
      </w:r>
    </w:p>
    <w:p w14:paraId="27F11CA4" w14:textId="77777777" w:rsidR="005A1399" w:rsidRPr="004915D8" w:rsidRDefault="005A1399"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Ensure all items in emergency kits are present. </w:t>
      </w:r>
    </w:p>
    <w:p w14:paraId="67E4930C" w14:textId="77777777" w:rsidR="005A1399" w:rsidRPr="004915D8" w:rsidRDefault="005A1399" w:rsidP="000D707E">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Check the number of children in your care regularly throughout the day. </w:t>
      </w:r>
    </w:p>
    <w:p w14:paraId="46EA1A89" w14:textId="77777777" w:rsidR="00CF6A60" w:rsidRPr="003319EA" w:rsidRDefault="005A1399" w:rsidP="003319EA">
      <w:pPr>
        <w:numPr>
          <w:ilvl w:val="0"/>
          <w:numId w:val="16"/>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Provide children with learning opportunities about emergency evacuation</w:t>
      </w:r>
      <w:r w:rsidR="00CF6A60" w:rsidRPr="004915D8">
        <w:rPr>
          <w:rFonts w:ascii="Tunga" w:hAnsi="Tunga" w:cs="Tunga"/>
          <w:bCs/>
          <w:sz w:val="28"/>
          <w:szCs w:val="28"/>
          <w:lang w:eastAsia="en-AU"/>
        </w:rPr>
        <w:t>/lockdown</w:t>
      </w:r>
      <w:r w:rsidRPr="004915D8">
        <w:rPr>
          <w:rFonts w:ascii="Tunga" w:hAnsi="Tunga" w:cs="Tunga"/>
          <w:bCs/>
          <w:sz w:val="28"/>
          <w:szCs w:val="28"/>
          <w:lang w:eastAsia="en-AU"/>
        </w:rPr>
        <w:t xml:space="preserve"> procedures.</w:t>
      </w:r>
    </w:p>
    <w:p w14:paraId="1E08D82E" w14:textId="77777777" w:rsidR="000D707E" w:rsidRPr="004915D8" w:rsidRDefault="000D707E" w:rsidP="000D707E">
      <w:pPr>
        <w:autoSpaceDE w:val="0"/>
        <w:autoSpaceDN w:val="0"/>
        <w:adjustRightInd w:val="0"/>
        <w:jc w:val="both"/>
        <w:rPr>
          <w:rFonts w:ascii="Tunga" w:hAnsi="Tunga" w:cs="Tunga"/>
          <w:b/>
          <w:bCs/>
          <w:i/>
          <w:sz w:val="28"/>
          <w:szCs w:val="28"/>
          <w:lang w:eastAsia="en-AU"/>
        </w:rPr>
      </w:pPr>
      <w:r w:rsidRPr="004915D8">
        <w:rPr>
          <w:rFonts w:ascii="Tunga" w:hAnsi="Tunga" w:cs="Tunga"/>
          <w:b/>
          <w:bCs/>
          <w:i/>
          <w:sz w:val="28"/>
          <w:szCs w:val="28"/>
          <w:lang w:eastAsia="en-AU"/>
        </w:rPr>
        <w:t>Discovering an Emergency</w:t>
      </w:r>
    </w:p>
    <w:p w14:paraId="545A3174" w14:textId="77777777" w:rsidR="00796F7B" w:rsidRPr="004915D8" w:rsidRDefault="00796F7B" w:rsidP="00796F7B">
      <w:pPr>
        <w:numPr>
          <w:ilvl w:val="0"/>
          <w:numId w:val="14"/>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Alert the Responsible Person or nominated </w:t>
      </w:r>
      <w:r w:rsidR="004915D8" w:rsidRPr="004915D8">
        <w:rPr>
          <w:rFonts w:ascii="Tunga" w:hAnsi="Tunga" w:cs="Tunga"/>
          <w:bCs/>
          <w:sz w:val="28"/>
          <w:szCs w:val="28"/>
          <w:lang w:eastAsia="en-AU"/>
        </w:rPr>
        <w:t>supervisor immediately</w:t>
      </w:r>
      <w:r w:rsidRPr="004915D8">
        <w:rPr>
          <w:rFonts w:ascii="Tunga" w:hAnsi="Tunga" w:cs="Tunga"/>
          <w:bCs/>
          <w:sz w:val="28"/>
          <w:szCs w:val="28"/>
          <w:lang w:eastAsia="en-AU"/>
        </w:rPr>
        <w:t xml:space="preserve"> on discovering an emergency so that they can determine and </w:t>
      </w:r>
      <w:r w:rsidR="00FB4EF1" w:rsidRPr="004915D8">
        <w:rPr>
          <w:rFonts w:ascii="Tunga" w:hAnsi="Tunga" w:cs="Tunga"/>
          <w:bCs/>
          <w:sz w:val="28"/>
          <w:szCs w:val="28"/>
          <w:lang w:eastAsia="en-AU"/>
        </w:rPr>
        <w:t xml:space="preserve">implement control measures. </w:t>
      </w:r>
    </w:p>
    <w:p w14:paraId="232819B1" w14:textId="77777777" w:rsidR="00D31F67" w:rsidRPr="003319EA" w:rsidRDefault="00796F7B" w:rsidP="00D31F67">
      <w:pPr>
        <w:numPr>
          <w:ilvl w:val="0"/>
          <w:numId w:val="14"/>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After immediate assessment, the Responsible </w:t>
      </w:r>
      <w:r w:rsidR="00CF6A60" w:rsidRPr="004915D8">
        <w:rPr>
          <w:rFonts w:ascii="Tunga" w:hAnsi="Tunga" w:cs="Tunga"/>
          <w:bCs/>
          <w:sz w:val="28"/>
          <w:szCs w:val="28"/>
          <w:lang w:eastAsia="en-AU"/>
        </w:rPr>
        <w:t xml:space="preserve">Person will then call LOCKDOWN </w:t>
      </w:r>
      <w:r w:rsidRPr="004915D8">
        <w:rPr>
          <w:rFonts w:ascii="Tunga" w:hAnsi="Tunga" w:cs="Tunga"/>
          <w:bCs/>
          <w:sz w:val="28"/>
          <w:szCs w:val="28"/>
          <w:lang w:eastAsia="en-AU"/>
        </w:rPr>
        <w:t xml:space="preserve">or an EVACUATION depending on the type of </w:t>
      </w:r>
      <w:proofErr w:type="gramStart"/>
      <w:r w:rsidRPr="004915D8">
        <w:rPr>
          <w:rFonts w:ascii="Tunga" w:hAnsi="Tunga" w:cs="Tunga"/>
          <w:bCs/>
          <w:sz w:val="28"/>
          <w:szCs w:val="28"/>
          <w:lang w:eastAsia="en-AU"/>
        </w:rPr>
        <w:t>emergency</w:t>
      </w:r>
      <w:proofErr w:type="gramEnd"/>
    </w:p>
    <w:p w14:paraId="546E5A04" w14:textId="77777777" w:rsidR="00150441" w:rsidRPr="004915D8" w:rsidRDefault="00150441" w:rsidP="00D31F67">
      <w:pPr>
        <w:autoSpaceDE w:val="0"/>
        <w:autoSpaceDN w:val="0"/>
        <w:adjustRightInd w:val="0"/>
        <w:jc w:val="both"/>
        <w:rPr>
          <w:rFonts w:ascii="Tunga" w:hAnsi="Tunga" w:cs="Tunga"/>
          <w:b/>
          <w:bCs/>
          <w:i/>
          <w:sz w:val="28"/>
          <w:szCs w:val="28"/>
          <w:lang w:eastAsia="en-AU"/>
        </w:rPr>
      </w:pPr>
      <w:r w:rsidRPr="004915D8">
        <w:rPr>
          <w:rFonts w:ascii="Tunga" w:hAnsi="Tunga" w:cs="Tunga"/>
          <w:b/>
          <w:bCs/>
          <w:i/>
          <w:sz w:val="28"/>
          <w:szCs w:val="28"/>
          <w:lang w:eastAsia="en-AU"/>
        </w:rPr>
        <w:t>Evacuation</w:t>
      </w:r>
      <w:r w:rsidR="00CF6A60" w:rsidRPr="004915D8">
        <w:rPr>
          <w:rFonts w:ascii="Tunga" w:hAnsi="Tunga" w:cs="Tunga"/>
          <w:b/>
          <w:bCs/>
          <w:i/>
          <w:sz w:val="28"/>
          <w:szCs w:val="28"/>
          <w:lang w:eastAsia="en-AU"/>
        </w:rPr>
        <w:t>/Lockdown</w:t>
      </w:r>
      <w:r w:rsidRPr="004915D8">
        <w:rPr>
          <w:rFonts w:ascii="Tunga" w:hAnsi="Tunga" w:cs="Tunga"/>
          <w:b/>
          <w:bCs/>
          <w:i/>
          <w:sz w:val="28"/>
          <w:szCs w:val="28"/>
          <w:lang w:eastAsia="en-AU"/>
        </w:rPr>
        <w:t xml:space="preserve"> Drills and Emergency Evacuation</w:t>
      </w:r>
      <w:r w:rsidR="00CF6A60" w:rsidRPr="004915D8">
        <w:rPr>
          <w:rFonts w:ascii="Tunga" w:hAnsi="Tunga" w:cs="Tunga"/>
          <w:b/>
          <w:bCs/>
          <w:i/>
          <w:sz w:val="28"/>
          <w:szCs w:val="28"/>
          <w:lang w:eastAsia="en-AU"/>
        </w:rPr>
        <w:t>/Lockdown</w:t>
      </w:r>
      <w:r w:rsidRPr="004915D8">
        <w:rPr>
          <w:rFonts w:ascii="Tunga" w:hAnsi="Tunga" w:cs="Tunga"/>
          <w:b/>
          <w:bCs/>
          <w:i/>
          <w:sz w:val="28"/>
          <w:szCs w:val="28"/>
          <w:lang w:eastAsia="en-AU"/>
        </w:rPr>
        <w:t xml:space="preserve"> </w:t>
      </w:r>
    </w:p>
    <w:p w14:paraId="28802691" w14:textId="77777777" w:rsidR="00D31F67" w:rsidRPr="004915D8" w:rsidRDefault="00D31F67" w:rsidP="00D31F67">
      <w:pPr>
        <w:autoSpaceDE w:val="0"/>
        <w:autoSpaceDN w:val="0"/>
        <w:adjustRightInd w:val="0"/>
        <w:jc w:val="both"/>
        <w:rPr>
          <w:rFonts w:ascii="Tunga" w:hAnsi="Tunga" w:cs="Tunga"/>
          <w:bCs/>
          <w:sz w:val="28"/>
          <w:szCs w:val="28"/>
          <w:lang w:eastAsia="en-AU"/>
        </w:rPr>
      </w:pPr>
      <w:r w:rsidRPr="004915D8">
        <w:rPr>
          <w:rFonts w:ascii="Tunga" w:hAnsi="Tunga" w:cs="Tunga"/>
          <w:b/>
          <w:bCs/>
          <w:sz w:val="28"/>
          <w:szCs w:val="28"/>
          <w:lang w:eastAsia="en-AU"/>
        </w:rPr>
        <w:t>The Approved Provider and Nominated Supervisor will:</w:t>
      </w:r>
      <w:r w:rsidRPr="004915D8">
        <w:rPr>
          <w:rFonts w:ascii="Tunga" w:hAnsi="Tunga" w:cs="Tunga"/>
          <w:bCs/>
          <w:sz w:val="28"/>
          <w:szCs w:val="28"/>
          <w:lang w:eastAsia="en-AU"/>
        </w:rPr>
        <w:t xml:space="preserve"> </w:t>
      </w:r>
    </w:p>
    <w:p w14:paraId="57545DB8" w14:textId="77777777" w:rsidR="00D31F67" w:rsidRPr="004915D8" w:rsidRDefault="00D31F67" w:rsidP="00D31F67">
      <w:pPr>
        <w:numPr>
          <w:ilvl w:val="0"/>
          <w:numId w:val="17"/>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lastRenderedPageBreak/>
        <w:t xml:space="preserve">Provide staff and educators with specific procedures around all potential emergency situations; Ensure that the evacuation procedures are in accordance with the evacuation floor </w:t>
      </w:r>
      <w:proofErr w:type="gramStart"/>
      <w:r w:rsidRPr="004915D8">
        <w:rPr>
          <w:rFonts w:ascii="Tunga" w:hAnsi="Tunga" w:cs="Tunga"/>
          <w:bCs/>
          <w:sz w:val="28"/>
          <w:szCs w:val="28"/>
          <w:lang w:eastAsia="en-AU"/>
        </w:rPr>
        <w:t>plan;</w:t>
      </w:r>
      <w:proofErr w:type="gramEnd"/>
    </w:p>
    <w:p w14:paraId="5A9C3BE7" w14:textId="77777777" w:rsidR="00FB4EF1" w:rsidRPr="004915D8" w:rsidRDefault="00D31F67" w:rsidP="005A1399">
      <w:pPr>
        <w:numPr>
          <w:ilvl w:val="0"/>
          <w:numId w:val="17"/>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Ensure that rehearsals of evacuation</w:t>
      </w:r>
      <w:r w:rsidR="00CF6A60" w:rsidRPr="004915D8">
        <w:rPr>
          <w:rFonts w:ascii="Tunga" w:hAnsi="Tunga" w:cs="Tunga"/>
          <w:bCs/>
          <w:sz w:val="28"/>
          <w:szCs w:val="28"/>
          <w:lang w:eastAsia="en-AU"/>
        </w:rPr>
        <w:t>/lockdown</w:t>
      </w:r>
      <w:r w:rsidRPr="004915D8">
        <w:rPr>
          <w:rFonts w:ascii="Tunga" w:hAnsi="Tunga" w:cs="Tunga"/>
          <w:bCs/>
          <w:sz w:val="28"/>
          <w:szCs w:val="28"/>
          <w:lang w:eastAsia="en-AU"/>
        </w:rPr>
        <w:t xml:space="preserve"> procedures are regularly scheduled, every three months as a minimum, and that the schedule maximises the number of children and staff participating in the </w:t>
      </w:r>
      <w:proofErr w:type="gramStart"/>
      <w:r w:rsidRPr="004915D8">
        <w:rPr>
          <w:rFonts w:ascii="Tunga" w:hAnsi="Tunga" w:cs="Tunga"/>
          <w:bCs/>
          <w:sz w:val="28"/>
          <w:szCs w:val="28"/>
          <w:lang w:eastAsia="en-AU"/>
        </w:rPr>
        <w:t>procedures;</w:t>
      </w:r>
      <w:proofErr w:type="gramEnd"/>
      <w:r w:rsidRPr="004915D8">
        <w:rPr>
          <w:rFonts w:ascii="Tunga" w:hAnsi="Tunga" w:cs="Tunga"/>
          <w:bCs/>
          <w:sz w:val="28"/>
          <w:szCs w:val="28"/>
          <w:lang w:eastAsia="en-AU"/>
        </w:rPr>
        <w:t xml:space="preserve"> </w:t>
      </w:r>
    </w:p>
    <w:p w14:paraId="36B2E183" w14:textId="77777777" w:rsidR="00D31F67" w:rsidRPr="004915D8" w:rsidRDefault="00D31F67" w:rsidP="00D31F67">
      <w:pPr>
        <w:numPr>
          <w:ilvl w:val="0"/>
          <w:numId w:val="17"/>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Ensure that staff are aware of when</w:t>
      </w:r>
      <w:r w:rsidR="00CF6A60" w:rsidRPr="004915D8">
        <w:rPr>
          <w:rFonts w:ascii="Tunga" w:hAnsi="Tunga" w:cs="Tunga"/>
          <w:bCs/>
          <w:sz w:val="28"/>
          <w:szCs w:val="28"/>
          <w:lang w:eastAsia="en-AU"/>
        </w:rPr>
        <w:t xml:space="preserve"> scheduled emergency evacuation/lockdown</w:t>
      </w:r>
      <w:r w:rsidRPr="004915D8">
        <w:rPr>
          <w:rFonts w:ascii="Tunga" w:hAnsi="Tunga" w:cs="Tunga"/>
          <w:bCs/>
          <w:sz w:val="28"/>
          <w:szCs w:val="28"/>
          <w:lang w:eastAsia="en-AU"/>
        </w:rPr>
        <w:t xml:space="preserve"> drills are to take </w:t>
      </w:r>
      <w:proofErr w:type="gramStart"/>
      <w:r w:rsidRPr="004915D8">
        <w:rPr>
          <w:rFonts w:ascii="Tunga" w:hAnsi="Tunga" w:cs="Tunga"/>
          <w:bCs/>
          <w:sz w:val="28"/>
          <w:szCs w:val="28"/>
          <w:lang w:eastAsia="en-AU"/>
        </w:rPr>
        <w:t>place;</w:t>
      </w:r>
      <w:proofErr w:type="gramEnd"/>
      <w:r w:rsidRPr="004915D8">
        <w:rPr>
          <w:rFonts w:ascii="Tunga" w:hAnsi="Tunga" w:cs="Tunga"/>
          <w:bCs/>
          <w:sz w:val="28"/>
          <w:szCs w:val="28"/>
          <w:lang w:eastAsia="en-AU"/>
        </w:rPr>
        <w:t xml:space="preserve"> </w:t>
      </w:r>
    </w:p>
    <w:p w14:paraId="07823B34" w14:textId="77777777" w:rsidR="00150441" w:rsidRPr="004915D8" w:rsidRDefault="00150441" w:rsidP="00150441">
      <w:pPr>
        <w:numPr>
          <w:ilvl w:val="0"/>
          <w:numId w:val="17"/>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Emergency whistles/duress alarms are provided in designated areas throughout these are only to be used for evacuation</w:t>
      </w:r>
      <w:r w:rsidR="00CF6A60" w:rsidRPr="004915D8">
        <w:rPr>
          <w:rFonts w:ascii="Tunga" w:hAnsi="Tunga" w:cs="Tunga"/>
          <w:bCs/>
          <w:sz w:val="28"/>
          <w:szCs w:val="28"/>
          <w:lang w:eastAsia="en-AU"/>
        </w:rPr>
        <w:t>/lockdown</w:t>
      </w:r>
      <w:r w:rsidRPr="004915D8">
        <w:rPr>
          <w:rFonts w:ascii="Tunga" w:hAnsi="Tunga" w:cs="Tunga"/>
          <w:bCs/>
          <w:sz w:val="28"/>
          <w:szCs w:val="28"/>
          <w:lang w:eastAsia="en-AU"/>
        </w:rPr>
        <w:t xml:space="preserve"> purposes.</w:t>
      </w:r>
    </w:p>
    <w:p w14:paraId="2A2600D9" w14:textId="77777777" w:rsidR="00150441" w:rsidRPr="004915D8" w:rsidRDefault="00D31F67" w:rsidP="00D31F67">
      <w:pPr>
        <w:numPr>
          <w:ilvl w:val="0"/>
          <w:numId w:val="17"/>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 xml:space="preserve">Ensure that spontaneous rehearsals also take place to ensure staff </w:t>
      </w:r>
      <w:r w:rsidR="00FB4EF1" w:rsidRPr="004915D8">
        <w:rPr>
          <w:rFonts w:ascii="Tunga" w:hAnsi="Tunga" w:cs="Tunga"/>
          <w:bCs/>
          <w:sz w:val="28"/>
          <w:szCs w:val="28"/>
          <w:lang w:eastAsia="en-AU"/>
        </w:rPr>
        <w:t xml:space="preserve">and children </w:t>
      </w:r>
      <w:r w:rsidRPr="004915D8">
        <w:rPr>
          <w:rFonts w:ascii="Tunga" w:hAnsi="Tunga" w:cs="Tunga"/>
          <w:bCs/>
          <w:sz w:val="28"/>
          <w:szCs w:val="28"/>
          <w:lang w:eastAsia="en-AU"/>
        </w:rPr>
        <w:t>participate in the simulation of an unplanned, emergency evacuation</w:t>
      </w:r>
      <w:r w:rsidR="00CF6A60" w:rsidRPr="004915D8">
        <w:rPr>
          <w:rFonts w:ascii="Tunga" w:hAnsi="Tunga" w:cs="Tunga"/>
          <w:bCs/>
          <w:sz w:val="28"/>
          <w:szCs w:val="28"/>
          <w:lang w:eastAsia="en-AU"/>
        </w:rPr>
        <w:t>/lockdown</w:t>
      </w:r>
      <w:r w:rsidRPr="004915D8">
        <w:rPr>
          <w:rFonts w:ascii="Tunga" w:hAnsi="Tunga" w:cs="Tunga"/>
          <w:bCs/>
          <w:sz w:val="28"/>
          <w:szCs w:val="28"/>
          <w:lang w:eastAsia="en-AU"/>
        </w:rPr>
        <w:t xml:space="preserve"> </w:t>
      </w:r>
      <w:proofErr w:type="gramStart"/>
      <w:r w:rsidRPr="004915D8">
        <w:rPr>
          <w:rFonts w:ascii="Tunga" w:hAnsi="Tunga" w:cs="Tunga"/>
          <w:bCs/>
          <w:sz w:val="28"/>
          <w:szCs w:val="28"/>
          <w:lang w:eastAsia="en-AU"/>
        </w:rPr>
        <w:t>events;</w:t>
      </w:r>
      <w:proofErr w:type="gramEnd"/>
      <w:r w:rsidRPr="004915D8">
        <w:rPr>
          <w:rFonts w:ascii="Tunga" w:hAnsi="Tunga" w:cs="Tunga"/>
          <w:bCs/>
          <w:sz w:val="28"/>
          <w:szCs w:val="28"/>
          <w:lang w:eastAsia="en-AU"/>
        </w:rPr>
        <w:t xml:space="preserve"> </w:t>
      </w:r>
    </w:p>
    <w:p w14:paraId="0EFB5F33" w14:textId="77777777" w:rsidR="005A1399" w:rsidRPr="004915D8" w:rsidRDefault="00150441" w:rsidP="005A1399">
      <w:pPr>
        <w:numPr>
          <w:ilvl w:val="0"/>
          <w:numId w:val="17"/>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 xml:space="preserve">Simulated emergency conditions consider a variety of practice styles such as scenarios in the rooms, around the yards, and out of the grounds. </w:t>
      </w:r>
    </w:p>
    <w:p w14:paraId="5C7FDD40" w14:textId="77777777" w:rsidR="00D31F67" w:rsidRPr="004915D8" w:rsidRDefault="00D31F67" w:rsidP="00D31F67">
      <w:pPr>
        <w:autoSpaceDE w:val="0"/>
        <w:autoSpaceDN w:val="0"/>
        <w:adjustRightInd w:val="0"/>
        <w:ind w:left="360"/>
        <w:jc w:val="both"/>
        <w:rPr>
          <w:rFonts w:ascii="Tunga" w:hAnsi="Tunga" w:cs="Tunga"/>
          <w:bCs/>
          <w:sz w:val="28"/>
          <w:szCs w:val="28"/>
          <w:lang w:eastAsia="en-AU"/>
        </w:rPr>
      </w:pPr>
      <w:r w:rsidRPr="004915D8">
        <w:rPr>
          <w:rFonts w:ascii="Tunga" w:hAnsi="Tunga" w:cs="Tunga"/>
          <w:b/>
          <w:bCs/>
          <w:sz w:val="28"/>
          <w:szCs w:val="28"/>
          <w:lang w:eastAsia="en-AU"/>
        </w:rPr>
        <w:t>Educators and staff will:</w:t>
      </w:r>
      <w:r w:rsidRPr="004915D8">
        <w:rPr>
          <w:rFonts w:ascii="Tunga" w:hAnsi="Tunga" w:cs="Tunga"/>
          <w:bCs/>
          <w:sz w:val="28"/>
          <w:szCs w:val="28"/>
          <w:lang w:eastAsia="en-AU"/>
        </w:rPr>
        <w:t xml:space="preserve"> </w:t>
      </w:r>
    </w:p>
    <w:p w14:paraId="3057C328" w14:textId="77777777" w:rsidR="00D31F67" w:rsidRPr="004915D8" w:rsidRDefault="00D31F67" w:rsidP="00D31F67">
      <w:pPr>
        <w:numPr>
          <w:ilvl w:val="0"/>
          <w:numId w:val="18"/>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Be aware of upcoming scheduled emergency evacuations</w:t>
      </w:r>
      <w:r w:rsidR="00CF6A60" w:rsidRPr="004915D8">
        <w:rPr>
          <w:rFonts w:ascii="Tunga" w:hAnsi="Tunga" w:cs="Tunga"/>
          <w:bCs/>
          <w:sz w:val="28"/>
          <w:szCs w:val="28"/>
          <w:lang w:eastAsia="en-AU"/>
        </w:rPr>
        <w:t>/lockdowns</w:t>
      </w:r>
      <w:r w:rsidRPr="004915D8">
        <w:rPr>
          <w:rFonts w:ascii="Tunga" w:hAnsi="Tunga" w:cs="Tunga"/>
          <w:bCs/>
          <w:sz w:val="28"/>
          <w:szCs w:val="28"/>
          <w:lang w:eastAsia="en-AU"/>
        </w:rPr>
        <w:t>, and be ready in the event of a spontaneous simulated evacuation</w:t>
      </w:r>
      <w:r w:rsidR="00CF6A60" w:rsidRPr="004915D8">
        <w:rPr>
          <w:rFonts w:ascii="Tunga" w:hAnsi="Tunga" w:cs="Tunga"/>
          <w:bCs/>
          <w:sz w:val="28"/>
          <w:szCs w:val="28"/>
          <w:lang w:eastAsia="en-AU"/>
        </w:rPr>
        <w:t>/</w:t>
      </w:r>
      <w:proofErr w:type="gramStart"/>
      <w:r w:rsidR="00CF6A60" w:rsidRPr="004915D8">
        <w:rPr>
          <w:rFonts w:ascii="Tunga" w:hAnsi="Tunga" w:cs="Tunga"/>
          <w:bCs/>
          <w:sz w:val="28"/>
          <w:szCs w:val="28"/>
          <w:lang w:eastAsia="en-AU"/>
        </w:rPr>
        <w:t>lockdown</w:t>
      </w:r>
      <w:r w:rsidRPr="004915D8">
        <w:rPr>
          <w:rFonts w:ascii="Tunga" w:hAnsi="Tunga" w:cs="Tunga"/>
          <w:bCs/>
          <w:sz w:val="28"/>
          <w:szCs w:val="28"/>
          <w:lang w:eastAsia="en-AU"/>
        </w:rPr>
        <w:t>;</w:t>
      </w:r>
      <w:proofErr w:type="gramEnd"/>
      <w:r w:rsidRPr="004915D8">
        <w:rPr>
          <w:rFonts w:ascii="Tunga" w:hAnsi="Tunga" w:cs="Tunga"/>
          <w:bCs/>
          <w:sz w:val="28"/>
          <w:szCs w:val="28"/>
          <w:lang w:eastAsia="en-AU"/>
        </w:rPr>
        <w:t xml:space="preserve"> </w:t>
      </w:r>
    </w:p>
    <w:p w14:paraId="31E6A661" w14:textId="77777777" w:rsidR="00D31F67" w:rsidRPr="001C7F9B" w:rsidRDefault="00D31F67" w:rsidP="00150441">
      <w:pPr>
        <w:numPr>
          <w:ilvl w:val="0"/>
          <w:numId w:val="18"/>
        </w:numPr>
        <w:autoSpaceDE w:val="0"/>
        <w:autoSpaceDN w:val="0"/>
        <w:adjustRightInd w:val="0"/>
        <w:jc w:val="both"/>
        <w:rPr>
          <w:rFonts w:ascii="Tunga" w:hAnsi="Tunga" w:cs="Tunga"/>
          <w:bCs/>
          <w:sz w:val="28"/>
          <w:szCs w:val="28"/>
          <w:lang w:eastAsia="en-AU"/>
        </w:rPr>
      </w:pPr>
      <w:r w:rsidRPr="004915D8">
        <w:rPr>
          <w:rFonts w:ascii="Tunga" w:hAnsi="Tunga" w:cs="Tunga"/>
          <w:bCs/>
          <w:sz w:val="28"/>
          <w:szCs w:val="28"/>
          <w:lang w:eastAsia="en-AU"/>
        </w:rPr>
        <w:t>Will provide children with learning opportunities about emergency evacuation</w:t>
      </w:r>
      <w:r w:rsidR="00CF6A60" w:rsidRPr="004915D8">
        <w:rPr>
          <w:rFonts w:ascii="Tunga" w:hAnsi="Tunga" w:cs="Tunga"/>
          <w:bCs/>
          <w:sz w:val="28"/>
          <w:szCs w:val="28"/>
          <w:lang w:eastAsia="en-AU"/>
        </w:rPr>
        <w:t>/lockdown</w:t>
      </w:r>
      <w:r w:rsidRPr="004915D8">
        <w:rPr>
          <w:rFonts w:ascii="Tunga" w:hAnsi="Tunga" w:cs="Tunga"/>
          <w:bCs/>
          <w:sz w:val="28"/>
          <w:szCs w:val="28"/>
          <w:lang w:eastAsia="en-AU"/>
        </w:rPr>
        <w:t xml:space="preserve"> procedures</w:t>
      </w:r>
      <w:r w:rsidR="004915D8">
        <w:rPr>
          <w:rFonts w:ascii="Tunga" w:hAnsi="Tunga" w:cs="Tunga"/>
          <w:bCs/>
          <w:sz w:val="28"/>
          <w:szCs w:val="28"/>
          <w:lang w:eastAsia="en-AU"/>
        </w:rPr>
        <w:t xml:space="preserve"> including </w:t>
      </w:r>
      <w:r w:rsidR="00150441" w:rsidRPr="004915D8">
        <w:rPr>
          <w:rFonts w:ascii="Tunga" w:hAnsi="Tunga" w:cs="Tunga"/>
          <w:bCs/>
          <w:sz w:val="28"/>
          <w:szCs w:val="28"/>
          <w:lang w:eastAsia="en-AU"/>
        </w:rPr>
        <w:t>pr</w:t>
      </w:r>
      <w:r w:rsidR="00150441">
        <w:rPr>
          <w:rFonts w:ascii="Tunga" w:hAnsi="Tunga" w:cs="Tunga"/>
          <w:bCs/>
          <w:sz w:val="28"/>
          <w:szCs w:val="28"/>
          <w:lang w:eastAsia="en-AU"/>
        </w:rPr>
        <w:t xml:space="preserve">acticing </w:t>
      </w:r>
      <w:r w:rsidR="00150441" w:rsidRPr="00150441">
        <w:rPr>
          <w:rFonts w:ascii="Tunga" w:hAnsi="Tunga" w:cs="Tunga"/>
          <w:bCs/>
          <w:sz w:val="28"/>
          <w:szCs w:val="28"/>
          <w:lang w:eastAsia="en-AU"/>
        </w:rPr>
        <w:t>emergency evacuation</w:t>
      </w:r>
      <w:r w:rsidR="00CF6A60">
        <w:rPr>
          <w:rFonts w:ascii="Tunga" w:hAnsi="Tunga" w:cs="Tunga"/>
          <w:bCs/>
          <w:sz w:val="28"/>
          <w:szCs w:val="28"/>
          <w:lang w:eastAsia="en-AU"/>
        </w:rPr>
        <w:t>/</w:t>
      </w:r>
      <w:r w:rsidR="00CF6A60" w:rsidRPr="004915D8">
        <w:rPr>
          <w:rFonts w:ascii="Tunga" w:hAnsi="Tunga" w:cs="Tunga"/>
          <w:bCs/>
          <w:sz w:val="28"/>
          <w:szCs w:val="28"/>
          <w:lang w:eastAsia="en-AU"/>
        </w:rPr>
        <w:t>lockdown</w:t>
      </w:r>
      <w:r w:rsidR="00150441" w:rsidRPr="004915D8">
        <w:rPr>
          <w:rFonts w:ascii="Tunga" w:hAnsi="Tunga" w:cs="Tunga"/>
          <w:bCs/>
          <w:sz w:val="28"/>
          <w:szCs w:val="28"/>
          <w:lang w:eastAsia="en-AU"/>
        </w:rPr>
        <w:t xml:space="preserve"> drills</w:t>
      </w:r>
      <w:r w:rsidR="00150441" w:rsidRPr="00150441">
        <w:rPr>
          <w:rFonts w:ascii="Tunga" w:hAnsi="Tunga" w:cs="Tunga"/>
          <w:bCs/>
          <w:sz w:val="28"/>
          <w:szCs w:val="28"/>
          <w:lang w:eastAsia="en-AU"/>
        </w:rPr>
        <w:t xml:space="preserve"> regularly with all children at least every 3 months, make it a game to reduce panic if emergency occurs, teach children “STOP, </w:t>
      </w:r>
      <w:r w:rsidR="00150441" w:rsidRPr="00150441">
        <w:rPr>
          <w:rFonts w:ascii="Tunga" w:hAnsi="Tunga" w:cs="Tunga"/>
          <w:bCs/>
          <w:sz w:val="28"/>
          <w:szCs w:val="28"/>
          <w:lang w:eastAsia="en-AU"/>
        </w:rPr>
        <w:lastRenderedPageBreak/>
        <w:t>DROP, ROLL” - if their clothes catch fire and “GET DOWN LOW AND GO, GO, GO” - in case of a fire evacuation.</w:t>
      </w:r>
      <w:r w:rsidRPr="001C7F9B">
        <w:rPr>
          <w:rFonts w:ascii="Tunga" w:hAnsi="Tunga" w:cs="Tunga"/>
          <w:bCs/>
          <w:sz w:val="28"/>
          <w:szCs w:val="28"/>
          <w:lang w:eastAsia="en-AU"/>
        </w:rPr>
        <w:t xml:space="preserve">; and </w:t>
      </w:r>
    </w:p>
    <w:p w14:paraId="7889B0B3" w14:textId="77777777" w:rsidR="00D31F67" w:rsidRPr="00F03ADF" w:rsidRDefault="00D31F67" w:rsidP="00D31F67">
      <w:pPr>
        <w:numPr>
          <w:ilvl w:val="0"/>
          <w:numId w:val="18"/>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Be alert to the immediate needs of all children throughout the scheduled and spontaneous evacuation</w:t>
      </w:r>
      <w:r w:rsidR="00CF6A60" w:rsidRPr="00F03ADF">
        <w:rPr>
          <w:rFonts w:ascii="Tunga" w:hAnsi="Tunga" w:cs="Tunga"/>
          <w:bCs/>
          <w:sz w:val="28"/>
          <w:szCs w:val="28"/>
          <w:lang w:eastAsia="en-AU"/>
        </w:rPr>
        <w:t>/lockdown</w:t>
      </w:r>
      <w:r w:rsidRPr="00F03ADF">
        <w:rPr>
          <w:rFonts w:ascii="Tunga" w:hAnsi="Tunga" w:cs="Tunga"/>
          <w:bCs/>
          <w:sz w:val="28"/>
          <w:szCs w:val="28"/>
          <w:lang w:eastAsia="en-AU"/>
        </w:rPr>
        <w:t xml:space="preserve"> drills. </w:t>
      </w:r>
    </w:p>
    <w:p w14:paraId="554CBE95" w14:textId="77777777" w:rsidR="005A1399" w:rsidRPr="00F03ADF" w:rsidRDefault="005A1399" w:rsidP="00D31F67">
      <w:pPr>
        <w:numPr>
          <w:ilvl w:val="0"/>
          <w:numId w:val="18"/>
        </w:numPr>
        <w:autoSpaceDE w:val="0"/>
        <w:autoSpaceDN w:val="0"/>
        <w:adjustRightInd w:val="0"/>
        <w:jc w:val="both"/>
        <w:rPr>
          <w:rFonts w:ascii="Tunga" w:hAnsi="Tunga" w:cs="Tunga"/>
          <w:bCs/>
          <w:sz w:val="28"/>
          <w:szCs w:val="28"/>
          <w:lang w:eastAsia="en-AU"/>
        </w:rPr>
      </w:pPr>
      <w:r w:rsidRPr="00F03ADF">
        <w:rPr>
          <w:rFonts w:ascii="Tunga" w:hAnsi="Tunga" w:cs="Tunga"/>
          <w:bCs/>
          <w:sz w:val="28"/>
          <w:szCs w:val="28"/>
          <w:lang w:eastAsia="en-AU"/>
        </w:rPr>
        <w:t xml:space="preserve">Ensure they are aware of the placement of operating communications equipment and emergency </w:t>
      </w:r>
      <w:proofErr w:type="gramStart"/>
      <w:r w:rsidRPr="00F03ADF">
        <w:rPr>
          <w:rFonts w:ascii="Tunga" w:hAnsi="Tunga" w:cs="Tunga"/>
          <w:bCs/>
          <w:sz w:val="28"/>
          <w:szCs w:val="28"/>
          <w:lang w:eastAsia="en-AU"/>
        </w:rPr>
        <w:t>equipment, and</w:t>
      </w:r>
      <w:proofErr w:type="gramEnd"/>
      <w:r w:rsidRPr="00F03ADF">
        <w:rPr>
          <w:rFonts w:ascii="Tunga" w:hAnsi="Tunga" w:cs="Tunga"/>
          <w:bCs/>
          <w:sz w:val="28"/>
          <w:szCs w:val="28"/>
          <w:lang w:eastAsia="en-AU"/>
        </w:rPr>
        <w:t xml:space="preserve"> are confident in their ability to operate them.</w:t>
      </w:r>
    </w:p>
    <w:p w14:paraId="7C384832" w14:textId="77777777" w:rsidR="00E061C8" w:rsidRPr="00F03ADF" w:rsidRDefault="00E061C8" w:rsidP="00E061C8">
      <w:pPr>
        <w:numPr>
          <w:ilvl w:val="0"/>
          <w:numId w:val="18"/>
        </w:numPr>
        <w:autoSpaceDE w:val="0"/>
        <w:autoSpaceDN w:val="0"/>
        <w:adjustRightInd w:val="0"/>
        <w:jc w:val="both"/>
        <w:rPr>
          <w:rFonts w:ascii="Tunga" w:hAnsi="Tunga" w:cs="Tunga"/>
          <w:bCs/>
          <w:sz w:val="28"/>
          <w:szCs w:val="28"/>
          <w:lang w:eastAsia="en-AU"/>
        </w:rPr>
      </w:pPr>
      <w:r w:rsidRPr="00F03ADF">
        <w:rPr>
          <w:rFonts w:ascii="Tunga" w:hAnsi="Tunga" w:cs="Tunga"/>
          <w:bCs/>
          <w:sz w:val="28"/>
          <w:szCs w:val="28"/>
          <w:lang w:eastAsia="en-AU"/>
        </w:rPr>
        <w:t xml:space="preserve">Ensure any emergency evacuation packs are retrieved and taken on any drill or </w:t>
      </w:r>
      <w:proofErr w:type="gramStart"/>
      <w:r w:rsidRPr="00F03ADF">
        <w:rPr>
          <w:rFonts w:ascii="Tunga" w:hAnsi="Tunga" w:cs="Tunga"/>
          <w:bCs/>
          <w:sz w:val="28"/>
          <w:szCs w:val="28"/>
          <w:lang w:eastAsia="en-AU"/>
        </w:rPr>
        <w:t>evacuation</w:t>
      </w:r>
      <w:proofErr w:type="gramEnd"/>
    </w:p>
    <w:p w14:paraId="16369FDA" w14:textId="77777777" w:rsidR="00FB4EF1" w:rsidRPr="00F03ADF" w:rsidRDefault="00EB7E73" w:rsidP="00EB7E73">
      <w:pPr>
        <w:autoSpaceDE w:val="0"/>
        <w:autoSpaceDN w:val="0"/>
        <w:adjustRightInd w:val="0"/>
        <w:jc w:val="both"/>
        <w:rPr>
          <w:rFonts w:ascii="Tunga" w:hAnsi="Tunga" w:cs="Tunga"/>
          <w:b/>
          <w:bCs/>
          <w:sz w:val="28"/>
          <w:szCs w:val="28"/>
          <w:lang w:eastAsia="en-AU"/>
        </w:rPr>
      </w:pPr>
      <w:r w:rsidRPr="00F03ADF">
        <w:rPr>
          <w:rFonts w:ascii="Tunga" w:hAnsi="Tunga" w:cs="Tunga"/>
          <w:b/>
          <w:bCs/>
          <w:sz w:val="28"/>
          <w:szCs w:val="28"/>
          <w:lang w:eastAsia="en-AU"/>
        </w:rPr>
        <w:t>Families will:</w:t>
      </w:r>
    </w:p>
    <w:p w14:paraId="489F2112" w14:textId="77777777" w:rsidR="00EB7E73" w:rsidRDefault="00EB7E73" w:rsidP="00EB7E73">
      <w:pPr>
        <w:numPr>
          <w:ilvl w:val="0"/>
          <w:numId w:val="26"/>
        </w:numPr>
        <w:autoSpaceDE w:val="0"/>
        <w:autoSpaceDN w:val="0"/>
        <w:adjustRightInd w:val="0"/>
        <w:jc w:val="both"/>
        <w:rPr>
          <w:rFonts w:ascii="Tunga" w:hAnsi="Tunga" w:cs="Tunga"/>
          <w:bCs/>
          <w:sz w:val="28"/>
          <w:szCs w:val="28"/>
          <w:lang w:eastAsia="en-AU"/>
        </w:rPr>
      </w:pPr>
      <w:r w:rsidRPr="00F03ADF">
        <w:rPr>
          <w:rFonts w:ascii="Tunga" w:hAnsi="Tunga" w:cs="Tunga"/>
          <w:bCs/>
          <w:sz w:val="28"/>
          <w:szCs w:val="28"/>
          <w:lang w:eastAsia="en-AU"/>
        </w:rPr>
        <w:t>Familiarise selves with the service’s emergency and evacuation</w:t>
      </w:r>
      <w:r w:rsidR="00CF6A60" w:rsidRPr="00F03ADF">
        <w:rPr>
          <w:rFonts w:ascii="Tunga" w:hAnsi="Tunga" w:cs="Tunga"/>
          <w:bCs/>
          <w:sz w:val="28"/>
          <w:szCs w:val="28"/>
          <w:lang w:eastAsia="en-AU"/>
        </w:rPr>
        <w:t>/lockdown</w:t>
      </w:r>
      <w:r w:rsidRPr="00EB7E73">
        <w:rPr>
          <w:rFonts w:ascii="Tunga" w:hAnsi="Tunga" w:cs="Tunga"/>
          <w:bCs/>
          <w:sz w:val="28"/>
          <w:szCs w:val="28"/>
          <w:lang w:eastAsia="en-AU"/>
        </w:rPr>
        <w:t xml:space="preserve"> policy and procedures and the service’s Emergency Management Plan. </w:t>
      </w:r>
    </w:p>
    <w:p w14:paraId="1BC49631" w14:textId="77777777" w:rsidR="00EB7E73" w:rsidRDefault="00EB7E73" w:rsidP="00EB7E73">
      <w:pPr>
        <w:numPr>
          <w:ilvl w:val="0"/>
          <w:numId w:val="26"/>
        </w:numPr>
        <w:autoSpaceDE w:val="0"/>
        <w:autoSpaceDN w:val="0"/>
        <w:adjustRightInd w:val="0"/>
        <w:jc w:val="both"/>
        <w:rPr>
          <w:rFonts w:ascii="Tunga" w:hAnsi="Tunga" w:cs="Tunga"/>
          <w:bCs/>
          <w:sz w:val="28"/>
          <w:szCs w:val="28"/>
          <w:lang w:eastAsia="en-AU"/>
        </w:rPr>
      </w:pPr>
      <w:r w:rsidRPr="00EB7E73">
        <w:rPr>
          <w:rFonts w:ascii="Tunga" w:hAnsi="Tunga" w:cs="Tunga"/>
          <w:bCs/>
          <w:sz w:val="28"/>
          <w:szCs w:val="28"/>
          <w:lang w:eastAsia="en-AU"/>
        </w:rPr>
        <w:t>Ensure you complete the attendance record on delivery a</w:t>
      </w:r>
      <w:r>
        <w:rPr>
          <w:rFonts w:ascii="Tunga" w:hAnsi="Tunga" w:cs="Tunga"/>
          <w:bCs/>
          <w:sz w:val="28"/>
          <w:szCs w:val="28"/>
          <w:lang w:eastAsia="en-AU"/>
        </w:rPr>
        <w:t xml:space="preserve">nd collection of their child. </w:t>
      </w:r>
    </w:p>
    <w:p w14:paraId="5FC2A9CB" w14:textId="77777777" w:rsidR="00EB7E73" w:rsidRDefault="00EB7E73" w:rsidP="00EB7E73">
      <w:pPr>
        <w:numPr>
          <w:ilvl w:val="0"/>
          <w:numId w:val="26"/>
        </w:numPr>
        <w:autoSpaceDE w:val="0"/>
        <w:autoSpaceDN w:val="0"/>
        <w:adjustRightInd w:val="0"/>
        <w:jc w:val="both"/>
        <w:rPr>
          <w:rFonts w:ascii="Tunga" w:hAnsi="Tunga" w:cs="Tunga"/>
          <w:bCs/>
          <w:sz w:val="28"/>
          <w:szCs w:val="28"/>
          <w:lang w:eastAsia="en-AU"/>
        </w:rPr>
      </w:pPr>
      <w:r w:rsidRPr="00EB7E73">
        <w:rPr>
          <w:rFonts w:ascii="Tunga" w:hAnsi="Tunga" w:cs="Tunga"/>
          <w:bCs/>
          <w:sz w:val="28"/>
          <w:szCs w:val="28"/>
          <w:lang w:eastAsia="en-AU"/>
        </w:rPr>
        <w:t xml:space="preserve">Provide emergency contact details on their child’s enrolment form and ensure that this is kept up to date. </w:t>
      </w:r>
    </w:p>
    <w:p w14:paraId="49F8C256" w14:textId="77777777" w:rsidR="00EB7E73" w:rsidRDefault="00EB7E73" w:rsidP="00EB7E73">
      <w:pPr>
        <w:numPr>
          <w:ilvl w:val="0"/>
          <w:numId w:val="26"/>
        </w:numPr>
        <w:autoSpaceDE w:val="0"/>
        <w:autoSpaceDN w:val="0"/>
        <w:adjustRightInd w:val="0"/>
        <w:jc w:val="both"/>
        <w:rPr>
          <w:rFonts w:ascii="Tunga" w:hAnsi="Tunga" w:cs="Tunga"/>
          <w:bCs/>
          <w:sz w:val="28"/>
          <w:szCs w:val="28"/>
          <w:lang w:eastAsia="en-AU"/>
        </w:rPr>
      </w:pPr>
      <w:r w:rsidRPr="00EB7E73">
        <w:rPr>
          <w:rFonts w:ascii="Tunga" w:hAnsi="Tunga" w:cs="Tunga"/>
          <w:bCs/>
          <w:sz w:val="28"/>
          <w:szCs w:val="28"/>
          <w:lang w:eastAsia="en-AU"/>
        </w:rPr>
        <w:t>Following the directions of staff in the event of an emergency or when rehearsing emergency procedures.</w:t>
      </w:r>
    </w:p>
    <w:p w14:paraId="6744452A" w14:textId="77777777" w:rsidR="00EB7E73" w:rsidRPr="00EB7E73" w:rsidRDefault="00EB7E73" w:rsidP="003319EA">
      <w:pPr>
        <w:autoSpaceDE w:val="0"/>
        <w:autoSpaceDN w:val="0"/>
        <w:adjustRightInd w:val="0"/>
        <w:ind w:left="360"/>
        <w:jc w:val="both"/>
        <w:rPr>
          <w:rFonts w:ascii="Tunga" w:hAnsi="Tunga" w:cs="Tunga"/>
          <w:bCs/>
          <w:sz w:val="28"/>
          <w:szCs w:val="28"/>
          <w:lang w:eastAsia="en-AU"/>
        </w:rPr>
      </w:pPr>
    </w:p>
    <w:p w14:paraId="411E59FD" w14:textId="77777777" w:rsidR="00D31F67" w:rsidRPr="001C7F9B" w:rsidRDefault="00D31F67" w:rsidP="00D31F67">
      <w:pPr>
        <w:autoSpaceDE w:val="0"/>
        <w:autoSpaceDN w:val="0"/>
        <w:adjustRightInd w:val="0"/>
        <w:jc w:val="both"/>
        <w:rPr>
          <w:rFonts w:ascii="Tunga" w:hAnsi="Tunga" w:cs="Tunga"/>
          <w:bCs/>
          <w:sz w:val="28"/>
          <w:szCs w:val="28"/>
          <w:lang w:eastAsia="en-AU"/>
        </w:rPr>
      </w:pPr>
      <w:r w:rsidRPr="001C7F9B">
        <w:rPr>
          <w:rFonts w:ascii="Tunga" w:hAnsi="Tunga" w:cs="Tunga"/>
          <w:b/>
          <w:bCs/>
          <w:i/>
          <w:sz w:val="28"/>
          <w:szCs w:val="28"/>
          <w:lang w:eastAsia="en-AU"/>
        </w:rPr>
        <w:t>Documentation and record keeping</w:t>
      </w:r>
      <w:r w:rsidRPr="001C7F9B">
        <w:rPr>
          <w:rFonts w:ascii="Tunga" w:hAnsi="Tunga" w:cs="Tunga"/>
          <w:bCs/>
          <w:sz w:val="28"/>
          <w:szCs w:val="28"/>
          <w:lang w:eastAsia="en-AU"/>
        </w:rPr>
        <w:t xml:space="preserve"> </w:t>
      </w:r>
    </w:p>
    <w:p w14:paraId="446F10CF" w14:textId="77777777" w:rsidR="00D31F67" w:rsidRPr="00E857C3" w:rsidRDefault="00D31F67" w:rsidP="00E857C3">
      <w:pPr>
        <w:autoSpaceDE w:val="0"/>
        <w:autoSpaceDN w:val="0"/>
        <w:adjustRightInd w:val="0"/>
        <w:jc w:val="both"/>
        <w:rPr>
          <w:rFonts w:ascii="Tunga" w:hAnsi="Tunga" w:cs="Tunga"/>
          <w:bCs/>
          <w:sz w:val="28"/>
          <w:szCs w:val="28"/>
          <w:lang w:eastAsia="en-AU"/>
        </w:rPr>
      </w:pPr>
      <w:r w:rsidRPr="001C7F9B">
        <w:rPr>
          <w:rFonts w:ascii="Tunga" w:hAnsi="Tunga" w:cs="Tunga"/>
          <w:b/>
          <w:bCs/>
          <w:sz w:val="28"/>
          <w:szCs w:val="28"/>
          <w:lang w:eastAsia="en-AU"/>
        </w:rPr>
        <w:t>The Approved Provider and Nominated Supervisor will:</w:t>
      </w:r>
      <w:r w:rsidR="00E857C3">
        <w:rPr>
          <w:rFonts w:ascii="Tunga" w:hAnsi="Tunga" w:cs="Tunga"/>
          <w:bCs/>
          <w:sz w:val="28"/>
          <w:szCs w:val="28"/>
          <w:lang w:eastAsia="en-AU"/>
        </w:rPr>
        <w:t xml:space="preserve"> </w:t>
      </w:r>
    </w:p>
    <w:p w14:paraId="73E49D21" w14:textId="77777777" w:rsidR="00150441" w:rsidRPr="00F03ADF" w:rsidRDefault="000D707E" w:rsidP="00D31F67">
      <w:pPr>
        <w:numPr>
          <w:ilvl w:val="0"/>
          <w:numId w:val="19"/>
        </w:numPr>
        <w:autoSpaceDE w:val="0"/>
        <w:autoSpaceDN w:val="0"/>
        <w:adjustRightInd w:val="0"/>
        <w:jc w:val="both"/>
        <w:rPr>
          <w:rFonts w:ascii="Tunga" w:hAnsi="Tunga" w:cs="Tunga"/>
          <w:bCs/>
          <w:sz w:val="28"/>
          <w:szCs w:val="28"/>
          <w:lang w:eastAsia="en-AU"/>
        </w:rPr>
      </w:pPr>
      <w:r w:rsidRPr="00F03ADF">
        <w:rPr>
          <w:rFonts w:ascii="Tunga" w:hAnsi="Tunga" w:cs="Tunga"/>
          <w:bCs/>
          <w:sz w:val="28"/>
          <w:szCs w:val="28"/>
          <w:lang w:eastAsia="en-AU"/>
        </w:rPr>
        <w:lastRenderedPageBreak/>
        <w:t>Ensure e</w:t>
      </w:r>
      <w:r w:rsidR="00150441" w:rsidRPr="00F03ADF">
        <w:rPr>
          <w:rFonts w:ascii="Tunga" w:hAnsi="Tunga" w:cs="Tunga"/>
          <w:bCs/>
          <w:sz w:val="28"/>
          <w:szCs w:val="28"/>
          <w:lang w:eastAsia="en-AU"/>
        </w:rPr>
        <w:t>ach drill and actual evacuation</w:t>
      </w:r>
      <w:r w:rsidR="00CF6A60" w:rsidRPr="00F03ADF">
        <w:rPr>
          <w:rFonts w:ascii="Tunga" w:hAnsi="Tunga" w:cs="Tunga"/>
          <w:bCs/>
          <w:sz w:val="28"/>
          <w:szCs w:val="28"/>
          <w:lang w:eastAsia="en-AU"/>
        </w:rPr>
        <w:t>/lockdown</w:t>
      </w:r>
      <w:r w:rsidR="00150441" w:rsidRPr="00F03ADF">
        <w:rPr>
          <w:rFonts w:ascii="Tunga" w:hAnsi="Tunga" w:cs="Tunga"/>
          <w:bCs/>
          <w:sz w:val="28"/>
          <w:szCs w:val="28"/>
          <w:lang w:eastAsia="en-AU"/>
        </w:rPr>
        <w:t xml:space="preserve"> are documented to include the date, time, how many people in the building according to attendance registers, how many people evacuated, the time it takes to evacuate, what simulated emergency conditions (if any), any problems encountered, weather conditions, and any additional notes. This documentation is kept for a minimum of three years.</w:t>
      </w:r>
    </w:p>
    <w:p w14:paraId="246CE337" w14:textId="77777777" w:rsidR="00D31F67" w:rsidRPr="00F03ADF" w:rsidRDefault="00D31F67" w:rsidP="00D31F67">
      <w:pPr>
        <w:numPr>
          <w:ilvl w:val="0"/>
          <w:numId w:val="19"/>
        </w:numPr>
        <w:autoSpaceDE w:val="0"/>
        <w:autoSpaceDN w:val="0"/>
        <w:adjustRightInd w:val="0"/>
        <w:jc w:val="both"/>
        <w:rPr>
          <w:rFonts w:ascii="Tunga" w:hAnsi="Tunga" w:cs="Tunga"/>
          <w:bCs/>
          <w:sz w:val="28"/>
          <w:szCs w:val="28"/>
          <w:lang w:eastAsia="en-AU"/>
        </w:rPr>
      </w:pPr>
      <w:r w:rsidRPr="00F03ADF">
        <w:rPr>
          <w:rFonts w:ascii="Tunga" w:hAnsi="Tunga" w:cs="Tunga"/>
          <w:bCs/>
          <w:sz w:val="28"/>
          <w:szCs w:val="28"/>
          <w:lang w:eastAsia="en-AU"/>
        </w:rPr>
        <w:t>Ensure all emergency contact lists are updated as required.</w:t>
      </w:r>
    </w:p>
    <w:p w14:paraId="005581F0" w14:textId="77777777" w:rsidR="000D707E" w:rsidRPr="00F03ADF" w:rsidRDefault="000D707E" w:rsidP="000D707E">
      <w:pPr>
        <w:numPr>
          <w:ilvl w:val="0"/>
          <w:numId w:val="19"/>
        </w:numPr>
        <w:autoSpaceDE w:val="0"/>
        <w:autoSpaceDN w:val="0"/>
        <w:adjustRightInd w:val="0"/>
        <w:jc w:val="both"/>
        <w:rPr>
          <w:rFonts w:ascii="Tunga" w:hAnsi="Tunga" w:cs="Tunga"/>
          <w:bCs/>
          <w:sz w:val="28"/>
          <w:szCs w:val="28"/>
          <w:lang w:eastAsia="en-AU"/>
        </w:rPr>
      </w:pPr>
      <w:proofErr w:type="gramStart"/>
      <w:r w:rsidRPr="00F03ADF">
        <w:rPr>
          <w:rFonts w:ascii="Tunga" w:hAnsi="Tunga" w:cs="Tunga"/>
          <w:bCs/>
          <w:sz w:val="28"/>
          <w:szCs w:val="28"/>
          <w:lang w:eastAsia="en-AU"/>
        </w:rPr>
        <w:t>In the event that</w:t>
      </w:r>
      <w:proofErr w:type="gramEnd"/>
      <w:r w:rsidRPr="00F03ADF">
        <w:rPr>
          <w:rFonts w:ascii="Tunga" w:hAnsi="Tunga" w:cs="Tunga"/>
          <w:bCs/>
          <w:sz w:val="28"/>
          <w:szCs w:val="28"/>
          <w:lang w:eastAsia="en-AU"/>
        </w:rPr>
        <w:t xml:space="preserve"> the building is unsafe to return to, notify parents or emergency contacts to collect each child.</w:t>
      </w:r>
    </w:p>
    <w:p w14:paraId="6B667634" w14:textId="77777777" w:rsidR="009B5925" w:rsidRPr="009B5925" w:rsidRDefault="009B5925" w:rsidP="009B5925">
      <w:pPr>
        <w:numPr>
          <w:ilvl w:val="0"/>
          <w:numId w:val="19"/>
        </w:numPr>
        <w:jc w:val="both"/>
        <w:rPr>
          <w:rFonts w:ascii="Tunga" w:hAnsi="Tunga" w:cs="Tunga"/>
          <w:bCs/>
          <w:sz w:val="28"/>
          <w:szCs w:val="28"/>
          <w:lang w:eastAsia="en-AU"/>
        </w:rPr>
      </w:pPr>
      <w:r w:rsidRPr="00F03ADF">
        <w:rPr>
          <w:rFonts w:ascii="Tunga" w:hAnsi="Tunga" w:cs="Tunga"/>
          <w:bCs/>
          <w:sz w:val="28"/>
          <w:szCs w:val="28"/>
          <w:lang w:eastAsia="en-AU"/>
        </w:rPr>
        <w:t>Evaluate evacuation</w:t>
      </w:r>
      <w:r w:rsidR="00CF6A60" w:rsidRPr="00F03ADF">
        <w:rPr>
          <w:rFonts w:ascii="Tunga" w:hAnsi="Tunga" w:cs="Tunga"/>
          <w:bCs/>
          <w:sz w:val="28"/>
          <w:szCs w:val="28"/>
          <w:lang w:eastAsia="en-AU"/>
        </w:rPr>
        <w:t>/lockdown</w:t>
      </w:r>
      <w:r w:rsidRPr="00F03ADF">
        <w:rPr>
          <w:rFonts w:ascii="Tunga" w:hAnsi="Tunga" w:cs="Tunga"/>
          <w:bCs/>
          <w:sz w:val="28"/>
          <w:szCs w:val="28"/>
          <w:lang w:eastAsia="en-AU"/>
        </w:rPr>
        <w:t xml:space="preserve"> procedure</w:t>
      </w:r>
      <w:r>
        <w:rPr>
          <w:rFonts w:ascii="Tunga" w:hAnsi="Tunga" w:cs="Tunga"/>
          <w:bCs/>
          <w:sz w:val="28"/>
          <w:szCs w:val="28"/>
          <w:lang w:eastAsia="en-AU"/>
        </w:rPr>
        <w:t xml:space="preserve"> and p</w:t>
      </w:r>
      <w:r w:rsidRPr="009B5925">
        <w:rPr>
          <w:rFonts w:ascii="Tunga" w:hAnsi="Tunga" w:cs="Tunga"/>
          <w:bCs/>
          <w:sz w:val="28"/>
          <w:szCs w:val="28"/>
          <w:lang w:eastAsia="en-AU"/>
        </w:rPr>
        <w:t xml:space="preserve">rovide staff with opportunity to provide feedback after each scheduled and spontaneous rehearsal to assist in refining their risk management procedures around the safe evacuation of staff and children. </w:t>
      </w:r>
    </w:p>
    <w:p w14:paraId="54D19490" w14:textId="77777777" w:rsidR="0014108E" w:rsidRPr="00F03ADF" w:rsidRDefault="009B5925" w:rsidP="0014108E">
      <w:pPr>
        <w:numPr>
          <w:ilvl w:val="0"/>
          <w:numId w:val="19"/>
        </w:numPr>
        <w:autoSpaceDE w:val="0"/>
        <w:autoSpaceDN w:val="0"/>
        <w:adjustRightInd w:val="0"/>
        <w:jc w:val="both"/>
        <w:rPr>
          <w:rFonts w:ascii="Tunga" w:hAnsi="Tunga" w:cs="Tunga"/>
          <w:bCs/>
          <w:sz w:val="28"/>
          <w:szCs w:val="28"/>
          <w:lang w:eastAsia="en-AU"/>
        </w:rPr>
      </w:pPr>
      <w:r w:rsidRPr="009B5925">
        <w:rPr>
          <w:rFonts w:ascii="Tunga" w:hAnsi="Tunga" w:cs="Tunga"/>
          <w:bCs/>
          <w:sz w:val="28"/>
          <w:szCs w:val="28"/>
          <w:lang w:eastAsia="en-AU"/>
        </w:rPr>
        <w:t xml:space="preserve">Ensure counselling and debriefing services are available for all those involved in </w:t>
      </w:r>
      <w:proofErr w:type="gramStart"/>
      <w:r w:rsidRPr="009B5925">
        <w:rPr>
          <w:rFonts w:ascii="Tunga" w:hAnsi="Tunga" w:cs="Tunga"/>
          <w:bCs/>
          <w:sz w:val="28"/>
          <w:szCs w:val="28"/>
          <w:lang w:eastAsia="en-AU"/>
        </w:rPr>
        <w:t>an emergency situation</w:t>
      </w:r>
      <w:proofErr w:type="gramEnd"/>
      <w:r w:rsidRPr="009B5925">
        <w:rPr>
          <w:rFonts w:ascii="Tunga" w:hAnsi="Tunga" w:cs="Tunga"/>
          <w:bCs/>
          <w:sz w:val="28"/>
          <w:szCs w:val="28"/>
          <w:lang w:eastAsia="en-AU"/>
        </w:rPr>
        <w:t>, if required.</w:t>
      </w:r>
    </w:p>
    <w:p w14:paraId="073D414A" w14:textId="77777777" w:rsidR="005534BA" w:rsidRPr="001C7F9B" w:rsidRDefault="005534BA" w:rsidP="0014108E">
      <w:pPr>
        <w:autoSpaceDE w:val="0"/>
        <w:autoSpaceDN w:val="0"/>
        <w:adjustRightInd w:val="0"/>
        <w:jc w:val="both"/>
        <w:rPr>
          <w:rFonts w:ascii="Tunga" w:hAnsi="Tunga" w:cs="Tunga"/>
          <w:bCs/>
          <w:sz w:val="28"/>
          <w:szCs w:val="28"/>
          <w:lang w:eastAsia="en-AU"/>
        </w:rPr>
      </w:pPr>
    </w:p>
    <w:p w14:paraId="53FE79B7" w14:textId="77777777" w:rsidR="006779D5" w:rsidRPr="001C7F9B" w:rsidRDefault="006779D5" w:rsidP="006779D5">
      <w:pPr>
        <w:autoSpaceDE w:val="0"/>
        <w:autoSpaceDN w:val="0"/>
        <w:adjustRightInd w:val="0"/>
        <w:jc w:val="both"/>
        <w:rPr>
          <w:rFonts w:ascii="Tunga" w:hAnsi="Tunga" w:cs="Tunga"/>
          <w:b/>
          <w:bCs/>
          <w:sz w:val="28"/>
          <w:szCs w:val="28"/>
          <w:u w:val="single"/>
          <w:lang w:eastAsia="en-AU"/>
        </w:rPr>
      </w:pPr>
      <w:r w:rsidRPr="001C7F9B">
        <w:rPr>
          <w:rFonts w:ascii="Tunga" w:hAnsi="Tunga" w:cs="Tunga"/>
          <w:b/>
          <w:bCs/>
          <w:sz w:val="28"/>
          <w:szCs w:val="28"/>
          <w:u w:val="single"/>
          <w:lang w:eastAsia="en-AU"/>
        </w:rPr>
        <w:t>PROCEDURE:</w:t>
      </w:r>
    </w:p>
    <w:p w14:paraId="64904668" w14:textId="77777777" w:rsidR="006779D5" w:rsidRPr="001C7F9B" w:rsidRDefault="006779D5" w:rsidP="006779D5">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ALERT STAFF SOUNDING WHISTLE</w:t>
      </w:r>
      <w:r w:rsidR="005534BA" w:rsidRPr="001C7F9B">
        <w:rPr>
          <w:rFonts w:ascii="Tunga" w:hAnsi="Tunga" w:cs="Tunga"/>
          <w:bCs/>
          <w:sz w:val="28"/>
          <w:szCs w:val="28"/>
          <w:lang w:eastAsia="en-AU"/>
        </w:rPr>
        <w:t xml:space="preserve"> OR PERSONAL ALARM</w:t>
      </w:r>
      <w:r w:rsidRPr="001C7F9B">
        <w:rPr>
          <w:rFonts w:ascii="Tunga" w:hAnsi="Tunga" w:cs="Tunga"/>
          <w:bCs/>
          <w:sz w:val="28"/>
          <w:szCs w:val="28"/>
          <w:lang w:eastAsia="en-AU"/>
        </w:rPr>
        <w:t xml:space="preserve">. </w:t>
      </w:r>
      <w:r w:rsidR="008F326C" w:rsidRPr="001C7F9B">
        <w:rPr>
          <w:rFonts w:ascii="Tunga" w:hAnsi="Tunga" w:cs="Tunga"/>
          <w:bCs/>
          <w:sz w:val="28"/>
          <w:szCs w:val="28"/>
          <w:lang w:eastAsia="en-AU"/>
        </w:rPr>
        <w:t>NOMINATED SUPERVISOR OR DELEGATE</w:t>
      </w:r>
      <w:r w:rsidRPr="001C7F9B">
        <w:rPr>
          <w:rFonts w:ascii="Tunga" w:hAnsi="Tunga" w:cs="Tunga"/>
          <w:bCs/>
          <w:sz w:val="28"/>
          <w:szCs w:val="28"/>
          <w:lang w:eastAsia="en-AU"/>
        </w:rPr>
        <w:t xml:space="preserve"> TO CALL FIRE BRIGADE, POLICE OR AMBULANCE DEPENDING ON THE NATURE OF THE EMERGENCY BY </w:t>
      </w:r>
      <w:r w:rsidRPr="001C7F9B">
        <w:rPr>
          <w:rFonts w:ascii="Tunga" w:hAnsi="Tunga" w:cs="Tunga"/>
          <w:b/>
          <w:bCs/>
          <w:sz w:val="28"/>
          <w:szCs w:val="28"/>
          <w:lang w:eastAsia="en-AU"/>
        </w:rPr>
        <w:t>DIALLING</w:t>
      </w:r>
      <w:r w:rsidRPr="001C7F9B">
        <w:rPr>
          <w:rFonts w:ascii="Tunga" w:hAnsi="Tunga" w:cs="Tunga"/>
          <w:bCs/>
          <w:sz w:val="28"/>
          <w:szCs w:val="28"/>
          <w:lang w:eastAsia="en-AU"/>
        </w:rPr>
        <w:t xml:space="preserve"> </w:t>
      </w:r>
      <w:r w:rsidRPr="001C7F9B">
        <w:rPr>
          <w:rFonts w:ascii="Tunga" w:hAnsi="Tunga" w:cs="Tunga"/>
          <w:b/>
          <w:bCs/>
          <w:sz w:val="28"/>
          <w:szCs w:val="28"/>
          <w:lang w:eastAsia="en-AU"/>
        </w:rPr>
        <w:t>000</w:t>
      </w:r>
      <w:r w:rsidRPr="001C7F9B">
        <w:rPr>
          <w:rFonts w:ascii="Tunga" w:hAnsi="Tunga" w:cs="Tunga"/>
          <w:bCs/>
          <w:sz w:val="28"/>
          <w:szCs w:val="28"/>
          <w:lang w:eastAsia="en-AU"/>
        </w:rPr>
        <w:t xml:space="preserve"> (See Policy 2.8.1 Procedure for Calling an Ambulance)</w:t>
      </w:r>
    </w:p>
    <w:p w14:paraId="0DE9F753" w14:textId="77777777" w:rsidR="006779D5" w:rsidRPr="001C7F9B" w:rsidRDefault="006779D5" w:rsidP="006779D5">
      <w:pPr>
        <w:numPr>
          <w:ilvl w:val="0"/>
          <w:numId w:val="7"/>
        </w:numPr>
        <w:autoSpaceDE w:val="0"/>
        <w:autoSpaceDN w:val="0"/>
        <w:adjustRightInd w:val="0"/>
        <w:jc w:val="both"/>
        <w:rPr>
          <w:rFonts w:ascii="Tunga" w:hAnsi="Tunga" w:cs="Tunga"/>
          <w:b/>
          <w:bCs/>
          <w:sz w:val="28"/>
          <w:szCs w:val="28"/>
          <w:lang w:eastAsia="en-AU"/>
        </w:rPr>
      </w:pPr>
      <w:r w:rsidRPr="001C7F9B">
        <w:rPr>
          <w:rFonts w:ascii="Tunga" w:hAnsi="Tunga" w:cs="Tunga"/>
          <w:b/>
          <w:bCs/>
          <w:sz w:val="28"/>
          <w:szCs w:val="28"/>
          <w:lang w:eastAsia="en-AU"/>
        </w:rPr>
        <w:t xml:space="preserve">ASSISTANTS </w:t>
      </w:r>
      <w:r w:rsidRPr="001C7F9B">
        <w:rPr>
          <w:rFonts w:ascii="Tunga" w:hAnsi="Tunga" w:cs="Tunga"/>
          <w:bCs/>
          <w:sz w:val="28"/>
          <w:szCs w:val="28"/>
          <w:lang w:eastAsia="en-AU"/>
        </w:rPr>
        <w:t>WILL COLLECT THE ROLL BOOKS.</w:t>
      </w:r>
    </w:p>
    <w:p w14:paraId="63C1E213" w14:textId="77777777" w:rsidR="006779D5" w:rsidRPr="001C7F9B" w:rsidRDefault="006779D5" w:rsidP="006779D5">
      <w:pPr>
        <w:numPr>
          <w:ilvl w:val="0"/>
          <w:numId w:val="7"/>
        </w:numPr>
        <w:autoSpaceDE w:val="0"/>
        <w:autoSpaceDN w:val="0"/>
        <w:adjustRightInd w:val="0"/>
        <w:jc w:val="both"/>
        <w:rPr>
          <w:rFonts w:ascii="Tunga" w:hAnsi="Tunga" w:cs="Tunga"/>
          <w:bCs/>
          <w:sz w:val="28"/>
          <w:szCs w:val="28"/>
          <w:lang w:eastAsia="en-AU"/>
        </w:rPr>
      </w:pPr>
      <w:r w:rsidRPr="001C7F9B">
        <w:rPr>
          <w:rFonts w:ascii="Tunga" w:hAnsi="Tunga" w:cs="Tunga"/>
          <w:b/>
          <w:bCs/>
          <w:sz w:val="28"/>
          <w:szCs w:val="28"/>
          <w:lang w:eastAsia="en-AU"/>
        </w:rPr>
        <w:t xml:space="preserve">ASSISTANTS </w:t>
      </w:r>
      <w:r w:rsidRPr="001C7F9B">
        <w:rPr>
          <w:rFonts w:ascii="Tunga" w:hAnsi="Tunga" w:cs="Tunga"/>
          <w:bCs/>
          <w:sz w:val="28"/>
          <w:szCs w:val="28"/>
          <w:lang w:eastAsia="en-AU"/>
        </w:rPr>
        <w:t>TO ASSEMBLE CHILDREN AT SAFEST EVACUATION POINT-</w:t>
      </w:r>
    </w:p>
    <w:p w14:paraId="200AD237" w14:textId="77777777" w:rsidR="006779D5" w:rsidRPr="001C7F9B" w:rsidRDefault="006779D5" w:rsidP="006779D5">
      <w:pPr>
        <w:numPr>
          <w:ilvl w:val="0"/>
          <w:numId w:val="9"/>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lastRenderedPageBreak/>
        <w:t>if inside, the main door of each classroom.</w:t>
      </w:r>
    </w:p>
    <w:p w14:paraId="5A2F3D41" w14:textId="77777777" w:rsidR="006779D5" w:rsidRPr="001C7F9B" w:rsidRDefault="006779D5" w:rsidP="006779D5">
      <w:pPr>
        <w:numPr>
          <w:ilvl w:val="0"/>
          <w:numId w:val="9"/>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 xml:space="preserve">if outside, </w:t>
      </w:r>
      <w:r w:rsidRPr="00BF0157">
        <w:rPr>
          <w:rFonts w:ascii="Tunga" w:hAnsi="Tunga" w:cs="Tunga"/>
          <w:bCs/>
          <w:sz w:val="28"/>
          <w:szCs w:val="28"/>
          <w:lang w:eastAsia="en-AU"/>
        </w:rPr>
        <w:t>the parkland gate.</w:t>
      </w:r>
      <w:r w:rsidRPr="001C7F9B">
        <w:rPr>
          <w:rFonts w:ascii="Tunga" w:hAnsi="Tunga" w:cs="Tunga"/>
          <w:bCs/>
          <w:sz w:val="28"/>
          <w:szCs w:val="28"/>
          <w:lang w:eastAsia="en-AU"/>
        </w:rPr>
        <w:t xml:space="preserve"> One assistant positioned at gate while other staff collects children and sends them to assistant,</w:t>
      </w:r>
    </w:p>
    <w:p w14:paraId="614DC612" w14:textId="77777777" w:rsidR="006779D5" w:rsidRPr="001C7F9B" w:rsidRDefault="006779D5" w:rsidP="006779D5">
      <w:pPr>
        <w:numPr>
          <w:ilvl w:val="0"/>
          <w:numId w:val="9"/>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if outside to inside the assistant to wait by classroom door wh</w:t>
      </w:r>
      <w:r w:rsidR="00B15F43" w:rsidRPr="001C7F9B">
        <w:rPr>
          <w:rFonts w:ascii="Tunga" w:hAnsi="Tunga" w:cs="Tunga"/>
          <w:bCs/>
          <w:sz w:val="28"/>
          <w:szCs w:val="28"/>
          <w:lang w:eastAsia="en-AU"/>
        </w:rPr>
        <w:t>ile other staff gather children and send</w:t>
      </w:r>
      <w:r w:rsidRPr="001C7F9B">
        <w:rPr>
          <w:rFonts w:ascii="Tunga" w:hAnsi="Tunga" w:cs="Tunga"/>
          <w:bCs/>
          <w:sz w:val="28"/>
          <w:szCs w:val="28"/>
          <w:lang w:eastAsia="en-AU"/>
        </w:rPr>
        <w:t xml:space="preserve"> inside to the mat.</w:t>
      </w:r>
    </w:p>
    <w:p w14:paraId="7FB48A1C" w14:textId="77777777" w:rsidR="006779D5" w:rsidRPr="001C7F9B" w:rsidRDefault="006779D5" w:rsidP="006779D5">
      <w:pPr>
        <w:numPr>
          <w:ilvl w:val="0"/>
          <w:numId w:val="9"/>
        </w:num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If from one room to the other staff to gather children and lead them into safe area.</w:t>
      </w:r>
    </w:p>
    <w:p w14:paraId="4C2351C0" w14:textId="77777777" w:rsidR="006779D5" w:rsidRPr="001C7F9B" w:rsidRDefault="006779D5" w:rsidP="006779D5">
      <w:pPr>
        <w:autoSpaceDE w:val="0"/>
        <w:autoSpaceDN w:val="0"/>
        <w:adjustRightInd w:val="0"/>
        <w:jc w:val="both"/>
        <w:rPr>
          <w:rFonts w:ascii="Tunga" w:hAnsi="Tunga" w:cs="Tunga"/>
          <w:b/>
          <w:bCs/>
          <w:sz w:val="28"/>
          <w:szCs w:val="28"/>
          <w:lang w:eastAsia="en-AU"/>
        </w:rPr>
      </w:pPr>
      <w:r w:rsidRPr="001C7F9B">
        <w:rPr>
          <w:rFonts w:ascii="Tunga" w:hAnsi="Tunga" w:cs="Tunga"/>
          <w:b/>
          <w:bCs/>
          <w:sz w:val="28"/>
          <w:szCs w:val="28"/>
          <w:lang w:eastAsia="en-AU"/>
        </w:rPr>
        <w:t>COUNT CHILDREN AT CLASSROOM DOOR AND AT PARKLAND GATE. ROLL CALL.</w:t>
      </w:r>
    </w:p>
    <w:p w14:paraId="02041D14" w14:textId="77777777" w:rsidR="006779D5" w:rsidRPr="00BF0157" w:rsidRDefault="006779D5" w:rsidP="006779D5">
      <w:pPr>
        <w:numPr>
          <w:ilvl w:val="0"/>
          <w:numId w:val="10"/>
        </w:numPr>
        <w:autoSpaceDE w:val="0"/>
        <w:autoSpaceDN w:val="0"/>
        <w:adjustRightInd w:val="0"/>
        <w:jc w:val="both"/>
        <w:rPr>
          <w:rFonts w:ascii="Tunga" w:hAnsi="Tunga" w:cs="Tunga"/>
          <w:b/>
          <w:bCs/>
          <w:sz w:val="28"/>
          <w:szCs w:val="28"/>
          <w:lang w:eastAsia="en-AU"/>
        </w:rPr>
      </w:pPr>
      <w:r w:rsidRPr="00BF0157">
        <w:rPr>
          <w:rFonts w:ascii="Tunga" w:hAnsi="Tunga" w:cs="Tunga"/>
          <w:b/>
          <w:bCs/>
          <w:sz w:val="28"/>
          <w:szCs w:val="28"/>
          <w:lang w:eastAsia="en-AU"/>
        </w:rPr>
        <w:t>TEACHERS</w:t>
      </w:r>
      <w:r w:rsidR="00B15F43" w:rsidRPr="00BF0157">
        <w:rPr>
          <w:rFonts w:ascii="Tunga" w:hAnsi="Tunga" w:cs="Tunga"/>
          <w:bCs/>
          <w:sz w:val="28"/>
          <w:szCs w:val="28"/>
          <w:lang w:eastAsia="en-AU"/>
        </w:rPr>
        <w:t xml:space="preserve"> </w:t>
      </w:r>
      <w:r w:rsidR="00B15F43" w:rsidRPr="00BF0157">
        <w:rPr>
          <w:rFonts w:ascii="Tunga" w:hAnsi="Tunga" w:cs="Tunga"/>
          <w:b/>
          <w:bCs/>
          <w:sz w:val="28"/>
          <w:szCs w:val="28"/>
          <w:lang w:eastAsia="en-AU"/>
        </w:rPr>
        <w:t>IN ROOMS 1 &amp; 2</w:t>
      </w:r>
      <w:r w:rsidR="00B15F43" w:rsidRPr="00BF0157">
        <w:rPr>
          <w:rFonts w:ascii="Tunga" w:hAnsi="Tunga" w:cs="Tunga"/>
          <w:bCs/>
          <w:sz w:val="28"/>
          <w:szCs w:val="28"/>
          <w:lang w:eastAsia="en-AU"/>
        </w:rPr>
        <w:t xml:space="preserve"> </w:t>
      </w:r>
      <w:r w:rsidRPr="00BF0157">
        <w:rPr>
          <w:rFonts w:ascii="Tunga" w:hAnsi="Tunga" w:cs="Tunga"/>
          <w:bCs/>
          <w:sz w:val="28"/>
          <w:szCs w:val="28"/>
          <w:lang w:eastAsia="en-AU"/>
        </w:rPr>
        <w:t>TO COLLECT ANY MEDICATION REQUIRED BY CHILDREN AND</w:t>
      </w:r>
    </w:p>
    <w:p w14:paraId="72DC3213" w14:textId="77777777" w:rsidR="00F80D25" w:rsidRPr="00BF0157" w:rsidRDefault="00F80D25" w:rsidP="00F80D25">
      <w:pPr>
        <w:numPr>
          <w:ilvl w:val="0"/>
          <w:numId w:val="10"/>
        </w:numPr>
        <w:autoSpaceDE w:val="0"/>
        <w:autoSpaceDN w:val="0"/>
        <w:adjustRightInd w:val="0"/>
        <w:jc w:val="both"/>
        <w:rPr>
          <w:rFonts w:ascii="Tunga" w:hAnsi="Tunga" w:cs="Tunga"/>
          <w:b/>
          <w:bCs/>
          <w:sz w:val="28"/>
          <w:szCs w:val="28"/>
          <w:lang w:eastAsia="en-AU"/>
        </w:rPr>
      </w:pPr>
      <w:r w:rsidRPr="00BF0157">
        <w:rPr>
          <w:rFonts w:ascii="Tunga" w:hAnsi="Tunga" w:cs="Tunga"/>
          <w:b/>
          <w:bCs/>
          <w:sz w:val="28"/>
          <w:szCs w:val="28"/>
          <w:lang w:eastAsia="en-AU"/>
        </w:rPr>
        <w:t xml:space="preserve">TEACHER IN ROOM 1 </w:t>
      </w:r>
      <w:r w:rsidR="00FA24A0" w:rsidRPr="00BF0157">
        <w:rPr>
          <w:rFonts w:ascii="Tunga" w:hAnsi="Tunga" w:cs="Tunga"/>
          <w:bCs/>
          <w:sz w:val="28"/>
          <w:szCs w:val="28"/>
          <w:lang w:eastAsia="en-AU"/>
        </w:rPr>
        <w:t xml:space="preserve">WILL COLLECT mobile phone, allergy buddy, visitor book, </w:t>
      </w:r>
      <w:r w:rsidRPr="00BF0157">
        <w:rPr>
          <w:rFonts w:ascii="Tunga" w:hAnsi="Tunga" w:cs="Tunga"/>
          <w:bCs/>
          <w:sz w:val="28"/>
          <w:szCs w:val="28"/>
          <w:lang w:eastAsia="en-AU"/>
        </w:rPr>
        <w:t xml:space="preserve">check foyer, </w:t>
      </w:r>
      <w:proofErr w:type="gramStart"/>
      <w:r w:rsidRPr="00BF0157">
        <w:rPr>
          <w:rFonts w:ascii="Tunga" w:hAnsi="Tunga" w:cs="Tunga"/>
          <w:bCs/>
          <w:sz w:val="28"/>
          <w:szCs w:val="28"/>
          <w:lang w:eastAsia="en-AU"/>
        </w:rPr>
        <w:t>kitchen</w:t>
      </w:r>
      <w:proofErr w:type="gramEnd"/>
      <w:r w:rsidRPr="00BF0157">
        <w:rPr>
          <w:rFonts w:ascii="Tunga" w:hAnsi="Tunga" w:cs="Tunga"/>
          <w:bCs/>
          <w:sz w:val="28"/>
          <w:szCs w:val="28"/>
          <w:lang w:eastAsia="en-AU"/>
        </w:rPr>
        <w:t xml:space="preserve"> and office areas.</w:t>
      </w:r>
    </w:p>
    <w:p w14:paraId="0479EA62" w14:textId="77777777" w:rsidR="006779D5" w:rsidRPr="001C7F9B" w:rsidRDefault="00F80D25" w:rsidP="00F80D25">
      <w:pPr>
        <w:numPr>
          <w:ilvl w:val="0"/>
          <w:numId w:val="10"/>
        </w:numPr>
        <w:autoSpaceDE w:val="0"/>
        <w:autoSpaceDN w:val="0"/>
        <w:adjustRightInd w:val="0"/>
        <w:jc w:val="both"/>
        <w:rPr>
          <w:rFonts w:ascii="Tunga" w:hAnsi="Tunga" w:cs="Tunga"/>
          <w:b/>
          <w:bCs/>
          <w:sz w:val="28"/>
          <w:szCs w:val="28"/>
          <w:lang w:eastAsia="en-AU"/>
        </w:rPr>
      </w:pPr>
      <w:r w:rsidRPr="00BF0157">
        <w:rPr>
          <w:rFonts w:ascii="Tunga" w:hAnsi="Tunga" w:cs="Tunga"/>
          <w:b/>
          <w:bCs/>
          <w:sz w:val="28"/>
          <w:szCs w:val="28"/>
          <w:lang w:eastAsia="en-AU"/>
        </w:rPr>
        <w:t>TEACHER IN ROOM 2</w:t>
      </w:r>
      <w:r w:rsidR="006779D5" w:rsidRPr="00BF0157">
        <w:rPr>
          <w:rFonts w:ascii="Tunga" w:hAnsi="Tunga" w:cs="Tunga"/>
          <w:bCs/>
          <w:sz w:val="28"/>
          <w:szCs w:val="28"/>
          <w:lang w:eastAsia="en-AU"/>
        </w:rPr>
        <w:t xml:space="preserve"> WILL</w:t>
      </w:r>
      <w:r w:rsidR="006779D5" w:rsidRPr="001C7F9B">
        <w:rPr>
          <w:rFonts w:ascii="Tunga" w:hAnsi="Tunga" w:cs="Tunga"/>
          <w:bCs/>
          <w:sz w:val="28"/>
          <w:szCs w:val="28"/>
          <w:lang w:eastAsia="en-AU"/>
        </w:rPr>
        <w:t xml:space="preserve"> COLLECT EMERGENCY MEDICAL KIT</w:t>
      </w:r>
      <w:r w:rsidR="00FA24A0" w:rsidRPr="001C7F9B">
        <w:rPr>
          <w:rFonts w:ascii="Tunga" w:hAnsi="Tunga" w:cs="Tunga"/>
          <w:bCs/>
          <w:sz w:val="28"/>
          <w:szCs w:val="28"/>
          <w:lang w:eastAsia="en-AU"/>
        </w:rPr>
        <w:t>, allergy buddy</w:t>
      </w:r>
      <w:r w:rsidR="00B15F43" w:rsidRPr="001C7F9B">
        <w:rPr>
          <w:rFonts w:ascii="Tunga" w:hAnsi="Tunga" w:cs="Tunga"/>
          <w:bCs/>
          <w:sz w:val="28"/>
          <w:szCs w:val="28"/>
          <w:lang w:eastAsia="en-AU"/>
        </w:rPr>
        <w:t xml:space="preserve"> </w:t>
      </w:r>
      <w:r w:rsidR="00F03ADF" w:rsidRPr="001C7F9B">
        <w:rPr>
          <w:rFonts w:ascii="Tunga" w:hAnsi="Tunga" w:cs="Tunga"/>
          <w:bCs/>
          <w:sz w:val="28"/>
          <w:szCs w:val="28"/>
          <w:lang w:eastAsia="en-AU"/>
        </w:rPr>
        <w:t>and check</w:t>
      </w:r>
      <w:r w:rsidR="006779D5" w:rsidRPr="001C7F9B">
        <w:rPr>
          <w:rFonts w:ascii="Tunga" w:hAnsi="Tunga" w:cs="Tunga"/>
          <w:bCs/>
          <w:sz w:val="28"/>
          <w:szCs w:val="28"/>
          <w:lang w:eastAsia="en-AU"/>
        </w:rPr>
        <w:t xml:space="preserve"> bathroom, locker room and storeroom.</w:t>
      </w:r>
    </w:p>
    <w:p w14:paraId="54217629" w14:textId="77777777" w:rsidR="006779D5" w:rsidRPr="001C7F9B" w:rsidRDefault="006779D5" w:rsidP="006779D5">
      <w:pPr>
        <w:autoSpaceDE w:val="0"/>
        <w:autoSpaceDN w:val="0"/>
        <w:adjustRightInd w:val="0"/>
        <w:jc w:val="both"/>
        <w:rPr>
          <w:rFonts w:ascii="Tunga" w:hAnsi="Tunga" w:cs="Tunga"/>
          <w:b/>
          <w:bCs/>
          <w:sz w:val="28"/>
          <w:szCs w:val="28"/>
          <w:lang w:eastAsia="en-AU"/>
        </w:rPr>
      </w:pPr>
      <w:r w:rsidRPr="001C7F9B">
        <w:rPr>
          <w:rFonts w:ascii="Tunga" w:hAnsi="Tunga" w:cs="Tunga"/>
          <w:b/>
          <w:bCs/>
          <w:sz w:val="28"/>
          <w:szCs w:val="28"/>
          <w:lang w:eastAsia="en-AU"/>
        </w:rPr>
        <w:t>Children to be led t</w:t>
      </w:r>
      <w:r w:rsidR="00B15F43" w:rsidRPr="001C7F9B">
        <w:rPr>
          <w:rFonts w:ascii="Tunga" w:hAnsi="Tunga" w:cs="Tunga"/>
          <w:b/>
          <w:bCs/>
          <w:sz w:val="28"/>
          <w:szCs w:val="28"/>
          <w:lang w:eastAsia="en-AU"/>
        </w:rPr>
        <w:t xml:space="preserve">o EVACUATION POINT. ROLL CALL. </w:t>
      </w:r>
    </w:p>
    <w:p w14:paraId="22BEE474" w14:textId="77777777" w:rsidR="006779D5" w:rsidRPr="001C7F9B" w:rsidRDefault="006779D5" w:rsidP="006779D5">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If after 30 minutes, the staff and children are unable to resume normal activities the parents/guardians of the children will be phoned and asked to collect the c</w:t>
      </w:r>
      <w:r w:rsidR="00B15F43" w:rsidRPr="001C7F9B">
        <w:rPr>
          <w:rFonts w:ascii="Tunga" w:hAnsi="Tunga" w:cs="Tunga"/>
          <w:bCs/>
          <w:sz w:val="28"/>
          <w:szCs w:val="28"/>
          <w:lang w:eastAsia="en-AU"/>
        </w:rPr>
        <w:t>hildren from the evacuation point or from the centre</w:t>
      </w:r>
      <w:r w:rsidRPr="001C7F9B">
        <w:rPr>
          <w:rFonts w:ascii="Tunga" w:hAnsi="Tunga" w:cs="Tunga"/>
          <w:bCs/>
          <w:sz w:val="28"/>
          <w:szCs w:val="28"/>
          <w:lang w:eastAsia="en-AU"/>
        </w:rPr>
        <w:t xml:space="preserve">. </w:t>
      </w:r>
    </w:p>
    <w:p w14:paraId="104EFCA7" w14:textId="77777777" w:rsidR="006779D5" w:rsidRPr="001C7F9B" w:rsidRDefault="006779D5" w:rsidP="006779D5">
      <w:pPr>
        <w:autoSpaceDE w:val="0"/>
        <w:autoSpaceDN w:val="0"/>
        <w:adjustRightInd w:val="0"/>
        <w:jc w:val="both"/>
        <w:rPr>
          <w:rFonts w:ascii="Tunga" w:hAnsi="Tunga" w:cs="Tunga"/>
          <w:b/>
          <w:bCs/>
          <w:sz w:val="28"/>
          <w:szCs w:val="28"/>
          <w:lang w:eastAsia="en-AU"/>
        </w:rPr>
      </w:pPr>
      <w:r w:rsidRPr="001C7F9B">
        <w:rPr>
          <w:rFonts w:ascii="Tunga" w:hAnsi="Tunga" w:cs="Tunga"/>
          <w:b/>
          <w:bCs/>
          <w:sz w:val="28"/>
          <w:szCs w:val="28"/>
          <w:lang w:eastAsia="en-AU"/>
        </w:rPr>
        <w:t>KEYS TO BE CARRIED BY STAFF AT ALL TIMES.</w:t>
      </w:r>
    </w:p>
    <w:p w14:paraId="413F4339" w14:textId="77777777" w:rsidR="006779D5" w:rsidRPr="001C7F9B" w:rsidRDefault="006779D5" w:rsidP="006779D5">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 xml:space="preserve">Count children at beginning of sessions </w:t>
      </w:r>
      <w:proofErr w:type="gramStart"/>
      <w:r w:rsidRPr="001C7F9B">
        <w:rPr>
          <w:rFonts w:ascii="Tunga" w:hAnsi="Tunga" w:cs="Tunga"/>
          <w:bCs/>
          <w:sz w:val="28"/>
          <w:szCs w:val="28"/>
          <w:lang w:eastAsia="en-AU"/>
        </w:rPr>
        <w:t>in order to</w:t>
      </w:r>
      <w:proofErr w:type="gramEnd"/>
      <w:r w:rsidRPr="001C7F9B">
        <w:rPr>
          <w:rFonts w:ascii="Tunga" w:hAnsi="Tunga" w:cs="Tunga"/>
          <w:bCs/>
          <w:sz w:val="28"/>
          <w:szCs w:val="28"/>
          <w:lang w:eastAsia="en-AU"/>
        </w:rPr>
        <w:t xml:space="preserve"> have an accurate account of the number of children in the centre. </w:t>
      </w:r>
    </w:p>
    <w:p w14:paraId="3302B028" w14:textId="77777777" w:rsidR="006779D5" w:rsidRPr="001C7F9B" w:rsidRDefault="006779D5" w:rsidP="006779D5">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lastRenderedPageBreak/>
        <w:t xml:space="preserve">ANY CHILD NOT SIGNED IN BY A PARENT BUT ON THE </w:t>
      </w:r>
      <w:r w:rsidR="00F03ADF" w:rsidRPr="001C7F9B">
        <w:rPr>
          <w:rFonts w:ascii="Tunga" w:hAnsi="Tunga" w:cs="Tunga"/>
          <w:bCs/>
          <w:sz w:val="28"/>
          <w:szCs w:val="28"/>
          <w:lang w:eastAsia="en-AU"/>
        </w:rPr>
        <w:t>PREMISES,</w:t>
      </w:r>
      <w:r w:rsidRPr="001C7F9B">
        <w:rPr>
          <w:rFonts w:ascii="Tunga" w:hAnsi="Tunga" w:cs="Tunga"/>
          <w:bCs/>
          <w:sz w:val="28"/>
          <w:szCs w:val="28"/>
          <w:lang w:eastAsia="en-AU"/>
        </w:rPr>
        <w:t xml:space="preserve"> WILL BE SIGNED IN BY A STAFF MEMBER NO LATER THAN 9.30 a.m.</w:t>
      </w:r>
    </w:p>
    <w:p w14:paraId="092CCF31" w14:textId="77777777" w:rsidR="006779D5" w:rsidRPr="001C7F9B" w:rsidRDefault="006779D5" w:rsidP="006779D5">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Detailed information about the children is kept in the back of the roll book</w:t>
      </w:r>
      <w:r w:rsidR="005534BA" w:rsidRPr="001C7F9B">
        <w:rPr>
          <w:rFonts w:ascii="Tunga" w:hAnsi="Tunga" w:cs="Tunga"/>
          <w:bCs/>
          <w:sz w:val="28"/>
          <w:szCs w:val="28"/>
          <w:lang w:eastAsia="en-AU"/>
        </w:rPr>
        <w:t xml:space="preserve"> and in the first aid/Medication kit(s)</w:t>
      </w:r>
      <w:r w:rsidRPr="001C7F9B">
        <w:rPr>
          <w:rFonts w:ascii="Tunga" w:hAnsi="Tunga" w:cs="Tunga"/>
          <w:bCs/>
          <w:sz w:val="28"/>
          <w:szCs w:val="28"/>
          <w:lang w:eastAsia="en-AU"/>
        </w:rPr>
        <w:t xml:space="preserve">. This information includes child's name, address, phone number, parent's work number, emergency contact name and number, </w:t>
      </w:r>
      <w:proofErr w:type="gramStart"/>
      <w:r w:rsidRPr="001C7F9B">
        <w:rPr>
          <w:rFonts w:ascii="Tunga" w:hAnsi="Tunga" w:cs="Tunga"/>
          <w:bCs/>
          <w:sz w:val="28"/>
          <w:szCs w:val="28"/>
          <w:lang w:eastAsia="en-AU"/>
        </w:rPr>
        <w:t>allergies</w:t>
      </w:r>
      <w:proofErr w:type="gramEnd"/>
      <w:r w:rsidRPr="001C7F9B">
        <w:rPr>
          <w:rFonts w:ascii="Tunga" w:hAnsi="Tunga" w:cs="Tunga"/>
          <w:bCs/>
          <w:sz w:val="28"/>
          <w:szCs w:val="28"/>
          <w:lang w:eastAsia="en-AU"/>
        </w:rPr>
        <w:t xml:space="preserve"> and health concerns.</w:t>
      </w:r>
    </w:p>
    <w:p w14:paraId="17154A6B" w14:textId="77777777" w:rsidR="006779D5" w:rsidRPr="001C7F9B" w:rsidRDefault="006779D5" w:rsidP="0014108E">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Staff will have this information during e</w:t>
      </w:r>
      <w:r w:rsidR="00F80D25" w:rsidRPr="001C7F9B">
        <w:rPr>
          <w:rFonts w:ascii="Tunga" w:hAnsi="Tunga" w:cs="Tunga"/>
          <w:bCs/>
          <w:sz w:val="28"/>
          <w:szCs w:val="28"/>
          <w:lang w:eastAsia="en-AU"/>
        </w:rPr>
        <w:t>mergency evacuation procedures.</w:t>
      </w:r>
    </w:p>
    <w:p w14:paraId="26D4A684" w14:textId="77777777" w:rsidR="00C73CBD" w:rsidRPr="001C7F9B" w:rsidRDefault="00C73CBD" w:rsidP="0014108E">
      <w:pPr>
        <w:autoSpaceDE w:val="0"/>
        <w:autoSpaceDN w:val="0"/>
        <w:adjustRightInd w:val="0"/>
        <w:jc w:val="both"/>
        <w:rPr>
          <w:rFonts w:ascii="Tunga" w:hAnsi="Tunga" w:cs="Tunga"/>
          <w:bCs/>
          <w:sz w:val="28"/>
          <w:szCs w:val="28"/>
          <w:lang w:eastAsia="en-AU"/>
        </w:rPr>
      </w:pPr>
    </w:p>
    <w:p w14:paraId="4704DFE8" w14:textId="77777777" w:rsidR="00C73CBD" w:rsidRPr="001C7F9B" w:rsidRDefault="00FA24A0" w:rsidP="0014108E">
      <w:pPr>
        <w:autoSpaceDE w:val="0"/>
        <w:autoSpaceDN w:val="0"/>
        <w:adjustRightInd w:val="0"/>
        <w:jc w:val="both"/>
        <w:rPr>
          <w:rFonts w:ascii="Tunga" w:hAnsi="Tunga" w:cs="Tunga"/>
          <w:bCs/>
          <w:sz w:val="28"/>
          <w:szCs w:val="28"/>
          <w:lang w:eastAsia="en-AU"/>
        </w:rPr>
      </w:pPr>
      <w:r w:rsidRPr="001C7F9B">
        <w:rPr>
          <w:rFonts w:ascii="Tunga" w:hAnsi="Tunga" w:cs="Tunga"/>
          <w:bCs/>
          <w:sz w:val="28"/>
          <w:szCs w:val="28"/>
          <w:lang w:eastAsia="en-AU"/>
        </w:rPr>
        <w:t>Emergency procedures must be tested in accordance with the emergency plan in which they are contained. All educators and staff must be instructed and trained in the procedures.</w:t>
      </w:r>
    </w:p>
    <w:p w14:paraId="210EABD6" w14:textId="77777777" w:rsidR="008F326C" w:rsidRPr="001C7F9B" w:rsidRDefault="008F326C" w:rsidP="0014108E">
      <w:pPr>
        <w:autoSpaceDE w:val="0"/>
        <w:autoSpaceDN w:val="0"/>
        <w:adjustRightInd w:val="0"/>
        <w:jc w:val="both"/>
        <w:rPr>
          <w:rFonts w:ascii="Tunga" w:hAnsi="Tunga" w:cs="Tunga"/>
          <w:bCs/>
          <w:sz w:val="28"/>
          <w:szCs w:val="28"/>
          <w:lang w:eastAsia="en-AU"/>
        </w:rPr>
      </w:pPr>
    </w:p>
    <w:p w14:paraId="4AE30171" w14:textId="77777777" w:rsidR="005C0530" w:rsidRPr="001C7F9B" w:rsidRDefault="005C0530" w:rsidP="005C0530">
      <w:pPr>
        <w:spacing w:after="0" w:line="240" w:lineRule="auto"/>
        <w:jc w:val="both"/>
        <w:rPr>
          <w:rFonts w:ascii="Tunga" w:eastAsia="MS Mincho" w:hAnsi="Tunga" w:cs="Tunga"/>
          <w:b/>
          <w:i/>
          <w:sz w:val="28"/>
          <w:szCs w:val="28"/>
        </w:rPr>
      </w:pPr>
      <w:r w:rsidRPr="001C7F9B">
        <w:rPr>
          <w:rFonts w:ascii="Tunga" w:eastAsia="MS Mincho" w:hAnsi="Tunga" w:cs="Tunga"/>
          <w:b/>
          <w:sz w:val="28"/>
          <w:szCs w:val="28"/>
          <w:lang w:val="en-US"/>
        </w:rPr>
        <w:t xml:space="preserve">Statutory </w:t>
      </w:r>
      <w:r w:rsidRPr="001C7F9B">
        <w:rPr>
          <w:rFonts w:ascii="Tunga" w:eastAsia="MS Mincho" w:hAnsi="Tunga" w:cs="Tunga"/>
          <w:b/>
          <w:sz w:val="28"/>
          <w:szCs w:val="28"/>
        </w:rPr>
        <w:t>Legislation &amp; Considerations</w:t>
      </w:r>
      <w:r w:rsidRPr="001C7F9B">
        <w:rPr>
          <w:rFonts w:ascii="Tunga" w:eastAsia="MS Mincho" w:hAnsi="Tunga" w:cs="Tunga"/>
          <w:b/>
          <w:i/>
          <w:sz w:val="28"/>
          <w:szCs w:val="28"/>
        </w:rPr>
        <w:t xml:space="preserve"> </w:t>
      </w:r>
    </w:p>
    <w:p w14:paraId="01BB1795" w14:textId="77777777" w:rsidR="005C0530" w:rsidRPr="003319EA" w:rsidRDefault="005C0530" w:rsidP="005C0530">
      <w:pPr>
        <w:numPr>
          <w:ilvl w:val="0"/>
          <w:numId w:val="3"/>
        </w:numPr>
        <w:autoSpaceDE w:val="0"/>
        <w:autoSpaceDN w:val="0"/>
        <w:adjustRightInd w:val="0"/>
        <w:spacing w:after="0" w:line="240" w:lineRule="auto"/>
        <w:rPr>
          <w:rFonts w:ascii="Tunga" w:eastAsia="Times New Roman" w:hAnsi="Tunga" w:cs="Tunga"/>
          <w:i/>
          <w:iCs/>
          <w:sz w:val="28"/>
          <w:szCs w:val="28"/>
          <w:lang w:val="en-US" w:eastAsia="en-AU"/>
        </w:rPr>
      </w:pPr>
      <w:r w:rsidRPr="003319EA">
        <w:rPr>
          <w:rFonts w:ascii="Tunga" w:eastAsia="Times New Roman" w:hAnsi="Tunga" w:cs="Tunga"/>
          <w:bCs/>
          <w:i/>
          <w:iCs/>
          <w:sz w:val="28"/>
          <w:szCs w:val="28"/>
          <w:lang w:val="en-US" w:eastAsia="en-AU"/>
        </w:rPr>
        <w:t xml:space="preserve">National Quality Standard for Early Childhood Education and Care and School Age </w:t>
      </w:r>
      <w:r w:rsidR="00F03ADF" w:rsidRPr="003319EA">
        <w:rPr>
          <w:rFonts w:ascii="Tunga" w:eastAsia="Times New Roman" w:hAnsi="Tunga" w:cs="Tunga"/>
          <w:bCs/>
          <w:i/>
          <w:iCs/>
          <w:sz w:val="28"/>
          <w:szCs w:val="28"/>
          <w:lang w:val="en-US" w:eastAsia="en-AU"/>
        </w:rPr>
        <w:t>Care</w:t>
      </w:r>
      <w:r w:rsidR="00F03ADF" w:rsidRPr="003319EA">
        <w:rPr>
          <w:rFonts w:ascii="Tunga" w:eastAsia="Times New Roman" w:hAnsi="Tunga" w:cs="Tunga"/>
          <w:b/>
          <w:bCs/>
          <w:i/>
          <w:iCs/>
          <w:sz w:val="28"/>
          <w:szCs w:val="28"/>
          <w:lang w:val="en-US" w:eastAsia="en-AU"/>
        </w:rPr>
        <w:t>,</w:t>
      </w:r>
      <w:r w:rsidRPr="003319EA">
        <w:rPr>
          <w:rFonts w:ascii="Tunga" w:eastAsia="Times New Roman" w:hAnsi="Tunga" w:cs="Tunga"/>
          <w:i/>
          <w:iCs/>
          <w:sz w:val="28"/>
          <w:szCs w:val="28"/>
          <w:lang w:val="en-US" w:eastAsia="en-AU"/>
        </w:rPr>
        <w:t xml:space="preserve"> Council of Australian G</w:t>
      </w:r>
      <w:r w:rsidR="00A17CC0" w:rsidRPr="003319EA">
        <w:rPr>
          <w:rFonts w:ascii="Tunga" w:eastAsia="Times New Roman" w:hAnsi="Tunga" w:cs="Tunga"/>
          <w:i/>
          <w:iCs/>
          <w:sz w:val="28"/>
          <w:szCs w:val="28"/>
          <w:lang w:val="en-US" w:eastAsia="en-AU"/>
        </w:rPr>
        <w:t xml:space="preserve">overnments </w:t>
      </w:r>
      <w:r w:rsidR="00BF0157" w:rsidRPr="003319EA">
        <w:rPr>
          <w:rFonts w:ascii="Tunga" w:eastAsia="Times New Roman" w:hAnsi="Tunga" w:cs="Tunga"/>
          <w:i/>
          <w:iCs/>
          <w:sz w:val="28"/>
          <w:szCs w:val="28"/>
          <w:lang w:val="en-US" w:eastAsia="en-AU"/>
        </w:rPr>
        <w:t>February 2018</w:t>
      </w:r>
    </w:p>
    <w:p w14:paraId="01846635" w14:textId="77777777" w:rsidR="00BE2C80" w:rsidRPr="003319EA" w:rsidRDefault="005C0530" w:rsidP="00BE2C80">
      <w:pPr>
        <w:numPr>
          <w:ilvl w:val="0"/>
          <w:numId w:val="2"/>
        </w:numPr>
        <w:autoSpaceDE w:val="0"/>
        <w:autoSpaceDN w:val="0"/>
        <w:adjustRightInd w:val="0"/>
        <w:spacing w:after="0" w:line="240" w:lineRule="auto"/>
        <w:rPr>
          <w:rFonts w:ascii="Tunga" w:eastAsia="Times New Roman" w:hAnsi="Tunga" w:cs="Tunga"/>
          <w:b/>
          <w:i/>
          <w:sz w:val="28"/>
          <w:szCs w:val="28"/>
          <w:u w:val="single"/>
          <w:lang w:val="en-US"/>
        </w:rPr>
      </w:pPr>
      <w:r w:rsidRPr="003319EA">
        <w:rPr>
          <w:rFonts w:ascii="Tunga" w:eastAsia="Times New Roman" w:hAnsi="Tunga" w:cs="Tunga"/>
          <w:i/>
          <w:sz w:val="28"/>
          <w:szCs w:val="28"/>
          <w:lang w:eastAsia="en-AU"/>
        </w:rPr>
        <w:t>Education and Care Servi</w:t>
      </w:r>
      <w:r w:rsidR="00A17CC0" w:rsidRPr="003319EA">
        <w:rPr>
          <w:rFonts w:ascii="Tunga" w:eastAsia="Times New Roman" w:hAnsi="Tunga" w:cs="Tunga"/>
          <w:i/>
          <w:sz w:val="28"/>
          <w:szCs w:val="28"/>
          <w:lang w:eastAsia="en-AU"/>
        </w:rPr>
        <w:t xml:space="preserve">ces National </w:t>
      </w:r>
      <w:r w:rsidR="00C73CBD" w:rsidRPr="003319EA">
        <w:rPr>
          <w:rFonts w:ascii="Tunga" w:eastAsia="Times New Roman" w:hAnsi="Tunga" w:cs="Tunga"/>
          <w:i/>
          <w:sz w:val="28"/>
          <w:szCs w:val="28"/>
          <w:lang w:eastAsia="en-AU"/>
        </w:rPr>
        <w:t>Amended Regulations 201</w:t>
      </w:r>
      <w:r w:rsidR="00BF0157" w:rsidRPr="003319EA">
        <w:rPr>
          <w:rFonts w:ascii="Tunga" w:eastAsia="Times New Roman" w:hAnsi="Tunga" w:cs="Tunga"/>
          <w:i/>
          <w:sz w:val="28"/>
          <w:szCs w:val="28"/>
          <w:lang w:eastAsia="en-AU"/>
        </w:rPr>
        <w:t>8</w:t>
      </w:r>
      <w:r w:rsidR="00171B04" w:rsidRPr="003319EA">
        <w:rPr>
          <w:rFonts w:ascii="Tunga" w:eastAsia="Times New Roman" w:hAnsi="Tunga" w:cs="Tunga"/>
          <w:i/>
          <w:sz w:val="28"/>
          <w:szCs w:val="28"/>
          <w:lang w:eastAsia="en-AU"/>
        </w:rPr>
        <w:t>, Regulations 97,168 (2)(e)</w:t>
      </w:r>
    </w:p>
    <w:p w14:paraId="4F519FC6" w14:textId="77777777" w:rsidR="006454FB" w:rsidRPr="001C7F9B" w:rsidRDefault="006454FB" w:rsidP="006454FB">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1C7F9B">
        <w:rPr>
          <w:rFonts w:ascii="Tunga" w:eastAsia="Times New Roman" w:hAnsi="Tunga" w:cs="Tunga"/>
          <w:i/>
          <w:sz w:val="28"/>
          <w:szCs w:val="28"/>
          <w:lang w:val="en-US"/>
        </w:rPr>
        <w:t>Work Health and Safety Act 2010</w:t>
      </w:r>
    </w:p>
    <w:p w14:paraId="096B5953" w14:textId="77777777" w:rsidR="00647459" w:rsidRPr="001C7F9B" w:rsidRDefault="00A10B43" w:rsidP="006454FB">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1C7F9B">
        <w:rPr>
          <w:rFonts w:ascii="Tunga" w:eastAsia="Times New Roman" w:hAnsi="Tunga" w:cs="Tunga"/>
          <w:i/>
          <w:sz w:val="28"/>
          <w:szCs w:val="28"/>
          <w:lang w:val="en-US"/>
        </w:rPr>
        <w:t>Environmental Planning and Assessment Regulation 2000</w:t>
      </w:r>
    </w:p>
    <w:p w14:paraId="764E892F" w14:textId="77777777" w:rsidR="00080F75" w:rsidRPr="001C7F9B" w:rsidRDefault="00080F75" w:rsidP="00080F75">
      <w:pPr>
        <w:numPr>
          <w:ilvl w:val="0"/>
          <w:numId w:val="2"/>
        </w:numPr>
        <w:autoSpaceDE w:val="0"/>
        <w:autoSpaceDN w:val="0"/>
        <w:adjustRightInd w:val="0"/>
        <w:spacing w:after="0" w:line="240" w:lineRule="auto"/>
        <w:rPr>
          <w:rFonts w:ascii="Tunga" w:eastAsia="Times New Roman" w:hAnsi="Tunga" w:cs="Tunga"/>
          <w:i/>
          <w:sz w:val="28"/>
          <w:szCs w:val="28"/>
          <w:lang w:val="en-US"/>
        </w:rPr>
      </w:pPr>
      <w:r w:rsidRPr="001C7F9B">
        <w:rPr>
          <w:rFonts w:ascii="Tunga" w:eastAsia="Times New Roman" w:hAnsi="Tunga" w:cs="Tunga"/>
          <w:i/>
          <w:sz w:val="28"/>
          <w:szCs w:val="28"/>
          <w:lang w:val="en-US"/>
        </w:rPr>
        <w:t>Standards Australia AS 1851-2012, Routine service of fire protection systems and equipment.</w:t>
      </w:r>
    </w:p>
    <w:p w14:paraId="3DF1CD94" w14:textId="77777777" w:rsidR="005C0530" w:rsidRPr="001C7F9B" w:rsidRDefault="005C0530" w:rsidP="002E32DA">
      <w:pPr>
        <w:autoSpaceDE w:val="0"/>
        <w:autoSpaceDN w:val="0"/>
        <w:adjustRightInd w:val="0"/>
        <w:spacing w:after="0" w:line="240" w:lineRule="auto"/>
        <w:rPr>
          <w:rFonts w:ascii="Tunga" w:eastAsia="Times New Roman" w:hAnsi="Tunga" w:cs="Tunga"/>
          <w:b/>
          <w:sz w:val="28"/>
          <w:szCs w:val="28"/>
          <w:u w:val="single"/>
          <w:lang w:val="en-US"/>
        </w:rPr>
      </w:pPr>
    </w:p>
    <w:p w14:paraId="00688A33" w14:textId="77777777" w:rsidR="005C0530" w:rsidRPr="001C7F9B" w:rsidRDefault="005C0530" w:rsidP="005C0530">
      <w:pPr>
        <w:autoSpaceDE w:val="0"/>
        <w:autoSpaceDN w:val="0"/>
        <w:adjustRightInd w:val="0"/>
        <w:spacing w:after="0" w:line="240" w:lineRule="auto"/>
        <w:rPr>
          <w:rFonts w:ascii="Tunga" w:eastAsia="Times New Roman" w:hAnsi="Tunga" w:cs="Tunga"/>
          <w:b/>
          <w:bCs/>
          <w:sz w:val="28"/>
          <w:szCs w:val="28"/>
          <w:lang w:eastAsia="en-AU"/>
        </w:rPr>
      </w:pPr>
      <w:r w:rsidRPr="001C7F9B">
        <w:rPr>
          <w:rFonts w:ascii="Tunga" w:eastAsia="Times New Roman" w:hAnsi="Tunga" w:cs="Tunga"/>
          <w:b/>
          <w:bCs/>
          <w:sz w:val="28"/>
          <w:szCs w:val="28"/>
          <w:lang w:eastAsia="en-AU"/>
        </w:rPr>
        <w:t>Sources</w:t>
      </w:r>
    </w:p>
    <w:p w14:paraId="458A7B6D" w14:textId="77777777" w:rsidR="0014108E" w:rsidRPr="003319EA" w:rsidRDefault="005C0530" w:rsidP="0014108E">
      <w:pPr>
        <w:numPr>
          <w:ilvl w:val="0"/>
          <w:numId w:val="2"/>
        </w:numPr>
        <w:autoSpaceDE w:val="0"/>
        <w:autoSpaceDN w:val="0"/>
        <w:adjustRightInd w:val="0"/>
        <w:spacing w:after="0" w:line="240" w:lineRule="auto"/>
        <w:rPr>
          <w:rFonts w:ascii="Tunga" w:eastAsia="SymbolMT" w:hAnsi="Tunga" w:cs="Tunga"/>
          <w:sz w:val="28"/>
          <w:szCs w:val="28"/>
          <w:lang w:eastAsia="en-AU"/>
        </w:rPr>
      </w:pPr>
      <w:r w:rsidRPr="003319EA">
        <w:rPr>
          <w:rFonts w:ascii="Tunga" w:eastAsia="Times New Roman" w:hAnsi="Tunga" w:cs="Tunga"/>
          <w:bCs/>
          <w:sz w:val="28"/>
          <w:szCs w:val="28"/>
          <w:lang w:eastAsia="en-AU"/>
        </w:rPr>
        <w:t xml:space="preserve">Community </w:t>
      </w:r>
      <w:r w:rsidR="00BF0157" w:rsidRPr="003319EA">
        <w:rPr>
          <w:rFonts w:ascii="Tunga" w:eastAsia="Times New Roman" w:hAnsi="Tunga" w:cs="Tunga"/>
          <w:bCs/>
          <w:sz w:val="28"/>
          <w:szCs w:val="28"/>
          <w:lang w:eastAsia="en-AU"/>
        </w:rPr>
        <w:t>Early Learning Australia</w:t>
      </w:r>
      <w:r w:rsidRPr="003319EA">
        <w:rPr>
          <w:rFonts w:ascii="Tunga" w:eastAsia="Times New Roman" w:hAnsi="Tunga" w:cs="Tunga"/>
          <w:b/>
          <w:bCs/>
          <w:color w:val="482987"/>
          <w:sz w:val="28"/>
          <w:szCs w:val="28"/>
          <w:lang w:eastAsia="en-AU"/>
        </w:rPr>
        <w:t xml:space="preserve"> </w:t>
      </w:r>
    </w:p>
    <w:p w14:paraId="6CADE794" w14:textId="77777777" w:rsidR="008F326C" w:rsidRPr="001C7F9B" w:rsidRDefault="008F326C" w:rsidP="008F326C">
      <w:pPr>
        <w:numPr>
          <w:ilvl w:val="0"/>
          <w:numId w:val="2"/>
        </w:numPr>
        <w:rPr>
          <w:rFonts w:ascii="Tunga" w:eastAsia="SymbolMT" w:hAnsi="Tunga" w:cs="Tunga"/>
          <w:sz w:val="28"/>
          <w:szCs w:val="28"/>
          <w:lang w:eastAsia="en-AU"/>
        </w:rPr>
      </w:pPr>
      <w:r w:rsidRPr="001C7F9B">
        <w:rPr>
          <w:rFonts w:ascii="Tunga" w:eastAsia="SymbolMT" w:hAnsi="Tunga" w:cs="Tunga"/>
          <w:sz w:val="28"/>
          <w:szCs w:val="28"/>
          <w:lang w:eastAsia="en-AU"/>
        </w:rPr>
        <w:t>Australian Standards for portable fire extinguishers and fire blankets</w:t>
      </w:r>
    </w:p>
    <w:p w14:paraId="6699FEF7" w14:textId="77777777" w:rsidR="00A10B43" w:rsidRPr="001C7F9B" w:rsidRDefault="00A10B43" w:rsidP="00A10B43">
      <w:pPr>
        <w:numPr>
          <w:ilvl w:val="0"/>
          <w:numId w:val="2"/>
        </w:numPr>
        <w:rPr>
          <w:rFonts w:ascii="Tunga" w:eastAsia="SymbolMT" w:hAnsi="Tunga" w:cs="Tunga"/>
          <w:sz w:val="28"/>
          <w:szCs w:val="28"/>
          <w:lang w:eastAsia="en-AU"/>
        </w:rPr>
      </w:pPr>
      <w:r w:rsidRPr="001C7F9B">
        <w:rPr>
          <w:rFonts w:ascii="Tunga" w:eastAsia="SymbolMT" w:hAnsi="Tunga" w:cs="Tunga"/>
          <w:sz w:val="28"/>
          <w:szCs w:val="28"/>
          <w:lang w:eastAsia="en-AU"/>
        </w:rPr>
        <w:lastRenderedPageBreak/>
        <w:t>Good Practice Guide, Adoption and use of AS 1851-2012, Fire Protection Association of Australia 2013</w:t>
      </w:r>
    </w:p>
    <w:sectPr w:rsidR="00A10B43" w:rsidRPr="001C7F9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B3A249" w14:textId="77777777" w:rsidR="000A06FE" w:rsidRDefault="000A06FE" w:rsidP="002D4180">
      <w:pPr>
        <w:spacing w:after="0" w:line="240" w:lineRule="auto"/>
      </w:pPr>
      <w:r>
        <w:separator/>
      </w:r>
    </w:p>
  </w:endnote>
  <w:endnote w:type="continuationSeparator" w:id="0">
    <w:p w14:paraId="4728BD10" w14:textId="77777777" w:rsidR="000A06FE" w:rsidRDefault="000A06FE" w:rsidP="002D4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unga">
    <w:altName w:val="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MT">
    <w:altName w:val="Arial Unicode MS"/>
    <w:panose1 w:val="00000000000000000000"/>
    <w:charset w:val="00"/>
    <w:family w:val="auto"/>
    <w:notTrueType/>
    <w:pitch w:val="default"/>
    <w:sig w:usb0="00000000" w:usb1="08080000"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CC6A6" w14:textId="77777777" w:rsidR="002D4180" w:rsidRDefault="002D41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000191" w14:textId="77777777" w:rsidR="002D4180" w:rsidRDefault="002D4180">
    <w:pPr>
      <w:pStyle w:val="Footer"/>
    </w:pPr>
    <w:r>
      <w:t xml:space="preserve">Page | </w:t>
    </w:r>
    <w:r>
      <w:fldChar w:fldCharType="begin"/>
    </w:r>
    <w:r>
      <w:instrText xml:space="preserve"> PAGE   \* MERGEFORMAT </w:instrText>
    </w:r>
    <w:r>
      <w:fldChar w:fldCharType="separate"/>
    </w:r>
    <w:r w:rsidR="00BF0157">
      <w:rPr>
        <w:noProof/>
      </w:rPr>
      <w:t>13</w:t>
    </w:r>
    <w:r>
      <w:rPr>
        <w:noProof/>
      </w:rPr>
      <w:fldChar w:fldCharType="end"/>
    </w:r>
  </w:p>
  <w:p w14:paraId="1448E2FB" w14:textId="77777777" w:rsidR="002D4180" w:rsidRDefault="002D41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A61E1" w14:textId="77777777" w:rsidR="002D4180" w:rsidRDefault="002D41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8CF706" w14:textId="77777777" w:rsidR="000A06FE" w:rsidRDefault="000A06FE" w:rsidP="002D4180">
      <w:pPr>
        <w:spacing w:after="0" w:line="240" w:lineRule="auto"/>
      </w:pPr>
      <w:r>
        <w:separator/>
      </w:r>
    </w:p>
  </w:footnote>
  <w:footnote w:type="continuationSeparator" w:id="0">
    <w:p w14:paraId="351EE356" w14:textId="77777777" w:rsidR="000A06FE" w:rsidRDefault="000A06FE" w:rsidP="002D41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99CCE" w14:textId="77777777" w:rsidR="002D4180" w:rsidRDefault="002D41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75E1A" w14:textId="77777777" w:rsidR="002D4180" w:rsidRDefault="002D41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8862BA" w14:textId="77777777" w:rsidR="002D4180" w:rsidRDefault="002D41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870A6B"/>
    <w:multiLevelType w:val="hybridMultilevel"/>
    <w:tmpl w:val="A92818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FE5BA7"/>
    <w:multiLevelType w:val="hybridMultilevel"/>
    <w:tmpl w:val="E0DA8C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4C2DEE"/>
    <w:multiLevelType w:val="hybridMultilevel"/>
    <w:tmpl w:val="7F5A3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2822B4A"/>
    <w:multiLevelType w:val="hybridMultilevel"/>
    <w:tmpl w:val="ED741766"/>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617386"/>
    <w:multiLevelType w:val="hybridMultilevel"/>
    <w:tmpl w:val="384E7F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087CFC"/>
    <w:multiLevelType w:val="hybridMultilevel"/>
    <w:tmpl w:val="4F0A8B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6920AA"/>
    <w:multiLevelType w:val="hybridMultilevel"/>
    <w:tmpl w:val="C898E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4E93EF1"/>
    <w:multiLevelType w:val="hybridMultilevel"/>
    <w:tmpl w:val="DF28AE12"/>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F8211C"/>
    <w:multiLevelType w:val="hybridMultilevel"/>
    <w:tmpl w:val="E0B2A1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EB50F6E"/>
    <w:multiLevelType w:val="hybridMultilevel"/>
    <w:tmpl w:val="2862B89E"/>
    <w:lvl w:ilvl="0" w:tplc="6D6A0902">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30E27A0D"/>
    <w:multiLevelType w:val="hybridMultilevel"/>
    <w:tmpl w:val="023C0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2720015"/>
    <w:multiLevelType w:val="hybridMultilevel"/>
    <w:tmpl w:val="9D52BA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7840DAC"/>
    <w:multiLevelType w:val="hybridMultilevel"/>
    <w:tmpl w:val="5E266D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3A4B1743"/>
    <w:multiLevelType w:val="hybridMultilevel"/>
    <w:tmpl w:val="519ADC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18851B1"/>
    <w:multiLevelType w:val="hybridMultilevel"/>
    <w:tmpl w:val="F418CF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3EF6178"/>
    <w:multiLevelType w:val="hybridMultilevel"/>
    <w:tmpl w:val="FC0CFE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45106D"/>
    <w:multiLevelType w:val="hybridMultilevel"/>
    <w:tmpl w:val="997003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23C104A"/>
    <w:multiLevelType w:val="hybridMultilevel"/>
    <w:tmpl w:val="53DE0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5682BDB"/>
    <w:multiLevelType w:val="hybridMultilevel"/>
    <w:tmpl w:val="6EA4FE3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58EF1225"/>
    <w:multiLevelType w:val="hybridMultilevel"/>
    <w:tmpl w:val="982A15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007EAF"/>
    <w:multiLevelType w:val="hybridMultilevel"/>
    <w:tmpl w:val="39AE3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A033F0F"/>
    <w:multiLevelType w:val="hybridMultilevel"/>
    <w:tmpl w:val="C804D7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B5D1B5E"/>
    <w:multiLevelType w:val="hybridMultilevel"/>
    <w:tmpl w:val="3A74C228"/>
    <w:lvl w:ilvl="0" w:tplc="0C090001">
      <w:start w:val="1"/>
      <w:numFmt w:val="bullet"/>
      <w:lvlText w:val=""/>
      <w:lvlJc w:val="left"/>
      <w:pPr>
        <w:ind w:left="800" w:hanging="360"/>
      </w:pPr>
      <w:rPr>
        <w:rFonts w:ascii="Symbol" w:hAnsi="Symbol" w:hint="default"/>
      </w:rPr>
    </w:lvl>
    <w:lvl w:ilvl="1" w:tplc="0C090003" w:tentative="1">
      <w:start w:val="1"/>
      <w:numFmt w:val="bullet"/>
      <w:lvlText w:val="o"/>
      <w:lvlJc w:val="left"/>
      <w:pPr>
        <w:ind w:left="1520" w:hanging="360"/>
      </w:pPr>
      <w:rPr>
        <w:rFonts w:ascii="Courier New" w:hAnsi="Courier New" w:cs="Courier New" w:hint="default"/>
      </w:rPr>
    </w:lvl>
    <w:lvl w:ilvl="2" w:tplc="0C090005" w:tentative="1">
      <w:start w:val="1"/>
      <w:numFmt w:val="bullet"/>
      <w:lvlText w:val=""/>
      <w:lvlJc w:val="left"/>
      <w:pPr>
        <w:ind w:left="2240" w:hanging="360"/>
      </w:pPr>
      <w:rPr>
        <w:rFonts w:ascii="Wingdings" w:hAnsi="Wingdings" w:hint="default"/>
      </w:rPr>
    </w:lvl>
    <w:lvl w:ilvl="3" w:tplc="0C090001" w:tentative="1">
      <w:start w:val="1"/>
      <w:numFmt w:val="bullet"/>
      <w:lvlText w:val=""/>
      <w:lvlJc w:val="left"/>
      <w:pPr>
        <w:ind w:left="2960" w:hanging="360"/>
      </w:pPr>
      <w:rPr>
        <w:rFonts w:ascii="Symbol" w:hAnsi="Symbol" w:hint="default"/>
      </w:rPr>
    </w:lvl>
    <w:lvl w:ilvl="4" w:tplc="0C090003" w:tentative="1">
      <w:start w:val="1"/>
      <w:numFmt w:val="bullet"/>
      <w:lvlText w:val="o"/>
      <w:lvlJc w:val="left"/>
      <w:pPr>
        <w:ind w:left="3680" w:hanging="360"/>
      </w:pPr>
      <w:rPr>
        <w:rFonts w:ascii="Courier New" w:hAnsi="Courier New" w:cs="Courier New" w:hint="default"/>
      </w:rPr>
    </w:lvl>
    <w:lvl w:ilvl="5" w:tplc="0C090005" w:tentative="1">
      <w:start w:val="1"/>
      <w:numFmt w:val="bullet"/>
      <w:lvlText w:val=""/>
      <w:lvlJc w:val="left"/>
      <w:pPr>
        <w:ind w:left="4400" w:hanging="360"/>
      </w:pPr>
      <w:rPr>
        <w:rFonts w:ascii="Wingdings" w:hAnsi="Wingdings" w:hint="default"/>
      </w:rPr>
    </w:lvl>
    <w:lvl w:ilvl="6" w:tplc="0C090001" w:tentative="1">
      <w:start w:val="1"/>
      <w:numFmt w:val="bullet"/>
      <w:lvlText w:val=""/>
      <w:lvlJc w:val="left"/>
      <w:pPr>
        <w:ind w:left="5120" w:hanging="360"/>
      </w:pPr>
      <w:rPr>
        <w:rFonts w:ascii="Symbol" w:hAnsi="Symbol" w:hint="default"/>
      </w:rPr>
    </w:lvl>
    <w:lvl w:ilvl="7" w:tplc="0C090003" w:tentative="1">
      <w:start w:val="1"/>
      <w:numFmt w:val="bullet"/>
      <w:lvlText w:val="o"/>
      <w:lvlJc w:val="left"/>
      <w:pPr>
        <w:ind w:left="5840" w:hanging="360"/>
      </w:pPr>
      <w:rPr>
        <w:rFonts w:ascii="Courier New" w:hAnsi="Courier New" w:cs="Courier New" w:hint="default"/>
      </w:rPr>
    </w:lvl>
    <w:lvl w:ilvl="8" w:tplc="0C090005" w:tentative="1">
      <w:start w:val="1"/>
      <w:numFmt w:val="bullet"/>
      <w:lvlText w:val=""/>
      <w:lvlJc w:val="left"/>
      <w:pPr>
        <w:ind w:left="6560" w:hanging="360"/>
      </w:pPr>
      <w:rPr>
        <w:rFonts w:ascii="Wingdings" w:hAnsi="Wingdings" w:hint="default"/>
      </w:rPr>
    </w:lvl>
  </w:abstractNum>
  <w:abstractNum w:abstractNumId="23" w15:restartNumberingAfterBreak="0">
    <w:nsid w:val="70EE3090"/>
    <w:multiLevelType w:val="hybridMultilevel"/>
    <w:tmpl w:val="7A544700"/>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6A01AA"/>
    <w:multiLevelType w:val="hybridMultilevel"/>
    <w:tmpl w:val="E91C6E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B287304"/>
    <w:multiLevelType w:val="hybridMultilevel"/>
    <w:tmpl w:val="7A045B56"/>
    <w:lvl w:ilvl="0" w:tplc="0C090001">
      <w:start w:val="1"/>
      <w:numFmt w:val="bullet"/>
      <w:lvlText w:val=""/>
      <w:lvlJc w:val="left"/>
      <w:pPr>
        <w:ind w:left="810" w:hanging="360"/>
      </w:pPr>
      <w:rPr>
        <w:rFonts w:ascii="Symbol" w:hAnsi="Symbol" w:hint="default"/>
      </w:rPr>
    </w:lvl>
    <w:lvl w:ilvl="1" w:tplc="0C090003">
      <w:start w:val="1"/>
      <w:numFmt w:val="bullet"/>
      <w:lvlText w:val="o"/>
      <w:lvlJc w:val="left"/>
      <w:pPr>
        <w:ind w:left="1530" w:hanging="360"/>
      </w:pPr>
      <w:rPr>
        <w:rFonts w:ascii="Courier New" w:hAnsi="Courier New" w:cs="Courier New" w:hint="default"/>
      </w:rPr>
    </w:lvl>
    <w:lvl w:ilvl="2" w:tplc="0C090005">
      <w:start w:val="1"/>
      <w:numFmt w:val="bullet"/>
      <w:lvlText w:val=""/>
      <w:lvlJc w:val="left"/>
      <w:pPr>
        <w:ind w:left="2250" w:hanging="360"/>
      </w:pPr>
      <w:rPr>
        <w:rFonts w:ascii="Wingdings" w:hAnsi="Wingdings" w:hint="default"/>
      </w:rPr>
    </w:lvl>
    <w:lvl w:ilvl="3" w:tplc="0C090001">
      <w:start w:val="1"/>
      <w:numFmt w:val="bullet"/>
      <w:lvlText w:val=""/>
      <w:lvlJc w:val="left"/>
      <w:pPr>
        <w:ind w:left="2970" w:hanging="360"/>
      </w:pPr>
      <w:rPr>
        <w:rFonts w:ascii="Symbol" w:hAnsi="Symbol" w:hint="default"/>
      </w:rPr>
    </w:lvl>
    <w:lvl w:ilvl="4" w:tplc="0C090003">
      <w:start w:val="1"/>
      <w:numFmt w:val="bullet"/>
      <w:lvlText w:val="o"/>
      <w:lvlJc w:val="left"/>
      <w:pPr>
        <w:ind w:left="3690" w:hanging="360"/>
      </w:pPr>
      <w:rPr>
        <w:rFonts w:ascii="Courier New" w:hAnsi="Courier New" w:cs="Courier New" w:hint="default"/>
      </w:rPr>
    </w:lvl>
    <w:lvl w:ilvl="5" w:tplc="0C090005">
      <w:start w:val="1"/>
      <w:numFmt w:val="bullet"/>
      <w:lvlText w:val=""/>
      <w:lvlJc w:val="left"/>
      <w:pPr>
        <w:ind w:left="4410" w:hanging="360"/>
      </w:pPr>
      <w:rPr>
        <w:rFonts w:ascii="Wingdings" w:hAnsi="Wingdings" w:hint="default"/>
      </w:rPr>
    </w:lvl>
    <w:lvl w:ilvl="6" w:tplc="0C090001">
      <w:start w:val="1"/>
      <w:numFmt w:val="bullet"/>
      <w:lvlText w:val=""/>
      <w:lvlJc w:val="left"/>
      <w:pPr>
        <w:ind w:left="5130" w:hanging="360"/>
      </w:pPr>
      <w:rPr>
        <w:rFonts w:ascii="Symbol" w:hAnsi="Symbol" w:hint="default"/>
      </w:rPr>
    </w:lvl>
    <w:lvl w:ilvl="7" w:tplc="0C090003">
      <w:start w:val="1"/>
      <w:numFmt w:val="bullet"/>
      <w:lvlText w:val="o"/>
      <w:lvlJc w:val="left"/>
      <w:pPr>
        <w:ind w:left="5850" w:hanging="360"/>
      </w:pPr>
      <w:rPr>
        <w:rFonts w:ascii="Courier New" w:hAnsi="Courier New" w:cs="Courier New" w:hint="default"/>
      </w:rPr>
    </w:lvl>
    <w:lvl w:ilvl="8" w:tplc="0C090005">
      <w:start w:val="1"/>
      <w:numFmt w:val="bullet"/>
      <w:lvlText w:val=""/>
      <w:lvlJc w:val="left"/>
      <w:pPr>
        <w:ind w:left="6570" w:hanging="360"/>
      </w:pPr>
      <w:rPr>
        <w:rFonts w:ascii="Wingdings" w:hAnsi="Wingdings" w:hint="default"/>
      </w:rPr>
    </w:lvl>
  </w:abstractNum>
  <w:num w:numId="1">
    <w:abstractNumId w:val="22"/>
  </w:num>
  <w:num w:numId="2">
    <w:abstractNumId w:val="6"/>
  </w:num>
  <w:num w:numId="3">
    <w:abstractNumId w:val="25"/>
  </w:num>
  <w:num w:numId="4">
    <w:abstractNumId w:val="0"/>
  </w:num>
  <w:num w:numId="5">
    <w:abstractNumId w:val="4"/>
  </w:num>
  <w:num w:numId="6">
    <w:abstractNumId w:val="11"/>
  </w:num>
  <w:num w:numId="7">
    <w:abstractNumId w:val="10"/>
  </w:num>
  <w:num w:numId="8">
    <w:abstractNumId w:val="23"/>
  </w:num>
  <w:num w:numId="9">
    <w:abstractNumId w:val="3"/>
  </w:num>
  <w:num w:numId="10">
    <w:abstractNumId w:val="17"/>
  </w:num>
  <w:num w:numId="11">
    <w:abstractNumId w:val="5"/>
  </w:num>
  <w:num w:numId="12">
    <w:abstractNumId w:val="13"/>
  </w:num>
  <w:num w:numId="13">
    <w:abstractNumId w:val="20"/>
  </w:num>
  <w:num w:numId="14">
    <w:abstractNumId w:val="14"/>
  </w:num>
  <w:num w:numId="15">
    <w:abstractNumId w:val="1"/>
  </w:num>
  <w:num w:numId="16">
    <w:abstractNumId w:val="8"/>
  </w:num>
  <w:num w:numId="17">
    <w:abstractNumId w:val="19"/>
  </w:num>
  <w:num w:numId="18">
    <w:abstractNumId w:val="12"/>
  </w:num>
  <w:num w:numId="19">
    <w:abstractNumId w:val="2"/>
  </w:num>
  <w:num w:numId="20">
    <w:abstractNumId w:val="21"/>
  </w:num>
  <w:num w:numId="21">
    <w:abstractNumId w:val="16"/>
  </w:num>
  <w:num w:numId="22">
    <w:abstractNumId w:val="18"/>
  </w:num>
  <w:num w:numId="23">
    <w:abstractNumId w:val="15"/>
  </w:num>
  <w:num w:numId="24">
    <w:abstractNumId w:val="9"/>
  </w:num>
  <w:num w:numId="25">
    <w:abstractNumId w:val="7"/>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2FB9"/>
    <w:rsid w:val="000350B4"/>
    <w:rsid w:val="00080F75"/>
    <w:rsid w:val="00085AE0"/>
    <w:rsid w:val="00092566"/>
    <w:rsid w:val="000A06FE"/>
    <w:rsid w:val="000D707E"/>
    <w:rsid w:val="0014108E"/>
    <w:rsid w:val="00150441"/>
    <w:rsid w:val="00171B04"/>
    <w:rsid w:val="001A1BC2"/>
    <w:rsid w:val="001C7F9B"/>
    <w:rsid w:val="00240DA4"/>
    <w:rsid w:val="00261E06"/>
    <w:rsid w:val="00277574"/>
    <w:rsid w:val="002C32C3"/>
    <w:rsid w:val="002D4180"/>
    <w:rsid w:val="002E32DA"/>
    <w:rsid w:val="002E7D47"/>
    <w:rsid w:val="00307026"/>
    <w:rsid w:val="003319EA"/>
    <w:rsid w:val="00332B2E"/>
    <w:rsid w:val="00363F29"/>
    <w:rsid w:val="00375017"/>
    <w:rsid w:val="00394D40"/>
    <w:rsid w:val="00397C22"/>
    <w:rsid w:val="003B7CAB"/>
    <w:rsid w:val="003D0DA8"/>
    <w:rsid w:val="00414E53"/>
    <w:rsid w:val="00487E3A"/>
    <w:rsid w:val="004915D8"/>
    <w:rsid w:val="004B64D2"/>
    <w:rsid w:val="004C57B7"/>
    <w:rsid w:val="004E4379"/>
    <w:rsid w:val="00507D9F"/>
    <w:rsid w:val="00512F93"/>
    <w:rsid w:val="005236C4"/>
    <w:rsid w:val="0053630D"/>
    <w:rsid w:val="005534BA"/>
    <w:rsid w:val="005A1399"/>
    <w:rsid w:val="005C0530"/>
    <w:rsid w:val="005E36C0"/>
    <w:rsid w:val="00626A2B"/>
    <w:rsid w:val="006454FB"/>
    <w:rsid w:val="00647459"/>
    <w:rsid w:val="00651028"/>
    <w:rsid w:val="00661528"/>
    <w:rsid w:val="0067332A"/>
    <w:rsid w:val="006779D5"/>
    <w:rsid w:val="00681F38"/>
    <w:rsid w:val="006A221B"/>
    <w:rsid w:val="006E5620"/>
    <w:rsid w:val="007239B5"/>
    <w:rsid w:val="00733A81"/>
    <w:rsid w:val="00735DA0"/>
    <w:rsid w:val="0074188A"/>
    <w:rsid w:val="00792E30"/>
    <w:rsid w:val="00796F7B"/>
    <w:rsid w:val="007C5DD5"/>
    <w:rsid w:val="00827073"/>
    <w:rsid w:val="008B0AA8"/>
    <w:rsid w:val="008B3C4C"/>
    <w:rsid w:val="008D449A"/>
    <w:rsid w:val="008F326C"/>
    <w:rsid w:val="008F3D3A"/>
    <w:rsid w:val="00916695"/>
    <w:rsid w:val="00975648"/>
    <w:rsid w:val="009B5925"/>
    <w:rsid w:val="009C268F"/>
    <w:rsid w:val="00A10B43"/>
    <w:rsid w:val="00A15576"/>
    <w:rsid w:val="00A17CC0"/>
    <w:rsid w:val="00A248FC"/>
    <w:rsid w:val="00A47F25"/>
    <w:rsid w:val="00A71361"/>
    <w:rsid w:val="00AB1A7B"/>
    <w:rsid w:val="00AE2BF6"/>
    <w:rsid w:val="00B15F43"/>
    <w:rsid w:val="00B2675C"/>
    <w:rsid w:val="00B72FE7"/>
    <w:rsid w:val="00B87141"/>
    <w:rsid w:val="00BE2C80"/>
    <w:rsid w:val="00BE2FB9"/>
    <w:rsid w:val="00BF0157"/>
    <w:rsid w:val="00C221C4"/>
    <w:rsid w:val="00C24319"/>
    <w:rsid w:val="00C45125"/>
    <w:rsid w:val="00C73CBD"/>
    <w:rsid w:val="00C75EE9"/>
    <w:rsid w:val="00C81DE5"/>
    <w:rsid w:val="00CC0CE9"/>
    <w:rsid w:val="00CF6A60"/>
    <w:rsid w:val="00D10F18"/>
    <w:rsid w:val="00D31F67"/>
    <w:rsid w:val="00D41297"/>
    <w:rsid w:val="00D53ABF"/>
    <w:rsid w:val="00E061C8"/>
    <w:rsid w:val="00E5032F"/>
    <w:rsid w:val="00E857C3"/>
    <w:rsid w:val="00EA7747"/>
    <w:rsid w:val="00EB7E73"/>
    <w:rsid w:val="00EE1400"/>
    <w:rsid w:val="00F03ADF"/>
    <w:rsid w:val="00F663CD"/>
    <w:rsid w:val="00F80583"/>
    <w:rsid w:val="00F80D25"/>
    <w:rsid w:val="00FA24A0"/>
    <w:rsid w:val="00FB13CE"/>
    <w:rsid w:val="00FB4E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C33DD"/>
  <w15:chartTrackingRefBased/>
  <w15:docId w15:val="{2B3F624A-2008-4319-9005-CE4AC74CB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2C80"/>
    <w:pPr>
      <w:ind w:left="720"/>
      <w:contextualSpacing/>
    </w:pPr>
  </w:style>
  <w:style w:type="paragraph" w:styleId="Header">
    <w:name w:val="header"/>
    <w:basedOn w:val="Normal"/>
    <w:link w:val="HeaderChar"/>
    <w:uiPriority w:val="99"/>
    <w:unhideWhenUsed/>
    <w:rsid w:val="002D41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180"/>
  </w:style>
  <w:style w:type="paragraph" w:styleId="Footer">
    <w:name w:val="footer"/>
    <w:basedOn w:val="Normal"/>
    <w:link w:val="FooterChar"/>
    <w:uiPriority w:val="99"/>
    <w:unhideWhenUsed/>
    <w:rsid w:val="002D41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4180"/>
  </w:style>
  <w:style w:type="paragraph" w:styleId="PlainText">
    <w:name w:val="Plain Text"/>
    <w:basedOn w:val="Normal"/>
    <w:link w:val="PlainTextChar"/>
    <w:rsid w:val="003B7CAB"/>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rsid w:val="003B7CAB"/>
    <w:rPr>
      <w:rFonts w:ascii="Courier New" w:eastAsia="Times New Roman" w:hAnsi="Courier New" w:cs="Courier New"/>
      <w:lang w:eastAsia="en-US"/>
    </w:rPr>
  </w:style>
  <w:style w:type="paragraph" w:styleId="BalloonText">
    <w:name w:val="Balloon Text"/>
    <w:basedOn w:val="Normal"/>
    <w:link w:val="BalloonTextChar"/>
    <w:uiPriority w:val="99"/>
    <w:semiHidden/>
    <w:unhideWhenUsed/>
    <w:rsid w:val="004B64D2"/>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B64D2"/>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2285</Words>
  <Characters>13027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5</cp:revision>
  <cp:lastPrinted>2021-02-12T00:56:00Z</cp:lastPrinted>
  <dcterms:created xsi:type="dcterms:W3CDTF">2019-07-03T05:17:00Z</dcterms:created>
  <dcterms:modified xsi:type="dcterms:W3CDTF">2021-02-12T00:57:00Z</dcterms:modified>
</cp:coreProperties>
</file>