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E0CCD" w14:textId="7756620B" w:rsidR="0065676C" w:rsidRDefault="0065676C">
      <w:pPr>
        <w:rPr>
          <w:sz w:val="48"/>
          <w:szCs w:val="48"/>
        </w:rPr>
      </w:pPr>
      <w:r w:rsidRPr="0065676C">
        <w:rPr>
          <w:sz w:val="48"/>
          <w:szCs w:val="48"/>
        </w:rPr>
        <w:t>2020 Policy Reviews / updates</w:t>
      </w:r>
    </w:p>
    <w:p w14:paraId="7C94A22F" w14:textId="1B711984" w:rsidR="0065676C" w:rsidRDefault="00C06D07" w:rsidP="0065676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Sept 2019</w:t>
      </w:r>
    </w:p>
    <w:p w14:paraId="548B2F55" w14:textId="77777777" w:rsidR="0065676C" w:rsidRDefault="0065676C" w:rsidP="0065676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1858A831" w14:textId="588622AE" w:rsidR="0047763D" w:rsidRP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47763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2.1.2 Arrival and Departure </w:t>
      </w:r>
      <w:r w:rsidR="00C06D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- amended Regs name</w:t>
      </w:r>
    </w:p>
    <w:p w14:paraId="1C392E54" w14:textId="072ED122" w:rsidR="0047763D" w:rsidRP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47763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2.4.4 Physical Activity</w:t>
      </w:r>
      <w:r w:rsidR="00C06D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</w:t>
      </w:r>
    </w:p>
    <w:p w14:paraId="58B30DC7" w14:textId="765A052E" w:rsidR="0047763D" w:rsidRP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47763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2.5.1 Managing a child with an acute fever</w:t>
      </w:r>
      <w:r w:rsidR="00C06D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 - amended Regs name</w:t>
      </w:r>
    </w:p>
    <w:p w14:paraId="68246D26" w14:textId="6020D6F1" w:rsidR="0047763D" w:rsidRP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47763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2.8.4 Extreme heat and catastrophic fire danger</w:t>
      </w:r>
      <w:r w:rsidR="009E736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 and to address Victoria </w:t>
      </w:r>
      <w:proofErr w:type="spellStart"/>
      <w:r w:rsidR="009E736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CFa</w:t>
      </w:r>
      <w:proofErr w:type="spellEnd"/>
      <w:r w:rsidR="009E736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ratings for our district Yarrawonga and district </w:t>
      </w:r>
      <w:proofErr w:type="spellStart"/>
      <w:r w:rsidR="009E736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ie</w:t>
      </w:r>
      <w:proofErr w:type="spellEnd"/>
      <w:r w:rsidR="009E736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Northern Country</w:t>
      </w:r>
    </w:p>
    <w:p w14:paraId="587C2D2F" w14:textId="77777777" w:rsidR="0047763D" w:rsidRP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2EDE50DF" w14:textId="53F5E871" w:rsidR="0047763D" w:rsidRP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47763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3.1.0 Cleaning and maintenance</w:t>
      </w:r>
      <w:r w:rsidR="00194C42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 - amended Regs name</w:t>
      </w:r>
    </w:p>
    <w:p w14:paraId="21D14AF6" w14:textId="77777777" w:rsidR="0047763D" w:rsidRP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753591EF" w14:textId="70E0AE70" w:rsidR="0047763D" w:rsidRP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47763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5.1.0 Dignity and rights of the child</w:t>
      </w:r>
      <w:r w:rsidR="00194C42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</w:t>
      </w:r>
    </w:p>
    <w:p w14:paraId="232C8479" w14:textId="6C83D023" w:rsidR="0047763D" w:rsidRP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47763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5.4.0 </w:t>
      </w:r>
      <w:proofErr w:type="spellStart"/>
      <w:r w:rsidRPr="0047763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Behavior</w:t>
      </w:r>
      <w:proofErr w:type="spellEnd"/>
      <w:r w:rsidRPr="0047763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Guidance</w:t>
      </w:r>
      <w:r w:rsidR="00194C42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</w:t>
      </w:r>
    </w:p>
    <w:p w14:paraId="7DE2D92A" w14:textId="77777777" w:rsidR="0047763D" w:rsidRP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02B21DD7" w14:textId="0862F6B9" w:rsidR="0047763D" w:rsidRDefault="0047763D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47763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7.6.1 Governance and Management of Centre</w:t>
      </w:r>
      <w:r w:rsidR="00194C42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</w:t>
      </w:r>
    </w:p>
    <w:p w14:paraId="579FD76B" w14:textId="2A181743" w:rsidR="00B808B2" w:rsidRDefault="00B808B2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794134B0" w14:textId="558F2B7D" w:rsidR="00B808B2" w:rsidRDefault="00B808B2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70843572" w14:textId="39D8193D" w:rsidR="00B808B2" w:rsidRDefault="00B808B2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Oct</w:t>
      </w:r>
      <w:r w:rsidR="00B0626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2019</w:t>
      </w:r>
    </w:p>
    <w:p w14:paraId="324D0F1B" w14:textId="77777777" w:rsidR="00B06267" w:rsidRPr="0047763D" w:rsidRDefault="00B06267" w:rsidP="0047763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619F6DCF" w14:textId="417DDEB6" w:rsidR="00B808B2" w:rsidRPr="00B808B2" w:rsidRDefault="00B808B2" w:rsidP="00B808B2">
      <w:pPr>
        <w:rPr>
          <w:sz w:val="24"/>
          <w:szCs w:val="24"/>
        </w:rPr>
      </w:pPr>
      <w:r w:rsidRPr="00B808B2">
        <w:rPr>
          <w:sz w:val="24"/>
          <w:szCs w:val="24"/>
        </w:rPr>
        <w:t>6.4.0 Centre visitors</w:t>
      </w:r>
      <w:r w:rsidR="00B06267">
        <w:rPr>
          <w:sz w:val="24"/>
          <w:szCs w:val="24"/>
        </w:rPr>
        <w:t xml:space="preserve">  </w:t>
      </w:r>
      <w:r w:rsidR="00B0626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- amended Regs name</w:t>
      </w:r>
    </w:p>
    <w:p w14:paraId="3C449470" w14:textId="4E5EEC22" w:rsidR="00B808B2" w:rsidRPr="00B808B2" w:rsidRDefault="00B808B2" w:rsidP="00B808B2">
      <w:pPr>
        <w:rPr>
          <w:sz w:val="24"/>
          <w:szCs w:val="24"/>
        </w:rPr>
      </w:pPr>
      <w:r w:rsidRPr="00B808B2">
        <w:rPr>
          <w:sz w:val="24"/>
          <w:szCs w:val="24"/>
        </w:rPr>
        <w:t>6.3.1 Priority of access</w:t>
      </w:r>
      <w:r w:rsidR="00B06267">
        <w:rPr>
          <w:sz w:val="24"/>
          <w:szCs w:val="24"/>
        </w:rPr>
        <w:t xml:space="preserve"> </w:t>
      </w:r>
      <w:r w:rsidR="00B0626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- amended Regs name</w:t>
      </w:r>
    </w:p>
    <w:p w14:paraId="2DFF584B" w14:textId="3E90A374" w:rsidR="00B808B2" w:rsidRPr="00B808B2" w:rsidRDefault="00B808B2" w:rsidP="00B808B2">
      <w:pPr>
        <w:rPr>
          <w:sz w:val="24"/>
          <w:szCs w:val="24"/>
        </w:rPr>
      </w:pPr>
      <w:r w:rsidRPr="00B808B2">
        <w:rPr>
          <w:sz w:val="24"/>
          <w:szCs w:val="24"/>
        </w:rPr>
        <w:t>4.3.3 Professional development</w:t>
      </w:r>
      <w:r w:rsidR="00B06267">
        <w:rPr>
          <w:sz w:val="24"/>
          <w:szCs w:val="24"/>
        </w:rPr>
        <w:t xml:space="preserve"> </w:t>
      </w:r>
      <w:r w:rsidR="00B0626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- amended Regs name and references to NESA teacher registration requirements</w:t>
      </w:r>
    </w:p>
    <w:p w14:paraId="37EAF34A" w14:textId="3BFD4DB5" w:rsidR="00B808B2" w:rsidRPr="00B808B2" w:rsidRDefault="00B808B2" w:rsidP="00B808B2">
      <w:pPr>
        <w:rPr>
          <w:sz w:val="24"/>
          <w:szCs w:val="24"/>
        </w:rPr>
      </w:pPr>
      <w:r w:rsidRPr="00B808B2">
        <w:rPr>
          <w:sz w:val="24"/>
          <w:szCs w:val="24"/>
        </w:rPr>
        <w:t>2.5.6 Child Safe Environment</w:t>
      </w:r>
      <w:r w:rsidR="005F4A61">
        <w:rPr>
          <w:sz w:val="24"/>
          <w:szCs w:val="24"/>
        </w:rPr>
        <w:t xml:space="preserve"> </w:t>
      </w:r>
      <w:r w:rsidR="005F4A61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- amended Regs name/on line tool now Child Story NSW not Keep them Safe</w:t>
      </w:r>
    </w:p>
    <w:p w14:paraId="4B8420A5" w14:textId="38928C44" w:rsidR="00B808B2" w:rsidRPr="00B808B2" w:rsidRDefault="00B808B2" w:rsidP="00B808B2">
      <w:pPr>
        <w:rPr>
          <w:sz w:val="24"/>
          <w:szCs w:val="24"/>
        </w:rPr>
      </w:pPr>
      <w:r w:rsidRPr="00B808B2">
        <w:rPr>
          <w:sz w:val="24"/>
          <w:szCs w:val="24"/>
        </w:rPr>
        <w:t>Section 2 - App 33</w:t>
      </w:r>
      <w:r w:rsidR="000860E4">
        <w:rPr>
          <w:sz w:val="24"/>
          <w:szCs w:val="24"/>
        </w:rPr>
        <w:t xml:space="preserve"> updated to </w:t>
      </w:r>
      <w:proofErr w:type="spellStart"/>
      <w:r w:rsidR="000860E4">
        <w:rPr>
          <w:sz w:val="24"/>
          <w:szCs w:val="24"/>
        </w:rPr>
        <w:t>childstory</w:t>
      </w:r>
      <w:proofErr w:type="spellEnd"/>
      <w:r w:rsidR="000860E4">
        <w:rPr>
          <w:sz w:val="24"/>
          <w:szCs w:val="24"/>
        </w:rPr>
        <w:t xml:space="preserve"> </w:t>
      </w:r>
    </w:p>
    <w:p w14:paraId="26E52DB7" w14:textId="1A5792A3" w:rsidR="00B808B2" w:rsidRDefault="00B808B2" w:rsidP="00B808B2">
      <w:pPr>
        <w:rPr>
          <w:sz w:val="24"/>
          <w:szCs w:val="24"/>
        </w:rPr>
      </w:pPr>
      <w:r w:rsidRPr="00B808B2">
        <w:rPr>
          <w:sz w:val="24"/>
          <w:szCs w:val="24"/>
        </w:rPr>
        <w:t>Section 4 - App 5</w:t>
      </w:r>
      <w:r w:rsidR="000860E4">
        <w:rPr>
          <w:sz w:val="24"/>
          <w:szCs w:val="24"/>
        </w:rPr>
        <w:t xml:space="preserve">  added </w:t>
      </w:r>
    </w:p>
    <w:p w14:paraId="2CA130FC" w14:textId="77777777" w:rsidR="000860E4" w:rsidRDefault="000860E4" w:rsidP="00B808B2">
      <w:pPr>
        <w:rPr>
          <w:sz w:val="24"/>
          <w:szCs w:val="24"/>
        </w:rPr>
      </w:pPr>
    </w:p>
    <w:p w14:paraId="61ECF29D" w14:textId="346EC337" w:rsidR="000860E4" w:rsidRDefault="000860E4" w:rsidP="00B808B2">
      <w:pPr>
        <w:rPr>
          <w:sz w:val="24"/>
          <w:szCs w:val="24"/>
        </w:rPr>
      </w:pPr>
      <w:r>
        <w:rPr>
          <w:sz w:val="24"/>
          <w:szCs w:val="24"/>
        </w:rPr>
        <w:t>Feb 2020</w:t>
      </w:r>
    </w:p>
    <w:p w14:paraId="1AA8D3E4" w14:textId="513DBE32" w:rsidR="000860E4" w:rsidRPr="000860E4" w:rsidRDefault="000860E4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860E4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2.7.0 Dental and Oral Health</w:t>
      </w:r>
      <w:r w:rsidR="00D072F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 and references</w:t>
      </w:r>
    </w:p>
    <w:p w14:paraId="59D58CCC" w14:textId="6B59F6D2" w:rsidR="000860E4" w:rsidRPr="000860E4" w:rsidRDefault="000860E4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860E4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2.4.1 Safe practices for handling, preparing and storing food</w:t>
      </w:r>
      <w:r w:rsidR="007B7D2E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</w:t>
      </w:r>
      <w:r w:rsidR="00D072F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- </w:t>
      </w:r>
      <w:r w:rsidR="007B7D2E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amendments to sources</w:t>
      </w:r>
    </w:p>
    <w:p w14:paraId="70874613" w14:textId="55A6C014" w:rsidR="000860E4" w:rsidRPr="000860E4" w:rsidRDefault="000860E4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860E4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4.3.2 Staffing</w:t>
      </w:r>
      <w:r w:rsidR="00D072F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 and sources</w:t>
      </w:r>
    </w:p>
    <w:p w14:paraId="10982A30" w14:textId="3F93972E" w:rsidR="000860E4" w:rsidRPr="000860E4" w:rsidRDefault="000860E4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860E4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4.1.0 Determining a responsible person</w:t>
      </w:r>
      <w:r w:rsidR="00D072F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-  amended Regs name and sources</w:t>
      </w:r>
    </w:p>
    <w:p w14:paraId="38971A7A" w14:textId="1E535E6C" w:rsidR="000860E4" w:rsidRPr="000860E4" w:rsidRDefault="000860E4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860E4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4.2.0 Staff Qualifications</w:t>
      </w:r>
      <w:r w:rsidR="00D072FD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 and sources</w:t>
      </w:r>
    </w:p>
    <w:p w14:paraId="17DF8627" w14:textId="5D5F9850" w:rsidR="000860E4" w:rsidRPr="000860E4" w:rsidRDefault="000860E4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860E4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6.3.0 Enrolment</w:t>
      </w:r>
      <w:r w:rsidR="00F73A29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 amended Regs name and sources</w:t>
      </w:r>
    </w:p>
    <w:p w14:paraId="752A32BF" w14:textId="7AAA0952" w:rsidR="000860E4" w:rsidRPr="000860E4" w:rsidRDefault="000860E4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860E4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7.3.0 Induction of staff</w:t>
      </w:r>
      <w:r w:rsidR="00F73A29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– update working with children link, amended Regs name and sources</w:t>
      </w:r>
    </w:p>
    <w:p w14:paraId="6EE9CC82" w14:textId="19D853C4" w:rsidR="000860E4" w:rsidRDefault="000860E4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860E4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7.6.0 Acceptance and refusal of authorizations. </w:t>
      </w:r>
      <w:r w:rsidR="009034E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 and sources</w:t>
      </w:r>
    </w:p>
    <w:p w14:paraId="1B12588D" w14:textId="29DBE49A" w:rsidR="00BD3307" w:rsidRDefault="00BD3307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64E7DDDA" w14:textId="77777777" w:rsidR="00BD3307" w:rsidRDefault="00BD3307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73DDB771" w14:textId="054FE3EE" w:rsidR="00BD3307" w:rsidRDefault="00BD3307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lastRenderedPageBreak/>
        <w:t>March 2020</w:t>
      </w:r>
    </w:p>
    <w:p w14:paraId="2AE06DEE" w14:textId="77777777" w:rsidR="00BD3307" w:rsidRPr="00BD3307" w:rsidRDefault="00BD3307" w:rsidP="00BD330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BD33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Please see the recent updated Policies and Procedures.</w:t>
      </w:r>
    </w:p>
    <w:p w14:paraId="7EE61F2B" w14:textId="45BFBFE3" w:rsidR="00BD3307" w:rsidRPr="00BD3307" w:rsidRDefault="00BD3307" w:rsidP="00BD330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BD33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2.4.0 Nutrition and Healthy Eating Practices</w:t>
      </w:r>
      <w:r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</w:t>
      </w:r>
      <w:r w:rsidRPr="00BD33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amended Regs name and sources</w:t>
      </w:r>
    </w:p>
    <w:p w14:paraId="5D46C169" w14:textId="75EAAEDC" w:rsidR="00BD3307" w:rsidRPr="00BD3307" w:rsidRDefault="00BD3307" w:rsidP="00BD330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BD33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2.4.5 Sun Protection</w:t>
      </w:r>
      <w:r w:rsidR="00626968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 and sources</w:t>
      </w:r>
    </w:p>
    <w:p w14:paraId="7E76BEAB" w14:textId="3D41F8C0" w:rsidR="00BD3307" w:rsidRPr="00BD3307" w:rsidRDefault="00BD3307" w:rsidP="00BD330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BD33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2.8.0 Authority of Emergency treatment</w:t>
      </w:r>
      <w:r w:rsidR="00626968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amended Regs name </w:t>
      </w:r>
    </w:p>
    <w:p w14:paraId="2C7DAB0C" w14:textId="01FF5D87" w:rsidR="00BD3307" w:rsidRPr="00BD3307" w:rsidRDefault="00BD3307" w:rsidP="00BD330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BD33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2.4.3 Rest and sleep</w:t>
      </w:r>
      <w:r w:rsidR="005B79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 </w:t>
      </w:r>
      <w:r w:rsidR="005B79C3" w:rsidRPr="00BD33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Practices</w:t>
      </w:r>
      <w:r w:rsidR="005B79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-</w:t>
      </w:r>
      <w:r w:rsidR="005B79C3" w:rsidRPr="00BD33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</w:t>
      </w:r>
      <w:r w:rsidR="005B79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amended Regs name and sources</w:t>
      </w:r>
    </w:p>
    <w:p w14:paraId="6C17A7D3" w14:textId="77777777" w:rsidR="00BD3307" w:rsidRPr="00BD3307" w:rsidRDefault="00BD3307" w:rsidP="00BD330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BD33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Appendices</w:t>
      </w:r>
    </w:p>
    <w:p w14:paraId="628E39E5" w14:textId="053928C1" w:rsidR="00BD3307" w:rsidRDefault="00BD3307" w:rsidP="00BD330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BD3307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Section 2 - Appendix 2.</w:t>
      </w:r>
    </w:p>
    <w:p w14:paraId="7CDD1A8C" w14:textId="49507408" w:rsidR="00577395" w:rsidRDefault="00577395" w:rsidP="00BD330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2E802475" w14:textId="6D1608CB" w:rsidR="00577395" w:rsidRDefault="00577395" w:rsidP="00BD330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March 2020</w:t>
      </w:r>
    </w:p>
    <w:p w14:paraId="4E30844C" w14:textId="46F72AC9" w:rsidR="00577395" w:rsidRDefault="00577395" w:rsidP="0057739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577395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2.1.0 Child Protection - Current Appendices 28,29,30 are no longer relevant.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C</w:t>
      </w:r>
      <w:r w:rsidRPr="00577395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hanged these to the new Reportable Conduct Scheme Forms and they are also outlined in the policy along with the link to the form online.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A</w:t>
      </w:r>
      <w:r w:rsidRPr="00577395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lot of changes to policy</w:t>
      </w:r>
      <w:r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reflecting</w:t>
      </w:r>
      <w:r w:rsidRPr="00577395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the change to legislation and the new Reportable Conduct Scheme</w:t>
      </w:r>
      <w:r w:rsidR="004043E1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– now child story nsw</w:t>
      </w:r>
    </w:p>
    <w:p w14:paraId="7A260386" w14:textId="6A7E5AE8" w:rsidR="00577395" w:rsidRPr="00577395" w:rsidRDefault="00577395" w:rsidP="0057739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>
        <w:rPr>
          <w:rFonts w:ascii="Calibri" w:hAnsi="Calibri" w:cs="Calibri"/>
          <w:color w:val="000000"/>
        </w:rPr>
        <w:t>changes that needed to be made in relation to FACS (Families and Community Services) now being known as DCJ (Department of Communities and Justice)</w:t>
      </w:r>
    </w:p>
    <w:p w14:paraId="36503EA3" w14:textId="77777777" w:rsidR="00577395" w:rsidRPr="00577395" w:rsidRDefault="00577395" w:rsidP="0057739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3F7FC3B0" w14:textId="77777777" w:rsidR="00577395" w:rsidRPr="00577395" w:rsidRDefault="00577395" w:rsidP="0057739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577395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4.3.1 Ethical Conduct (now combined with 4.3.4)</w:t>
      </w:r>
    </w:p>
    <w:p w14:paraId="238313ED" w14:textId="5CC92CA7" w:rsidR="00577395" w:rsidRDefault="00577395" w:rsidP="0057739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577395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4.3.4 Code of Conduct </w:t>
      </w:r>
      <w:r w:rsidR="00BE0F89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–</w:t>
      </w:r>
      <w:r w:rsidRPr="00577395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 </w:t>
      </w:r>
    </w:p>
    <w:p w14:paraId="1091961C" w14:textId="2CC2EE44" w:rsidR="00BE0F89" w:rsidRDefault="00BE0F89" w:rsidP="0057739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4D3B7A3F" w14:textId="7DCDB107" w:rsidR="00BE0F89" w:rsidRDefault="00BE0F89" w:rsidP="0057739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3DE53F97" w14:textId="77777777" w:rsidR="00BE0F89" w:rsidRDefault="00BE0F89" w:rsidP="00BE0F89"/>
    <w:p w14:paraId="1EC549B1" w14:textId="77777777" w:rsidR="00BE0F89" w:rsidRDefault="00BE0F89" w:rsidP="00BE0F89">
      <w:r>
        <w:t xml:space="preserve">May 7 </w:t>
      </w:r>
    </w:p>
    <w:p w14:paraId="11A8C9DE" w14:textId="77777777" w:rsidR="00BE0F89" w:rsidRDefault="00BE0F89" w:rsidP="00BE0F89">
      <w:r>
        <w:t>1.1.0 Curriculum Planning and Documentation (This Policy has Service specific Appendices)</w:t>
      </w:r>
    </w:p>
    <w:p w14:paraId="135516D4" w14:textId="77777777" w:rsidR="00BE0F89" w:rsidRDefault="00BE0F89" w:rsidP="00BE0F89">
      <w:r>
        <w:t>1.4.0 Transition to School</w:t>
      </w:r>
    </w:p>
    <w:p w14:paraId="425979F0" w14:textId="77777777" w:rsidR="00BE0F89" w:rsidRDefault="00BE0F89" w:rsidP="00BE0F89">
      <w:r>
        <w:t xml:space="preserve">2.2.2 Digital Technology &amp; learning </w:t>
      </w:r>
    </w:p>
    <w:p w14:paraId="7DA7CB7E" w14:textId="77777777" w:rsidR="00BE0F89" w:rsidRDefault="00BE0F89" w:rsidP="00BE0F89">
      <w:r>
        <w:t xml:space="preserve">Section 2 App 17 </w:t>
      </w:r>
    </w:p>
    <w:p w14:paraId="2936A2C7" w14:textId="77777777" w:rsidR="00BE0F89" w:rsidRDefault="00BE0F89" w:rsidP="00BE0F89">
      <w:r>
        <w:t>2.4.2 Clothing &amp; Footwear</w:t>
      </w:r>
    </w:p>
    <w:p w14:paraId="300F6577" w14:textId="77777777" w:rsidR="00BE0F89" w:rsidRDefault="00BE0F89" w:rsidP="00BE0F89">
      <w:r>
        <w:t>4.3.5 Working with families you know</w:t>
      </w:r>
    </w:p>
    <w:p w14:paraId="59B45069" w14:textId="77777777" w:rsidR="00BE0F89" w:rsidRDefault="00BE0F89" w:rsidP="00BE0F89">
      <w:r>
        <w:t>5.3.0 Physical contact with children</w:t>
      </w:r>
    </w:p>
    <w:p w14:paraId="757D9F3D" w14:textId="77777777" w:rsidR="00BE0F89" w:rsidRDefault="00BE0F89" w:rsidP="00BE0F89">
      <w:r>
        <w:t>6.1.1 Family Participation</w:t>
      </w:r>
    </w:p>
    <w:p w14:paraId="6F52D1DB" w14:textId="77777777" w:rsidR="00BE0F89" w:rsidRDefault="00BE0F89" w:rsidP="00BE0F89">
      <w:r>
        <w:t>7.3.1 Legal &amp; Insurance cover</w:t>
      </w:r>
    </w:p>
    <w:p w14:paraId="570D5A32" w14:textId="77777777" w:rsidR="00BE0F89" w:rsidRPr="00577395" w:rsidRDefault="00BE0F89" w:rsidP="00577395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015C34EF" w14:textId="77777777" w:rsidR="00577395" w:rsidRPr="00BD3307" w:rsidRDefault="00577395" w:rsidP="00BD330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66B5C586" w14:textId="77777777" w:rsidR="00BD3307" w:rsidRPr="000860E4" w:rsidRDefault="00BD3307" w:rsidP="000860E4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1843D725" w14:textId="77777777" w:rsidR="000860E4" w:rsidRPr="00B808B2" w:rsidRDefault="000860E4" w:rsidP="00B808B2">
      <w:pPr>
        <w:rPr>
          <w:sz w:val="24"/>
          <w:szCs w:val="24"/>
        </w:rPr>
      </w:pPr>
    </w:p>
    <w:sectPr w:rsidR="000860E4" w:rsidRPr="00B808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6C"/>
    <w:rsid w:val="000860E4"/>
    <w:rsid w:val="00194C42"/>
    <w:rsid w:val="004043E1"/>
    <w:rsid w:val="0047763D"/>
    <w:rsid w:val="00577395"/>
    <w:rsid w:val="005B79C3"/>
    <w:rsid w:val="005F4A61"/>
    <w:rsid w:val="00626968"/>
    <w:rsid w:val="0065676C"/>
    <w:rsid w:val="007B7D2E"/>
    <w:rsid w:val="009034E7"/>
    <w:rsid w:val="009E7367"/>
    <w:rsid w:val="00B06267"/>
    <w:rsid w:val="00B808B2"/>
    <w:rsid w:val="00BD3307"/>
    <w:rsid w:val="00BE0F89"/>
    <w:rsid w:val="00C06D07"/>
    <w:rsid w:val="00D011EC"/>
    <w:rsid w:val="00D072FD"/>
    <w:rsid w:val="00F7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E0497"/>
  <w15:chartTrackingRefBased/>
  <w15:docId w15:val="{A73F33C9-8467-46BD-ABD1-031270E0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3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9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6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Mulwala Preschool</dc:creator>
  <cp:keywords/>
  <dc:description/>
  <cp:lastModifiedBy>Mulwala Preschool</cp:lastModifiedBy>
  <cp:revision>4</cp:revision>
  <dcterms:created xsi:type="dcterms:W3CDTF">2020-04-01T01:53:00Z</dcterms:created>
  <dcterms:modified xsi:type="dcterms:W3CDTF">2020-05-07T06:04:00Z</dcterms:modified>
</cp:coreProperties>
</file>