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E90544A" w14:textId="77777777" w:rsidR="00634A61" w:rsidRDefault="00634A61">
      <w:pPr>
        <w:pStyle w:val="PlainText"/>
        <w:jc w:val="both"/>
        <w:rPr>
          <w:rFonts w:ascii="Arial" w:eastAsia="MS Mincho" w:hAnsi="Arial" w:cs="Arial"/>
          <w:sz w:val="22"/>
        </w:rPr>
      </w:pPr>
    </w:p>
    <w:p w14:paraId="76EC1714" w14:textId="77777777" w:rsidR="00AE5A93" w:rsidRDefault="00AE5A93" w:rsidP="00B35716">
      <w:pPr>
        <w:pStyle w:val="PlainText"/>
        <w:shd w:val="clear" w:color="auto" w:fill="548DD4"/>
        <w:jc w:val="center"/>
        <w:rPr>
          <w:rFonts w:ascii="Tunga" w:eastAsia="MS Mincho" w:hAnsi="Tunga" w:cs="Tunga"/>
          <w:b/>
          <w:bCs/>
          <w:sz w:val="48"/>
          <w:szCs w:val="48"/>
        </w:rPr>
      </w:pPr>
      <w:r>
        <w:rPr>
          <w:rFonts w:ascii="Tunga" w:eastAsia="MS Mincho" w:hAnsi="Tunga" w:cs="Tunga"/>
          <w:b/>
          <w:bCs/>
          <w:sz w:val="48"/>
          <w:szCs w:val="48"/>
        </w:rPr>
        <w:t>Mulwala Preschool</w:t>
      </w:r>
    </w:p>
    <w:p w14:paraId="1E00DEA5" w14:textId="23004C10" w:rsidR="00634A61" w:rsidRDefault="00F2646E" w:rsidP="00B35716">
      <w:pPr>
        <w:pStyle w:val="PlainText"/>
        <w:shd w:val="clear" w:color="auto" w:fill="548DD4"/>
        <w:jc w:val="both"/>
        <w:rPr>
          <w:rFonts w:ascii="Arial" w:eastAsia="MS Mincho" w:hAnsi="Arial" w:cs="Arial"/>
          <w:sz w:val="22"/>
        </w:rPr>
      </w:pPr>
      <w:r>
        <w:rPr>
          <w:rFonts w:ascii="Tunga" w:eastAsia="MS Mincho" w:hAnsi="Tunga" w:cs="Tunga"/>
          <w:b/>
          <w:bCs/>
          <w:sz w:val="28"/>
          <w:szCs w:val="28"/>
        </w:rPr>
        <w:t xml:space="preserve">                                           </w:t>
      </w:r>
      <w:r w:rsidRPr="00F2646E">
        <w:rPr>
          <w:rFonts w:ascii="Tunga" w:eastAsia="MS Mincho" w:hAnsi="Tunga" w:cs="Tunga"/>
          <w:b/>
          <w:bCs/>
          <w:sz w:val="28"/>
          <w:szCs w:val="28"/>
        </w:rPr>
        <w:t>(Riverina Murray Preschool Alliance member)</w:t>
      </w:r>
    </w:p>
    <w:p w14:paraId="226A1059" w14:textId="77777777" w:rsidR="00273B4C" w:rsidRPr="00DA1ABD" w:rsidRDefault="00B65C10" w:rsidP="00B35716">
      <w:pPr>
        <w:pStyle w:val="PlainText"/>
        <w:shd w:val="clear" w:color="auto" w:fill="548DD4"/>
        <w:rPr>
          <w:rFonts w:ascii="Tunga" w:eastAsia="MS Mincho" w:hAnsi="Tunga" w:cs="Tunga"/>
          <w:b/>
          <w:sz w:val="28"/>
          <w:szCs w:val="28"/>
        </w:rPr>
      </w:pPr>
      <w:r w:rsidRPr="00DA1ABD">
        <w:rPr>
          <w:rFonts w:ascii="Tunga" w:eastAsia="MS Mincho" w:hAnsi="Tunga" w:cs="Tunga"/>
          <w:b/>
          <w:sz w:val="28"/>
          <w:szCs w:val="28"/>
        </w:rPr>
        <w:t>SECTION</w:t>
      </w:r>
      <w:r w:rsidR="00F330D4">
        <w:rPr>
          <w:rFonts w:ascii="Tunga" w:eastAsia="MS Mincho" w:hAnsi="Tunga" w:cs="Tunga"/>
          <w:b/>
          <w:sz w:val="28"/>
          <w:szCs w:val="28"/>
        </w:rPr>
        <w:t>:</w:t>
      </w:r>
      <w:r w:rsidR="00F330D4">
        <w:rPr>
          <w:rFonts w:ascii="Tunga" w:eastAsia="MS Mincho" w:hAnsi="Tunga" w:cs="Tunga"/>
          <w:b/>
          <w:sz w:val="28"/>
          <w:szCs w:val="28"/>
        </w:rPr>
        <w:tab/>
      </w:r>
      <w:r w:rsidR="00F330D4">
        <w:rPr>
          <w:rFonts w:ascii="Tunga" w:eastAsia="MS Mincho" w:hAnsi="Tunga" w:cs="Tunga"/>
          <w:b/>
          <w:sz w:val="28"/>
          <w:szCs w:val="28"/>
        </w:rPr>
        <w:tab/>
        <w:t>4 – Staffing Arrangements</w:t>
      </w:r>
    </w:p>
    <w:p w14:paraId="5A01FDD9" w14:textId="77777777" w:rsidR="00E84469" w:rsidRPr="00DA1ABD" w:rsidRDefault="00634A61" w:rsidP="00B35716">
      <w:pPr>
        <w:pStyle w:val="PlainText"/>
        <w:shd w:val="clear" w:color="auto" w:fill="548DD4"/>
        <w:rPr>
          <w:rFonts w:ascii="Tunga" w:eastAsia="MS Mincho" w:hAnsi="Tunga" w:cs="Tunga"/>
          <w:b/>
          <w:sz w:val="28"/>
          <w:szCs w:val="28"/>
        </w:rPr>
      </w:pPr>
      <w:r w:rsidRPr="00DA1ABD">
        <w:rPr>
          <w:rFonts w:ascii="Tunga" w:eastAsia="MS Mincho" w:hAnsi="Tunga" w:cs="Tunga"/>
          <w:b/>
          <w:sz w:val="28"/>
          <w:szCs w:val="28"/>
        </w:rPr>
        <w:t>POLICY</w:t>
      </w:r>
      <w:r w:rsidR="00E84469" w:rsidRPr="00DA1ABD">
        <w:rPr>
          <w:rFonts w:ascii="Tunga" w:eastAsia="MS Mincho" w:hAnsi="Tunga" w:cs="Tunga"/>
          <w:b/>
          <w:sz w:val="28"/>
          <w:szCs w:val="28"/>
        </w:rPr>
        <w:t xml:space="preserve"> NO</w:t>
      </w:r>
      <w:r w:rsidRPr="00DA1ABD">
        <w:rPr>
          <w:rFonts w:ascii="Tunga" w:eastAsia="MS Mincho" w:hAnsi="Tunga" w:cs="Tunga"/>
          <w:b/>
          <w:sz w:val="28"/>
          <w:szCs w:val="28"/>
        </w:rPr>
        <w:t>:</w:t>
      </w:r>
      <w:r w:rsidR="00D64E02">
        <w:rPr>
          <w:rFonts w:ascii="Tunga" w:eastAsia="MS Mincho" w:hAnsi="Tunga" w:cs="Tunga"/>
          <w:b/>
          <w:sz w:val="28"/>
          <w:szCs w:val="28"/>
        </w:rPr>
        <w:t xml:space="preserve"> </w:t>
      </w:r>
      <w:r w:rsidR="00D64E02">
        <w:rPr>
          <w:rFonts w:ascii="Tunga" w:eastAsia="MS Mincho" w:hAnsi="Tunga" w:cs="Tunga"/>
          <w:b/>
          <w:sz w:val="28"/>
          <w:szCs w:val="28"/>
        </w:rPr>
        <w:tab/>
      </w:r>
      <w:r w:rsidR="00D64E02">
        <w:rPr>
          <w:rFonts w:ascii="Tunga" w:eastAsia="MS Mincho" w:hAnsi="Tunga" w:cs="Tunga"/>
          <w:b/>
          <w:sz w:val="28"/>
          <w:szCs w:val="28"/>
        </w:rPr>
        <w:tab/>
        <w:t>4.2.4</w:t>
      </w:r>
    </w:p>
    <w:p w14:paraId="19744DAB" w14:textId="77777777" w:rsidR="00D64E02" w:rsidRDefault="00E84469" w:rsidP="00B35716">
      <w:pPr>
        <w:pStyle w:val="PlainText"/>
        <w:shd w:val="clear" w:color="auto" w:fill="548DD4"/>
        <w:jc w:val="both"/>
        <w:rPr>
          <w:rFonts w:ascii="Tunga" w:eastAsia="MS Mincho" w:hAnsi="Tunga" w:cs="Tunga"/>
          <w:b/>
          <w:sz w:val="28"/>
          <w:szCs w:val="28"/>
        </w:rPr>
      </w:pPr>
      <w:r w:rsidRPr="00DA1ABD">
        <w:rPr>
          <w:rFonts w:ascii="Tunga" w:eastAsia="MS Mincho" w:hAnsi="Tunga" w:cs="Tunga"/>
          <w:b/>
          <w:sz w:val="28"/>
          <w:szCs w:val="28"/>
        </w:rPr>
        <w:t>POLICY:</w:t>
      </w:r>
      <w:r w:rsidR="00E617C4" w:rsidRPr="00DA1ABD">
        <w:rPr>
          <w:rFonts w:ascii="Tunga" w:eastAsia="MS Mincho" w:hAnsi="Tunga" w:cs="Tunga"/>
          <w:b/>
          <w:sz w:val="28"/>
          <w:szCs w:val="28"/>
        </w:rPr>
        <w:t xml:space="preserve"> </w:t>
      </w:r>
      <w:r w:rsidR="00E617C4" w:rsidRPr="00DA1ABD">
        <w:rPr>
          <w:rFonts w:ascii="Tunga" w:eastAsia="MS Mincho" w:hAnsi="Tunga" w:cs="Tunga"/>
          <w:b/>
          <w:sz w:val="28"/>
          <w:szCs w:val="28"/>
        </w:rPr>
        <w:tab/>
      </w:r>
      <w:r w:rsidR="00E617C4" w:rsidRPr="00DA1ABD">
        <w:rPr>
          <w:rFonts w:ascii="Tunga" w:eastAsia="MS Mincho" w:hAnsi="Tunga" w:cs="Tunga"/>
          <w:b/>
          <w:sz w:val="28"/>
          <w:szCs w:val="28"/>
        </w:rPr>
        <w:tab/>
      </w:r>
      <w:r w:rsidR="00D64E02">
        <w:rPr>
          <w:rFonts w:ascii="Tunga" w:eastAsia="MS Mincho" w:hAnsi="Tunga" w:cs="Tunga"/>
          <w:b/>
          <w:sz w:val="28"/>
          <w:szCs w:val="28"/>
        </w:rPr>
        <w:t>Staff Support &amp; Psychological Management</w:t>
      </w:r>
    </w:p>
    <w:p w14:paraId="1DD458D0" w14:textId="43E784D6" w:rsidR="00E84469" w:rsidRPr="005E3D8B" w:rsidRDefault="003A27F3" w:rsidP="00B35716">
      <w:pPr>
        <w:pStyle w:val="PlainText"/>
        <w:shd w:val="clear" w:color="auto" w:fill="548DD4"/>
        <w:jc w:val="both"/>
        <w:rPr>
          <w:rFonts w:ascii="Tunga" w:eastAsia="MS Mincho" w:hAnsi="Tunga" w:cs="Tunga"/>
          <w:b/>
          <w:sz w:val="28"/>
          <w:szCs w:val="28"/>
        </w:rPr>
      </w:pPr>
      <w:r w:rsidRPr="00DA1ABD">
        <w:rPr>
          <w:rFonts w:ascii="Tunga" w:eastAsia="MS Mincho" w:hAnsi="Tunga" w:cs="Tunga"/>
          <w:b/>
          <w:sz w:val="28"/>
          <w:szCs w:val="28"/>
        </w:rPr>
        <w:t>REVIEW DATE</w:t>
      </w:r>
      <w:r w:rsidR="00E84469" w:rsidRPr="00DA1ABD">
        <w:rPr>
          <w:rFonts w:ascii="Tunga" w:eastAsia="MS Mincho" w:hAnsi="Tunga" w:cs="Tunga"/>
          <w:b/>
          <w:sz w:val="28"/>
          <w:szCs w:val="28"/>
        </w:rPr>
        <w:t>:</w:t>
      </w:r>
      <w:r w:rsidR="00E84469" w:rsidRPr="00DA1ABD">
        <w:rPr>
          <w:rFonts w:ascii="Tunga" w:eastAsia="MS Mincho" w:hAnsi="Tunga" w:cs="Tunga"/>
          <w:b/>
          <w:sz w:val="28"/>
          <w:szCs w:val="28"/>
        </w:rPr>
        <w:tab/>
      </w:r>
      <w:r w:rsidR="00E84469" w:rsidRPr="00DA1ABD">
        <w:rPr>
          <w:rFonts w:ascii="Tunga" w:eastAsia="MS Mincho" w:hAnsi="Tunga" w:cs="Tunga"/>
          <w:b/>
          <w:sz w:val="28"/>
          <w:szCs w:val="28"/>
        </w:rPr>
        <w:tab/>
      </w:r>
      <w:r w:rsidR="00932E8F" w:rsidRPr="005E3D8B">
        <w:rPr>
          <w:rFonts w:ascii="Tunga" w:eastAsia="MS Mincho" w:hAnsi="Tunga" w:cs="Tunga"/>
          <w:b/>
          <w:sz w:val="28"/>
          <w:szCs w:val="28"/>
        </w:rPr>
        <w:t>12.5.19</w:t>
      </w:r>
      <w:r w:rsidR="00E84469" w:rsidRPr="005E3D8B">
        <w:rPr>
          <w:rFonts w:ascii="Tunga" w:eastAsia="MS Mincho" w:hAnsi="Tunga" w:cs="Tunga"/>
          <w:b/>
          <w:sz w:val="28"/>
          <w:szCs w:val="28"/>
        </w:rPr>
        <w:tab/>
      </w:r>
      <w:r w:rsidR="00E84469" w:rsidRPr="005E3D8B">
        <w:rPr>
          <w:rFonts w:ascii="Tunga" w:eastAsia="MS Mincho" w:hAnsi="Tunga" w:cs="Tunga"/>
          <w:b/>
          <w:sz w:val="28"/>
          <w:szCs w:val="28"/>
        </w:rPr>
        <w:tab/>
      </w:r>
      <w:r w:rsidR="00E84469" w:rsidRPr="005E3D8B">
        <w:rPr>
          <w:rFonts w:ascii="Tunga" w:eastAsia="MS Mincho" w:hAnsi="Tunga" w:cs="Tunga"/>
          <w:b/>
          <w:sz w:val="28"/>
          <w:szCs w:val="28"/>
        </w:rPr>
        <w:tab/>
      </w:r>
      <w:r w:rsidR="00634A61" w:rsidRPr="005E3D8B">
        <w:rPr>
          <w:rFonts w:ascii="Tunga" w:eastAsia="MS Mincho" w:hAnsi="Tunga" w:cs="Tunga"/>
          <w:b/>
          <w:sz w:val="28"/>
          <w:szCs w:val="28"/>
        </w:rPr>
        <w:tab/>
      </w:r>
    </w:p>
    <w:p w14:paraId="765FE62C" w14:textId="77777777" w:rsidR="000E32DE" w:rsidRPr="005E3D8B" w:rsidRDefault="000E32DE" w:rsidP="00B35716">
      <w:pPr>
        <w:shd w:val="clear" w:color="auto" w:fill="548DD4"/>
        <w:autoSpaceDE w:val="0"/>
        <w:autoSpaceDN w:val="0"/>
        <w:adjustRightInd w:val="0"/>
        <w:rPr>
          <w:rFonts w:ascii="Tunga" w:hAnsi="Tunga" w:cs="Tunga"/>
          <w:b/>
          <w:bCs/>
          <w:sz w:val="28"/>
          <w:szCs w:val="28"/>
          <w:lang w:eastAsia="en-AU"/>
        </w:rPr>
      </w:pPr>
    </w:p>
    <w:p w14:paraId="580E122E" w14:textId="77777777" w:rsidR="000C0B46" w:rsidRPr="005E3D8B" w:rsidRDefault="000C0B46" w:rsidP="00E617C4">
      <w:pPr>
        <w:autoSpaceDE w:val="0"/>
        <w:autoSpaceDN w:val="0"/>
        <w:adjustRightInd w:val="0"/>
        <w:rPr>
          <w:rFonts w:ascii="Tunga" w:hAnsi="Tunga" w:cs="Tunga"/>
          <w:b/>
          <w:bCs/>
          <w:sz w:val="28"/>
          <w:szCs w:val="28"/>
          <w:lang w:eastAsia="en-AU"/>
        </w:rPr>
      </w:pPr>
    </w:p>
    <w:p w14:paraId="2EDC53A4" w14:textId="77777777" w:rsidR="00E617C4" w:rsidRPr="005E3D8B" w:rsidRDefault="00E617C4" w:rsidP="00E617C4">
      <w:pPr>
        <w:autoSpaceDE w:val="0"/>
        <w:autoSpaceDN w:val="0"/>
        <w:adjustRightInd w:val="0"/>
        <w:rPr>
          <w:rFonts w:ascii="Tunga" w:hAnsi="Tunga" w:cs="Tunga"/>
          <w:b/>
          <w:bCs/>
          <w:sz w:val="28"/>
          <w:szCs w:val="28"/>
          <w:lang w:eastAsia="en-AU"/>
        </w:rPr>
      </w:pPr>
      <w:r w:rsidRPr="005E3D8B">
        <w:rPr>
          <w:rFonts w:ascii="Tunga" w:hAnsi="Tunga" w:cs="Tunga"/>
          <w:b/>
          <w:bCs/>
          <w:sz w:val="28"/>
          <w:szCs w:val="28"/>
          <w:lang w:eastAsia="en-AU"/>
        </w:rPr>
        <w:t>Introduction</w:t>
      </w:r>
    </w:p>
    <w:p w14:paraId="558187C1" w14:textId="77777777" w:rsidR="004D1E8B" w:rsidRPr="005E3D8B" w:rsidRDefault="00D42ECA" w:rsidP="006C0B40">
      <w:pPr>
        <w:autoSpaceDE w:val="0"/>
        <w:autoSpaceDN w:val="0"/>
        <w:adjustRightInd w:val="0"/>
        <w:jc w:val="both"/>
        <w:rPr>
          <w:rFonts w:ascii="Tunga" w:hAnsi="Tunga" w:cs="Tunga"/>
          <w:sz w:val="28"/>
          <w:szCs w:val="28"/>
          <w:lang w:eastAsia="en-AU"/>
        </w:rPr>
      </w:pPr>
      <w:r w:rsidRPr="005E3D8B">
        <w:rPr>
          <w:rFonts w:ascii="Tunga" w:hAnsi="Tunga" w:cs="Tunga"/>
          <w:sz w:val="28"/>
          <w:szCs w:val="28"/>
          <w:lang w:eastAsia="en-AU"/>
        </w:rPr>
        <w:t>Stress in staff can negatively impa</w:t>
      </w:r>
      <w:r w:rsidR="0067625F" w:rsidRPr="005E3D8B">
        <w:rPr>
          <w:rFonts w:ascii="Tunga" w:hAnsi="Tunga" w:cs="Tunga"/>
          <w:sz w:val="28"/>
          <w:szCs w:val="28"/>
          <w:lang w:eastAsia="en-AU"/>
        </w:rPr>
        <w:t xml:space="preserve">ct on the quality of </w:t>
      </w:r>
      <w:proofErr w:type="gramStart"/>
      <w:r w:rsidR="0067625F" w:rsidRPr="005E3D8B">
        <w:rPr>
          <w:rFonts w:ascii="Tunga" w:hAnsi="Tunga" w:cs="Tunga"/>
          <w:sz w:val="28"/>
          <w:szCs w:val="28"/>
          <w:lang w:eastAsia="en-AU"/>
        </w:rPr>
        <w:t>child care</w:t>
      </w:r>
      <w:proofErr w:type="gramEnd"/>
      <w:r w:rsidR="0067625F" w:rsidRPr="005E3D8B">
        <w:rPr>
          <w:rFonts w:ascii="Tunga" w:hAnsi="Tunga" w:cs="Tunga"/>
          <w:sz w:val="28"/>
          <w:szCs w:val="28"/>
          <w:lang w:eastAsia="en-AU"/>
        </w:rPr>
        <w:t xml:space="preserve"> </w:t>
      </w:r>
      <w:r w:rsidRPr="005E3D8B">
        <w:rPr>
          <w:rFonts w:ascii="Tunga" w:hAnsi="Tunga" w:cs="Tunga"/>
          <w:sz w:val="28"/>
          <w:szCs w:val="28"/>
          <w:lang w:eastAsia="en-AU"/>
        </w:rPr>
        <w:t xml:space="preserve">and interactions with other staff, children and their families. </w:t>
      </w:r>
      <w:r w:rsidR="00C3078B" w:rsidRPr="005E3D8B">
        <w:rPr>
          <w:rFonts w:ascii="Tunga" w:hAnsi="Tunga" w:cs="Tunga"/>
          <w:sz w:val="28"/>
          <w:szCs w:val="28"/>
          <w:lang w:eastAsia="en-AU"/>
        </w:rPr>
        <w:t xml:space="preserve">Work is generally beneficial to mental health and personal wellbeing. It provides people with structure and purpose and a sense of identity. It also provides opportunities for people to develop and use their skills, to form social relationships, and to increase their feelings of self-worth.  </w:t>
      </w:r>
      <w:r w:rsidR="00B212C1" w:rsidRPr="005E3D8B">
        <w:rPr>
          <w:rFonts w:ascii="Tunga" w:hAnsi="Tunga" w:cs="Tunga"/>
          <w:sz w:val="28"/>
          <w:szCs w:val="28"/>
          <w:lang w:eastAsia="en-AU"/>
        </w:rPr>
        <w:t xml:space="preserve">The relationships known to be important in determining the mental and physical health of working people are the relationship between the employee </w:t>
      </w:r>
      <w:r w:rsidR="00B238A9" w:rsidRPr="005E3D8B">
        <w:rPr>
          <w:rFonts w:ascii="Tunga" w:hAnsi="Tunga" w:cs="Tunga"/>
          <w:sz w:val="28"/>
          <w:szCs w:val="28"/>
          <w:lang w:eastAsia="en-AU"/>
        </w:rPr>
        <w:t xml:space="preserve">and </w:t>
      </w:r>
      <w:r w:rsidR="00B212C1" w:rsidRPr="005E3D8B">
        <w:rPr>
          <w:rFonts w:ascii="Tunga" w:hAnsi="Tunga" w:cs="Tunga"/>
          <w:sz w:val="28"/>
          <w:szCs w:val="28"/>
          <w:lang w:eastAsia="en-AU"/>
        </w:rPr>
        <w:t xml:space="preserve">their job, between the employee and other people at work, and between the employee and the organisation. </w:t>
      </w:r>
      <w:r w:rsidR="00C3078B" w:rsidRPr="005E3D8B">
        <w:rPr>
          <w:rFonts w:ascii="Tunga" w:hAnsi="Tunga" w:cs="Tunga"/>
          <w:sz w:val="28"/>
          <w:szCs w:val="28"/>
          <w:lang w:eastAsia="en-AU"/>
        </w:rPr>
        <w:t xml:space="preserve">Risks to psychological health at work may arise from organisational or personal factors, with the major factors being poor design of work and jobs, poor communication and interpersonal relationships, bullying, occupational violence and fatigue. </w:t>
      </w:r>
    </w:p>
    <w:p w14:paraId="6541D466" w14:textId="77777777" w:rsidR="00162C65" w:rsidRPr="005E3D8B" w:rsidRDefault="00162C65" w:rsidP="00961D97">
      <w:pPr>
        <w:autoSpaceDE w:val="0"/>
        <w:autoSpaceDN w:val="0"/>
        <w:adjustRightInd w:val="0"/>
        <w:rPr>
          <w:rFonts w:ascii="Tunga" w:hAnsi="Tunga" w:cs="Tunga"/>
          <w:sz w:val="28"/>
          <w:szCs w:val="28"/>
          <w:lang w:eastAsia="en-AU"/>
        </w:rPr>
      </w:pPr>
    </w:p>
    <w:p w14:paraId="297E2C5D" w14:textId="77777777" w:rsidR="00164CE5" w:rsidRPr="005E3D8B" w:rsidRDefault="00E617C4" w:rsidP="00745CD6">
      <w:pPr>
        <w:autoSpaceDE w:val="0"/>
        <w:autoSpaceDN w:val="0"/>
        <w:adjustRightInd w:val="0"/>
        <w:rPr>
          <w:rFonts w:ascii="Tunga" w:hAnsi="Tunga" w:cs="Tunga"/>
          <w:b/>
          <w:bCs/>
          <w:sz w:val="28"/>
          <w:szCs w:val="28"/>
          <w:lang w:eastAsia="en-AU"/>
        </w:rPr>
      </w:pPr>
      <w:r w:rsidRPr="005E3D8B">
        <w:rPr>
          <w:rFonts w:ascii="Tunga" w:hAnsi="Tunga" w:cs="Tunga"/>
          <w:b/>
          <w:bCs/>
          <w:sz w:val="28"/>
          <w:szCs w:val="28"/>
          <w:lang w:eastAsia="en-AU"/>
        </w:rPr>
        <w:t>Goals – What are we going to do?</w:t>
      </w:r>
    </w:p>
    <w:p w14:paraId="6878C76C" w14:textId="77777777" w:rsidR="000D74FA" w:rsidRPr="005E3D8B" w:rsidRDefault="0067625F" w:rsidP="0067625F">
      <w:pPr>
        <w:autoSpaceDE w:val="0"/>
        <w:autoSpaceDN w:val="0"/>
        <w:adjustRightInd w:val="0"/>
        <w:jc w:val="both"/>
        <w:rPr>
          <w:rFonts w:ascii="Tunga" w:hAnsi="Tunga" w:cs="Tunga"/>
          <w:sz w:val="28"/>
          <w:szCs w:val="28"/>
          <w:lang w:eastAsia="en-AU"/>
        </w:rPr>
      </w:pPr>
      <w:r w:rsidRPr="005E3D8B">
        <w:rPr>
          <w:rFonts w:ascii="Tunga" w:hAnsi="Tunga" w:cs="Tunga"/>
          <w:bCs/>
          <w:sz w:val="28"/>
          <w:szCs w:val="28"/>
          <w:lang w:eastAsia="en-AU"/>
        </w:rPr>
        <w:t xml:space="preserve">The centre has a responsibility to </w:t>
      </w:r>
      <w:proofErr w:type="gramStart"/>
      <w:r w:rsidRPr="005E3D8B">
        <w:rPr>
          <w:rFonts w:ascii="Tunga" w:hAnsi="Tunga" w:cs="Tunga"/>
          <w:bCs/>
          <w:sz w:val="28"/>
          <w:szCs w:val="28"/>
          <w:lang w:eastAsia="en-AU"/>
        </w:rPr>
        <w:t>protect the health and safety of each individual at all times</w:t>
      </w:r>
      <w:proofErr w:type="gramEnd"/>
      <w:r w:rsidRPr="005E3D8B">
        <w:rPr>
          <w:rFonts w:ascii="Tunga" w:hAnsi="Tunga" w:cs="Tunga"/>
          <w:bCs/>
          <w:sz w:val="28"/>
          <w:szCs w:val="28"/>
          <w:lang w:eastAsia="en-AU"/>
        </w:rPr>
        <w:t xml:space="preserve">. The centre’s health and safety policies and practices affect an individual’s physical and psychological health and safety. </w:t>
      </w:r>
      <w:r w:rsidR="00C3078B" w:rsidRPr="005E3D8B">
        <w:rPr>
          <w:rFonts w:ascii="Tunga" w:hAnsi="Tunga" w:cs="Tunga"/>
          <w:bCs/>
          <w:sz w:val="28"/>
          <w:szCs w:val="28"/>
          <w:lang w:eastAsia="en-AU"/>
        </w:rPr>
        <w:t>The centre, as a Person Conducting a Business or Undertaking (PCBU) has the primary duty of care under the Work Health and Safety Act 2011 (WHS Act) to ensure, so far as is reasonably practicable, the health and safety of workers and that other persons at the workplace are not put at risk from the work that is carried out. ‘Health’ is defined in the WHS Act as both physical and psychological health. T</w:t>
      </w:r>
      <w:r w:rsidRPr="005E3D8B">
        <w:rPr>
          <w:rFonts w:ascii="Tunga" w:hAnsi="Tunga" w:cs="Tunga"/>
          <w:bCs/>
          <w:sz w:val="28"/>
          <w:szCs w:val="28"/>
          <w:lang w:eastAsia="en-AU"/>
        </w:rPr>
        <w:t>he centre will plan for and respond effectively to physical or emotional trauma (See Section 7, Policy 7.7.0 Workplac</w:t>
      </w:r>
      <w:r w:rsidR="00B238A9" w:rsidRPr="005E3D8B">
        <w:rPr>
          <w:rFonts w:ascii="Tunga" w:hAnsi="Tunga" w:cs="Tunga"/>
          <w:bCs/>
          <w:sz w:val="28"/>
          <w:szCs w:val="28"/>
          <w:lang w:eastAsia="en-AU"/>
        </w:rPr>
        <w:t>e Health and Safety, Section 4,</w:t>
      </w:r>
      <w:r w:rsidR="006830CE" w:rsidRPr="005E3D8B">
        <w:rPr>
          <w:rFonts w:ascii="Tunga" w:hAnsi="Tunga" w:cs="Tunga"/>
          <w:bCs/>
          <w:sz w:val="28"/>
          <w:szCs w:val="28"/>
          <w:lang w:eastAsia="en-AU"/>
        </w:rPr>
        <w:t xml:space="preserve"> Policies 4.2.2 Harassment free workplace,</w:t>
      </w:r>
      <w:r w:rsidRPr="005E3D8B">
        <w:rPr>
          <w:rFonts w:ascii="Tunga" w:hAnsi="Tunga" w:cs="Tunga"/>
          <w:bCs/>
          <w:sz w:val="28"/>
          <w:szCs w:val="28"/>
          <w:lang w:eastAsia="en-AU"/>
        </w:rPr>
        <w:t xml:space="preserve"> 4.4.0 Staff Accident and Injury</w:t>
      </w:r>
      <w:r w:rsidR="00D32B6B" w:rsidRPr="005E3D8B">
        <w:rPr>
          <w:rFonts w:ascii="Tunga" w:hAnsi="Tunga" w:cs="Tunga"/>
          <w:bCs/>
          <w:sz w:val="28"/>
          <w:szCs w:val="28"/>
          <w:lang w:eastAsia="en-AU"/>
        </w:rPr>
        <w:t>) and</w:t>
      </w:r>
      <w:r w:rsidR="00D32B6B" w:rsidRPr="005E3D8B">
        <w:rPr>
          <w:rFonts w:ascii="Tunga" w:hAnsi="Tunga" w:cs="Tunga"/>
          <w:sz w:val="28"/>
          <w:szCs w:val="28"/>
          <w:lang w:eastAsia="en-AU"/>
        </w:rPr>
        <w:t xml:space="preserve"> will minimise the risk of </w:t>
      </w:r>
      <w:r w:rsidR="00C3078B" w:rsidRPr="005E3D8B">
        <w:rPr>
          <w:rFonts w:ascii="Tunga" w:hAnsi="Tunga" w:cs="Tunga"/>
          <w:sz w:val="28"/>
          <w:szCs w:val="28"/>
          <w:lang w:eastAsia="en-AU"/>
        </w:rPr>
        <w:t xml:space="preserve">bullying, </w:t>
      </w:r>
      <w:r w:rsidR="00D32B6B" w:rsidRPr="005E3D8B">
        <w:rPr>
          <w:rFonts w:ascii="Tunga" w:hAnsi="Tunga" w:cs="Tunga"/>
          <w:sz w:val="28"/>
          <w:szCs w:val="28"/>
          <w:lang w:eastAsia="en-AU"/>
        </w:rPr>
        <w:t>staff stress and burnout</w:t>
      </w:r>
      <w:r w:rsidR="006C0B40" w:rsidRPr="005E3D8B">
        <w:rPr>
          <w:rFonts w:ascii="Tunga" w:hAnsi="Tunga" w:cs="Tunga"/>
          <w:sz w:val="28"/>
          <w:szCs w:val="28"/>
          <w:lang w:eastAsia="en-AU"/>
        </w:rPr>
        <w:t>.</w:t>
      </w:r>
    </w:p>
    <w:p w14:paraId="7C8759B1" w14:textId="77777777" w:rsidR="00B238A9" w:rsidRPr="005E3D8B" w:rsidRDefault="00B238A9" w:rsidP="0067625F">
      <w:pPr>
        <w:autoSpaceDE w:val="0"/>
        <w:autoSpaceDN w:val="0"/>
        <w:adjustRightInd w:val="0"/>
        <w:jc w:val="both"/>
        <w:rPr>
          <w:rFonts w:ascii="Tunga" w:hAnsi="Tunga" w:cs="Tunga"/>
          <w:b/>
          <w:sz w:val="28"/>
          <w:szCs w:val="28"/>
          <w:lang w:eastAsia="en-AU"/>
        </w:rPr>
      </w:pPr>
    </w:p>
    <w:p w14:paraId="6F88C4DF" w14:textId="77777777" w:rsidR="004D1E8B" w:rsidRPr="005E3D8B" w:rsidRDefault="009925B1" w:rsidP="009925B1">
      <w:pPr>
        <w:autoSpaceDE w:val="0"/>
        <w:autoSpaceDN w:val="0"/>
        <w:adjustRightInd w:val="0"/>
        <w:rPr>
          <w:rFonts w:ascii="Tunga" w:hAnsi="Tunga" w:cs="Tunga"/>
          <w:b/>
          <w:sz w:val="28"/>
          <w:szCs w:val="28"/>
          <w:lang w:eastAsia="en-AU"/>
        </w:rPr>
      </w:pPr>
      <w:r w:rsidRPr="005E3D8B">
        <w:rPr>
          <w:rFonts w:ascii="Tunga" w:hAnsi="Tunga" w:cs="Tunga"/>
          <w:b/>
          <w:sz w:val="28"/>
          <w:szCs w:val="28"/>
          <w:lang w:eastAsia="en-AU"/>
        </w:rPr>
        <w:t>National Quality Framework, Quality Area 4 – Staffing Arrangements</w:t>
      </w:r>
    </w:p>
    <w:p w14:paraId="6CF59CAA" w14:textId="77777777" w:rsidR="004D1E8B" w:rsidRPr="005E3D8B" w:rsidRDefault="00932E8F" w:rsidP="008A5C56">
      <w:pPr>
        <w:autoSpaceDE w:val="0"/>
        <w:autoSpaceDN w:val="0"/>
        <w:adjustRightInd w:val="0"/>
        <w:jc w:val="both"/>
        <w:rPr>
          <w:rFonts w:ascii="Tunga" w:hAnsi="Tunga" w:cs="Tunga"/>
          <w:b/>
          <w:bCs/>
          <w:i/>
          <w:sz w:val="28"/>
          <w:szCs w:val="28"/>
          <w:lang w:eastAsia="en-AU"/>
        </w:rPr>
      </w:pPr>
      <w:r w:rsidRPr="005E3D8B">
        <w:rPr>
          <w:rFonts w:ascii="Tunga" w:hAnsi="Tunga" w:cs="Tunga"/>
          <w:b/>
          <w:bCs/>
          <w:i/>
          <w:sz w:val="28"/>
          <w:szCs w:val="28"/>
          <w:lang w:eastAsia="en-AU"/>
        </w:rPr>
        <w:t xml:space="preserve">National Quality </w:t>
      </w:r>
      <w:r w:rsidR="00B913B1" w:rsidRPr="005E3D8B">
        <w:rPr>
          <w:rFonts w:ascii="Tunga" w:hAnsi="Tunga" w:cs="Tunga"/>
          <w:b/>
          <w:bCs/>
          <w:i/>
          <w:sz w:val="28"/>
          <w:szCs w:val="28"/>
          <w:lang w:eastAsia="en-AU"/>
        </w:rPr>
        <w:t>Standard 4.2 Management, educators and staff are collaborative, respectful and ethical</w:t>
      </w:r>
    </w:p>
    <w:p w14:paraId="25881720" w14:textId="77777777" w:rsidR="00B913B1" w:rsidRPr="005E3D8B" w:rsidRDefault="00B913B1" w:rsidP="00B913B1">
      <w:pPr>
        <w:numPr>
          <w:ilvl w:val="0"/>
          <w:numId w:val="45"/>
        </w:numPr>
        <w:autoSpaceDE w:val="0"/>
        <w:autoSpaceDN w:val="0"/>
        <w:adjustRightInd w:val="0"/>
        <w:jc w:val="both"/>
        <w:rPr>
          <w:rFonts w:ascii="Tunga" w:hAnsi="Tunga" w:cs="Tunga"/>
          <w:bCs/>
          <w:sz w:val="28"/>
          <w:szCs w:val="28"/>
          <w:lang w:eastAsia="en-AU"/>
        </w:rPr>
      </w:pPr>
      <w:r w:rsidRPr="005E3D8B">
        <w:rPr>
          <w:rFonts w:ascii="Tunga" w:hAnsi="Tunga" w:cs="Tunga"/>
          <w:bCs/>
          <w:sz w:val="28"/>
          <w:szCs w:val="28"/>
          <w:lang w:eastAsia="en-AU"/>
        </w:rPr>
        <w:t>4.2.1</w:t>
      </w:r>
      <w:r w:rsidR="00932E8F" w:rsidRPr="005E3D8B">
        <w:rPr>
          <w:rFonts w:ascii="Tunga" w:hAnsi="Tunga" w:cs="Tunga"/>
          <w:bCs/>
          <w:sz w:val="28"/>
          <w:szCs w:val="28"/>
          <w:lang w:eastAsia="en-AU"/>
        </w:rPr>
        <w:t xml:space="preserve"> Professional Collaboration -</w:t>
      </w:r>
      <w:r w:rsidRPr="005E3D8B">
        <w:rPr>
          <w:rFonts w:ascii="Tunga" w:hAnsi="Tunga" w:cs="Tunga"/>
          <w:bCs/>
          <w:sz w:val="28"/>
          <w:szCs w:val="28"/>
          <w:lang w:eastAsia="en-AU"/>
        </w:rPr>
        <w:t xml:space="preserve"> Management, educators and staff work with mutual respect and collaboratively, and challenge and learn from each other, recognising each other’s strengths and skills.</w:t>
      </w:r>
    </w:p>
    <w:p w14:paraId="70EBF9B8" w14:textId="77777777" w:rsidR="00B913B1" w:rsidRPr="005E3D8B" w:rsidRDefault="00B913B1" w:rsidP="00B913B1">
      <w:pPr>
        <w:numPr>
          <w:ilvl w:val="0"/>
          <w:numId w:val="45"/>
        </w:numPr>
        <w:autoSpaceDE w:val="0"/>
        <w:autoSpaceDN w:val="0"/>
        <w:adjustRightInd w:val="0"/>
        <w:jc w:val="both"/>
        <w:rPr>
          <w:rFonts w:ascii="Tunga" w:hAnsi="Tunga" w:cs="Tunga"/>
          <w:bCs/>
          <w:sz w:val="28"/>
          <w:szCs w:val="28"/>
          <w:lang w:eastAsia="en-AU"/>
        </w:rPr>
      </w:pPr>
      <w:r w:rsidRPr="005E3D8B">
        <w:rPr>
          <w:rFonts w:ascii="Tunga" w:hAnsi="Tunga" w:cs="Tunga"/>
          <w:bCs/>
          <w:sz w:val="28"/>
          <w:szCs w:val="28"/>
          <w:lang w:eastAsia="en-AU"/>
        </w:rPr>
        <w:t xml:space="preserve">4.2.2 Professional standards </w:t>
      </w:r>
      <w:r w:rsidR="00932E8F" w:rsidRPr="005E3D8B">
        <w:rPr>
          <w:rFonts w:ascii="Tunga" w:hAnsi="Tunga" w:cs="Tunga"/>
          <w:bCs/>
          <w:sz w:val="28"/>
          <w:szCs w:val="28"/>
          <w:lang w:eastAsia="en-AU"/>
        </w:rPr>
        <w:t xml:space="preserve">– Professional standards </w:t>
      </w:r>
      <w:r w:rsidRPr="005E3D8B">
        <w:rPr>
          <w:rFonts w:ascii="Tunga" w:hAnsi="Tunga" w:cs="Tunga"/>
          <w:bCs/>
          <w:sz w:val="28"/>
          <w:szCs w:val="28"/>
          <w:lang w:eastAsia="en-AU"/>
        </w:rPr>
        <w:t>guide practice, interactions, and relationships</w:t>
      </w:r>
    </w:p>
    <w:p w14:paraId="27D7F28B" w14:textId="77777777" w:rsidR="00FF11B7" w:rsidRPr="005E3D8B" w:rsidRDefault="00E617C4" w:rsidP="00E617C4">
      <w:pPr>
        <w:autoSpaceDE w:val="0"/>
        <w:autoSpaceDN w:val="0"/>
        <w:adjustRightInd w:val="0"/>
        <w:rPr>
          <w:rFonts w:ascii="Tunga" w:hAnsi="Tunga" w:cs="Tunga"/>
          <w:b/>
          <w:bCs/>
          <w:sz w:val="28"/>
          <w:szCs w:val="28"/>
          <w:lang w:eastAsia="en-AU"/>
        </w:rPr>
      </w:pPr>
      <w:r w:rsidRPr="005E3D8B">
        <w:rPr>
          <w:rFonts w:ascii="Tunga" w:hAnsi="Tunga" w:cs="Tunga"/>
          <w:b/>
          <w:bCs/>
          <w:sz w:val="28"/>
          <w:szCs w:val="28"/>
          <w:lang w:eastAsia="en-AU"/>
        </w:rPr>
        <w:t xml:space="preserve">Strategies </w:t>
      </w:r>
      <w:r w:rsidRPr="005E3D8B">
        <w:rPr>
          <w:rFonts w:ascii="Cambria Math" w:hAnsi="Cambria Math" w:cs="Cambria Math"/>
          <w:b/>
          <w:bCs/>
          <w:sz w:val="28"/>
          <w:szCs w:val="28"/>
          <w:lang w:eastAsia="en-AU"/>
        </w:rPr>
        <w:t>‐</w:t>
      </w:r>
      <w:r w:rsidRPr="005E3D8B">
        <w:rPr>
          <w:rFonts w:ascii="Tunga" w:hAnsi="Tunga" w:cs="Tunga"/>
          <w:b/>
          <w:bCs/>
          <w:sz w:val="28"/>
          <w:szCs w:val="28"/>
          <w:lang w:eastAsia="en-AU"/>
        </w:rPr>
        <w:t xml:space="preserve"> How will it be done?</w:t>
      </w:r>
    </w:p>
    <w:p w14:paraId="22808B26" w14:textId="77777777" w:rsidR="00D42ECA" w:rsidRPr="005E3D8B" w:rsidRDefault="00D42ECA" w:rsidP="00D42ECA">
      <w:pPr>
        <w:autoSpaceDE w:val="0"/>
        <w:autoSpaceDN w:val="0"/>
        <w:adjustRightInd w:val="0"/>
        <w:rPr>
          <w:rFonts w:ascii="Tunga" w:hAnsi="Tunga" w:cs="Tunga"/>
          <w:b/>
          <w:bCs/>
          <w:i/>
          <w:sz w:val="28"/>
          <w:szCs w:val="28"/>
          <w:lang w:eastAsia="en-AU"/>
        </w:rPr>
      </w:pPr>
      <w:r w:rsidRPr="005E3D8B">
        <w:rPr>
          <w:rFonts w:ascii="Tunga" w:hAnsi="Tunga" w:cs="Tunga"/>
          <w:b/>
          <w:bCs/>
          <w:i/>
          <w:sz w:val="28"/>
          <w:szCs w:val="28"/>
          <w:lang w:eastAsia="en-AU"/>
        </w:rPr>
        <w:t>Be aware that the main causes of stress and burnout in children’s centre staff</w:t>
      </w:r>
      <w:r w:rsidR="006830CE" w:rsidRPr="005E3D8B">
        <w:rPr>
          <w:rFonts w:ascii="Tunga" w:hAnsi="Tunga" w:cs="Tunga"/>
          <w:b/>
          <w:bCs/>
          <w:i/>
          <w:sz w:val="28"/>
          <w:szCs w:val="28"/>
          <w:lang w:eastAsia="en-AU"/>
        </w:rPr>
        <w:t xml:space="preserve"> </w:t>
      </w:r>
      <w:r w:rsidRPr="005E3D8B">
        <w:rPr>
          <w:rFonts w:ascii="Tunga" w:hAnsi="Tunga" w:cs="Tunga"/>
          <w:b/>
          <w:bCs/>
          <w:i/>
          <w:sz w:val="28"/>
          <w:szCs w:val="28"/>
          <w:lang w:eastAsia="en-AU"/>
        </w:rPr>
        <w:t>are:</w:t>
      </w:r>
    </w:p>
    <w:p w14:paraId="386703AD" w14:textId="77777777" w:rsidR="0025700B" w:rsidRPr="005E3D8B" w:rsidRDefault="00855A2D" w:rsidP="00D42ECA">
      <w:pPr>
        <w:numPr>
          <w:ilvl w:val="0"/>
          <w:numId w:val="44"/>
        </w:numPr>
        <w:autoSpaceDE w:val="0"/>
        <w:autoSpaceDN w:val="0"/>
        <w:adjustRightInd w:val="0"/>
        <w:rPr>
          <w:rFonts w:ascii="Tunga" w:hAnsi="Tunga" w:cs="Tunga"/>
          <w:bCs/>
          <w:sz w:val="28"/>
          <w:szCs w:val="28"/>
          <w:lang w:eastAsia="en-AU"/>
        </w:rPr>
      </w:pPr>
      <w:r w:rsidRPr="005E3D8B">
        <w:rPr>
          <w:rFonts w:ascii="Tunga" w:hAnsi="Tunga" w:cs="Tunga"/>
          <w:bCs/>
          <w:sz w:val="28"/>
          <w:szCs w:val="28"/>
          <w:lang w:eastAsia="en-AU"/>
        </w:rPr>
        <w:t>difficulty in accessing replacement staff when ill</w:t>
      </w:r>
    </w:p>
    <w:p w14:paraId="6304D9A4" w14:textId="77777777" w:rsidR="0025700B" w:rsidRPr="005E3D8B" w:rsidRDefault="00D42ECA" w:rsidP="00D42ECA">
      <w:pPr>
        <w:numPr>
          <w:ilvl w:val="0"/>
          <w:numId w:val="44"/>
        </w:numPr>
        <w:autoSpaceDE w:val="0"/>
        <w:autoSpaceDN w:val="0"/>
        <w:adjustRightInd w:val="0"/>
        <w:rPr>
          <w:rFonts w:ascii="Tunga" w:hAnsi="Tunga" w:cs="Tunga"/>
          <w:bCs/>
          <w:sz w:val="28"/>
          <w:szCs w:val="28"/>
          <w:lang w:eastAsia="en-AU"/>
        </w:rPr>
      </w:pPr>
      <w:r w:rsidRPr="005E3D8B">
        <w:rPr>
          <w:rFonts w:ascii="Tunga" w:hAnsi="Tunga" w:cs="Tunga"/>
          <w:bCs/>
          <w:sz w:val="28"/>
          <w:szCs w:val="28"/>
          <w:lang w:eastAsia="en-AU"/>
        </w:rPr>
        <w:t>long working hours, working on weekends and public holidays</w:t>
      </w:r>
    </w:p>
    <w:p w14:paraId="4C1E4198" w14:textId="77777777" w:rsidR="0025700B" w:rsidRPr="005E3D8B" w:rsidRDefault="00D42ECA" w:rsidP="00D42ECA">
      <w:pPr>
        <w:numPr>
          <w:ilvl w:val="0"/>
          <w:numId w:val="44"/>
        </w:numPr>
        <w:autoSpaceDE w:val="0"/>
        <w:autoSpaceDN w:val="0"/>
        <w:adjustRightInd w:val="0"/>
        <w:rPr>
          <w:rFonts w:ascii="Tunga" w:hAnsi="Tunga" w:cs="Tunga"/>
          <w:bCs/>
          <w:sz w:val="28"/>
          <w:szCs w:val="28"/>
          <w:lang w:eastAsia="en-AU"/>
        </w:rPr>
      </w:pPr>
      <w:r w:rsidRPr="005E3D8B">
        <w:rPr>
          <w:rFonts w:ascii="Tunga" w:hAnsi="Tunga" w:cs="Tunga"/>
          <w:bCs/>
          <w:sz w:val="28"/>
          <w:szCs w:val="28"/>
          <w:lang w:eastAsia="en-AU"/>
        </w:rPr>
        <w:t>inadequate recognition</w:t>
      </w:r>
    </w:p>
    <w:p w14:paraId="3FC735F7" w14:textId="77777777" w:rsidR="0025700B" w:rsidRPr="005E3D8B" w:rsidRDefault="00D42ECA" w:rsidP="00D42ECA">
      <w:pPr>
        <w:numPr>
          <w:ilvl w:val="0"/>
          <w:numId w:val="44"/>
        </w:numPr>
        <w:autoSpaceDE w:val="0"/>
        <w:autoSpaceDN w:val="0"/>
        <w:adjustRightInd w:val="0"/>
        <w:rPr>
          <w:rFonts w:ascii="Tunga" w:hAnsi="Tunga" w:cs="Tunga"/>
          <w:bCs/>
          <w:sz w:val="28"/>
          <w:szCs w:val="28"/>
          <w:lang w:eastAsia="en-AU"/>
        </w:rPr>
      </w:pPr>
      <w:r w:rsidRPr="005E3D8B">
        <w:rPr>
          <w:rFonts w:ascii="Tunga" w:hAnsi="Tunga" w:cs="Tunga"/>
          <w:bCs/>
          <w:sz w:val="28"/>
          <w:szCs w:val="28"/>
          <w:lang w:eastAsia="en-AU"/>
        </w:rPr>
        <w:t>inadequate training</w:t>
      </w:r>
    </w:p>
    <w:p w14:paraId="586E2516" w14:textId="23DFDB50" w:rsidR="0025700B" w:rsidRPr="005E3D8B" w:rsidRDefault="00D42ECA" w:rsidP="00D42ECA">
      <w:pPr>
        <w:numPr>
          <w:ilvl w:val="0"/>
          <w:numId w:val="44"/>
        </w:numPr>
        <w:autoSpaceDE w:val="0"/>
        <w:autoSpaceDN w:val="0"/>
        <w:adjustRightInd w:val="0"/>
        <w:rPr>
          <w:rFonts w:ascii="Tunga" w:hAnsi="Tunga" w:cs="Tunga"/>
          <w:bCs/>
          <w:sz w:val="28"/>
          <w:szCs w:val="28"/>
          <w:lang w:eastAsia="en-AU"/>
        </w:rPr>
      </w:pPr>
      <w:r w:rsidRPr="005E3D8B">
        <w:rPr>
          <w:rFonts w:ascii="Tunga" w:hAnsi="Tunga" w:cs="Tunga"/>
          <w:bCs/>
          <w:sz w:val="28"/>
          <w:szCs w:val="28"/>
          <w:lang w:eastAsia="en-AU"/>
        </w:rPr>
        <w:t>lack of breaks and variety of work</w:t>
      </w:r>
    </w:p>
    <w:p w14:paraId="1491AD76" w14:textId="77777777" w:rsidR="0025700B" w:rsidRPr="005E3D8B" w:rsidRDefault="00D42ECA" w:rsidP="00FF11B7">
      <w:pPr>
        <w:numPr>
          <w:ilvl w:val="0"/>
          <w:numId w:val="44"/>
        </w:numPr>
        <w:autoSpaceDE w:val="0"/>
        <w:autoSpaceDN w:val="0"/>
        <w:adjustRightInd w:val="0"/>
        <w:rPr>
          <w:rFonts w:ascii="Tunga" w:hAnsi="Tunga" w:cs="Tunga"/>
          <w:bCs/>
          <w:sz w:val="28"/>
          <w:szCs w:val="28"/>
          <w:lang w:eastAsia="en-AU"/>
        </w:rPr>
      </w:pPr>
      <w:r w:rsidRPr="005E3D8B">
        <w:rPr>
          <w:rFonts w:ascii="Tunga" w:hAnsi="Tunga" w:cs="Tunga"/>
          <w:bCs/>
          <w:sz w:val="28"/>
          <w:szCs w:val="28"/>
          <w:lang w:eastAsia="en-AU"/>
        </w:rPr>
        <w:t>not being able to contact families in emergencies</w:t>
      </w:r>
    </w:p>
    <w:p w14:paraId="33B853FF" w14:textId="77777777" w:rsidR="0025700B" w:rsidRPr="005E3D8B" w:rsidRDefault="00D42ECA" w:rsidP="00D42ECA">
      <w:pPr>
        <w:numPr>
          <w:ilvl w:val="0"/>
          <w:numId w:val="44"/>
        </w:numPr>
        <w:autoSpaceDE w:val="0"/>
        <w:autoSpaceDN w:val="0"/>
        <w:adjustRightInd w:val="0"/>
        <w:rPr>
          <w:rFonts w:ascii="Tunga" w:hAnsi="Tunga" w:cs="Tunga"/>
          <w:bCs/>
          <w:sz w:val="28"/>
          <w:szCs w:val="28"/>
          <w:lang w:eastAsia="en-AU"/>
        </w:rPr>
      </w:pPr>
      <w:r w:rsidRPr="005E3D8B">
        <w:rPr>
          <w:rFonts w:ascii="Tunga" w:hAnsi="Tunga" w:cs="Tunga"/>
          <w:bCs/>
          <w:sz w:val="28"/>
          <w:szCs w:val="28"/>
          <w:lang w:eastAsia="en-AU"/>
        </w:rPr>
        <w:t>conflict with families over policy issues especially excluding children when they</w:t>
      </w:r>
      <w:r w:rsidR="00D32B6B" w:rsidRPr="005E3D8B">
        <w:rPr>
          <w:rFonts w:ascii="Tunga" w:hAnsi="Tunga" w:cs="Tunga"/>
          <w:bCs/>
          <w:sz w:val="28"/>
          <w:szCs w:val="28"/>
          <w:lang w:eastAsia="en-AU"/>
        </w:rPr>
        <w:t xml:space="preserve"> </w:t>
      </w:r>
      <w:r w:rsidR="00FF11B7" w:rsidRPr="005E3D8B">
        <w:rPr>
          <w:rFonts w:ascii="Tunga" w:hAnsi="Tunga" w:cs="Tunga"/>
          <w:bCs/>
          <w:sz w:val="28"/>
          <w:szCs w:val="28"/>
          <w:lang w:eastAsia="en-AU"/>
        </w:rPr>
        <w:t xml:space="preserve">are ill or have </w:t>
      </w:r>
      <w:r w:rsidRPr="005E3D8B">
        <w:rPr>
          <w:rFonts w:ascii="Tunga" w:hAnsi="Tunga" w:cs="Tunga"/>
          <w:bCs/>
          <w:sz w:val="28"/>
          <w:szCs w:val="28"/>
          <w:lang w:eastAsia="en-AU"/>
        </w:rPr>
        <w:t>a potential infectious disease</w:t>
      </w:r>
    </w:p>
    <w:p w14:paraId="417B2618" w14:textId="77777777" w:rsidR="0025700B" w:rsidRPr="005E3D8B" w:rsidRDefault="00D42ECA" w:rsidP="00D42ECA">
      <w:pPr>
        <w:numPr>
          <w:ilvl w:val="0"/>
          <w:numId w:val="44"/>
        </w:numPr>
        <w:autoSpaceDE w:val="0"/>
        <w:autoSpaceDN w:val="0"/>
        <w:adjustRightInd w:val="0"/>
        <w:rPr>
          <w:rFonts w:ascii="Tunga" w:hAnsi="Tunga" w:cs="Tunga"/>
          <w:bCs/>
          <w:sz w:val="28"/>
          <w:szCs w:val="28"/>
          <w:lang w:eastAsia="en-AU"/>
        </w:rPr>
      </w:pPr>
      <w:r w:rsidRPr="005E3D8B">
        <w:rPr>
          <w:rFonts w:ascii="Tunga" w:hAnsi="Tunga" w:cs="Tunga"/>
          <w:bCs/>
          <w:sz w:val="28"/>
          <w:szCs w:val="28"/>
          <w:lang w:eastAsia="en-AU"/>
        </w:rPr>
        <w:t>conflict over administration and non-payment or handling of fees</w:t>
      </w:r>
    </w:p>
    <w:p w14:paraId="2C7132FF" w14:textId="77777777" w:rsidR="0025700B" w:rsidRPr="005E3D8B" w:rsidRDefault="00D42ECA" w:rsidP="00D42ECA">
      <w:pPr>
        <w:numPr>
          <w:ilvl w:val="0"/>
          <w:numId w:val="44"/>
        </w:numPr>
        <w:autoSpaceDE w:val="0"/>
        <w:autoSpaceDN w:val="0"/>
        <w:adjustRightInd w:val="0"/>
        <w:rPr>
          <w:rFonts w:ascii="Tunga" w:hAnsi="Tunga" w:cs="Tunga"/>
          <w:bCs/>
          <w:sz w:val="28"/>
          <w:szCs w:val="28"/>
          <w:lang w:eastAsia="en-AU"/>
        </w:rPr>
      </w:pPr>
      <w:r w:rsidRPr="005E3D8B">
        <w:rPr>
          <w:rFonts w:ascii="Tunga" w:hAnsi="Tunga" w:cs="Tunga"/>
          <w:bCs/>
          <w:sz w:val="28"/>
          <w:szCs w:val="28"/>
          <w:lang w:eastAsia="en-AU"/>
        </w:rPr>
        <w:t>expectations, needs of own family, and dealing with family and personal issues</w:t>
      </w:r>
    </w:p>
    <w:p w14:paraId="0DBE3708" w14:textId="77777777" w:rsidR="0025700B" w:rsidRPr="005E3D8B" w:rsidRDefault="00D42ECA" w:rsidP="00D42ECA">
      <w:pPr>
        <w:numPr>
          <w:ilvl w:val="0"/>
          <w:numId w:val="44"/>
        </w:numPr>
        <w:autoSpaceDE w:val="0"/>
        <w:autoSpaceDN w:val="0"/>
        <w:adjustRightInd w:val="0"/>
        <w:rPr>
          <w:rFonts w:ascii="Tunga" w:hAnsi="Tunga" w:cs="Tunga"/>
          <w:bCs/>
          <w:sz w:val="28"/>
          <w:szCs w:val="28"/>
          <w:lang w:eastAsia="en-AU"/>
        </w:rPr>
      </w:pPr>
      <w:r w:rsidRPr="005E3D8B">
        <w:rPr>
          <w:rFonts w:ascii="Tunga" w:hAnsi="Tunga" w:cs="Tunga"/>
          <w:bCs/>
          <w:sz w:val="28"/>
          <w:szCs w:val="28"/>
          <w:lang w:eastAsia="en-AU"/>
        </w:rPr>
        <w:t>increased administrative work</w:t>
      </w:r>
    </w:p>
    <w:p w14:paraId="5551F1F1" w14:textId="77777777" w:rsidR="0025700B" w:rsidRPr="005E3D8B" w:rsidRDefault="00D42ECA" w:rsidP="00D42ECA">
      <w:pPr>
        <w:numPr>
          <w:ilvl w:val="0"/>
          <w:numId w:val="44"/>
        </w:numPr>
        <w:autoSpaceDE w:val="0"/>
        <w:autoSpaceDN w:val="0"/>
        <w:adjustRightInd w:val="0"/>
        <w:rPr>
          <w:rFonts w:ascii="Tunga" w:hAnsi="Tunga" w:cs="Tunga"/>
          <w:bCs/>
          <w:sz w:val="28"/>
          <w:szCs w:val="28"/>
          <w:lang w:eastAsia="en-AU"/>
        </w:rPr>
      </w:pPr>
      <w:r w:rsidRPr="005E3D8B">
        <w:rPr>
          <w:rFonts w:ascii="Tunga" w:hAnsi="Tunga" w:cs="Tunga"/>
          <w:bCs/>
          <w:sz w:val="28"/>
          <w:szCs w:val="28"/>
          <w:lang w:eastAsia="en-AU"/>
        </w:rPr>
        <w:t xml:space="preserve">constant exposure to infectious diseases and other </w:t>
      </w:r>
      <w:r w:rsidR="00D32B6B" w:rsidRPr="005E3D8B">
        <w:rPr>
          <w:rFonts w:ascii="Tunga" w:hAnsi="Tunga" w:cs="Tunga"/>
          <w:bCs/>
          <w:sz w:val="28"/>
          <w:szCs w:val="28"/>
          <w:lang w:eastAsia="en-AU"/>
        </w:rPr>
        <w:t>workplace</w:t>
      </w:r>
      <w:r w:rsidRPr="005E3D8B">
        <w:rPr>
          <w:rFonts w:ascii="Tunga" w:hAnsi="Tunga" w:cs="Tunga"/>
          <w:bCs/>
          <w:sz w:val="28"/>
          <w:szCs w:val="28"/>
          <w:lang w:eastAsia="en-AU"/>
        </w:rPr>
        <w:t xml:space="preserve"> health</w:t>
      </w:r>
      <w:r w:rsidR="00D32B6B" w:rsidRPr="005E3D8B">
        <w:rPr>
          <w:rFonts w:ascii="Tunga" w:hAnsi="Tunga" w:cs="Tunga"/>
          <w:bCs/>
          <w:sz w:val="28"/>
          <w:szCs w:val="28"/>
          <w:lang w:eastAsia="en-AU"/>
        </w:rPr>
        <w:t xml:space="preserve"> and safety</w:t>
      </w:r>
      <w:r w:rsidRPr="005E3D8B">
        <w:rPr>
          <w:rFonts w:ascii="Tunga" w:hAnsi="Tunga" w:cs="Tunga"/>
          <w:bCs/>
          <w:sz w:val="28"/>
          <w:szCs w:val="28"/>
          <w:lang w:eastAsia="en-AU"/>
        </w:rPr>
        <w:t xml:space="preserve"> risks</w:t>
      </w:r>
    </w:p>
    <w:p w14:paraId="43BB81B1" w14:textId="77777777" w:rsidR="0025700B" w:rsidRPr="005E3D8B" w:rsidRDefault="00D42ECA" w:rsidP="00D42ECA">
      <w:pPr>
        <w:numPr>
          <w:ilvl w:val="0"/>
          <w:numId w:val="44"/>
        </w:numPr>
        <w:autoSpaceDE w:val="0"/>
        <w:autoSpaceDN w:val="0"/>
        <w:adjustRightInd w:val="0"/>
        <w:rPr>
          <w:rFonts w:ascii="Tunga" w:hAnsi="Tunga" w:cs="Tunga"/>
          <w:bCs/>
          <w:sz w:val="28"/>
          <w:szCs w:val="28"/>
          <w:lang w:eastAsia="en-AU"/>
        </w:rPr>
      </w:pPr>
      <w:r w:rsidRPr="005E3D8B">
        <w:rPr>
          <w:rFonts w:ascii="Tunga" w:hAnsi="Tunga" w:cs="Tunga"/>
          <w:bCs/>
          <w:sz w:val="28"/>
          <w:szCs w:val="28"/>
          <w:lang w:eastAsia="en-AU"/>
        </w:rPr>
        <w:t>constant exposure to noise</w:t>
      </w:r>
    </w:p>
    <w:p w14:paraId="0B6B46A9" w14:textId="77777777" w:rsidR="00D42ECA" w:rsidRPr="005E3D8B" w:rsidRDefault="00D42ECA" w:rsidP="00D42ECA">
      <w:pPr>
        <w:numPr>
          <w:ilvl w:val="0"/>
          <w:numId w:val="44"/>
        </w:numPr>
        <w:autoSpaceDE w:val="0"/>
        <w:autoSpaceDN w:val="0"/>
        <w:adjustRightInd w:val="0"/>
        <w:rPr>
          <w:rFonts w:ascii="Tunga" w:hAnsi="Tunga" w:cs="Tunga"/>
          <w:bCs/>
          <w:sz w:val="28"/>
          <w:szCs w:val="28"/>
          <w:lang w:eastAsia="en-AU"/>
        </w:rPr>
      </w:pPr>
      <w:r w:rsidRPr="005E3D8B">
        <w:rPr>
          <w:rFonts w:ascii="Tunga" w:hAnsi="Tunga" w:cs="Tunga"/>
          <w:bCs/>
          <w:sz w:val="28"/>
          <w:szCs w:val="28"/>
          <w:lang w:eastAsia="en-AU"/>
        </w:rPr>
        <w:t>responsibility for children’s welfare and fear of litigation.</w:t>
      </w:r>
    </w:p>
    <w:p w14:paraId="2D826F54" w14:textId="77777777" w:rsidR="0025700B" w:rsidRPr="005E3D8B" w:rsidRDefault="0025700B" w:rsidP="0025700B">
      <w:pPr>
        <w:autoSpaceDE w:val="0"/>
        <w:autoSpaceDN w:val="0"/>
        <w:adjustRightInd w:val="0"/>
        <w:ind w:left="720"/>
        <w:rPr>
          <w:rFonts w:ascii="Tunga" w:hAnsi="Tunga" w:cs="Tunga"/>
          <w:bCs/>
          <w:sz w:val="28"/>
          <w:szCs w:val="28"/>
          <w:lang w:eastAsia="en-AU"/>
        </w:rPr>
      </w:pPr>
    </w:p>
    <w:p w14:paraId="7FF5AA40" w14:textId="77777777" w:rsidR="00C3078B" w:rsidRPr="005E3D8B" w:rsidRDefault="00C3078B" w:rsidP="00C3078B">
      <w:pPr>
        <w:autoSpaceDE w:val="0"/>
        <w:autoSpaceDN w:val="0"/>
        <w:adjustRightInd w:val="0"/>
        <w:rPr>
          <w:rFonts w:ascii="Tunga" w:hAnsi="Tunga" w:cs="Tunga"/>
          <w:bCs/>
          <w:sz w:val="28"/>
          <w:szCs w:val="28"/>
          <w:lang w:eastAsia="en-AU"/>
        </w:rPr>
      </w:pPr>
      <w:r w:rsidRPr="005E3D8B">
        <w:rPr>
          <w:rFonts w:ascii="Tunga" w:hAnsi="Tunga" w:cs="Tunga"/>
          <w:bCs/>
          <w:sz w:val="28"/>
          <w:szCs w:val="28"/>
          <w:lang w:eastAsia="en-AU"/>
        </w:rPr>
        <w:t xml:space="preserve">The effects of workplace stress on a worker vary according to the nature of the </w:t>
      </w:r>
      <w:r w:rsidR="0025700B" w:rsidRPr="005E3D8B">
        <w:rPr>
          <w:rFonts w:ascii="Tunga" w:hAnsi="Tunga" w:cs="Tunga"/>
          <w:bCs/>
          <w:sz w:val="28"/>
          <w:szCs w:val="28"/>
          <w:lang w:eastAsia="en-AU"/>
        </w:rPr>
        <w:t>psychosocial risk factors and stressors</w:t>
      </w:r>
      <w:r w:rsidRPr="005E3D8B">
        <w:rPr>
          <w:rFonts w:ascii="Tunga" w:hAnsi="Tunga" w:cs="Tunga"/>
          <w:bCs/>
          <w:sz w:val="28"/>
          <w:szCs w:val="28"/>
          <w:lang w:eastAsia="en-AU"/>
        </w:rPr>
        <w:t>, but may include:</w:t>
      </w:r>
    </w:p>
    <w:p w14:paraId="0E91570F" w14:textId="77777777" w:rsidR="0025700B" w:rsidRPr="005E3D8B" w:rsidRDefault="00C3078B" w:rsidP="00C3078B">
      <w:pPr>
        <w:numPr>
          <w:ilvl w:val="0"/>
          <w:numId w:val="41"/>
        </w:numPr>
        <w:autoSpaceDE w:val="0"/>
        <w:autoSpaceDN w:val="0"/>
        <w:adjustRightInd w:val="0"/>
        <w:rPr>
          <w:rFonts w:ascii="Tunga" w:hAnsi="Tunga" w:cs="Tunga"/>
          <w:bCs/>
          <w:sz w:val="28"/>
          <w:szCs w:val="28"/>
          <w:lang w:eastAsia="en-AU"/>
        </w:rPr>
      </w:pPr>
      <w:r w:rsidRPr="005E3D8B">
        <w:rPr>
          <w:rFonts w:ascii="Tunga" w:hAnsi="Tunga" w:cs="Tunga"/>
          <w:bCs/>
          <w:sz w:val="28"/>
          <w:szCs w:val="28"/>
          <w:lang w:eastAsia="en-AU"/>
        </w:rPr>
        <w:t>Stress, anxiety or sleep disturbance</w:t>
      </w:r>
    </w:p>
    <w:p w14:paraId="78C58D06" w14:textId="77777777" w:rsidR="0025700B" w:rsidRPr="005E3D8B" w:rsidRDefault="00C3078B" w:rsidP="00C3078B">
      <w:pPr>
        <w:numPr>
          <w:ilvl w:val="0"/>
          <w:numId w:val="41"/>
        </w:numPr>
        <w:autoSpaceDE w:val="0"/>
        <w:autoSpaceDN w:val="0"/>
        <w:adjustRightInd w:val="0"/>
        <w:rPr>
          <w:rFonts w:ascii="Tunga" w:hAnsi="Tunga" w:cs="Tunga"/>
          <w:bCs/>
          <w:sz w:val="28"/>
          <w:szCs w:val="28"/>
          <w:lang w:eastAsia="en-AU"/>
        </w:rPr>
      </w:pPr>
      <w:r w:rsidRPr="005E3D8B">
        <w:rPr>
          <w:rFonts w:ascii="Tunga" w:hAnsi="Tunga" w:cs="Tunga"/>
          <w:bCs/>
          <w:sz w:val="28"/>
          <w:szCs w:val="28"/>
          <w:lang w:eastAsia="en-AU"/>
        </w:rPr>
        <w:t>Mental health issues such as depression</w:t>
      </w:r>
    </w:p>
    <w:p w14:paraId="4DC01052" w14:textId="77777777" w:rsidR="0025700B" w:rsidRPr="005E3D8B" w:rsidRDefault="00C3078B" w:rsidP="00C3078B">
      <w:pPr>
        <w:numPr>
          <w:ilvl w:val="0"/>
          <w:numId w:val="41"/>
        </w:numPr>
        <w:autoSpaceDE w:val="0"/>
        <w:autoSpaceDN w:val="0"/>
        <w:adjustRightInd w:val="0"/>
        <w:rPr>
          <w:rFonts w:ascii="Tunga" w:hAnsi="Tunga" w:cs="Tunga"/>
          <w:bCs/>
          <w:sz w:val="28"/>
          <w:szCs w:val="28"/>
          <w:lang w:eastAsia="en-AU"/>
        </w:rPr>
      </w:pPr>
      <w:r w:rsidRPr="005E3D8B">
        <w:rPr>
          <w:rFonts w:ascii="Tunga" w:hAnsi="Tunga" w:cs="Tunga"/>
          <w:bCs/>
          <w:sz w:val="28"/>
          <w:szCs w:val="28"/>
          <w:lang w:eastAsia="en-AU"/>
        </w:rPr>
        <w:t>Reduced quality of family and home life</w:t>
      </w:r>
    </w:p>
    <w:p w14:paraId="5C3EFE6B" w14:textId="77777777" w:rsidR="0025700B" w:rsidRPr="005E3D8B" w:rsidRDefault="00C3078B" w:rsidP="00C3078B">
      <w:pPr>
        <w:numPr>
          <w:ilvl w:val="0"/>
          <w:numId w:val="41"/>
        </w:numPr>
        <w:autoSpaceDE w:val="0"/>
        <w:autoSpaceDN w:val="0"/>
        <w:adjustRightInd w:val="0"/>
        <w:rPr>
          <w:rFonts w:ascii="Tunga" w:hAnsi="Tunga" w:cs="Tunga"/>
          <w:bCs/>
          <w:sz w:val="28"/>
          <w:szCs w:val="28"/>
          <w:lang w:eastAsia="en-AU"/>
        </w:rPr>
      </w:pPr>
      <w:r w:rsidRPr="005E3D8B">
        <w:rPr>
          <w:rFonts w:ascii="Tunga" w:hAnsi="Tunga" w:cs="Tunga"/>
          <w:bCs/>
          <w:sz w:val="28"/>
          <w:szCs w:val="28"/>
          <w:lang w:eastAsia="en-AU"/>
        </w:rPr>
        <w:lastRenderedPageBreak/>
        <w:t>Increased absenteeism and staff turnover</w:t>
      </w:r>
    </w:p>
    <w:p w14:paraId="77B32689" w14:textId="77777777" w:rsidR="00C3078B" w:rsidRPr="005E3D8B" w:rsidRDefault="00C3078B" w:rsidP="00C3078B">
      <w:pPr>
        <w:numPr>
          <w:ilvl w:val="0"/>
          <w:numId w:val="41"/>
        </w:numPr>
        <w:autoSpaceDE w:val="0"/>
        <w:autoSpaceDN w:val="0"/>
        <w:adjustRightInd w:val="0"/>
        <w:rPr>
          <w:rFonts w:ascii="Tunga" w:hAnsi="Tunga" w:cs="Tunga"/>
          <w:bCs/>
          <w:sz w:val="28"/>
          <w:szCs w:val="28"/>
          <w:lang w:eastAsia="en-AU"/>
        </w:rPr>
      </w:pPr>
      <w:r w:rsidRPr="005E3D8B">
        <w:rPr>
          <w:rFonts w:ascii="Tunga" w:hAnsi="Tunga" w:cs="Tunga"/>
          <w:bCs/>
          <w:sz w:val="28"/>
          <w:szCs w:val="28"/>
          <w:lang w:eastAsia="en-AU"/>
        </w:rPr>
        <w:t>Reduced work performance</w:t>
      </w:r>
    </w:p>
    <w:p w14:paraId="2EDA438A" w14:textId="77777777" w:rsidR="00C3078B" w:rsidRPr="005E3D8B" w:rsidRDefault="00C3078B" w:rsidP="00D42ECA">
      <w:pPr>
        <w:autoSpaceDE w:val="0"/>
        <w:autoSpaceDN w:val="0"/>
        <w:adjustRightInd w:val="0"/>
        <w:rPr>
          <w:rFonts w:ascii="Tunga" w:hAnsi="Tunga" w:cs="Tunga"/>
          <w:bCs/>
          <w:sz w:val="28"/>
          <w:szCs w:val="28"/>
          <w:lang w:eastAsia="en-AU"/>
        </w:rPr>
      </w:pPr>
    </w:p>
    <w:p w14:paraId="065DE306" w14:textId="77777777" w:rsidR="00855A2D" w:rsidRPr="005E3D8B" w:rsidRDefault="00FF11B7" w:rsidP="00D42ECA">
      <w:pPr>
        <w:autoSpaceDE w:val="0"/>
        <w:autoSpaceDN w:val="0"/>
        <w:adjustRightInd w:val="0"/>
        <w:rPr>
          <w:rFonts w:ascii="Tunga" w:hAnsi="Tunga" w:cs="Tunga"/>
          <w:b/>
          <w:bCs/>
          <w:sz w:val="28"/>
          <w:szCs w:val="28"/>
          <w:lang w:eastAsia="en-AU"/>
        </w:rPr>
      </w:pPr>
      <w:r w:rsidRPr="005E3D8B">
        <w:rPr>
          <w:rFonts w:ascii="Tunga" w:hAnsi="Tunga" w:cs="Tunga"/>
          <w:b/>
          <w:bCs/>
          <w:sz w:val="28"/>
          <w:szCs w:val="28"/>
          <w:lang w:eastAsia="en-AU"/>
        </w:rPr>
        <w:t>To minimise the risk of and manage stress centres should:</w:t>
      </w:r>
    </w:p>
    <w:p w14:paraId="5ADB0125" w14:textId="77777777" w:rsidR="0025700B" w:rsidRPr="005E3D8B" w:rsidRDefault="00D42ECA" w:rsidP="00DD6D4A">
      <w:pPr>
        <w:numPr>
          <w:ilvl w:val="0"/>
          <w:numId w:val="42"/>
        </w:numPr>
        <w:autoSpaceDE w:val="0"/>
        <w:autoSpaceDN w:val="0"/>
        <w:adjustRightInd w:val="0"/>
        <w:jc w:val="both"/>
        <w:rPr>
          <w:rFonts w:ascii="Tunga" w:hAnsi="Tunga" w:cs="Tunga"/>
          <w:bCs/>
          <w:sz w:val="28"/>
          <w:szCs w:val="28"/>
          <w:lang w:eastAsia="en-AU"/>
        </w:rPr>
      </w:pPr>
      <w:r w:rsidRPr="005E3D8B">
        <w:rPr>
          <w:rFonts w:ascii="Tunga" w:hAnsi="Tunga" w:cs="Tunga"/>
          <w:bCs/>
          <w:sz w:val="28"/>
          <w:szCs w:val="28"/>
          <w:lang w:eastAsia="en-AU"/>
        </w:rPr>
        <w:t xml:space="preserve">Provide staff with </w:t>
      </w:r>
      <w:r w:rsidR="00FF11B7" w:rsidRPr="005E3D8B">
        <w:rPr>
          <w:rFonts w:ascii="Tunga" w:hAnsi="Tunga" w:cs="Tunga"/>
          <w:bCs/>
          <w:sz w:val="28"/>
          <w:szCs w:val="28"/>
          <w:lang w:eastAsia="en-AU"/>
        </w:rPr>
        <w:t>clear guidelines, policies and procedures</w:t>
      </w:r>
      <w:r w:rsidRPr="005E3D8B">
        <w:rPr>
          <w:rFonts w:ascii="Tunga" w:hAnsi="Tunga" w:cs="Tunga"/>
          <w:bCs/>
          <w:sz w:val="28"/>
          <w:szCs w:val="28"/>
          <w:lang w:eastAsia="en-AU"/>
        </w:rPr>
        <w:t xml:space="preserve"> about issues </w:t>
      </w:r>
      <w:r w:rsidR="00FF11B7" w:rsidRPr="005E3D8B">
        <w:rPr>
          <w:rFonts w:ascii="Tunga" w:hAnsi="Tunga" w:cs="Tunga"/>
          <w:bCs/>
          <w:sz w:val="28"/>
          <w:szCs w:val="28"/>
          <w:lang w:eastAsia="en-AU"/>
        </w:rPr>
        <w:t xml:space="preserve">that could contribute to stress </w:t>
      </w:r>
    </w:p>
    <w:p w14:paraId="1EC7C97A" w14:textId="77777777" w:rsidR="0025700B" w:rsidRPr="005E3D8B" w:rsidRDefault="00DD6D4A" w:rsidP="00B212C1">
      <w:pPr>
        <w:numPr>
          <w:ilvl w:val="0"/>
          <w:numId w:val="42"/>
        </w:numPr>
        <w:autoSpaceDE w:val="0"/>
        <w:autoSpaceDN w:val="0"/>
        <w:adjustRightInd w:val="0"/>
        <w:jc w:val="both"/>
        <w:rPr>
          <w:rFonts w:ascii="Tunga" w:hAnsi="Tunga" w:cs="Tunga"/>
          <w:bCs/>
          <w:sz w:val="28"/>
          <w:szCs w:val="28"/>
          <w:lang w:eastAsia="en-AU"/>
        </w:rPr>
      </w:pPr>
      <w:r w:rsidRPr="005E3D8B">
        <w:rPr>
          <w:rFonts w:ascii="Tunga" w:hAnsi="Tunga" w:cs="Tunga"/>
          <w:bCs/>
          <w:sz w:val="28"/>
          <w:szCs w:val="28"/>
          <w:lang w:eastAsia="en-AU"/>
        </w:rPr>
        <w:t>Implement a comprehensive Staff induction program (See Section 4, Staff Handbook)</w:t>
      </w:r>
    </w:p>
    <w:p w14:paraId="71890969" w14:textId="77777777" w:rsidR="0025700B" w:rsidRPr="005E3D8B" w:rsidRDefault="00B212C1" w:rsidP="00DD6D4A">
      <w:pPr>
        <w:numPr>
          <w:ilvl w:val="0"/>
          <w:numId w:val="42"/>
        </w:numPr>
        <w:autoSpaceDE w:val="0"/>
        <w:autoSpaceDN w:val="0"/>
        <w:adjustRightInd w:val="0"/>
        <w:jc w:val="both"/>
        <w:rPr>
          <w:rFonts w:ascii="Tunga" w:hAnsi="Tunga" w:cs="Tunga"/>
          <w:bCs/>
          <w:sz w:val="28"/>
          <w:szCs w:val="28"/>
          <w:lang w:eastAsia="en-AU"/>
        </w:rPr>
      </w:pPr>
      <w:r w:rsidRPr="005E3D8B">
        <w:rPr>
          <w:rFonts w:ascii="Tunga" w:hAnsi="Tunga" w:cs="Tunga"/>
          <w:bCs/>
          <w:sz w:val="28"/>
          <w:szCs w:val="28"/>
          <w:lang w:eastAsia="en-AU"/>
        </w:rPr>
        <w:t>Address sources of stress in the workplace by considering changes in work pacing and job redesign, and the formation of workplace health and safety committees</w:t>
      </w:r>
    </w:p>
    <w:p w14:paraId="3DD25A8C" w14:textId="77777777" w:rsidR="0025700B" w:rsidRPr="005E3D8B" w:rsidRDefault="00DD6D4A" w:rsidP="00DD6D4A">
      <w:pPr>
        <w:numPr>
          <w:ilvl w:val="0"/>
          <w:numId w:val="42"/>
        </w:numPr>
        <w:autoSpaceDE w:val="0"/>
        <w:autoSpaceDN w:val="0"/>
        <w:adjustRightInd w:val="0"/>
        <w:jc w:val="both"/>
        <w:rPr>
          <w:rFonts w:ascii="Tunga" w:hAnsi="Tunga" w:cs="Tunga"/>
          <w:bCs/>
          <w:sz w:val="28"/>
          <w:szCs w:val="28"/>
          <w:lang w:eastAsia="en-AU"/>
        </w:rPr>
      </w:pPr>
      <w:r w:rsidRPr="005E3D8B">
        <w:rPr>
          <w:rFonts w:ascii="Tunga" w:hAnsi="Tunga" w:cs="Tunga"/>
          <w:bCs/>
          <w:sz w:val="28"/>
          <w:szCs w:val="28"/>
          <w:lang w:eastAsia="en-AU"/>
        </w:rPr>
        <w:t xml:space="preserve">Ensure Staff evaluation is conducted on an annual basis </w:t>
      </w:r>
      <w:r w:rsidR="00855A2D" w:rsidRPr="005E3D8B">
        <w:rPr>
          <w:rFonts w:ascii="Tunga" w:hAnsi="Tunga" w:cs="Tunga"/>
          <w:bCs/>
          <w:sz w:val="28"/>
          <w:szCs w:val="28"/>
          <w:lang w:eastAsia="en-AU"/>
        </w:rPr>
        <w:t xml:space="preserve">&amp; that Professional Development plans are implemented </w:t>
      </w:r>
      <w:r w:rsidRPr="005E3D8B">
        <w:rPr>
          <w:rFonts w:ascii="Tunga" w:hAnsi="Tunga" w:cs="Tunga"/>
          <w:bCs/>
          <w:sz w:val="28"/>
          <w:szCs w:val="28"/>
          <w:lang w:eastAsia="en-AU"/>
        </w:rPr>
        <w:t xml:space="preserve">(See </w:t>
      </w:r>
      <w:r w:rsidR="00855A2D" w:rsidRPr="005E3D8B">
        <w:rPr>
          <w:rFonts w:ascii="Tunga" w:hAnsi="Tunga" w:cs="Tunga"/>
          <w:bCs/>
          <w:sz w:val="28"/>
          <w:szCs w:val="28"/>
          <w:lang w:eastAsia="en-AU"/>
        </w:rPr>
        <w:t xml:space="preserve">Section 4, </w:t>
      </w:r>
      <w:r w:rsidRPr="005E3D8B">
        <w:rPr>
          <w:rFonts w:ascii="Tunga" w:hAnsi="Tunga" w:cs="Tunga"/>
          <w:bCs/>
          <w:sz w:val="28"/>
          <w:szCs w:val="28"/>
          <w:lang w:eastAsia="en-AU"/>
        </w:rPr>
        <w:t>Policy 4.2.3 Staff Evaluation</w:t>
      </w:r>
      <w:r w:rsidR="00855A2D" w:rsidRPr="005E3D8B">
        <w:rPr>
          <w:rFonts w:ascii="Tunga" w:hAnsi="Tunga" w:cs="Tunga"/>
          <w:bCs/>
          <w:sz w:val="28"/>
          <w:szCs w:val="28"/>
          <w:lang w:eastAsia="en-AU"/>
        </w:rPr>
        <w:t xml:space="preserve"> &amp;</w:t>
      </w:r>
      <w:r w:rsidR="00855A2D" w:rsidRPr="005E3D8B">
        <w:t xml:space="preserve"> </w:t>
      </w:r>
      <w:r w:rsidR="00855A2D" w:rsidRPr="005E3D8B">
        <w:rPr>
          <w:rFonts w:ascii="Tunga" w:hAnsi="Tunga" w:cs="Tunga"/>
          <w:bCs/>
          <w:sz w:val="28"/>
          <w:szCs w:val="28"/>
          <w:lang w:eastAsia="en-AU"/>
        </w:rPr>
        <w:t>Appendix 7, Performance Review)</w:t>
      </w:r>
    </w:p>
    <w:p w14:paraId="49E886C6" w14:textId="77777777" w:rsidR="0025700B" w:rsidRPr="005E3D8B" w:rsidRDefault="00FF11B7" w:rsidP="00DD6D4A">
      <w:pPr>
        <w:numPr>
          <w:ilvl w:val="0"/>
          <w:numId w:val="42"/>
        </w:numPr>
        <w:autoSpaceDE w:val="0"/>
        <w:autoSpaceDN w:val="0"/>
        <w:adjustRightInd w:val="0"/>
        <w:jc w:val="both"/>
        <w:rPr>
          <w:rFonts w:ascii="Tunga" w:hAnsi="Tunga" w:cs="Tunga"/>
          <w:bCs/>
          <w:sz w:val="28"/>
          <w:szCs w:val="28"/>
          <w:lang w:eastAsia="en-AU"/>
        </w:rPr>
      </w:pPr>
      <w:r w:rsidRPr="005E3D8B">
        <w:rPr>
          <w:rFonts w:ascii="Tunga" w:hAnsi="Tunga" w:cs="Tunga"/>
          <w:bCs/>
          <w:sz w:val="28"/>
          <w:szCs w:val="28"/>
          <w:lang w:eastAsia="en-AU"/>
        </w:rPr>
        <w:t>Maintain an up to date relief list for staff to access replacement personnel in the event of sickness or emergency</w:t>
      </w:r>
    </w:p>
    <w:p w14:paraId="78873291" w14:textId="77777777" w:rsidR="0025700B" w:rsidRPr="005E3D8B" w:rsidRDefault="00D42ECA" w:rsidP="00DD6D4A">
      <w:pPr>
        <w:numPr>
          <w:ilvl w:val="0"/>
          <w:numId w:val="42"/>
        </w:numPr>
        <w:autoSpaceDE w:val="0"/>
        <w:autoSpaceDN w:val="0"/>
        <w:adjustRightInd w:val="0"/>
        <w:jc w:val="both"/>
        <w:rPr>
          <w:rFonts w:ascii="Tunga" w:hAnsi="Tunga" w:cs="Tunga"/>
          <w:bCs/>
          <w:sz w:val="28"/>
          <w:szCs w:val="28"/>
          <w:lang w:eastAsia="en-AU"/>
        </w:rPr>
      </w:pPr>
      <w:r w:rsidRPr="005E3D8B">
        <w:rPr>
          <w:rFonts w:ascii="Tunga" w:hAnsi="Tunga" w:cs="Tunga"/>
          <w:bCs/>
          <w:sz w:val="28"/>
          <w:szCs w:val="28"/>
          <w:lang w:eastAsia="en-AU"/>
        </w:rPr>
        <w:t>Monitor all staff for problems and issues</w:t>
      </w:r>
      <w:r w:rsidRPr="005E3D8B">
        <w:rPr>
          <w:rFonts w:ascii="Tunga" w:hAnsi="Tunga" w:cs="Tunga"/>
          <w:b/>
          <w:bCs/>
          <w:sz w:val="28"/>
          <w:szCs w:val="28"/>
          <w:lang w:eastAsia="en-AU"/>
        </w:rPr>
        <w:t xml:space="preserve"> </w:t>
      </w:r>
      <w:r w:rsidR="00855A2D" w:rsidRPr="005E3D8B">
        <w:rPr>
          <w:rFonts w:ascii="Tunga" w:hAnsi="Tunga" w:cs="Tunga"/>
          <w:bCs/>
          <w:sz w:val="28"/>
          <w:szCs w:val="28"/>
          <w:lang w:eastAsia="en-AU"/>
        </w:rPr>
        <w:t>as they arise with regular team and staff meetings and opportunity for reflection</w:t>
      </w:r>
    </w:p>
    <w:p w14:paraId="75ABE04E" w14:textId="77777777" w:rsidR="0025700B" w:rsidRPr="005E3D8B" w:rsidRDefault="005F5173" w:rsidP="00DD6D4A">
      <w:pPr>
        <w:numPr>
          <w:ilvl w:val="0"/>
          <w:numId w:val="42"/>
        </w:numPr>
        <w:autoSpaceDE w:val="0"/>
        <w:autoSpaceDN w:val="0"/>
        <w:adjustRightInd w:val="0"/>
        <w:jc w:val="both"/>
        <w:rPr>
          <w:rFonts w:ascii="Tunga" w:hAnsi="Tunga" w:cs="Tunga"/>
          <w:bCs/>
          <w:sz w:val="28"/>
          <w:szCs w:val="28"/>
          <w:lang w:eastAsia="en-AU"/>
        </w:rPr>
      </w:pPr>
      <w:r w:rsidRPr="005E3D8B">
        <w:rPr>
          <w:rFonts w:ascii="Tunga" w:hAnsi="Tunga" w:cs="Tunga"/>
          <w:bCs/>
          <w:sz w:val="28"/>
          <w:szCs w:val="28"/>
          <w:lang w:eastAsia="en-AU"/>
        </w:rPr>
        <w:t>T</w:t>
      </w:r>
      <w:r w:rsidR="00D42ECA" w:rsidRPr="005E3D8B">
        <w:rPr>
          <w:rFonts w:ascii="Tunga" w:hAnsi="Tunga" w:cs="Tunga"/>
          <w:bCs/>
          <w:sz w:val="28"/>
          <w:szCs w:val="28"/>
          <w:lang w:eastAsia="en-AU"/>
        </w:rPr>
        <w:t>ake positive steps to</w:t>
      </w:r>
      <w:r w:rsidRPr="005E3D8B">
        <w:rPr>
          <w:rFonts w:ascii="Tunga" w:hAnsi="Tunga" w:cs="Tunga"/>
          <w:bCs/>
          <w:sz w:val="28"/>
          <w:szCs w:val="28"/>
          <w:lang w:eastAsia="en-AU"/>
        </w:rPr>
        <w:t xml:space="preserve"> </w:t>
      </w:r>
      <w:r w:rsidR="00D42ECA" w:rsidRPr="005E3D8B">
        <w:rPr>
          <w:rFonts w:ascii="Tunga" w:hAnsi="Tunga" w:cs="Tunga"/>
          <w:bCs/>
          <w:sz w:val="28"/>
          <w:szCs w:val="28"/>
          <w:lang w:eastAsia="en-AU"/>
        </w:rPr>
        <w:t>assist in pr</w:t>
      </w:r>
      <w:r w:rsidRPr="005E3D8B">
        <w:rPr>
          <w:rFonts w:ascii="Tunga" w:hAnsi="Tunga" w:cs="Tunga"/>
          <w:bCs/>
          <w:sz w:val="28"/>
          <w:szCs w:val="28"/>
          <w:lang w:eastAsia="en-AU"/>
        </w:rPr>
        <w:t>eventing and managing stress by</w:t>
      </w:r>
      <w:r w:rsidR="00D42ECA" w:rsidRPr="005E3D8B">
        <w:rPr>
          <w:rFonts w:ascii="Tunga" w:hAnsi="Tunga" w:cs="Tunga"/>
          <w:bCs/>
          <w:sz w:val="28"/>
          <w:szCs w:val="28"/>
          <w:lang w:eastAsia="en-AU"/>
        </w:rPr>
        <w:t xml:space="preserve"> including </w:t>
      </w:r>
      <w:r w:rsidRPr="005E3D8B">
        <w:rPr>
          <w:rFonts w:ascii="Tunga" w:hAnsi="Tunga" w:cs="Tunga"/>
          <w:bCs/>
          <w:sz w:val="28"/>
          <w:szCs w:val="28"/>
          <w:lang w:eastAsia="en-AU"/>
        </w:rPr>
        <w:t xml:space="preserve">staff </w:t>
      </w:r>
      <w:r w:rsidR="00D42ECA" w:rsidRPr="005E3D8B">
        <w:rPr>
          <w:rFonts w:ascii="Tunga" w:hAnsi="Tunga" w:cs="Tunga"/>
          <w:bCs/>
          <w:sz w:val="28"/>
          <w:szCs w:val="28"/>
          <w:lang w:eastAsia="en-AU"/>
        </w:rPr>
        <w:t>in determining changes and</w:t>
      </w:r>
      <w:r w:rsidRPr="005E3D8B">
        <w:rPr>
          <w:rFonts w:ascii="Tunga" w:hAnsi="Tunga" w:cs="Tunga"/>
          <w:bCs/>
          <w:sz w:val="28"/>
          <w:szCs w:val="28"/>
          <w:lang w:eastAsia="en-AU"/>
        </w:rPr>
        <w:t xml:space="preserve"> </w:t>
      </w:r>
      <w:r w:rsidR="00D42ECA" w:rsidRPr="005E3D8B">
        <w:rPr>
          <w:rFonts w:ascii="Tunga" w:hAnsi="Tunga" w:cs="Tunga"/>
          <w:bCs/>
          <w:sz w:val="28"/>
          <w:szCs w:val="28"/>
          <w:lang w:eastAsia="en-AU"/>
        </w:rPr>
        <w:t xml:space="preserve">making decisions </w:t>
      </w:r>
      <w:r w:rsidRPr="005E3D8B">
        <w:rPr>
          <w:rFonts w:ascii="Tunga" w:hAnsi="Tunga" w:cs="Tunga"/>
          <w:bCs/>
          <w:sz w:val="28"/>
          <w:szCs w:val="28"/>
          <w:lang w:eastAsia="en-AU"/>
        </w:rPr>
        <w:t>in the management of the centre</w:t>
      </w:r>
    </w:p>
    <w:p w14:paraId="5DC90573" w14:textId="77777777" w:rsidR="0025700B" w:rsidRPr="005E3D8B" w:rsidRDefault="00DD6D4A" w:rsidP="00B212C1">
      <w:pPr>
        <w:numPr>
          <w:ilvl w:val="0"/>
          <w:numId w:val="42"/>
        </w:numPr>
        <w:autoSpaceDE w:val="0"/>
        <w:autoSpaceDN w:val="0"/>
        <w:adjustRightInd w:val="0"/>
        <w:jc w:val="both"/>
        <w:rPr>
          <w:rFonts w:ascii="Tunga" w:hAnsi="Tunga" w:cs="Tunga"/>
          <w:bCs/>
          <w:sz w:val="28"/>
          <w:szCs w:val="28"/>
          <w:lang w:eastAsia="en-AU"/>
        </w:rPr>
      </w:pPr>
      <w:r w:rsidRPr="005E3D8B">
        <w:rPr>
          <w:rFonts w:ascii="Tunga" w:hAnsi="Tunga" w:cs="Tunga"/>
          <w:bCs/>
          <w:sz w:val="28"/>
          <w:szCs w:val="28"/>
          <w:lang w:eastAsia="en-AU"/>
        </w:rPr>
        <w:t>Provide</w:t>
      </w:r>
      <w:r w:rsidR="00D42ECA" w:rsidRPr="005E3D8B">
        <w:rPr>
          <w:rFonts w:ascii="Tunga" w:hAnsi="Tunga" w:cs="Tunga"/>
          <w:bCs/>
          <w:sz w:val="28"/>
          <w:szCs w:val="28"/>
          <w:lang w:eastAsia="en-AU"/>
        </w:rPr>
        <w:t xml:space="preserve"> adequate training in all </w:t>
      </w:r>
      <w:r w:rsidR="005F5173" w:rsidRPr="005E3D8B">
        <w:rPr>
          <w:rFonts w:ascii="Tunga" w:hAnsi="Tunga" w:cs="Tunga"/>
          <w:bCs/>
          <w:sz w:val="28"/>
          <w:szCs w:val="28"/>
          <w:lang w:eastAsia="en-AU"/>
        </w:rPr>
        <w:t xml:space="preserve">workplace </w:t>
      </w:r>
      <w:r w:rsidR="00D42ECA" w:rsidRPr="005E3D8B">
        <w:rPr>
          <w:rFonts w:ascii="Tunga" w:hAnsi="Tunga" w:cs="Tunga"/>
          <w:bCs/>
          <w:sz w:val="28"/>
          <w:szCs w:val="28"/>
          <w:lang w:eastAsia="en-AU"/>
        </w:rPr>
        <w:t>health and safety issues</w:t>
      </w:r>
      <w:r w:rsidR="00D42ECA" w:rsidRPr="005E3D8B">
        <w:rPr>
          <w:rFonts w:ascii="Tunga" w:hAnsi="Tunga" w:cs="Tunga"/>
          <w:b/>
          <w:bCs/>
          <w:sz w:val="28"/>
          <w:szCs w:val="28"/>
          <w:lang w:eastAsia="en-AU"/>
        </w:rPr>
        <w:t xml:space="preserve"> </w:t>
      </w:r>
      <w:r w:rsidR="005F5173" w:rsidRPr="005E3D8B">
        <w:rPr>
          <w:rFonts w:ascii="Tunga" w:hAnsi="Tunga" w:cs="Tunga"/>
          <w:bCs/>
          <w:sz w:val="28"/>
          <w:szCs w:val="28"/>
          <w:lang w:eastAsia="en-AU"/>
        </w:rPr>
        <w:t xml:space="preserve"> </w:t>
      </w:r>
      <w:r w:rsidR="00D42ECA" w:rsidRPr="005E3D8B">
        <w:rPr>
          <w:rFonts w:ascii="Tunga" w:hAnsi="Tunga" w:cs="Tunga"/>
          <w:bCs/>
          <w:sz w:val="28"/>
          <w:szCs w:val="28"/>
          <w:lang w:eastAsia="en-AU"/>
        </w:rPr>
        <w:t>especially in the areas that are considered to be major sources of</w:t>
      </w:r>
      <w:r w:rsidR="005F5173" w:rsidRPr="005E3D8B">
        <w:rPr>
          <w:rFonts w:ascii="Tunga" w:hAnsi="Tunga" w:cs="Tunga"/>
          <w:bCs/>
          <w:sz w:val="28"/>
          <w:szCs w:val="28"/>
          <w:lang w:eastAsia="en-AU"/>
        </w:rPr>
        <w:t xml:space="preserve"> </w:t>
      </w:r>
      <w:r w:rsidR="00D42ECA" w:rsidRPr="005E3D8B">
        <w:rPr>
          <w:rFonts w:ascii="Tunga" w:hAnsi="Tunga" w:cs="Tunga"/>
          <w:bCs/>
          <w:sz w:val="28"/>
          <w:szCs w:val="28"/>
          <w:lang w:eastAsia="en-AU"/>
        </w:rPr>
        <w:t>stress for centre staff, such as exclusion of sick children, conflict</w:t>
      </w:r>
      <w:r w:rsidR="005F5173" w:rsidRPr="005E3D8B">
        <w:rPr>
          <w:rFonts w:ascii="Tunga" w:hAnsi="Tunga" w:cs="Tunga"/>
          <w:bCs/>
          <w:sz w:val="28"/>
          <w:szCs w:val="28"/>
          <w:lang w:eastAsia="en-AU"/>
        </w:rPr>
        <w:t xml:space="preserve"> </w:t>
      </w:r>
      <w:r w:rsidR="00D42ECA" w:rsidRPr="005E3D8B">
        <w:rPr>
          <w:rFonts w:ascii="Tunga" w:hAnsi="Tunga" w:cs="Tunga"/>
          <w:bCs/>
          <w:sz w:val="28"/>
          <w:szCs w:val="28"/>
          <w:lang w:eastAsia="en-AU"/>
        </w:rPr>
        <w:t>resolution, exposure to infectious diseases and other occupational health risks,</w:t>
      </w:r>
      <w:r w:rsidR="005F5173" w:rsidRPr="005E3D8B">
        <w:rPr>
          <w:rFonts w:ascii="Tunga" w:hAnsi="Tunga" w:cs="Tunga"/>
          <w:bCs/>
          <w:sz w:val="28"/>
          <w:szCs w:val="28"/>
          <w:lang w:eastAsia="en-AU"/>
        </w:rPr>
        <w:t xml:space="preserve"> </w:t>
      </w:r>
      <w:r w:rsidR="00D42ECA" w:rsidRPr="005E3D8B">
        <w:rPr>
          <w:rFonts w:ascii="Tunga" w:hAnsi="Tunga" w:cs="Tunga"/>
          <w:bCs/>
          <w:sz w:val="28"/>
          <w:szCs w:val="28"/>
          <w:lang w:eastAsia="en-AU"/>
        </w:rPr>
        <w:t>caring for sick children and children with chronic health problems, administering</w:t>
      </w:r>
      <w:r w:rsidR="005F5173" w:rsidRPr="005E3D8B">
        <w:rPr>
          <w:rFonts w:ascii="Tunga" w:hAnsi="Tunga" w:cs="Tunga"/>
          <w:bCs/>
          <w:sz w:val="28"/>
          <w:szCs w:val="28"/>
          <w:lang w:eastAsia="en-AU"/>
        </w:rPr>
        <w:t xml:space="preserve"> </w:t>
      </w:r>
      <w:r w:rsidR="00D42ECA" w:rsidRPr="005E3D8B">
        <w:rPr>
          <w:rFonts w:ascii="Tunga" w:hAnsi="Tunga" w:cs="Tunga"/>
          <w:bCs/>
          <w:sz w:val="28"/>
          <w:szCs w:val="28"/>
          <w:lang w:eastAsia="en-AU"/>
        </w:rPr>
        <w:t>medicat</w:t>
      </w:r>
      <w:r w:rsidR="00B212C1" w:rsidRPr="005E3D8B">
        <w:rPr>
          <w:rFonts w:ascii="Tunga" w:hAnsi="Tunga" w:cs="Tunga"/>
          <w:bCs/>
          <w:sz w:val="28"/>
          <w:szCs w:val="28"/>
          <w:lang w:eastAsia="en-AU"/>
        </w:rPr>
        <w:t>ions, and first aid emergencies</w:t>
      </w:r>
    </w:p>
    <w:p w14:paraId="03E2E306" w14:textId="77777777" w:rsidR="0025700B" w:rsidRPr="005E3D8B" w:rsidRDefault="00B212C1" w:rsidP="00120275">
      <w:pPr>
        <w:numPr>
          <w:ilvl w:val="0"/>
          <w:numId w:val="42"/>
        </w:numPr>
        <w:autoSpaceDE w:val="0"/>
        <w:autoSpaceDN w:val="0"/>
        <w:adjustRightInd w:val="0"/>
        <w:jc w:val="both"/>
        <w:rPr>
          <w:rFonts w:ascii="Tunga" w:hAnsi="Tunga" w:cs="Tunga"/>
          <w:bCs/>
          <w:sz w:val="28"/>
          <w:szCs w:val="28"/>
          <w:lang w:eastAsia="en-AU"/>
        </w:rPr>
      </w:pPr>
      <w:r w:rsidRPr="005E3D8B">
        <w:rPr>
          <w:rFonts w:ascii="Tunga" w:hAnsi="Tunga" w:cs="Tunga"/>
          <w:bCs/>
          <w:sz w:val="28"/>
          <w:szCs w:val="28"/>
          <w:lang w:eastAsia="en-AU"/>
        </w:rPr>
        <w:t>Recommend stress management classes to help employees either to modify or control their appraisal of stressful situations</w:t>
      </w:r>
    </w:p>
    <w:p w14:paraId="322C1347" w14:textId="77777777" w:rsidR="0025700B" w:rsidRPr="005E3D8B" w:rsidRDefault="00B212C1" w:rsidP="00DD6D4A">
      <w:pPr>
        <w:numPr>
          <w:ilvl w:val="0"/>
          <w:numId w:val="42"/>
        </w:numPr>
        <w:autoSpaceDE w:val="0"/>
        <w:autoSpaceDN w:val="0"/>
        <w:adjustRightInd w:val="0"/>
        <w:jc w:val="both"/>
        <w:rPr>
          <w:rFonts w:ascii="Tunga" w:hAnsi="Tunga" w:cs="Tunga"/>
          <w:bCs/>
          <w:sz w:val="28"/>
          <w:szCs w:val="28"/>
          <w:lang w:eastAsia="en-AU"/>
        </w:rPr>
      </w:pPr>
      <w:r w:rsidRPr="005E3D8B">
        <w:rPr>
          <w:rFonts w:ascii="Tunga" w:hAnsi="Tunga" w:cs="Tunga"/>
          <w:bCs/>
          <w:sz w:val="28"/>
          <w:szCs w:val="28"/>
          <w:lang w:eastAsia="en-AU"/>
        </w:rPr>
        <w:t xml:space="preserve">Provide opportunity </w:t>
      </w:r>
      <w:r w:rsidR="00120275" w:rsidRPr="005E3D8B">
        <w:rPr>
          <w:rFonts w:ascii="Tunga" w:hAnsi="Tunga" w:cs="Tunga"/>
          <w:bCs/>
          <w:sz w:val="28"/>
          <w:szCs w:val="28"/>
          <w:lang w:eastAsia="en-AU"/>
        </w:rPr>
        <w:t xml:space="preserve">as necessary </w:t>
      </w:r>
      <w:r w:rsidRPr="005E3D8B">
        <w:rPr>
          <w:rFonts w:ascii="Tunga" w:hAnsi="Tunga" w:cs="Tunga"/>
          <w:bCs/>
          <w:sz w:val="28"/>
          <w:szCs w:val="28"/>
          <w:lang w:eastAsia="en-AU"/>
        </w:rPr>
        <w:t>for counselling, return-to-work and other rehabilitation programs</w:t>
      </w:r>
      <w:r w:rsidR="00120275" w:rsidRPr="005E3D8B">
        <w:rPr>
          <w:rFonts w:ascii="Tunga" w:hAnsi="Tunga" w:cs="Tunga"/>
          <w:bCs/>
          <w:sz w:val="28"/>
          <w:szCs w:val="28"/>
          <w:lang w:eastAsia="en-AU"/>
        </w:rPr>
        <w:t xml:space="preserve"> which aim to minimise the effects of stress-related problems once they have occurred</w:t>
      </w:r>
    </w:p>
    <w:p w14:paraId="5FEC6A2D" w14:textId="74298617" w:rsidR="0025700B" w:rsidRPr="005E3D8B" w:rsidRDefault="00DD6D4A" w:rsidP="00DD6D4A">
      <w:pPr>
        <w:numPr>
          <w:ilvl w:val="0"/>
          <w:numId w:val="42"/>
        </w:numPr>
        <w:autoSpaceDE w:val="0"/>
        <w:autoSpaceDN w:val="0"/>
        <w:adjustRightInd w:val="0"/>
        <w:jc w:val="both"/>
        <w:rPr>
          <w:rFonts w:ascii="Tunga" w:hAnsi="Tunga" w:cs="Tunga"/>
          <w:bCs/>
          <w:sz w:val="28"/>
          <w:szCs w:val="28"/>
          <w:lang w:eastAsia="en-AU"/>
        </w:rPr>
      </w:pPr>
      <w:r w:rsidRPr="005E3D8B">
        <w:rPr>
          <w:rFonts w:ascii="Tunga" w:hAnsi="Tunga" w:cs="Tunga"/>
          <w:bCs/>
          <w:sz w:val="28"/>
          <w:szCs w:val="28"/>
          <w:lang w:eastAsia="en-AU"/>
        </w:rPr>
        <w:t>Implement</w:t>
      </w:r>
      <w:r w:rsidR="00D42ECA" w:rsidRPr="005E3D8B">
        <w:rPr>
          <w:rFonts w:ascii="Tunga" w:hAnsi="Tunga" w:cs="Tunga"/>
          <w:bCs/>
          <w:sz w:val="28"/>
          <w:szCs w:val="28"/>
          <w:lang w:eastAsia="en-AU"/>
        </w:rPr>
        <w:t xml:space="preserve"> effective communication </w:t>
      </w:r>
      <w:r w:rsidR="005F5173" w:rsidRPr="005E3D8B">
        <w:rPr>
          <w:rFonts w:ascii="Tunga" w:hAnsi="Tunga" w:cs="Tunga"/>
          <w:bCs/>
          <w:sz w:val="28"/>
          <w:szCs w:val="28"/>
          <w:lang w:eastAsia="en-AU"/>
        </w:rPr>
        <w:t>processes</w:t>
      </w:r>
      <w:r w:rsidR="00D42ECA" w:rsidRPr="005E3D8B">
        <w:rPr>
          <w:rFonts w:ascii="Tunga" w:hAnsi="Tunga" w:cs="Tunga"/>
          <w:bCs/>
          <w:sz w:val="28"/>
          <w:szCs w:val="28"/>
          <w:lang w:eastAsia="en-AU"/>
        </w:rPr>
        <w:t xml:space="preserve"> so that staff can feel confident in being able to voice their concerns and</w:t>
      </w:r>
      <w:r w:rsidR="005F5173" w:rsidRPr="005E3D8B">
        <w:rPr>
          <w:rFonts w:ascii="Tunga" w:hAnsi="Tunga" w:cs="Tunga"/>
          <w:bCs/>
          <w:sz w:val="28"/>
          <w:szCs w:val="28"/>
          <w:lang w:eastAsia="en-AU"/>
        </w:rPr>
        <w:t xml:space="preserve"> </w:t>
      </w:r>
      <w:r w:rsidR="00D42ECA" w:rsidRPr="005E3D8B">
        <w:rPr>
          <w:rFonts w:ascii="Tunga" w:hAnsi="Tunga" w:cs="Tunga"/>
          <w:bCs/>
          <w:sz w:val="28"/>
          <w:szCs w:val="28"/>
          <w:lang w:eastAsia="en-AU"/>
        </w:rPr>
        <w:t>resolve problems and issues,</w:t>
      </w:r>
      <w:r w:rsidR="00D32B6B" w:rsidRPr="005E3D8B">
        <w:rPr>
          <w:rFonts w:ascii="Tunga" w:hAnsi="Tunga" w:cs="Tunga"/>
          <w:bCs/>
          <w:sz w:val="28"/>
          <w:szCs w:val="28"/>
          <w:lang w:eastAsia="en-AU"/>
        </w:rPr>
        <w:t xml:space="preserve"> (See Section 4, Policies 4.2.2 Harassment free </w:t>
      </w:r>
      <w:r w:rsidR="00AE5A93" w:rsidRPr="005E3D8B">
        <w:rPr>
          <w:rFonts w:ascii="Tunga" w:hAnsi="Tunga" w:cs="Tunga"/>
          <w:bCs/>
          <w:sz w:val="28"/>
          <w:szCs w:val="28"/>
          <w:lang w:eastAsia="en-AU"/>
        </w:rPr>
        <w:t>workplace, 4.3.1</w:t>
      </w:r>
      <w:r w:rsidR="00D32B6B" w:rsidRPr="005E3D8B">
        <w:rPr>
          <w:rFonts w:ascii="Tunga" w:hAnsi="Tunga" w:cs="Tunga"/>
          <w:bCs/>
          <w:sz w:val="28"/>
          <w:szCs w:val="28"/>
          <w:lang w:eastAsia="en-AU"/>
        </w:rPr>
        <w:t xml:space="preserve"> Ethical Conduct, 4.3.4 Code of Conduct, 6.1.0 Centre Feedback &amp; Communication)</w:t>
      </w:r>
    </w:p>
    <w:p w14:paraId="0BB222F5" w14:textId="77777777" w:rsidR="0025700B" w:rsidRPr="005E3D8B" w:rsidRDefault="005F5173" w:rsidP="00DD6D4A">
      <w:pPr>
        <w:numPr>
          <w:ilvl w:val="0"/>
          <w:numId w:val="42"/>
        </w:numPr>
        <w:autoSpaceDE w:val="0"/>
        <w:autoSpaceDN w:val="0"/>
        <w:adjustRightInd w:val="0"/>
        <w:jc w:val="both"/>
        <w:rPr>
          <w:rFonts w:ascii="Tunga" w:hAnsi="Tunga" w:cs="Tunga"/>
          <w:bCs/>
          <w:sz w:val="28"/>
          <w:szCs w:val="28"/>
          <w:lang w:eastAsia="en-AU"/>
        </w:rPr>
      </w:pPr>
      <w:r w:rsidRPr="005E3D8B">
        <w:rPr>
          <w:rFonts w:ascii="Tunga" w:hAnsi="Tunga" w:cs="Tunga"/>
          <w:bCs/>
          <w:sz w:val="28"/>
          <w:szCs w:val="28"/>
          <w:lang w:eastAsia="en-AU"/>
        </w:rPr>
        <w:lastRenderedPageBreak/>
        <w:t>Appoint a Staff Lia</w:t>
      </w:r>
      <w:r w:rsidR="00DD6D4A" w:rsidRPr="005E3D8B">
        <w:rPr>
          <w:rFonts w:ascii="Tunga" w:hAnsi="Tunga" w:cs="Tunga"/>
          <w:bCs/>
          <w:sz w:val="28"/>
          <w:szCs w:val="28"/>
          <w:lang w:eastAsia="en-AU"/>
        </w:rPr>
        <w:t>i</w:t>
      </w:r>
      <w:r w:rsidRPr="005E3D8B">
        <w:rPr>
          <w:rFonts w:ascii="Tunga" w:hAnsi="Tunga" w:cs="Tunga"/>
          <w:bCs/>
          <w:sz w:val="28"/>
          <w:szCs w:val="28"/>
          <w:lang w:eastAsia="en-AU"/>
        </w:rPr>
        <w:t xml:space="preserve">son Officer to mediate </w:t>
      </w:r>
      <w:r w:rsidR="00855A2D" w:rsidRPr="005E3D8B">
        <w:rPr>
          <w:rFonts w:ascii="Tunga" w:hAnsi="Tunga" w:cs="Tunga"/>
          <w:bCs/>
          <w:sz w:val="28"/>
          <w:szCs w:val="28"/>
          <w:lang w:eastAsia="en-AU"/>
        </w:rPr>
        <w:t>and assist in dealing with any issues that may be causing concern or stress</w:t>
      </w:r>
    </w:p>
    <w:p w14:paraId="4BF3C5FA" w14:textId="77777777" w:rsidR="0025700B" w:rsidRPr="005E3D8B" w:rsidRDefault="005F5173" w:rsidP="00DD6D4A">
      <w:pPr>
        <w:numPr>
          <w:ilvl w:val="0"/>
          <w:numId w:val="42"/>
        </w:numPr>
        <w:autoSpaceDE w:val="0"/>
        <w:autoSpaceDN w:val="0"/>
        <w:adjustRightInd w:val="0"/>
        <w:jc w:val="both"/>
        <w:rPr>
          <w:rFonts w:ascii="Tunga" w:hAnsi="Tunga" w:cs="Tunga"/>
          <w:bCs/>
          <w:sz w:val="28"/>
          <w:szCs w:val="28"/>
          <w:lang w:eastAsia="en-AU"/>
        </w:rPr>
      </w:pPr>
      <w:r w:rsidRPr="005E3D8B">
        <w:rPr>
          <w:rFonts w:ascii="Tunga" w:hAnsi="Tunga" w:cs="Tunga"/>
          <w:bCs/>
          <w:sz w:val="28"/>
          <w:szCs w:val="28"/>
          <w:lang w:eastAsia="en-AU"/>
        </w:rPr>
        <w:t>A</w:t>
      </w:r>
      <w:r w:rsidR="00DD6D4A" w:rsidRPr="005E3D8B">
        <w:rPr>
          <w:rFonts w:ascii="Tunga" w:hAnsi="Tunga" w:cs="Tunga"/>
          <w:bCs/>
          <w:sz w:val="28"/>
          <w:szCs w:val="28"/>
          <w:lang w:eastAsia="en-AU"/>
        </w:rPr>
        <w:t>ssist</w:t>
      </w:r>
      <w:r w:rsidR="00D42ECA" w:rsidRPr="005E3D8B">
        <w:rPr>
          <w:rFonts w:ascii="Tunga" w:hAnsi="Tunga" w:cs="Tunga"/>
          <w:bCs/>
          <w:sz w:val="28"/>
          <w:szCs w:val="28"/>
          <w:lang w:eastAsia="en-AU"/>
        </w:rPr>
        <w:t xml:space="preserve"> staff in planning workloads</w:t>
      </w:r>
      <w:r w:rsidR="00D42ECA" w:rsidRPr="005E3D8B">
        <w:rPr>
          <w:rFonts w:ascii="Tunga" w:hAnsi="Tunga" w:cs="Tunga"/>
          <w:b/>
          <w:bCs/>
          <w:sz w:val="28"/>
          <w:szCs w:val="28"/>
          <w:lang w:eastAsia="en-AU"/>
        </w:rPr>
        <w:t xml:space="preserve"> </w:t>
      </w:r>
      <w:r w:rsidR="00D42ECA" w:rsidRPr="005E3D8B">
        <w:rPr>
          <w:rFonts w:ascii="Tunga" w:hAnsi="Tunga" w:cs="Tunga"/>
          <w:bCs/>
          <w:sz w:val="28"/>
          <w:szCs w:val="28"/>
          <w:lang w:eastAsia="en-AU"/>
        </w:rPr>
        <w:t>and dealing with the</w:t>
      </w:r>
      <w:r w:rsidRPr="005E3D8B">
        <w:rPr>
          <w:rFonts w:ascii="Tunga" w:hAnsi="Tunga" w:cs="Tunga"/>
          <w:bCs/>
          <w:sz w:val="28"/>
          <w:szCs w:val="28"/>
          <w:lang w:eastAsia="en-AU"/>
        </w:rPr>
        <w:t xml:space="preserve"> </w:t>
      </w:r>
      <w:r w:rsidR="00D42ECA" w:rsidRPr="005E3D8B">
        <w:rPr>
          <w:rFonts w:ascii="Tunga" w:hAnsi="Tunga" w:cs="Tunga"/>
          <w:bCs/>
          <w:sz w:val="28"/>
          <w:szCs w:val="28"/>
          <w:lang w:eastAsia="en-AU"/>
        </w:rPr>
        <w:t>impact of caring for children with illness, chronic health problems or other special</w:t>
      </w:r>
      <w:r w:rsidRPr="005E3D8B">
        <w:rPr>
          <w:rFonts w:ascii="Tunga" w:hAnsi="Tunga" w:cs="Tunga"/>
          <w:bCs/>
          <w:sz w:val="28"/>
          <w:szCs w:val="28"/>
          <w:lang w:eastAsia="en-AU"/>
        </w:rPr>
        <w:t xml:space="preserve"> </w:t>
      </w:r>
      <w:r w:rsidR="00D42ECA" w:rsidRPr="005E3D8B">
        <w:rPr>
          <w:rFonts w:ascii="Tunga" w:hAnsi="Tunga" w:cs="Tunga"/>
          <w:bCs/>
          <w:sz w:val="28"/>
          <w:szCs w:val="28"/>
          <w:lang w:eastAsia="en-AU"/>
        </w:rPr>
        <w:t>or developmental needs,</w:t>
      </w:r>
    </w:p>
    <w:p w14:paraId="61FEF1C4" w14:textId="77777777" w:rsidR="0025700B" w:rsidRPr="005E3D8B" w:rsidRDefault="005F5173" w:rsidP="00DD6D4A">
      <w:pPr>
        <w:numPr>
          <w:ilvl w:val="0"/>
          <w:numId w:val="42"/>
        </w:numPr>
        <w:autoSpaceDE w:val="0"/>
        <w:autoSpaceDN w:val="0"/>
        <w:adjustRightInd w:val="0"/>
        <w:jc w:val="both"/>
        <w:rPr>
          <w:rFonts w:ascii="Tunga" w:hAnsi="Tunga" w:cs="Tunga"/>
          <w:bCs/>
          <w:sz w:val="28"/>
          <w:szCs w:val="28"/>
          <w:lang w:eastAsia="en-AU"/>
        </w:rPr>
      </w:pPr>
      <w:r w:rsidRPr="005E3D8B">
        <w:rPr>
          <w:rFonts w:ascii="Tunga" w:hAnsi="Tunga" w:cs="Tunga"/>
          <w:bCs/>
          <w:sz w:val="28"/>
          <w:szCs w:val="28"/>
          <w:lang w:eastAsia="en-AU"/>
        </w:rPr>
        <w:t>Regularly review</w:t>
      </w:r>
      <w:r w:rsidR="00D42ECA" w:rsidRPr="005E3D8B">
        <w:rPr>
          <w:rFonts w:ascii="Tunga" w:hAnsi="Tunga" w:cs="Tunga"/>
          <w:bCs/>
          <w:sz w:val="28"/>
          <w:szCs w:val="28"/>
          <w:lang w:eastAsia="en-AU"/>
        </w:rPr>
        <w:t xml:space="preserve"> policies, management and communications</w:t>
      </w:r>
      <w:r w:rsidRPr="005E3D8B">
        <w:rPr>
          <w:rFonts w:ascii="Tunga" w:hAnsi="Tunga" w:cs="Tunga"/>
          <w:bCs/>
          <w:sz w:val="28"/>
          <w:szCs w:val="28"/>
          <w:lang w:eastAsia="en-AU"/>
        </w:rPr>
        <w:t xml:space="preserve"> </w:t>
      </w:r>
      <w:r w:rsidR="00DD6D4A" w:rsidRPr="005E3D8B">
        <w:rPr>
          <w:rFonts w:ascii="Tunga" w:hAnsi="Tunga" w:cs="Tunga"/>
          <w:bCs/>
          <w:sz w:val="28"/>
          <w:szCs w:val="28"/>
          <w:lang w:eastAsia="en-AU"/>
        </w:rPr>
        <w:t>procedures, and</w:t>
      </w:r>
      <w:r w:rsidR="00D42ECA" w:rsidRPr="005E3D8B">
        <w:rPr>
          <w:rFonts w:ascii="Tunga" w:hAnsi="Tunga" w:cs="Tunga"/>
          <w:bCs/>
          <w:sz w:val="28"/>
          <w:szCs w:val="28"/>
          <w:lang w:eastAsia="en-AU"/>
        </w:rPr>
        <w:t xml:space="preserve"> c</w:t>
      </w:r>
      <w:r w:rsidRPr="005E3D8B">
        <w:rPr>
          <w:rFonts w:ascii="Tunga" w:hAnsi="Tunga" w:cs="Tunga"/>
          <w:bCs/>
          <w:sz w:val="28"/>
          <w:szCs w:val="28"/>
          <w:lang w:eastAsia="en-AU"/>
        </w:rPr>
        <w:t>entre staff problems and issues</w:t>
      </w:r>
    </w:p>
    <w:p w14:paraId="0C8DE644" w14:textId="77777777" w:rsidR="0025700B" w:rsidRPr="005E3D8B" w:rsidRDefault="00DD6D4A" w:rsidP="00DD6D4A">
      <w:pPr>
        <w:numPr>
          <w:ilvl w:val="0"/>
          <w:numId w:val="42"/>
        </w:numPr>
        <w:autoSpaceDE w:val="0"/>
        <w:autoSpaceDN w:val="0"/>
        <w:adjustRightInd w:val="0"/>
        <w:jc w:val="both"/>
        <w:rPr>
          <w:rFonts w:ascii="Tunga" w:hAnsi="Tunga" w:cs="Tunga"/>
          <w:bCs/>
          <w:sz w:val="28"/>
          <w:szCs w:val="28"/>
          <w:lang w:eastAsia="en-AU"/>
        </w:rPr>
      </w:pPr>
      <w:r w:rsidRPr="005E3D8B">
        <w:rPr>
          <w:rFonts w:ascii="Tunga" w:hAnsi="Tunga" w:cs="Tunga"/>
          <w:bCs/>
          <w:sz w:val="28"/>
          <w:szCs w:val="28"/>
          <w:lang w:eastAsia="en-AU"/>
        </w:rPr>
        <w:t>Recognise and acknowledge</w:t>
      </w:r>
      <w:r w:rsidRPr="005E3D8B">
        <w:rPr>
          <w:rFonts w:ascii="Tunga" w:hAnsi="Tunga" w:cs="Tunga"/>
          <w:b/>
          <w:bCs/>
          <w:sz w:val="28"/>
          <w:szCs w:val="28"/>
          <w:lang w:eastAsia="en-AU"/>
        </w:rPr>
        <w:t xml:space="preserve"> </w:t>
      </w:r>
      <w:r w:rsidRPr="005E3D8B">
        <w:rPr>
          <w:rFonts w:ascii="Tunga" w:hAnsi="Tunga" w:cs="Tunga"/>
          <w:bCs/>
          <w:sz w:val="28"/>
          <w:szCs w:val="28"/>
          <w:lang w:eastAsia="en-AU"/>
        </w:rPr>
        <w:t>staff’s efforts and achievements</w:t>
      </w:r>
    </w:p>
    <w:p w14:paraId="3AC76E0F" w14:textId="77777777" w:rsidR="0025700B" w:rsidRPr="005E3D8B" w:rsidRDefault="00D42ECA" w:rsidP="00DD6D4A">
      <w:pPr>
        <w:numPr>
          <w:ilvl w:val="0"/>
          <w:numId w:val="42"/>
        </w:numPr>
        <w:autoSpaceDE w:val="0"/>
        <w:autoSpaceDN w:val="0"/>
        <w:adjustRightInd w:val="0"/>
        <w:jc w:val="both"/>
        <w:rPr>
          <w:rFonts w:ascii="Tunga" w:hAnsi="Tunga" w:cs="Tunga"/>
          <w:bCs/>
          <w:sz w:val="28"/>
          <w:szCs w:val="28"/>
          <w:lang w:eastAsia="en-AU"/>
        </w:rPr>
      </w:pPr>
      <w:r w:rsidRPr="005E3D8B">
        <w:rPr>
          <w:rFonts w:ascii="Tunga" w:hAnsi="Tunga" w:cs="Tunga"/>
          <w:bCs/>
          <w:sz w:val="28"/>
          <w:szCs w:val="28"/>
          <w:lang w:eastAsia="en-AU"/>
        </w:rPr>
        <w:t>Make opportunities available for staff for training in personal</w:t>
      </w:r>
      <w:r w:rsidR="00DD6D4A" w:rsidRPr="005E3D8B">
        <w:rPr>
          <w:rFonts w:ascii="Tunga" w:hAnsi="Tunga" w:cs="Tunga"/>
          <w:bCs/>
          <w:sz w:val="28"/>
          <w:szCs w:val="28"/>
          <w:lang w:eastAsia="en-AU"/>
        </w:rPr>
        <w:t xml:space="preserve"> </w:t>
      </w:r>
      <w:r w:rsidRPr="005E3D8B">
        <w:rPr>
          <w:rFonts w:ascii="Tunga" w:hAnsi="Tunga" w:cs="Tunga"/>
          <w:bCs/>
          <w:sz w:val="28"/>
          <w:szCs w:val="28"/>
          <w:lang w:eastAsia="en-AU"/>
        </w:rPr>
        <w:t>stress management.</w:t>
      </w:r>
    </w:p>
    <w:p w14:paraId="0FD60780" w14:textId="77777777" w:rsidR="00D42ECA" w:rsidRPr="005E3D8B" w:rsidRDefault="00D42ECA" w:rsidP="00DD6D4A">
      <w:pPr>
        <w:numPr>
          <w:ilvl w:val="0"/>
          <w:numId w:val="42"/>
        </w:numPr>
        <w:autoSpaceDE w:val="0"/>
        <w:autoSpaceDN w:val="0"/>
        <w:adjustRightInd w:val="0"/>
        <w:jc w:val="both"/>
        <w:rPr>
          <w:rFonts w:ascii="Tunga" w:hAnsi="Tunga" w:cs="Tunga"/>
          <w:bCs/>
          <w:sz w:val="28"/>
          <w:szCs w:val="28"/>
          <w:lang w:eastAsia="en-AU"/>
        </w:rPr>
      </w:pPr>
      <w:r w:rsidRPr="005E3D8B">
        <w:rPr>
          <w:rFonts w:ascii="Tunga" w:hAnsi="Tunga" w:cs="Tunga"/>
          <w:bCs/>
          <w:sz w:val="28"/>
          <w:szCs w:val="28"/>
          <w:lang w:eastAsia="en-AU"/>
        </w:rPr>
        <w:t>Employ strategies which help in preventing, recognising and reducing work</w:t>
      </w:r>
      <w:r w:rsidR="00DD6D4A" w:rsidRPr="005E3D8B">
        <w:rPr>
          <w:rFonts w:ascii="Tunga" w:hAnsi="Tunga" w:cs="Tunga"/>
          <w:bCs/>
          <w:sz w:val="28"/>
          <w:szCs w:val="28"/>
          <w:lang w:eastAsia="en-AU"/>
        </w:rPr>
        <w:t xml:space="preserve"> </w:t>
      </w:r>
      <w:r w:rsidRPr="005E3D8B">
        <w:rPr>
          <w:rFonts w:ascii="Tunga" w:hAnsi="Tunga" w:cs="Tunga"/>
          <w:bCs/>
          <w:sz w:val="28"/>
          <w:szCs w:val="28"/>
          <w:lang w:eastAsia="en-AU"/>
        </w:rPr>
        <w:t>stress, such as:</w:t>
      </w:r>
    </w:p>
    <w:p w14:paraId="20EA6902" w14:textId="77777777" w:rsidR="00D42ECA" w:rsidRPr="005E3D8B" w:rsidRDefault="00D42ECA" w:rsidP="0025700B">
      <w:pPr>
        <w:autoSpaceDE w:val="0"/>
        <w:autoSpaceDN w:val="0"/>
        <w:adjustRightInd w:val="0"/>
        <w:ind w:left="720"/>
        <w:jc w:val="both"/>
        <w:rPr>
          <w:rFonts w:ascii="Tunga" w:hAnsi="Tunga" w:cs="Tunga"/>
          <w:bCs/>
          <w:sz w:val="28"/>
          <w:szCs w:val="28"/>
          <w:lang w:eastAsia="en-AU"/>
        </w:rPr>
      </w:pPr>
      <w:r w:rsidRPr="005E3D8B">
        <w:rPr>
          <w:rFonts w:ascii="Tunga" w:hAnsi="Tunga" w:cs="Tunga"/>
          <w:bCs/>
          <w:sz w:val="28"/>
          <w:szCs w:val="28"/>
          <w:lang w:eastAsia="en-AU"/>
        </w:rPr>
        <w:t>- a management system which recognises stress and recognises individuals more</w:t>
      </w:r>
      <w:r w:rsidR="00DD6D4A" w:rsidRPr="005E3D8B">
        <w:rPr>
          <w:rFonts w:ascii="Tunga" w:hAnsi="Tunga" w:cs="Tunga"/>
          <w:bCs/>
          <w:sz w:val="28"/>
          <w:szCs w:val="28"/>
          <w:lang w:eastAsia="en-AU"/>
        </w:rPr>
        <w:t xml:space="preserve"> </w:t>
      </w:r>
      <w:r w:rsidRPr="005E3D8B">
        <w:rPr>
          <w:rFonts w:ascii="Tunga" w:hAnsi="Tunga" w:cs="Tunga"/>
          <w:bCs/>
          <w:sz w:val="28"/>
          <w:szCs w:val="28"/>
          <w:lang w:eastAsia="en-AU"/>
        </w:rPr>
        <w:t>likely to be at risk of stress, such as directors and executive staff, and staff who</w:t>
      </w:r>
      <w:r w:rsidR="00DD6D4A" w:rsidRPr="005E3D8B">
        <w:rPr>
          <w:rFonts w:ascii="Tunga" w:hAnsi="Tunga" w:cs="Tunga"/>
          <w:bCs/>
          <w:sz w:val="28"/>
          <w:szCs w:val="28"/>
          <w:lang w:eastAsia="en-AU"/>
        </w:rPr>
        <w:t xml:space="preserve"> </w:t>
      </w:r>
      <w:r w:rsidRPr="005E3D8B">
        <w:rPr>
          <w:rFonts w:ascii="Tunga" w:hAnsi="Tunga" w:cs="Tunga"/>
          <w:bCs/>
          <w:sz w:val="28"/>
          <w:szCs w:val="28"/>
          <w:lang w:eastAsia="en-AU"/>
        </w:rPr>
        <w:t>have extra responsibilities,</w:t>
      </w:r>
    </w:p>
    <w:p w14:paraId="5BCB2B58" w14:textId="77777777" w:rsidR="00D42ECA" w:rsidRPr="005E3D8B" w:rsidRDefault="00D42ECA" w:rsidP="0025700B">
      <w:pPr>
        <w:autoSpaceDE w:val="0"/>
        <w:autoSpaceDN w:val="0"/>
        <w:adjustRightInd w:val="0"/>
        <w:ind w:left="720"/>
        <w:jc w:val="both"/>
        <w:rPr>
          <w:rFonts w:ascii="Tunga" w:hAnsi="Tunga" w:cs="Tunga"/>
          <w:bCs/>
          <w:sz w:val="28"/>
          <w:szCs w:val="28"/>
          <w:lang w:eastAsia="en-AU"/>
        </w:rPr>
      </w:pPr>
      <w:r w:rsidRPr="005E3D8B">
        <w:rPr>
          <w:rFonts w:ascii="Tunga" w:hAnsi="Tunga" w:cs="Tunga"/>
          <w:bCs/>
          <w:sz w:val="28"/>
          <w:szCs w:val="28"/>
          <w:lang w:eastAsia="en-AU"/>
        </w:rPr>
        <w:t>- giving staff more participation in decision making and problem solving in policy</w:t>
      </w:r>
      <w:r w:rsidR="00DD6D4A" w:rsidRPr="005E3D8B">
        <w:rPr>
          <w:rFonts w:ascii="Tunga" w:hAnsi="Tunga" w:cs="Tunga"/>
          <w:bCs/>
          <w:sz w:val="28"/>
          <w:szCs w:val="28"/>
          <w:lang w:eastAsia="en-AU"/>
        </w:rPr>
        <w:t xml:space="preserve"> </w:t>
      </w:r>
      <w:r w:rsidRPr="005E3D8B">
        <w:rPr>
          <w:rFonts w:ascii="Tunga" w:hAnsi="Tunga" w:cs="Tunga"/>
          <w:bCs/>
          <w:sz w:val="28"/>
          <w:szCs w:val="28"/>
          <w:lang w:eastAsia="en-AU"/>
        </w:rPr>
        <w:t>making and management of the centre,</w:t>
      </w:r>
    </w:p>
    <w:p w14:paraId="1C4AC2F6" w14:textId="77777777" w:rsidR="00D42ECA" w:rsidRPr="005E3D8B" w:rsidRDefault="00D42ECA" w:rsidP="0025700B">
      <w:pPr>
        <w:numPr>
          <w:ilvl w:val="0"/>
          <w:numId w:val="43"/>
        </w:numPr>
        <w:autoSpaceDE w:val="0"/>
        <w:autoSpaceDN w:val="0"/>
        <w:adjustRightInd w:val="0"/>
        <w:jc w:val="both"/>
        <w:rPr>
          <w:rFonts w:ascii="Tunga" w:hAnsi="Tunga" w:cs="Tunga"/>
          <w:bCs/>
          <w:sz w:val="28"/>
          <w:szCs w:val="28"/>
          <w:lang w:eastAsia="en-AU"/>
        </w:rPr>
      </w:pPr>
      <w:r w:rsidRPr="005E3D8B">
        <w:rPr>
          <w:rFonts w:ascii="Tunga" w:hAnsi="Tunga" w:cs="Tunga"/>
          <w:bCs/>
          <w:sz w:val="28"/>
          <w:szCs w:val="28"/>
          <w:lang w:eastAsia="en-AU"/>
        </w:rPr>
        <w:t xml:space="preserve">Build a culture of empathy and support in the </w:t>
      </w:r>
      <w:proofErr w:type="gramStart"/>
      <w:r w:rsidRPr="005E3D8B">
        <w:rPr>
          <w:rFonts w:ascii="Tunga" w:hAnsi="Tunga" w:cs="Tunga"/>
          <w:bCs/>
          <w:sz w:val="28"/>
          <w:szCs w:val="28"/>
          <w:lang w:eastAsia="en-AU"/>
        </w:rPr>
        <w:t>work place</w:t>
      </w:r>
      <w:proofErr w:type="gramEnd"/>
      <w:r w:rsidRPr="005E3D8B">
        <w:rPr>
          <w:rFonts w:ascii="Tunga" w:hAnsi="Tunga" w:cs="Tunga"/>
          <w:bCs/>
          <w:sz w:val="28"/>
          <w:szCs w:val="28"/>
          <w:lang w:eastAsia="en-AU"/>
        </w:rPr>
        <w:t xml:space="preserve"> when stressful</w:t>
      </w:r>
      <w:r w:rsidR="00DD6D4A" w:rsidRPr="005E3D8B">
        <w:rPr>
          <w:rFonts w:ascii="Tunga" w:hAnsi="Tunga" w:cs="Tunga"/>
          <w:bCs/>
          <w:sz w:val="28"/>
          <w:szCs w:val="28"/>
          <w:lang w:eastAsia="en-AU"/>
        </w:rPr>
        <w:t xml:space="preserve"> </w:t>
      </w:r>
      <w:r w:rsidRPr="005E3D8B">
        <w:rPr>
          <w:rFonts w:ascii="Tunga" w:hAnsi="Tunga" w:cs="Tunga"/>
          <w:bCs/>
          <w:sz w:val="28"/>
          <w:szCs w:val="28"/>
          <w:lang w:eastAsia="en-AU"/>
        </w:rPr>
        <w:t>situations occur.</w:t>
      </w:r>
    </w:p>
    <w:p w14:paraId="7B2611BC" w14:textId="77777777" w:rsidR="00855A2D" w:rsidRPr="005E3D8B" w:rsidRDefault="00855A2D" w:rsidP="00DD6D4A">
      <w:pPr>
        <w:autoSpaceDE w:val="0"/>
        <w:autoSpaceDN w:val="0"/>
        <w:adjustRightInd w:val="0"/>
        <w:jc w:val="both"/>
        <w:rPr>
          <w:rFonts w:ascii="Tunga" w:hAnsi="Tunga" w:cs="Tunga"/>
          <w:bCs/>
          <w:sz w:val="28"/>
          <w:szCs w:val="28"/>
          <w:lang w:eastAsia="en-AU"/>
        </w:rPr>
      </w:pPr>
    </w:p>
    <w:p w14:paraId="7E83463D" w14:textId="77777777" w:rsidR="00FA5023" w:rsidRPr="005E3D8B" w:rsidRDefault="00FA5023" w:rsidP="00FA5023">
      <w:pPr>
        <w:autoSpaceDE w:val="0"/>
        <w:autoSpaceDN w:val="0"/>
        <w:adjustRightInd w:val="0"/>
        <w:rPr>
          <w:rFonts w:ascii="Tunga" w:hAnsi="Tunga" w:cs="Tunga"/>
          <w:b/>
          <w:bCs/>
          <w:sz w:val="28"/>
          <w:szCs w:val="28"/>
          <w:lang w:eastAsia="en-AU"/>
        </w:rPr>
      </w:pPr>
      <w:r w:rsidRPr="005E3D8B">
        <w:rPr>
          <w:rFonts w:ascii="Tunga" w:hAnsi="Tunga" w:cs="Tunga"/>
          <w:b/>
          <w:bCs/>
          <w:sz w:val="28"/>
          <w:szCs w:val="28"/>
          <w:lang w:eastAsia="en-AU"/>
        </w:rPr>
        <w:t>Statutory Legislation &amp;</w:t>
      </w:r>
      <w:r w:rsidR="00C07AB0" w:rsidRPr="005E3D8B">
        <w:rPr>
          <w:rFonts w:ascii="Tunga" w:hAnsi="Tunga" w:cs="Tunga"/>
          <w:b/>
          <w:bCs/>
          <w:sz w:val="28"/>
          <w:szCs w:val="28"/>
          <w:lang w:eastAsia="en-AU"/>
        </w:rPr>
        <w:t xml:space="preserve"> </w:t>
      </w:r>
      <w:r w:rsidRPr="005E3D8B">
        <w:rPr>
          <w:rFonts w:ascii="Tunga" w:hAnsi="Tunga" w:cs="Tunga"/>
          <w:b/>
          <w:bCs/>
          <w:sz w:val="28"/>
          <w:szCs w:val="28"/>
          <w:lang w:eastAsia="en-AU"/>
        </w:rPr>
        <w:t>Considerations</w:t>
      </w:r>
    </w:p>
    <w:p w14:paraId="0D2A9690" w14:textId="77777777" w:rsidR="009468E8" w:rsidRPr="005E3D8B" w:rsidRDefault="0067625F" w:rsidP="006A00E6">
      <w:pPr>
        <w:numPr>
          <w:ilvl w:val="0"/>
          <w:numId w:val="13"/>
        </w:numPr>
        <w:autoSpaceDE w:val="0"/>
        <w:autoSpaceDN w:val="0"/>
        <w:adjustRightInd w:val="0"/>
        <w:rPr>
          <w:rFonts w:ascii="Tunga" w:hAnsi="Tunga" w:cs="Tunga"/>
          <w:i/>
          <w:iCs/>
          <w:sz w:val="28"/>
          <w:szCs w:val="28"/>
          <w:lang w:eastAsia="en-AU"/>
        </w:rPr>
      </w:pPr>
      <w:r w:rsidRPr="005E3D8B">
        <w:rPr>
          <w:rFonts w:ascii="Tunga" w:hAnsi="Tunga" w:cs="Tunga"/>
          <w:i/>
          <w:iCs/>
          <w:sz w:val="28"/>
          <w:szCs w:val="28"/>
          <w:lang w:eastAsia="en-AU"/>
        </w:rPr>
        <w:t xml:space="preserve">The NSW Work Health and Safety Regulation 2011 </w:t>
      </w:r>
    </w:p>
    <w:p w14:paraId="35DEC44A" w14:textId="77777777" w:rsidR="00FA5023" w:rsidRPr="005E3D8B" w:rsidRDefault="00FA5023" w:rsidP="00FA5023">
      <w:pPr>
        <w:autoSpaceDE w:val="0"/>
        <w:autoSpaceDN w:val="0"/>
        <w:adjustRightInd w:val="0"/>
        <w:rPr>
          <w:rFonts w:ascii="Tunga" w:hAnsi="Tunga" w:cs="Tunga"/>
          <w:b/>
          <w:bCs/>
          <w:sz w:val="28"/>
          <w:szCs w:val="28"/>
          <w:lang w:eastAsia="en-AU"/>
        </w:rPr>
      </w:pPr>
      <w:r w:rsidRPr="005E3D8B">
        <w:rPr>
          <w:rFonts w:ascii="Tunga" w:hAnsi="Tunga" w:cs="Tunga"/>
          <w:b/>
          <w:bCs/>
          <w:sz w:val="28"/>
          <w:szCs w:val="28"/>
          <w:lang w:eastAsia="en-AU"/>
        </w:rPr>
        <w:t>Sources</w:t>
      </w:r>
    </w:p>
    <w:p w14:paraId="3E1D2AA4" w14:textId="77777777" w:rsidR="00D42ECA" w:rsidRPr="005E3D8B" w:rsidRDefault="00D42ECA" w:rsidP="00D42ECA">
      <w:pPr>
        <w:numPr>
          <w:ilvl w:val="0"/>
          <w:numId w:val="39"/>
        </w:numPr>
        <w:autoSpaceDE w:val="0"/>
        <w:autoSpaceDN w:val="0"/>
        <w:adjustRightInd w:val="0"/>
        <w:rPr>
          <w:rFonts w:ascii="Tunga" w:hAnsi="Tunga" w:cs="Tunga"/>
          <w:bCs/>
          <w:i/>
          <w:sz w:val="28"/>
          <w:szCs w:val="28"/>
          <w:lang w:eastAsia="en-AU"/>
        </w:rPr>
      </w:pPr>
      <w:r w:rsidRPr="005E3D8B">
        <w:rPr>
          <w:rFonts w:ascii="Tunga" w:hAnsi="Tunga" w:cs="Tunga"/>
          <w:bCs/>
          <w:i/>
          <w:sz w:val="28"/>
          <w:szCs w:val="28"/>
          <w:lang w:eastAsia="en-AU"/>
        </w:rPr>
        <w:t xml:space="preserve">Health &amp; Safety in Children’s </w:t>
      </w:r>
      <w:proofErr w:type="gramStart"/>
      <w:r w:rsidRPr="005E3D8B">
        <w:rPr>
          <w:rFonts w:ascii="Tunga" w:hAnsi="Tunga" w:cs="Tunga"/>
          <w:bCs/>
          <w:i/>
          <w:sz w:val="28"/>
          <w:szCs w:val="28"/>
          <w:lang w:eastAsia="en-AU"/>
        </w:rPr>
        <w:t>Centres :</w:t>
      </w:r>
      <w:proofErr w:type="gramEnd"/>
      <w:r w:rsidRPr="005E3D8B">
        <w:rPr>
          <w:rFonts w:ascii="Tunga" w:hAnsi="Tunga" w:cs="Tunga"/>
          <w:bCs/>
          <w:i/>
          <w:sz w:val="28"/>
          <w:szCs w:val="28"/>
          <w:lang w:eastAsia="en-AU"/>
        </w:rPr>
        <w:t xml:space="preserve"> Model Policies &amp; Practices 2003</w:t>
      </w:r>
    </w:p>
    <w:p w14:paraId="7FF9B4A9" w14:textId="77777777" w:rsidR="00B913B1" w:rsidRPr="005E3D8B" w:rsidRDefault="00B913B1" w:rsidP="00D42ECA">
      <w:pPr>
        <w:numPr>
          <w:ilvl w:val="0"/>
          <w:numId w:val="39"/>
        </w:numPr>
        <w:autoSpaceDE w:val="0"/>
        <w:autoSpaceDN w:val="0"/>
        <w:adjustRightInd w:val="0"/>
        <w:rPr>
          <w:rFonts w:ascii="Tunga" w:hAnsi="Tunga" w:cs="Tunga"/>
          <w:bCs/>
          <w:i/>
          <w:sz w:val="28"/>
          <w:szCs w:val="28"/>
          <w:lang w:eastAsia="en-AU"/>
        </w:rPr>
      </w:pPr>
      <w:r w:rsidRPr="005E3D8B">
        <w:rPr>
          <w:rFonts w:ascii="Tunga" w:hAnsi="Tunga" w:cs="Tunga"/>
          <w:bCs/>
          <w:i/>
          <w:sz w:val="28"/>
          <w:szCs w:val="28"/>
          <w:lang w:eastAsia="en-AU"/>
        </w:rPr>
        <w:t>Guide to the National Quality Framework, February 2018</w:t>
      </w:r>
    </w:p>
    <w:p w14:paraId="2994A47E" w14:textId="77777777" w:rsidR="00120275" w:rsidRPr="005E3D8B" w:rsidRDefault="00120275" w:rsidP="00120275">
      <w:pPr>
        <w:numPr>
          <w:ilvl w:val="0"/>
          <w:numId w:val="39"/>
        </w:numPr>
        <w:autoSpaceDE w:val="0"/>
        <w:autoSpaceDN w:val="0"/>
        <w:adjustRightInd w:val="0"/>
        <w:rPr>
          <w:rFonts w:ascii="Tunga" w:hAnsi="Tunga" w:cs="Tunga"/>
          <w:bCs/>
          <w:i/>
          <w:sz w:val="28"/>
          <w:szCs w:val="28"/>
          <w:lang w:eastAsia="en-AU"/>
        </w:rPr>
      </w:pPr>
      <w:r w:rsidRPr="005E3D8B">
        <w:rPr>
          <w:rFonts w:ascii="Tunga" w:hAnsi="Tunga" w:cs="Tunga"/>
          <w:bCs/>
          <w:i/>
          <w:sz w:val="28"/>
          <w:szCs w:val="28"/>
          <w:lang w:eastAsia="en-AU"/>
        </w:rPr>
        <w:t xml:space="preserve">Workplace stress in Victoria: Developing a systems approach, A summary report May 2006, Victorian Health Promotion Foundation </w:t>
      </w:r>
      <w:hyperlink r:id="rId8" w:history="1">
        <w:r w:rsidRPr="005E3D8B">
          <w:rPr>
            <w:rStyle w:val="Hyperlink"/>
            <w:rFonts w:ascii="Tunga" w:hAnsi="Tunga" w:cs="Tunga"/>
            <w:bCs/>
            <w:i/>
            <w:sz w:val="28"/>
            <w:szCs w:val="28"/>
            <w:lang w:eastAsia="en-AU"/>
          </w:rPr>
          <w:t>www.vichealth.vic.gov.au</w:t>
        </w:r>
      </w:hyperlink>
    </w:p>
    <w:p w14:paraId="46773B3B" w14:textId="77777777" w:rsidR="006C0B40" w:rsidRPr="005E3D8B" w:rsidRDefault="006C0B40" w:rsidP="0025700B">
      <w:pPr>
        <w:numPr>
          <w:ilvl w:val="0"/>
          <w:numId w:val="39"/>
        </w:numPr>
        <w:autoSpaceDE w:val="0"/>
        <w:autoSpaceDN w:val="0"/>
        <w:adjustRightInd w:val="0"/>
        <w:rPr>
          <w:rFonts w:ascii="Tunga" w:hAnsi="Tunga" w:cs="Tunga"/>
          <w:bCs/>
          <w:i/>
          <w:sz w:val="28"/>
          <w:szCs w:val="28"/>
          <w:lang w:eastAsia="en-AU"/>
        </w:rPr>
      </w:pPr>
      <w:r w:rsidRPr="005E3D8B">
        <w:rPr>
          <w:rFonts w:ascii="Tunga" w:hAnsi="Tunga" w:cs="Tunga"/>
          <w:bCs/>
          <w:i/>
          <w:sz w:val="28"/>
          <w:szCs w:val="28"/>
          <w:lang w:eastAsia="en-AU"/>
        </w:rPr>
        <w:t>PREVENTING AND MANAGING BULLYING AT WORK A guide for employers, Comcare, Australian Government</w:t>
      </w:r>
      <w:r w:rsidR="0025700B" w:rsidRPr="005E3D8B">
        <w:rPr>
          <w:rFonts w:ascii="Tunga" w:hAnsi="Tunga" w:cs="Tunga"/>
          <w:bCs/>
          <w:i/>
          <w:sz w:val="28"/>
          <w:szCs w:val="28"/>
          <w:lang w:eastAsia="en-AU"/>
        </w:rPr>
        <w:t xml:space="preserve"> </w:t>
      </w:r>
      <w:hyperlink r:id="rId9" w:history="1">
        <w:r w:rsidR="0025700B" w:rsidRPr="005E3D8B">
          <w:rPr>
            <w:rStyle w:val="Hyperlink"/>
            <w:rFonts w:ascii="Tunga" w:hAnsi="Tunga" w:cs="Tunga"/>
            <w:bCs/>
            <w:i/>
            <w:sz w:val="28"/>
            <w:szCs w:val="28"/>
            <w:lang w:eastAsia="en-AU"/>
          </w:rPr>
          <w:t>www.comcare.gov.au/preventing/hazards/psychosocial_hazards/bullying_in_the_workplace</w:t>
        </w:r>
      </w:hyperlink>
    </w:p>
    <w:p w14:paraId="67282EE2" w14:textId="77777777" w:rsidR="0025700B" w:rsidRPr="006C0B40" w:rsidRDefault="0025700B" w:rsidP="0025700B">
      <w:pPr>
        <w:autoSpaceDE w:val="0"/>
        <w:autoSpaceDN w:val="0"/>
        <w:adjustRightInd w:val="0"/>
        <w:ind w:left="720"/>
        <w:rPr>
          <w:rFonts w:ascii="Tunga" w:hAnsi="Tunga" w:cs="Tunga"/>
          <w:bCs/>
          <w:i/>
          <w:sz w:val="28"/>
          <w:szCs w:val="28"/>
          <w:lang w:eastAsia="en-AU"/>
        </w:rPr>
      </w:pPr>
    </w:p>
    <w:p w14:paraId="0B9B75E3" w14:textId="77777777" w:rsidR="00120275" w:rsidRPr="00120275" w:rsidRDefault="00120275" w:rsidP="00120275">
      <w:pPr>
        <w:autoSpaceDE w:val="0"/>
        <w:autoSpaceDN w:val="0"/>
        <w:adjustRightInd w:val="0"/>
        <w:ind w:left="720"/>
        <w:rPr>
          <w:rFonts w:ascii="Tunga" w:hAnsi="Tunga" w:cs="Tunga"/>
          <w:bCs/>
          <w:i/>
          <w:sz w:val="28"/>
          <w:szCs w:val="28"/>
          <w:lang w:eastAsia="en-AU"/>
        </w:rPr>
      </w:pPr>
    </w:p>
    <w:sectPr w:rsidR="00120275" w:rsidRPr="00120275" w:rsidSect="00C3078B">
      <w:footerReference w:type="default" r:id="rId10"/>
      <w:pgSz w:w="11906" w:h="16838"/>
      <w:pgMar w:top="720" w:right="720" w:bottom="720" w:left="720" w:header="720"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E917A2D" w14:textId="77777777" w:rsidR="002A5174" w:rsidRDefault="002A5174" w:rsidP="000E32DE">
      <w:r>
        <w:separator/>
      </w:r>
    </w:p>
  </w:endnote>
  <w:endnote w:type="continuationSeparator" w:id="0">
    <w:p w14:paraId="53B74B85" w14:textId="77777777" w:rsidR="002A5174" w:rsidRDefault="002A5174" w:rsidP="000E32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unga">
    <w:altName w:val="Tunga"/>
    <w:panose1 w:val="00000400000000000000"/>
    <w:charset w:val="00"/>
    <w:family w:val="swiss"/>
    <w:pitch w:val="variable"/>
    <w:sig w:usb0="004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267C5BF" w14:textId="77777777" w:rsidR="000E32DE" w:rsidRDefault="000E32DE">
    <w:pPr>
      <w:pStyle w:val="Footer"/>
    </w:pPr>
    <w:r>
      <w:t xml:space="preserve">Page | </w:t>
    </w:r>
    <w:r>
      <w:fldChar w:fldCharType="begin"/>
    </w:r>
    <w:r>
      <w:instrText xml:space="preserve"> PAGE   \* MERGEFORMAT </w:instrText>
    </w:r>
    <w:r>
      <w:fldChar w:fldCharType="separate"/>
    </w:r>
    <w:r w:rsidR="00B913B1">
      <w:rPr>
        <w:noProof/>
      </w:rPr>
      <w:t>5</w:t>
    </w:r>
    <w:r>
      <w:rPr>
        <w:noProof/>
      </w:rPr>
      <w:fldChar w:fldCharType="end"/>
    </w:r>
  </w:p>
  <w:p w14:paraId="721A0055" w14:textId="77777777" w:rsidR="000E32DE" w:rsidRDefault="000E32D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8AC3298" w14:textId="77777777" w:rsidR="002A5174" w:rsidRDefault="002A5174" w:rsidP="000E32DE">
      <w:r>
        <w:separator/>
      </w:r>
    </w:p>
  </w:footnote>
  <w:footnote w:type="continuationSeparator" w:id="0">
    <w:p w14:paraId="09A8ADD0" w14:textId="77777777" w:rsidR="002A5174" w:rsidRDefault="002A5174" w:rsidP="000E32D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426463F"/>
    <w:multiLevelType w:val="hybridMultilevel"/>
    <w:tmpl w:val="400C7DF8"/>
    <w:lvl w:ilvl="0" w:tplc="C24A418C">
      <w:start w:val="1"/>
      <w:numFmt w:val="bullet"/>
      <w:lvlText w:val="-"/>
      <w:lvlJc w:val="left"/>
      <w:pPr>
        <w:ind w:left="1440" w:hanging="360"/>
      </w:pPr>
      <w:rPr>
        <w:rFonts w:ascii="Tunga" w:eastAsia="Times New Roman" w:hAnsi="Tunga" w:cs="Tunga"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1" w15:restartNumberingAfterBreak="0">
    <w:nsid w:val="046B2503"/>
    <w:multiLevelType w:val="hybridMultilevel"/>
    <w:tmpl w:val="2D4C357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0C2052B0"/>
    <w:multiLevelType w:val="hybridMultilevel"/>
    <w:tmpl w:val="797ACEE8"/>
    <w:lvl w:ilvl="0" w:tplc="0C09000F">
      <w:start w:val="1"/>
      <w:numFmt w:val="decimal"/>
      <w:lvlText w:val="%1."/>
      <w:lvlJc w:val="left"/>
      <w:pPr>
        <w:ind w:left="810" w:hanging="360"/>
      </w:pPr>
    </w:lvl>
    <w:lvl w:ilvl="1" w:tplc="0C090019" w:tentative="1">
      <w:start w:val="1"/>
      <w:numFmt w:val="lowerLetter"/>
      <w:lvlText w:val="%2."/>
      <w:lvlJc w:val="left"/>
      <w:pPr>
        <w:ind w:left="1530" w:hanging="360"/>
      </w:pPr>
    </w:lvl>
    <w:lvl w:ilvl="2" w:tplc="0C09001B" w:tentative="1">
      <w:start w:val="1"/>
      <w:numFmt w:val="lowerRoman"/>
      <w:lvlText w:val="%3."/>
      <w:lvlJc w:val="right"/>
      <w:pPr>
        <w:ind w:left="2250" w:hanging="180"/>
      </w:pPr>
    </w:lvl>
    <w:lvl w:ilvl="3" w:tplc="0C09000F" w:tentative="1">
      <w:start w:val="1"/>
      <w:numFmt w:val="decimal"/>
      <w:lvlText w:val="%4."/>
      <w:lvlJc w:val="left"/>
      <w:pPr>
        <w:ind w:left="2970" w:hanging="360"/>
      </w:pPr>
    </w:lvl>
    <w:lvl w:ilvl="4" w:tplc="0C090019" w:tentative="1">
      <w:start w:val="1"/>
      <w:numFmt w:val="lowerLetter"/>
      <w:lvlText w:val="%5."/>
      <w:lvlJc w:val="left"/>
      <w:pPr>
        <w:ind w:left="3690" w:hanging="360"/>
      </w:pPr>
    </w:lvl>
    <w:lvl w:ilvl="5" w:tplc="0C09001B" w:tentative="1">
      <w:start w:val="1"/>
      <w:numFmt w:val="lowerRoman"/>
      <w:lvlText w:val="%6."/>
      <w:lvlJc w:val="right"/>
      <w:pPr>
        <w:ind w:left="4410" w:hanging="180"/>
      </w:pPr>
    </w:lvl>
    <w:lvl w:ilvl="6" w:tplc="0C09000F" w:tentative="1">
      <w:start w:val="1"/>
      <w:numFmt w:val="decimal"/>
      <w:lvlText w:val="%7."/>
      <w:lvlJc w:val="left"/>
      <w:pPr>
        <w:ind w:left="5130" w:hanging="360"/>
      </w:pPr>
    </w:lvl>
    <w:lvl w:ilvl="7" w:tplc="0C090019" w:tentative="1">
      <w:start w:val="1"/>
      <w:numFmt w:val="lowerLetter"/>
      <w:lvlText w:val="%8."/>
      <w:lvlJc w:val="left"/>
      <w:pPr>
        <w:ind w:left="5850" w:hanging="360"/>
      </w:pPr>
    </w:lvl>
    <w:lvl w:ilvl="8" w:tplc="0C09001B" w:tentative="1">
      <w:start w:val="1"/>
      <w:numFmt w:val="lowerRoman"/>
      <w:lvlText w:val="%9."/>
      <w:lvlJc w:val="right"/>
      <w:pPr>
        <w:ind w:left="6570" w:hanging="180"/>
      </w:pPr>
    </w:lvl>
  </w:abstractNum>
  <w:abstractNum w:abstractNumId="3" w15:restartNumberingAfterBreak="0">
    <w:nsid w:val="0D952FFB"/>
    <w:multiLevelType w:val="hybridMultilevel"/>
    <w:tmpl w:val="D818B5F8"/>
    <w:lvl w:ilvl="0" w:tplc="C24A418C">
      <w:start w:val="1"/>
      <w:numFmt w:val="bullet"/>
      <w:lvlText w:val="-"/>
      <w:lvlJc w:val="left"/>
      <w:pPr>
        <w:ind w:left="720" w:hanging="360"/>
      </w:pPr>
      <w:rPr>
        <w:rFonts w:ascii="Tunga" w:eastAsia="Times New Roman" w:hAnsi="Tunga" w:cs="Tunga"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0E2134EE"/>
    <w:multiLevelType w:val="hybridMultilevel"/>
    <w:tmpl w:val="D3DAFFBA"/>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14C02B84"/>
    <w:multiLevelType w:val="hybridMultilevel"/>
    <w:tmpl w:val="4968A2A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17277AC4"/>
    <w:multiLevelType w:val="hybridMultilevel"/>
    <w:tmpl w:val="126E620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1CE94314"/>
    <w:multiLevelType w:val="hybridMultilevel"/>
    <w:tmpl w:val="193A0BF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22221BB6"/>
    <w:multiLevelType w:val="hybridMultilevel"/>
    <w:tmpl w:val="45ECD6C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236920AA"/>
    <w:multiLevelType w:val="hybridMultilevel"/>
    <w:tmpl w:val="8E56008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23C5744B"/>
    <w:multiLevelType w:val="hybridMultilevel"/>
    <w:tmpl w:val="D7265D4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241C7D6C"/>
    <w:multiLevelType w:val="hybridMultilevel"/>
    <w:tmpl w:val="20CC971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2A331033"/>
    <w:multiLevelType w:val="hybridMultilevel"/>
    <w:tmpl w:val="63DC582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2D455937"/>
    <w:multiLevelType w:val="hybridMultilevel"/>
    <w:tmpl w:val="CFAA278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33EF11FA"/>
    <w:multiLevelType w:val="hybridMultilevel"/>
    <w:tmpl w:val="C3F8ACD2"/>
    <w:lvl w:ilvl="0" w:tplc="C24A418C">
      <w:start w:val="1"/>
      <w:numFmt w:val="bullet"/>
      <w:lvlText w:val="-"/>
      <w:lvlJc w:val="left"/>
      <w:pPr>
        <w:ind w:left="1800" w:hanging="360"/>
      </w:pPr>
      <w:rPr>
        <w:rFonts w:ascii="Tunga" w:eastAsia="Times New Roman" w:hAnsi="Tunga" w:cs="Tunga" w:hint="default"/>
      </w:rPr>
    </w:lvl>
    <w:lvl w:ilvl="1" w:tplc="0C090003" w:tentative="1">
      <w:start w:val="1"/>
      <w:numFmt w:val="bullet"/>
      <w:lvlText w:val="o"/>
      <w:lvlJc w:val="left"/>
      <w:pPr>
        <w:ind w:left="2520" w:hanging="360"/>
      </w:pPr>
      <w:rPr>
        <w:rFonts w:ascii="Courier New" w:hAnsi="Courier New" w:cs="Courier New" w:hint="default"/>
      </w:rPr>
    </w:lvl>
    <w:lvl w:ilvl="2" w:tplc="0C090005" w:tentative="1">
      <w:start w:val="1"/>
      <w:numFmt w:val="bullet"/>
      <w:lvlText w:val=""/>
      <w:lvlJc w:val="left"/>
      <w:pPr>
        <w:ind w:left="3240" w:hanging="360"/>
      </w:pPr>
      <w:rPr>
        <w:rFonts w:ascii="Wingdings" w:hAnsi="Wingdings" w:hint="default"/>
      </w:rPr>
    </w:lvl>
    <w:lvl w:ilvl="3" w:tplc="0C090001" w:tentative="1">
      <w:start w:val="1"/>
      <w:numFmt w:val="bullet"/>
      <w:lvlText w:val=""/>
      <w:lvlJc w:val="left"/>
      <w:pPr>
        <w:ind w:left="3960" w:hanging="360"/>
      </w:pPr>
      <w:rPr>
        <w:rFonts w:ascii="Symbol" w:hAnsi="Symbol" w:hint="default"/>
      </w:rPr>
    </w:lvl>
    <w:lvl w:ilvl="4" w:tplc="0C090003" w:tentative="1">
      <w:start w:val="1"/>
      <w:numFmt w:val="bullet"/>
      <w:lvlText w:val="o"/>
      <w:lvlJc w:val="left"/>
      <w:pPr>
        <w:ind w:left="4680" w:hanging="360"/>
      </w:pPr>
      <w:rPr>
        <w:rFonts w:ascii="Courier New" w:hAnsi="Courier New" w:cs="Courier New" w:hint="default"/>
      </w:rPr>
    </w:lvl>
    <w:lvl w:ilvl="5" w:tplc="0C090005" w:tentative="1">
      <w:start w:val="1"/>
      <w:numFmt w:val="bullet"/>
      <w:lvlText w:val=""/>
      <w:lvlJc w:val="left"/>
      <w:pPr>
        <w:ind w:left="5400" w:hanging="360"/>
      </w:pPr>
      <w:rPr>
        <w:rFonts w:ascii="Wingdings" w:hAnsi="Wingdings" w:hint="default"/>
      </w:rPr>
    </w:lvl>
    <w:lvl w:ilvl="6" w:tplc="0C090001" w:tentative="1">
      <w:start w:val="1"/>
      <w:numFmt w:val="bullet"/>
      <w:lvlText w:val=""/>
      <w:lvlJc w:val="left"/>
      <w:pPr>
        <w:ind w:left="6120" w:hanging="360"/>
      </w:pPr>
      <w:rPr>
        <w:rFonts w:ascii="Symbol" w:hAnsi="Symbol" w:hint="default"/>
      </w:rPr>
    </w:lvl>
    <w:lvl w:ilvl="7" w:tplc="0C090003" w:tentative="1">
      <w:start w:val="1"/>
      <w:numFmt w:val="bullet"/>
      <w:lvlText w:val="o"/>
      <w:lvlJc w:val="left"/>
      <w:pPr>
        <w:ind w:left="6840" w:hanging="360"/>
      </w:pPr>
      <w:rPr>
        <w:rFonts w:ascii="Courier New" w:hAnsi="Courier New" w:cs="Courier New" w:hint="default"/>
      </w:rPr>
    </w:lvl>
    <w:lvl w:ilvl="8" w:tplc="0C090005" w:tentative="1">
      <w:start w:val="1"/>
      <w:numFmt w:val="bullet"/>
      <w:lvlText w:val=""/>
      <w:lvlJc w:val="left"/>
      <w:pPr>
        <w:ind w:left="7560" w:hanging="360"/>
      </w:pPr>
      <w:rPr>
        <w:rFonts w:ascii="Wingdings" w:hAnsi="Wingdings" w:hint="default"/>
      </w:rPr>
    </w:lvl>
  </w:abstractNum>
  <w:abstractNum w:abstractNumId="15" w15:restartNumberingAfterBreak="0">
    <w:nsid w:val="359D7708"/>
    <w:multiLevelType w:val="hybridMultilevel"/>
    <w:tmpl w:val="4D5E8AFE"/>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6" w15:restartNumberingAfterBreak="0">
    <w:nsid w:val="363D0DF6"/>
    <w:multiLevelType w:val="hybridMultilevel"/>
    <w:tmpl w:val="737A8DAE"/>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7" w15:restartNumberingAfterBreak="0">
    <w:nsid w:val="39484C45"/>
    <w:multiLevelType w:val="hybridMultilevel"/>
    <w:tmpl w:val="74461318"/>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8" w15:restartNumberingAfterBreak="0">
    <w:nsid w:val="3B4461C7"/>
    <w:multiLevelType w:val="hybridMultilevel"/>
    <w:tmpl w:val="CA5CA660"/>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9" w15:restartNumberingAfterBreak="0">
    <w:nsid w:val="3B9806E0"/>
    <w:multiLevelType w:val="hybridMultilevel"/>
    <w:tmpl w:val="D4F4555C"/>
    <w:lvl w:ilvl="0" w:tplc="C24A418C">
      <w:start w:val="1"/>
      <w:numFmt w:val="bullet"/>
      <w:lvlText w:val="-"/>
      <w:lvlJc w:val="left"/>
      <w:pPr>
        <w:ind w:left="1440" w:hanging="360"/>
      </w:pPr>
      <w:rPr>
        <w:rFonts w:ascii="Tunga" w:eastAsia="Times New Roman" w:hAnsi="Tunga" w:cs="Tunga"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20" w15:restartNumberingAfterBreak="0">
    <w:nsid w:val="3E9057E6"/>
    <w:multiLevelType w:val="hybridMultilevel"/>
    <w:tmpl w:val="36805744"/>
    <w:lvl w:ilvl="0" w:tplc="EC169F64">
      <w:start w:val="1"/>
      <w:numFmt w:val="lowerRoman"/>
      <w:lvlText w:val="(%1)"/>
      <w:lvlJc w:val="left"/>
      <w:pPr>
        <w:ind w:left="1440" w:hanging="720"/>
      </w:pPr>
      <w:rPr>
        <w:rFonts w:hint="default"/>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21" w15:restartNumberingAfterBreak="0">
    <w:nsid w:val="424A53CE"/>
    <w:multiLevelType w:val="hybridMultilevel"/>
    <w:tmpl w:val="9CBA065A"/>
    <w:lvl w:ilvl="0" w:tplc="0C090001">
      <w:start w:val="1"/>
      <w:numFmt w:val="bullet"/>
      <w:lvlText w:val=""/>
      <w:lvlJc w:val="left"/>
      <w:pPr>
        <w:ind w:left="810" w:hanging="360"/>
      </w:pPr>
      <w:rPr>
        <w:rFonts w:ascii="Symbol" w:hAnsi="Symbol" w:hint="default"/>
      </w:rPr>
    </w:lvl>
    <w:lvl w:ilvl="1" w:tplc="0C090003" w:tentative="1">
      <w:start w:val="1"/>
      <w:numFmt w:val="bullet"/>
      <w:lvlText w:val="o"/>
      <w:lvlJc w:val="left"/>
      <w:pPr>
        <w:ind w:left="1530" w:hanging="360"/>
      </w:pPr>
      <w:rPr>
        <w:rFonts w:ascii="Courier New" w:hAnsi="Courier New" w:cs="Courier New" w:hint="default"/>
      </w:rPr>
    </w:lvl>
    <w:lvl w:ilvl="2" w:tplc="0C090005" w:tentative="1">
      <w:start w:val="1"/>
      <w:numFmt w:val="bullet"/>
      <w:lvlText w:val=""/>
      <w:lvlJc w:val="left"/>
      <w:pPr>
        <w:ind w:left="2250" w:hanging="360"/>
      </w:pPr>
      <w:rPr>
        <w:rFonts w:ascii="Wingdings" w:hAnsi="Wingdings" w:hint="default"/>
      </w:rPr>
    </w:lvl>
    <w:lvl w:ilvl="3" w:tplc="0C090001" w:tentative="1">
      <w:start w:val="1"/>
      <w:numFmt w:val="bullet"/>
      <w:lvlText w:val=""/>
      <w:lvlJc w:val="left"/>
      <w:pPr>
        <w:ind w:left="2970" w:hanging="360"/>
      </w:pPr>
      <w:rPr>
        <w:rFonts w:ascii="Symbol" w:hAnsi="Symbol" w:hint="default"/>
      </w:rPr>
    </w:lvl>
    <w:lvl w:ilvl="4" w:tplc="0C090003" w:tentative="1">
      <w:start w:val="1"/>
      <w:numFmt w:val="bullet"/>
      <w:lvlText w:val="o"/>
      <w:lvlJc w:val="left"/>
      <w:pPr>
        <w:ind w:left="3690" w:hanging="360"/>
      </w:pPr>
      <w:rPr>
        <w:rFonts w:ascii="Courier New" w:hAnsi="Courier New" w:cs="Courier New" w:hint="default"/>
      </w:rPr>
    </w:lvl>
    <w:lvl w:ilvl="5" w:tplc="0C090005" w:tentative="1">
      <w:start w:val="1"/>
      <w:numFmt w:val="bullet"/>
      <w:lvlText w:val=""/>
      <w:lvlJc w:val="left"/>
      <w:pPr>
        <w:ind w:left="4410" w:hanging="360"/>
      </w:pPr>
      <w:rPr>
        <w:rFonts w:ascii="Wingdings" w:hAnsi="Wingdings" w:hint="default"/>
      </w:rPr>
    </w:lvl>
    <w:lvl w:ilvl="6" w:tplc="0C090001" w:tentative="1">
      <w:start w:val="1"/>
      <w:numFmt w:val="bullet"/>
      <w:lvlText w:val=""/>
      <w:lvlJc w:val="left"/>
      <w:pPr>
        <w:ind w:left="5130" w:hanging="360"/>
      </w:pPr>
      <w:rPr>
        <w:rFonts w:ascii="Symbol" w:hAnsi="Symbol" w:hint="default"/>
      </w:rPr>
    </w:lvl>
    <w:lvl w:ilvl="7" w:tplc="0C090003" w:tentative="1">
      <w:start w:val="1"/>
      <w:numFmt w:val="bullet"/>
      <w:lvlText w:val="o"/>
      <w:lvlJc w:val="left"/>
      <w:pPr>
        <w:ind w:left="5850" w:hanging="360"/>
      </w:pPr>
      <w:rPr>
        <w:rFonts w:ascii="Courier New" w:hAnsi="Courier New" w:cs="Courier New" w:hint="default"/>
      </w:rPr>
    </w:lvl>
    <w:lvl w:ilvl="8" w:tplc="0C090005" w:tentative="1">
      <w:start w:val="1"/>
      <w:numFmt w:val="bullet"/>
      <w:lvlText w:val=""/>
      <w:lvlJc w:val="left"/>
      <w:pPr>
        <w:ind w:left="6570" w:hanging="360"/>
      </w:pPr>
      <w:rPr>
        <w:rFonts w:ascii="Wingdings" w:hAnsi="Wingdings" w:hint="default"/>
      </w:rPr>
    </w:lvl>
  </w:abstractNum>
  <w:abstractNum w:abstractNumId="22" w15:restartNumberingAfterBreak="0">
    <w:nsid w:val="45C440BF"/>
    <w:multiLevelType w:val="hybridMultilevel"/>
    <w:tmpl w:val="35E4F7E0"/>
    <w:lvl w:ilvl="0" w:tplc="C24A418C">
      <w:start w:val="1"/>
      <w:numFmt w:val="bullet"/>
      <w:lvlText w:val="-"/>
      <w:lvlJc w:val="left"/>
      <w:pPr>
        <w:ind w:left="1800" w:hanging="360"/>
      </w:pPr>
      <w:rPr>
        <w:rFonts w:ascii="Tunga" w:eastAsia="Times New Roman" w:hAnsi="Tunga" w:cs="Tunga" w:hint="default"/>
      </w:rPr>
    </w:lvl>
    <w:lvl w:ilvl="1" w:tplc="0C090003" w:tentative="1">
      <w:start w:val="1"/>
      <w:numFmt w:val="bullet"/>
      <w:lvlText w:val="o"/>
      <w:lvlJc w:val="left"/>
      <w:pPr>
        <w:ind w:left="2520" w:hanging="360"/>
      </w:pPr>
      <w:rPr>
        <w:rFonts w:ascii="Courier New" w:hAnsi="Courier New" w:cs="Courier New" w:hint="default"/>
      </w:rPr>
    </w:lvl>
    <w:lvl w:ilvl="2" w:tplc="0C090005" w:tentative="1">
      <w:start w:val="1"/>
      <w:numFmt w:val="bullet"/>
      <w:lvlText w:val=""/>
      <w:lvlJc w:val="left"/>
      <w:pPr>
        <w:ind w:left="3240" w:hanging="360"/>
      </w:pPr>
      <w:rPr>
        <w:rFonts w:ascii="Wingdings" w:hAnsi="Wingdings" w:hint="default"/>
      </w:rPr>
    </w:lvl>
    <w:lvl w:ilvl="3" w:tplc="0C090001" w:tentative="1">
      <w:start w:val="1"/>
      <w:numFmt w:val="bullet"/>
      <w:lvlText w:val=""/>
      <w:lvlJc w:val="left"/>
      <w:pPr>
        <w:ind w:left="3960" w:hanging="360"/>
      </w:pPr>
      <w:rPr>
        <w:rFonts w:ascii="Symbol" w:hAnsi="Symbol" w:hint="default"/>
      </w:rPr>
    </w:lvl>
    <w:lvl w:ilvl="4" w:tplc="0C090003" w:tentative="1">
      <w:start w:val="1"/>
      <w:numFmt w:val="bullet"/>
      <w:lvlText w:val="o"/>
      <w:lvlJc w:val="left"/>
      <w:pPr>
        <w:ind w:left="4680" w:hanging="360"/>
      </w:pPr>
      <w:rPr>
        <w:rFonts w:ascii="Courier New" w:hAnsi="Courier New" w:cs="Courier New" w:hint="default"/>
      </w:rPr>
    </w:lvl>
    <w:lvl w:ilvl="5" w:tplc="0C090005" w:tentative="1">
      <w:start w:val="1"/>
      <w:numFmt w:val="bullet"/>
      <w:lvlText w:val=""/>
      <w:lvlJc w:val="left"/>
      <w:pPr>
        <w:ind w:left="5400" w:hanging="360"/>
      </w:pPr>
      <w:rPr>
        <w:rFonts w:ascii="Wingdings" w:hAnsi="Wingdings" w:hint="default"/>
      </w:rPr>
    </w:lvl>
    <w:lvl w:ilvl="6" w:tplc="0C090001" w:tentative="1">
      <w:start w:val="1"/>
      <w:numFmt w:val="bullet"/>
      <w:lvlText w:val=""/>
      <w:lvlJc w:val="left"/>
      <w:pPr>
        <w:ind w:left="6120" w:hanging="360"/>
      </w:pPr>
      <w:rPr>
        <w:rFonts w:ascii="Symbol" w:hAnsi="Symbol" w:hint="default"/>
      </w:rPr>
    </w:lvl>
    <w:lvl w:ilvl="7" w:tplc="0C090003" w:tentative="1">
      <w:start w:val="1"/>
      <w:numFmt w:val="bullet"/>
      <w:lvlText w:val="o"/>
      <w:lvlJc w:val="left"/>
      <w:pPr>
        <w:ind w:left="6840" w:hanging="360"/>
      </w:pPr>
      <w:rPr>
        <w:rFonts w:ascii="Courier New" w:hAnsi="Courier New" w:cs="Courier New" w:hint="default"/>
      </w:rPr>
    </w:lvl>
    <w:lvl w:ilvl="8" w:tplc="0C090005" w:tentative="1">
      <w:start w:val="1"/>
      <w:numFmt w:val="bullet"/>
      <w:lvlText w:val=""/>
      <w:lvlJc w:val="left"/>
      <w:pPr>
        <w:ind w:left="7560" w:hanging="360"/>
      </w:pPr>
      <w:rPr>
        <w:rFonts w:ascii="Wingdings" w:hAnsi="Wingdings" w:hint="default"/>
      </w:rPr>
    </w:lvl>
  </w:abstractNum>
  <w:abstractNum w:abstractNumId="23" w15:restartNumberingAfterBreak="0">
    <w:nsid w:val="46F4385F"/>
    <w:multiLevelType w:val="hybridMultilevel"/>
    <w:tmpl w:val="9698CBE6"/>
    <w:lvl w:ilvl="0" w:tplc="C24A418C">
      <w:start w:val="1"/>
      <w:numFmt w:val="bullet"/>
      <w:lvlText w:val="-"/>
      <w:lvlJc w:val="left"/>
      <w:pPr>
        <w:ind w:left="720" w:hanging="360"/>
      </w:pPr>
      <w:rPr>
        <w:rFonts w:ascii="Tunga" w:eastAsia="Times New Roman" w:hAnsi="Tunga" w:cs="Tunga"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15:restartNumberingAfterBreak="0">
    <w:nsid w:val="48035228"/>
    <w:multiLevelType w:val="hybridMultilevel"/>
    <w:tmpl w:val="39E44B24"/>
    <w:lvl w:ilvl="0" w:tplc="0C09000F">
      <w:start w:val="1"/>
      <w:numFmt w:val="decimal"/>
      <w:lvlText w:val="%1."/>
      <w:lvlJc w:val="left"/>
      <w:pPr>
        <w:ind w:left="1530" w:hanging="360"/>
      </w:pPr>
    </w:lvl>
    <w:lvl w:ilvl="1" w:tplc="0C090019" w:tentative="1">
      <w:start w:val="1"/>
      <w:numFmt w:val="lowerLetter"/>
      <w:lvlText w:val="%2."/>
      <w:lvlJc w:val="left"/>
      <w:pPr>
        <w:ind w:left="2250" w:hanging="360"/>
      </w:pPr>
    </w:lvl>
    <w:lvl w:ilvl="2" w:tplc="0C09001B" w:tentative="1">
      <w:start w:val="1"/>
      <w:numFmt w:val="lowerRoman"/>
      <w:lvlText w:val="%3."/>
      <w:lvlJc w:val="right"/>
      <w:pPr>
        <w:ind w:left="2970" w:hanging="180"/>
      </w:pPr>
    </w:lvl>
    <w:lvl w:ilvl="3" w:tplc="0C09000F" w:tentative="1">
      <w:start w:val="1"/>
      <w:numFmt w:val="decimal"/>
      <w:lvlText w:val="%4."/>
      <w:lvlJc w:val="left"/>
      <w:pPr>
        <w:ind w:left="3690" w:hanging="360"/>
      </w:pPr>
    </w:lvl>
    <w:lvl w:ilvl="4" w:tplc="0C090019" w:tentative="1">
      <w:start w:val="1"/>
      <w:numFmt w:val="lowerLetter"/>
      <w:lvlText w:val="%5."/>
      <w:lvlJc w:val="left"/>
      <w:pPr>
        <w:ind w:left="4410" w:hanging="360"/>
      </w:pPr>
    </w:lvl>
    <w:lvl w:ilvl="5" w:tplc="0C09001B" w:tentative="1">
      <w:start w:val="1"/>
      <w:numFmt w:val="lowerRoman"/>
      <w:lvlText w:val="%6."/>
      <w:lvlJc w:val="right"/>
      <w:pPr>
        <w:ind w:left="5130" w:hanging="180"/>
      </w:pPr>
    </w:lvl>
    <w:lvl w:ilvl="6" w:tplc="0C09000F" w:tentative="1">
      <w:start w:val="1"/>
      <w:numFmt w:val="decimal"/>
      <w:lvlText w:val="%7."/>
      <w:lvlJc w:val="left"/>
      <w:pPr>
        <w:ind w:left="5850" w:hanging="360"/>
      </w:pPr>
    </w:lvl>
    <w:lvl w:ilvl="7" w:tplc="0C090019" w:tentative="1">
      <w:start w:val="1"/>
      <w:numFmt w:val="lowerLetter"/>
      <w:lvlText w:val="%8."/>
      <w:lvlJc w:val="left"/>
      <w:pPr>
        <w:ind w:left="6570" w:hanging="360"/>
      </w:pPr>
    </w:lvl>
    <w:lvl w:ilvl="8" w:tplc="0C09001B" w:tentative="1">
      <w:start w:val="1"/>
      <w:numFmt w:val="lowerRoman"/>
      <w:lvlText w:val="%9."/>
      <w:lvlJc w:val="right"/>
      <w:pPr>
        <w:ind w:left="7290" w:hanging="180"/>
      </w:pPr>
    </w:lvl>
  </w:abstractNum>
  <w:abstractNum w:abstractNumId="25" w15:restartNumberingAfterBreak="0">
    <w:nsid w:val="49FC1706"/>
    <w:multiLevelType w:val="hybridMultilevel"/>
    <w:tmpl w:val="08E45D86"/>
    <w:lvl w:ilvl="0" w:tplc="0C090001">
      <w:start w:val="1"/>
      <w:numFmt w:val="bullet"/>
      <w:lvlText w:val=""/>
      <w:lvlJc w:val="left"/>
      <w:pPr>
        <w:ind w:left="2061"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15:restartNumberingAfterBreak="0">
    <w:nsid w:val="4B1F26F7"/>
    <w:multiLevelType w:val="hybridMultilevel"/>
    <w:tmpl w:val="CCF45A4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 w15:restartNumberingAfterBreak="0">
    <w:nsid w:val="4BA84226"/>
    <w:multiLevelType w:val="hybridMultilevel"/>
    <w:tmpl w:val="BD9450D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8" w15:restartNumberingAfterBreak="0">
    <w:nsid w:val="54F03DAE"/>
    <w:multiLevelType w:val="hybridMultilevel"/>
    <w:tmpl w:val="04F47EA6"/>
    <w:lvl w:ilvl="0" w:tplc="0C090001">
      <w:start w:val="1"/>
      <w:numFmt w:val="bullet"/>
      <w:lvlText w:val=""/>
      <w:lvlJc w:val="left"/>
      <w:pPr>
        <w:ind w:left="810" w:hanging="360"/>
      </w:pPr>
      <w:rPr>
        <w:rFonts w:ascii="Symbol" w:hAnsi="Symbol" w:hint="default"/>
      </w:rPr>
    </w:lvl>
    <w:lvl w:ilvl="1" w:tplc="0C090003" w:tentative="1">
      <w:start w:val="1"/>
      <w:numFmt w:val="bullet"/>
      <w:lvlText w:val="o"/>
      <w:lvlJc w:val="left"/>
      <w:pPr>
        <w:ind w:left="1530" w:hanging="360"/>
      </w:pPr>
      <w:rPr>
        <w:rFonts w:ascii="Courier New" w:hAnsi="Courier New" w:cs="Courier New" w:hint="default"/>
      </w:rPr>
    </w:lvl>
    <w:lvl w:ilvl="2" w:tplc="0C090005" w:tentative="1">
      <w:start w:val="1"/>
      <w:numFmt w:val="bullet"/>
      <w:lvlText w:val=""/>
      <w:lvlJc w:val="left"/>
      <w:pPr>
        <w:ind w:left="2250" w:hanging="360"/>
      </w:pPr>
      <w:rPr>
        <w:rFonts w:ascii="Wingdings" w:hAnsi="Wingdings" w:hint="default"/>
      </w:rPr>
    </w:lvl>
    <w:lvl w:ilvl="3" w:tplc="0C090001" w:tentative="1">
      <w:start w:val="1"/>
      <w:numFmt w:val="bullet"/>
      <w:lvlText w:val=""/>
      <w:lvlJc w:val="left"/>
      <w:pPr>
        <w:ind w:left="2970" w:hanging="360"/>
      </w:pPr>
      <w:rPr>
        <w:rFonts w:ascii="Symbol" w:hAnsi="Symbol" w:hint="default"/>
      </w:rPr>
    </w:lvl>
    <w:lvl w:ilvl="4" w:tplc="0C090003" w:tentative="1">
      <w:start w:val="1"/>
      <w:numFmt w:val="bullet"/>
      <w:lvlText w:val="o"/>
      <w:lvlJc w:val="left"/>
      <w:pPr>
        <w:ind w:left="3690" w:hanging="360"/>
      </w:pPr>
      <w:rPr>
        <w:rFonts w:ascii="Courier New" w:hAnsi="Courier New" w:cs="Courier New" w:hint="default"/>
      </w:rPr>
    </w:lvl>
    <w:lvl w:ilvl="5" w:tplc="0C090005" w:tentative="1">
      <w:start w:val="1"/>
      <w:numFmt w:val="bullet"/>
      <w:lvlText w:val=""/>
      <w:lvlJc w:val="left"/>
      <w:pPr>
        <w:ind w:left="4410" w:hanging="360"/>
      </w:pPr>
      <w:rPr>
        <w:rFonts w:ascii="Wingdings" w:hAnsi="Wingdings" w:hint="default"/>
      </w:rPr>
    </w:lvl>
    <w:lvl w:ilvl="6" w:tplc="0C090001" w:tentative="1">
      <w:start w:val="1"/>
      <w:numFmt w:val="bullet"/>
      <w:lvlText w:val=""/>
      <w:lvlJc w:val="left"/>
      <w:pPr>
        <w:ind w:left="5130" w:hanging="360"/>
      </w:pPr>
      <w:rPr>
        <w:rFonts w:ascii="Symbol" w:hAnsi="Symbol" w:hint="default"/>
      </w:rPr>
    </w:lvl>
    <w:lvl w:ilvl="7" w:tplc="0C090003" w:tentative="1">
      <w:start w:val="1"/>
      <w:numFmt w:val="bullet"/>
      <w:lvlText w:val="o"/>
      <w:lvlJc w:val="left"/>
      <w:pPr>
        <w:ind w:left="5850" w:hanging="360"/>
      </w:pPr>
      <w:rPr>
        <w:rFonts w:ascii="Courier New" w:hAnsi="Courier New" w:cs="Courier New" w:hint="default"/>
      </w:rPr>
    </w:lvl>
    <w:lvl w:ilvl="8" w:tplc="0C090005" w:tentative="1">
      <w:start w:val="1"/>
      <w:numFmt w:val="bullet"/>
      <w:lvlText w:val=""/>
      <w:lvlJc w:val="left"/>
      <w:pPr>
        <w:ind w:left="6570" w:hanging="360"/>
      </w:pPr>
      <w:rPr>
        <w:rFonts w:ascii="Wingdings" w:hAnsi="Wingdings" w:hint="default"/>
      </w:rPr>
    </w:lvl>
  </w:abstractNum>
  <w:abstractNum w:abstractNumId="29" w15:restartNumberingAfterBreak="0">
    <w:nsid w:val="56DF7F17"/>
    <w:multiLevelType w:val="hybridMultilevel"/>
    <w:tmpl w:val="A6D83874"/>
    <w:lvl w:ilvl="0" w:tplc="C302A89A">
      <w:start w:val="1"/>
      <w:numFmt w:val="lowerRoman"/>
      <w:lvlText w:val="(%1)"/>
      <w:lvlJc w:val="left"/>
      <w:pPr>
        <w:ind w:left="1080" w:hanging="72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0" w15:restartNumberingAfterBreak="0">
    <w:nsid w:val="57011226"/>
    <w:multiLevelType w:val="hybridMultilevel"/>
    <w:tmpl w:val="EF82D80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1" w15:restartNumberingAfterBreak="0">
    <w:nsid w:val="57DC5D1C"/>
    <w:multiLevelType w:val="hybridMultilevel"/>
    <w:tmpl w:val="CEE8293E"/>
    <w:lvl w:ilvl="0" w:tplc="04090019">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2" w15:restartNumberingAfterBreak="0">
    <w:nsid w:val="58DD6CFC"/>
    <w:multiLevelType w:val="hybridMultilevel"/>
    <w:tmpl w:val="2B42EF7A"/>
    <w:lvl w:ilvl="0" w:tplc="04090019">
      <w:start w:val="1"/>
      <w:numFmt w:val="lowerLetter"/>
      <w:lvlText w:val="%1."/>
      <w:lvlJc w:val="left"/>
      <w:pPr>
        <w:tabs>
          <w:tab w:val="num" w:pos="810"/>
        </w:tabs>
        <w:ind w:left="810" w:hanging="360"/>
      </w:pPr>
      <w:rPr>
        <w:rFonts w:hint="default"/>
      </w:rPr>
    </w:lvl>
    <w:lvl w:ilvl="1" w:tplc="04090019" w:tentative="1">
      <w:start w:val="1"/>
      <w:numFmt w:val="lowerLetter"/>
      <w:lvlText w:val="%2."/>
      <w:lvlJc w:val="left"/>
      <w:pPr>
        <w:tabs>
          <w:tab w:val="num" w:pos="1530"/>
        </w:tabs>
        <w:ind w:left="1530" w:hanging="360"/>
      </w:pPr>
    </w:lvl>
    <w:lvl w:ilvl="2" w:tplc="0409001B" w:tentative="1">
      <w:start w:val="1"/>
      <w:numFmt w:val="lowerRoman"/>
      <w:lvlText w:val="%3."/>
      <w:lvlJc w:val="right"/>
      <w:pPr>
        <w:tabs>
          <w:tab w:val="num" w:pos="2250"/>
        </w:tabs>
        <w:ind w:left="2250" w:hanging="180"/>
      </w:pPr>
    </w:lvl>
    <w:lvl w:ilvl="3" w:tplc="0409000F" w:tentative="1">
      <w:start w:val="1"/>
      <w:numFmt w:val="decimal"/>
      <w:lvlText w:val="%4."/>
      <w:lvlJc w:val="left"/>
      <w:pPr>
        <w:tabs>
          <w:tab w:val="num" w:pos="2970"/>
        </w:tabs>
        <w:ind w:left="2970" w:hanging="360"/>
      </w:pPr>
    </w:lvl>
    <w:lvl w:ilvl="4" w:tplc="04090019" w:tentative="1">
      <w:start w:val="1"/>
      <w:numFmt w:val="lowerLetter"/>
      <w:lvlText w:val="%5."/>
      <w:lvlJc w:val="left"/>
      <w:pPr>
        <w:tabs>
          <w:tab w:val="num" w:pos="3690"/>
        </w:tabs>
        <w:ind w:left="3690" w:hanging="360"/>
      </w:pPr>
    </w:lvl>
    <w:lvl w:ilvl="5" w:tplc="0409001B" w:tentative="1">
      <w:start w:val="1"/>
      <w:numFmt w:val="lowerRoman"/>
      <w:lvlText w:val="%6."/>
      <w:lvlJc w:val="right"/>
      <w:pPr>
        <w:tabs>
          <w:tab w:val="num" w:pos="4410"/>
        </w:tabs>
        <w:ind w:left="4410" w:hanging="180"/>
      </w:pPr>
    </w:lvl>
    <w:lvl w:ilvl="6" w:tplc="0409000F" w:tentative="1">
      <w:start w:val="1"/>
      <w:numFmt w:val="decimal"/>
      <w:lvlText w:val="%7."/>
      <w:lvlJc w:val="left"/>
      <w:pPr>
        <w:tabs>
          <w:tab w:val="num" w:pos="5130"/>
        </w:tabs>
        <w:ind w:left="5130" w:hanging="360"/>
      </w:pPr>
    </w:lvl>
    <w:lvl w:ilvl="7" w:tplc="04090019" w:tentative="1">
      <w:start w:val="1"/>
      <w:numFmt w:val="lowerLetter"/>
      <w:lvlText w:val="%8."/>
      <w:lvlJc w:val="left"/>
      <w:pPr>
        <w:tabs>
          <w:tab w:val="num" w:pos="5850"/>
        </w:tabs>
        <w:ind w:left="5850" w:hanging="360"/>
      </w:pPr>
    </w:lvl>
    <w:lvl w:ilvl="8" w:tplc="0409001B" w:tentative="1">
      <w:start w:val="1"/>
      <w:numFmt w:val="lowerRoman"/>
      <w:lvlText w:val="%9."/>
      <w:lvlJc w:val="right"/>
      <w:pPr>
        <w:tabs>
          <w:tab w:val="num" w:pos="6570"/>
        </w:tabs>
        <w:ind w:left="6570" w:hanging="180"/>
      </w:pPr>
    </w:lvl>
  </w:abstractNum>
  <w:abstractNum w:abstractNumId="33" w15:restartNumberingAfterBreak="0">
    <w:nsid w:val="5A64656B"/>
    <w:multiLevelType w:val="hybridMultilevel"/>
    <w:tmpl w:val="F064B85C"/>
    <w:lvl w:ilvl="0" w:tplc="C24A418C">
      <w:start w:val="1"/>
      <w:numFmt w:val="bullet"/>
      <w:lvlText w:val="-"/>
      <w:lvlJc w:val="left"/>
      <w:pPr>
        <w:ind w:left="720" w:hanging="360"/>
      </w:pPr>
      <w:rPr>
        <w:rFonts w:ascii="Tunga" w:eastAsia="Times New Roman" w:hAnsi="Tunga" w:cs="Tunga"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4" w15:restartNumberingAfterBreak="0">
    <w:nsid w:val="5CF200F3"/>
    <w:multiLevelType w:val="hybridMultilevel"/>
    <w:tmpl w:val="0E785C8C"/>
    <w:lvl w:ilvl="0" w:tplc="04090017">
      <w:start w:val="1"/>
      <w:numFmt w:val="lowerLetter"/>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5" w15:restartNumberingAfterBreak="0">
    <w:nsid w:val="60B54E19"/>
    <w:multiLevelType w:val="hybridMultilevel"/>
    <w:tmpl w:val="D6D68E1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6" w15:restartNumberingAfterBreak="0">
    <w:nsid w:val="61024704"/>
    <w:multiLevelType w:val="hybridMultilevel"/>
    <w:tmpl w:val="A6AA6A9E"/>
    <w:lvl w:ilvl="0" w:tplc="04090019">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7" w15:restartNumberingAfterBreak="0">
    <w:nsid w:val="6DA05B00"/>
    <w:multiLevelType w:val="hybridMultilevel"/>
    <w:tmpl w:val="B5AE86BA"/>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8" w15:restartNumberingAfterBreak="0">
    <w:nsid w:val="706655E6"/>
    <w:multiLevelType w:val="hybridMultilevel"/>
    <w:tmpl w:val="41305CC0"/>
    <w:lvl w:ilvl="0" w:tplc="0C09000F">
      <w:start w:val="1"/>
      <w:numFmt w:val="decimal"/>
      <w:lvlText w:val="%1."/>
      <w:lvlJc w:val="left"/>
      <w:pPr>
        <w:ind w:left="810" w:hanging="360"/>
      </w:pPr>
    </w:lvl>
    <w:lvl w:ilvl="1" w:tplc="0C090019" w:tentative="1">
      <w:start w:val="1"/>
      <w:numFmt w:val="lowerLetter"/>
      <w:lvlText w:val="%2."/>
      <w:lvlJc w:val="left"/>
      <w:pPr>
        <w:ind w:left="1530" w:hanging="360"/>
      </w:pPr>
    </w:lvl>
    <w:lvl w:ilvl="2" w:tplc="0C09001B" w:tentative="1">
      <w:start w:val="1"/>
      <w:numFmt w:val="lowerRoman"/>
      <w:lvlText w:val="%3."/>
      <w:lvlJc w:val="right"/>
      <w:pPr>
        <w:ind w:left="2250" w:hanging="180"/>
      </w:pPr>
    </w:lvl>
    <w:lvl w:ilvl="3" w:tplc="0C09000F" w:tentative="1">
      <w:start w:val="1"/>
      <w:numFmt w:val="decimal"/>
      <w:lvlText w:val="%4."/>
      <w:lvlJc w:val="left"/>
      <w:pPr>
        <w:ind w:left="2970" w:hanging="360"/>
      </w:pPr>
    </w:lvl>
    <w:lvl w:ilvl="4" w:tplc="0C090019" w:tentative="1">
      <w:start w:val="1"/>
      <w:numFmt w:val="lowerLetter"/>
      <w:lvlText w:val="%5."/>
      <w:lvlJc w:val="left"/>
      <w:pPr>
        <w:ind w:left="3690" w:hanging="360"/>
      </w:pPr>
    </w:lvl>
    <w:lvl w:ilvl="5" w:tplc="0C09001B" w:tentative="1">
      <w:start w:val="1"/>
      <w:numFmt w:val="lowerRoman"/>
      <w:lvlText w:val="%6."/>
      <w:lvlJc w:val="right"/>
      <w:pPr>
        <w:ind w:left="4410" w:hanging="180"/>
      </w:pPr>
    </w:lvl>
    <w:lvl w:ilvl="6" w:tplc="0C09000F" w:tentative="1">
      <w:start w:val="1"/>
      <w:numFmt w:val="decimal"/>
      <w:lvlText w:val="%7."/>
      <w:lvlJc w:val="left"/>
      <w:pPr>
        <w:ind w:left="5130" w:hanging="360"/>
      </w:pPr>
    </w:lvl>
    <w:lvl w:ilvl="7" w:tplc="0C090019" w:tentative="1">
      <w:start w:val="1"/>
      <w:numFmt w:val="lowerLetter"/>
      <w:lvlText w:val="%8."/>
      <w:lvlJc w:val="left"/>
      <w:pPr>
        <w:ind w:left="5850" w:hanging="360"/>
      </w:pPr>
    </w:lvl>
    <w:lvl w:ilvl="8" w:tplc="0C09001B" w:tentative="1">
      <w:start w:val="1"/>
      <w:numFmt w:val="lowerRoman"/>
      <w:lvlText w:val="%9."/>
      <w:lvlJc w:val="right"/>
      <w:pPr>
        <w:ind w:left="6570" w:hanging="180"/>
      </w:pPr>
    </w:lvl>
  </w:abstractNum>
  <w:abstractNum w:abstractNumId="39" w15:restartNumberingAfterBreak="0">
    <w:nsid w:val="729D4BE0"/>
    <w:multiLevelType w:val="hybridMultilevel"/>
    <w:tmpl w:val="6620653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0" w15:restartNumberingAfterBreak="0">
    <w:nsid w:val="75D001D1"/>
    <w:multiLevelType w:val="hybridMultilevel"/>
    <w:tmpl w:val="C498B02C"/>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1" w15:restartNumberingAfterBreak="0">
    <w:nsid w:val="773C03C6"/>
    <w:multiLevelType w:val="hybridMultilevel"/>
    <w:tmpl w:val="FB3CC8C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2" w15:restartNumberingAfterBreak="0">
    <w:nsid w:val="77887E42"/>
    <w:multiLevelType w:val="hybridMultilevel"/>
    <w:tmpl w:val="DFEE3B2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3" w15:restartNumberingAfterBreak="0">
    <w:nsid w:val="7A9F019E"/>
    <w:multiLevelType w:val="hybridMultilevel"/>
    <w:tmpl w:val="9B42DDB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4" w15:restartNumberingAfterBreak="0">
    <w:nsid w:val="7B287304"/>
    <w:multiLevelType w:val="hybridMultilevel"/>
    <w:tmpl w:val="C7B0253A"/>
    <w:lvl w:ilvl="0" w:tplc="0C090001">
      <w:start w:val="1"/>
      <w:numFmt w:val="bullet"/>
      <w:lvlText w:val=""/>
      <w:lvlJc w:val="left"/>
      <w:pPr>
        <w:ind w:left="810" w:hanging="360"/>
      </w:pPr>
      <w:rPr>
        <w:rFonts w:ascii="Symbol" w:hAnsi="Symbol" w:hint="default"/>
      </w:rPr>
    </w:lvl>
    <w:lvl w:ilvl="1" w:tplc="0C090003" w:tentative="1">
      <w:start w:val="1"/>
      <w:numFmt w:val="bullet"/>
      <w:lvlText w:val="o"/>
      <w:lvlJc w:val="left"/>
      <w:pPr>
        <w:ind w:left="1530" w:hanging="360"/>
      </w:pPr>
      <w:rPr>
        <w:rFonts w:ascii="Courier New" w:hAnsi="Courier New" w:cs="Courier New" w:hint="default"/>
      </w:rPr>
    </w:lvl>
    <w:lvl w:ilvl="2" w:tplc="0C090005" w:tentative="1">
      <w:start w:val="1"/>
      <w:numFmt w:val="bullet"/>
      <w:lvlText w:val=""/>
      <w:lvlJc w:val="left"/>
      <w:pPr>
        <w:ind w:left="2250" w:hanging="360"/>
      </w:pPr>
      <w:rPr>
        <w:rFonts w:ascii="Wingdings" w:hAnsi="Wingdings" w:hint="default"/>
      </w:rPr>
    </w:lvl>
    <w:lvl w:ilvl="3" w:tplc="0C090001" w:tentative="1">
      <w:start w:val="1"/>
      <w:numFmt w:val="bullet"/>
      <w:lvlText w:val=""/>
      <w:lvlJc w:val="left"/>
      <w:pPr>
        <w:ind w:left="2970" w:hanging="360"/>
      </w:pPr>
      <w:rPr>
        <w:rFonts w:ascii="Symbol" w:hAnsi="Symbol" w:hint="default"/>
      </w:rPr>
    </w:lvl>
    <w:lvl w:ilvl="4" w:tplc="0C090003" w:tentative="1">
      <w:start w:val="1"/>
      <w:numFmt w:val="bullet"/>
      <w:lvlText w:val="o"/>
      <w:lvlJc w:val="left"/>
      <w:pPr>
        <w:ind w:left="3690" w:hanging="360"/>
      </w:pPr>
      <w:rPr>
        <w:rFonts w:ascii="Courier New" w:hAnsi="Courier New" w:cs="Courier New" w:hint="default"/>
      </w:rPr>
    </w:lvl>
    <w:lvl w:ilvl="5" w:tplc="0C090005" w:tentative="1">
      <w:start w:val="1"/>
      <w:numFmt w:val="bullet"/>
      <w:lvlText w:val=""/>
      <w:lvlJc w:val="left"/>
      <w:pPr>
        <w:ind w:left="4410" w:hanging="360"/>
      </w:pPr>
      <w:rPr>
        <w:rFonts w:ascii="Wingdings" w:hAnsi="Wingdings" w:hint="default"/>
      </w:rPr>
    </w:lvl>
    <w:lvl w:ilvl="6" w:tplc="0C090001" w:tentative="1">
      <w:start w:val="1"/>
      <w:numFmt w:val="bullet"/>
      <w:lvlText w:val=""/>
      <w:lvlJc w:val="left"/>
      <w:pPr>
        <w:ind w:left="5130" w:hanging="360"/>
      </w:pPr>
      <w:rPr>
        <w:rFonts w:ascii="Symbol" w:hAnsi="Symbol" w:hint="default"/>
      </w:rPr>
    </w:lvl>
    <w:lvl w:ilvl="7" w:tplc="0C090003" w:tentative="1">
      <w:start w:val="1"/>
      <w:numFmt w:val="bullet"/>
      <w:lvlText w:val="o"/>
      <w:lvlJc w:val="left"/>
      <w:pPr>
        <w:ind w:left="5850" w:hanging="360"/>
      </w:pPr>
      <w:rPr>
        <w:rFonts w:ascii="Courier New" w:hAnsi="Courier New" w:cs="Courier New" w:hint="default"/>
      </w:rPr>
    </w:lvl>
    <w:lvl w:ilvl="8" w:tplc="0C090005" w:tentative="1">
      <w:start w:val="1"/>
      <w:numFmt w:val="bullet"/>
      <w:lvlText w:val=""/>
      <w:lvlJc w:val="left"/>
      <w:pPr>
        <w:ind w:left="6570" w:hanging="360"/>
      </w:pPr>
      <w:rPr>
        <w:rFonts w:ascii="Wingdings" w:hAnsi="Wingdings" w:hint="default"/>
      </w:rPr>
    </w:lvl>
  </w:abstractNum>
  <w:num w:numId="1">
    <w:abstractNumId w:val="31"/>
  </w:num>
  <w:num w:numId="2">
    <w:abstractNumId w:val="32"/>
  </w:num>
  <w:num w:numId="3">
    <w:abstractNumId w:val="34"/>
  </w:num>
  <w:num w:numId="4">
    <w:abstractNumId w:val="36"/>
  </w:num>
  <w:num w:numId="5">
    <w:abstractNumId w:val="30"/>
  </w:num>
  <w:num w:numId="6">
    <w:abstractNumId w:val="4"/>
  </w:num>
  <w:num w:numId="7">
    <w:abstractNumId w:val="2"/>
  </w:num>
  <w:num w:numId="8">
    <w:abstractNumId w:val="37"/>
  </w:num>
  <w:num w:numId="9">
    <w:abstractNumId w:val="40"/>
  </w:num>
  <w:num w:numId="10">
    <w:abstractNumId w:val="24"/>
  </w:num>
  <w:num w:numId="11">
    <w:abstractNumId w:val="15"/>
  </w:num>
  <w:num w:numId="12">
    <w:abstractNumId w:val="38"/>
  </w:num>
  <w:num w:numId="13">
    <w:abstractNumId w:val="44"/>
  </w:num>
  <w:num w:numId="14">
    <w:abstractNumId w:val="21"/>
  </w:num>
  <w:num w:numId="15">
    <w:abstractNumId w:val="42"/>
  </w:num>
  <w:num w:numId="16">
    <w:abstractNumId w:val="9"/>
  </w:num>
  <w:num w:numId="17">
    <w:abstractNumId w:val="7"/>
  </w:num>
  <w:num w:numId="18">
    <w:abstractNumId w:val="43"/>
  </w:num>
  <w:num w:numId="19">
    <w:abstractNumId w:val="11"/>
  </w:num>
  <w:num w:numId="20">
    <w:abstractNumId w:val="10"/>
  </w:num>
  <w:num w:numId="21">
    <w:abstractNumId w:val="39"/>
  </w:num>
  <w:num w:numId="22">
    <w:abstractNumId w:val="28"/>
  </w:num>
  <w:num w:numId="23">
    <w:abstractNumId w:val="8"/>
  </w:num>
  <w:num w:numId="24">
    <w:abstractNumId w:val="16"/>
  </w:num>
  <w:num w:numId="25">
    <w:abstractNumId w:val="17"/>
  </w:num>
  <w:num w:numId="26">
    <w:abstractNumId w:val="18"/>
  </w:num>
  <w:num w:numId="27">
    <w:abstractNumId w:val="33"/>
  </w:num>
  <w:num w:numId="28">
    <w:abstractNumId w:val="1"/>
  </w:num>
  <w:num w:numId="29">
    <w:abstractNumId w:val="25"/>
  </w:num>
  <w:num w:numId="30">
    <w:abstractNumId w:val="12"/>
  </w:num>
  <w:num w:numId="31">
    <w:abstractNumId w:val="20"/>
  </w:num>
  <w:num w:numId="32">
    <w:abstractNumId w:val="23"/>
  </w:num>
  <w:num w:numId="33">
    <w:abstractNumId w:val="0"/>
  </w:num>
  <w:num w:numId="34">
    <w:abstractNumId w:val="19"/>
  </w:num>
  <w:num w:numId="35">
    <w:abstractNumId w:val="3"/>
  </w:num>
  <w:num w:numId="36">
    <w:abstractNumId w:val="29"/>
  </w:num>
  <w:num w:numId="37">
    <w:abstractNumId w:val="14"/>
  </w:num>
  <w:num w:numId="38">
    <w:abstractNumId w:val="22"/>
  </w:num>
  <w:num w:numId="39">
    <w:abstractNumId w:val="41"/>
  </w:num>
  <w:num w:numId="40">
    <w:abstractNumId w:val="26"/>
  </w:num>
  <w:num w:numId="41">
    <w:abstractNumId w:val="6"/>
  </w:num>
  <w:num w:numId="42">
    <w:abstractNumId w:val="35"/>
  </w:num>
  <w:num w:numId="43">
    <w:abstractNumId w:val="5"/>
  </w:num>
  <w:num w:numId="44">
    <w:abstractNumId w:val="27"/>
  </w:num>
  <w:num w:numId="45">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0E73CE"/>
    <w:rsid w:val="00044C11"/>
    <w:rsid w:val="00056DAD"/>
    <w:rsid w:val="000652FE"/>
    <w:rsid w:val="00067C44"/>
    <w:rsid w:val="00071228"/>
    <w:rsid w:val="00092643"/>
    <w:rsid w:val="000C0B46"/>
    <w:rsid w:val="000D74FA"/>
    <w:rsid w:val="000E32DE"/>
    <w:rsid w:val="000E73CE"/>
    <w:rsid w:val="00120275"/>
    <w:rsid w:val="001247F9"/>
    <w:rsid w:val="00136BB8"/>
    <w:rsid w:val="001616E5"/>
    <w:rsid w:val="00162C65"/>
    <w:rsid w:val="00164CE5"/>
    <w:rsid w:val="00166A97"/>
    <w:rsid w:val="001A516F"/>
    <w:rsid w:val="001F1C2A"/>
    <w:rsid w:val="00231080"/>
    <w:rsid w:val="00233B34"/>
    <w:rsid w:val="0025700B"/>
    <w:rsid w:val="00273B4C"/>
    <w:rsid w:val="00276D31"/>
    <w:rsid w:val="00285135"/>
    <w:rsid w:val="002A4D66"/>
    <w:rsid w:val="002A5174"/>
    <w:rsid w:val="002E78A5"/>
    <w:rsid w:val="00381E55"/>
    <w:rsid w:val="00396131"/>
    <w:rsid w:val="003A27F3"/>
    <w:rsid w:val="003B4511"/>
    <w:rsid w:val="003E37FA"/>
    <w:rsid w:val="003E5FA6"/>
    <w:rsid w:val="004126BA"/>
    <w:rsid w:val="004147BD"/>
    <w:rsid w:val="00435E6E"/>
    <w:rsid w:val="00472A5E"/>
    <w:rsid w:val="00492408"/>
    <w:rsid w:val="004B4417"/>
    <w:rsid w:val="004C7D6D"/>
    <w:rsid w:val="004D1E8B"/>
    <w:rsid w:val="004E49C2"/>
    <w:rsid w:val="00526E03"/>
    <w:rsid w:val="0055729E"/>
    <w:rsid w:val="005A2536"/>
    <w:rsid w:val="005E1122"/>
    <w:rsid w:val="005E22AF"/>
    <w:rsid w:val="005E294A"/>
    <w:rsid w:val="005E3D8B"/>
    <w:rsid w:val="005F18A5"/>
    <w:rsid w:val="005F5173"/>
    <w:rsid w:val="00600F1D"/>
    <w:rsid w:val="00602DBC"/>
    <w:rsid w:val="006257C9"/>
    <w:rsid w:val="00634A61"/>
    <w:rsid w:val="00640B64"/>
    <w:rsid w:val="0067625F"/>
    <w:rsid w:val="006819CC"/>
    <w:rsid w:val="006830CE"/>
    <w:rsid w:val="00692FA3"/>
    <w:rsid w:val="00695C3D"/>
    <w:rsid w:val="00696CFE"/>
    <w:rsid w:val="006A00E6"/>
    <w:rsid w:val="006B5778"/>
    <w:rsid w:val="006C0B40"/>
    <w:rsid w:val="006C48FB"/>
    <w:rsid w:val="006D030A"/>
    <w:rsid w:val="00732AAE"/>
    <w:rsid w:val="00743E6F"/>
    <w:rsid w:val="00745CD6"/>
    <w:rsid w:val="007848C5"/>
    <w:rsid w:val="007E5BFA"/>
    <w:rsid w:val="0081796E"/>
    <w:rsid w:val="00836037"/>
    <w:rsid w:val="00840EBB"/>
    <w:rsid w:val="00852CE7"/>
    <w:rsid w:val="00855A2D"/>
    <w:rsid w:val="00877B15"/>
    <w:rsid w:val="008A5C56"/>
    <w:rsid w:val="008C1510"/>
    <w:rsid w:val="008D481F"/>
    <w:rsid w:val="009061D5"/>
    <w:rsid w:val="00906676"/>
    <w:rsid w:val="00927B6A"/>
    <w:rsid w:val="00932E8F"/>
    <w:rsid w:val="009468E8"/>
    <w:rsid w:val="0096067B"/>
    <w:rsid w:val="00961D97"/>
    <w:rsid w:val="00972ED7"/>
    <w:rsid w:val="0098174F"/>
    <w:rsid w:val="009925B1"/>
    <w:rsid w:val="009B112A"/>
    <w:rsid w:val="009D5D72"/>
    <w:rsid w:val="009E2F81"/>
    <w:rsid w:val="00A01E0B"/>
    <w:rsid w:val="00A073B1"/>
    <w:rsid w:val="00A4261E"/>
    <w:rsid w:val="00A53459"/>
    <w:rsid w:val="00A7520B"/>
    <w:rsid w:val="00A75711"/>
    <w:rsid w:val="00A8183F"/>
    <w:rsid w:val="00AC05BE"/>
    <w:rsid w:val="00AE5A93"/>
    <w:rsid w:val="00AF093C"/>
    <w:rsid w:val="00AF657E"/>
    <w:rsid w:val="00B212C1"/>
    <w:rsid w:val="00B238A9"/>
    <w:rsid w:val="00B35716"/>
    <w:rsid w:val="00B65C10"/>
    <w:rsid w:val="00B913B1"/>
    <w:rsid w:val="00BA52F6"/>
    <w:rsid w:val="00BC19F4"/>
    <w:rsid w:val="00BC4CFC"/>
    <w:rsid w:val="00BC6293"/>
    <w:rsid w:val="00BD2116"/>
    <w:rsid w:val="00BE040C"/>
    <w:rsid w:val="00C01737"/>
    <w:rsid w:val="00C07AB0"/>
    <w:rsid w:val="00C21992"/>
    <w:rsid w:val="00C3078B"/>
    <w:rsid w:val="00C423A8"/>
    <w:rsid w:val="00C553CA"/>
    <w:rsid w:val="00CA55A4"/>
    <w:rsid w:val="00CB2A95"/>
    <w:rsid w:val="00CD0E01"/>
    <w:rsid w:val="00D01A2B"/>
    <w:rsid w:val="00D05B78"/>
    <w:rsid w:val="00D071C2"/>
    <w:rsid w:val="00D12AF7"/>
    <w:rsid w:val="00D30044"/>
    <w:rsid w:val="00D32B6B"/>
    <w:rsid w:val="00D37E50"/>
    <w:rsid w:val="00D42ECA"/>
    <w:rsid w:val="00D45222"/>
    <w:rsid w:val="00D64E02"/>
    <w:rsid w:val="00DA1ABD"/>
    <w:rsid w:val="00DB72D7"/>
    <w:rsid w:val="00DD17CE"/>
    <w:rsid w:val="00DD3523"/>
    <w:rsid w:val="00DD6D4A"/>
    <w:rsid w:val="00E24418"/>
    <w:rsid w:val="00E52A9F"/>
    <w:rsid w:val="00E617C4"/>
    <w:rsid w:val="00E6501D"/>
    <w:rsid w:val="00E84469"/>
    <w:rsid w:val="00E8672E"/>
    <w:rsid w:val="00EB03F3"/>
    <w:rsid w:val="00ED65CA"/>
    <w:rsid w:val="00EE43FB"/>
    <w:rsid w:val="00EE562B"/>
    <w:rsid w:val="00F2646E"/>
    <w:rsid w:val="00F26C94"/>
    <w:rsid w:val="00F27461"/>
    <w:rsid w:val="00F330D4"/>
    <w:rsid w:val="00F81A69"/>
    <w:rsid w:val="00F94932"/>
    <w:rsid w:val="00FA5023"/>
    <w:rsid w:val="00FA5EF0"/>
    <w:rsid w:val="00FE1F23"/>
    <w:rsid w:val="00FE2E22"/>
    <w:rsid w:val="00FE5FB2"/>
    <w:rsid w:val="00FE658A"/>
    <w:rsid w:val="00FF11B7"/>
    <w:rsid w:val="00FF4842"/>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791C521"/>
  <w15:chartTrackingRefBased/>
  <w15:docId w15:val="{2B3F624A-2008-4319-9005-CE4AC74CBE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Arial" w:hAnsi="Arial"/>
      <w:sz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rPr>
      <w:rFonts w:ascii="Courier New" w:hAnsi="Courier New" w:cs="Courier New"/>
      <w:sz w:val="20"/>
    </w:rPr>
  </w:style>
  <w:style w:type="paragraph" w:customStyle="1" w:styleId="Paragraph">
    <w:name w:val="Paragraph"/>
    <w:basedOn w:val="Normal"/>
    <w:rsid w:val="009B112A"/>
    <w:pPr>
      <w:spacing w:after="200"/>
      <w:ind w:left="340" w:hanging="340"/>
    </w:pPr>
    <w:rPr>
      <w:rFonts w:cs="Arial"/>
      <w:sz w:val="16"/>
      <w:szCs w:val="16"/>
      <w:lang w:val="en-US"/>
    </w:rPr>
  </w:style>
  <w:style w:type="character" w:styleId="Hyperlink">
    <w:name w:val="Hyperlink"/>
    <w:rsid w:val="00FE1F23"/>
    <w:rPr>
      <w:color w:val="0000FF"/>
      <w:u w:val="single"/>
    </w:rPr>
  </w:style>
  <w:style w:type="paragraph" w:styleId="Header">
    <w:name w:val="header"/>
    <w:basedOn w:val="Normal"/>
    <w:link w:val="HeaderChar"/>
    <w:rsid w:val="000E32DE"/>
    <w:pPr>
      <w:tabs>
        <w:tab w:val="center" w:pos="4513"/>
        <w:tab w:val="right" w:pos="9026"/>
      </w:tabs>
    </w:pPr>
  </w:style>
  <w:style w:type="character" w:customStyle="1" w:styleId="HeaderChar">
    <w:name w:val="Header Char"/>
    <w:link w:val="Header"/>
    <w:rsid w:val="000E32DE"/>
    <w:rPr>
      <w:rFonts w:ascii="Arial" w:hAnsi="Arial"/>
      <w:sz w:val="22"/>
      <w:lang w:eastAsia="en-US"/>
    </w:rPr>
  </w:style>
  <w:style w:type="paragraph" w:styleId="Footer">
    <w:name w:val="footer"/>
    <w:basedOn w:val="Normal"/>
    <w:link w:val="FooterChar"/>
    <w:uiPriority w:val="99"/>
    <w:rsid w:val="000E32DE"/>
    <w:pPr>
      <w:tabs>
        <w:tab w:val="center" w:pos="4513"/>
        <w:tab w:val="right" w:pos="9026"/>
      </w:tabs>
    </w:pPr>
  </w:style>
  <w:style w:type="character" w:customStyle="1" w:styleId="FooterChar">
    <w:name w:val="Footer Char"/>
    <w:link w:val="Footer"/>
    <w:uiPriority w:val="99"/>
    <w:rsid w:val="000E32DE"/>
    <w:rPr>
      <w:rFonts w:ascii="Arial" w:hAnsi="Arial"/>
      <w:sz w:val="22"/>
      <w:lang w:eastAsia="en-US"/>
    </w:rPr>
  </w:style>
  <w:style w:type="character" w:styleId="FollowedHyperlink">
    <w:name w:val="FollowedHyperlink"/>
    <w:rsid w:val="00DD3523"/>
    <w:rPr>
      <w:color w:val="8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vichealth.vic.gov.au"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www.comcare.gov.au/preventing/hazards/psychosocial_hazards/bullying_in_the_workpla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A58043A-599D-4083-8E39-F2E42BC866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1118</Words>
  <Characters>6377</Characters>
  <Application>Microsoft Office Word</Application>
  <DocSecurity>0</DocSecurity>
  <Lines>53</Lines>
  <Paragraphs>14</Paragraphs>
  <ScaleCrop>false</ScaleCrop>
  <HeadingPairs>
    <vt:vector size="2" baseType="variant">
      <vt:variant>
        <vt:lpstr>Title</vt:lpstr>
      </vt:variant>
      <vt:variant>
        <vt:i4>1</vt:i4>
      </vt:variant>
    </vt:vector>
  </HeadingPairs>
  <TitlesOfParts>
    <vt:vector size="1" baseType="lpstr">
      <vt:lpstr>ALBURY PRE-SCHOOL INC</vt:lpstr>
    </vt:vector>
  </TitlesOfParts>
  <Company>Albury PreSchool Inc.</Company>
  <LinksUpToDate>false</LinksUpToDate>
  <CharactersWithSpaces>7481</CharactersWithSpaces>
  <SharedDoc>false</SharedDoc>
  <HLinks>
    <vt:vector size="12" baseType="variant">
      <vt:variant>
        <vt:i4>1048593</vt:i4>
      </vt:variant>
      <vt:variant>
        <vt:i4>3</vt:i4>
      </vt:variant>
      <vt:variant>
        <vt:i4>0</vt:i4>
      </vt:variant>
      <vt:variant>
        <vt:i4>5</vt:i4>
      </vt:variant>
      <vt:variant>
        <vt:lpwstr>http://www.comcare.gov.au/preventing/hazards/psychosocial_hazards/bullying_in_the_workplace</vt:lpwstr>
      </vt:variant>
      <vt:variant>
        <vt:lpwstr/>
      </vt:variant>
      <vt:variant>
        <vt:i4>1376281</vt:i4>
      </vt:variant>
      <vt:variant>
        <vt:i4>0</vt:i4>
      </vt:variant>
      <vt:variant>
        <vt:i4>0</vt:i4>
      </vt:variant>
      <vt:variant>
        <vt:i4>5</vt:i4>
      </vt:variant>
      <vt:variant>
        <vt:lpwstr>http://www.vichealth.vic.gov.au/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ALBURY PRE-SCHOOL INC</dc:title>
  <dc:subject/>
  <dc:creator>Albury Pre School Inc.</dc:creator>
  <cp:keywords/>
  <cp:lastModifiedBy>Mulwala Preschool</cp:lastModifiedBy>
  <cp:revision>5</cp:revision>
  <cp:lastPrinted>2021-02-12T01:29:00Z</cp:lastPrinted>
  <dcterms:created xsi:type="dcterms:W3CDTF">2019-07-03T04:30:00Z</dcterms:created>
  <dcterms:modified xsi:type="dcterms:W3CDTF">2021-02-12T01:29:00Z</dcterms:modified>
</cp:coreProperties>
</file>