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3A67" w14:textId="425FEC31" w:rsidR="00370ED6" w:rsidRPr="004363BB" w:rsidRDefault="00370ED6" w:rsidP="00370ED6">
      <w:pPr>
        <w:spacing w:after="0"/>
        <w:jc w:val="center"/>
        <w:rPr>
          <w:rFonts w:cstheme="minorHAnsi"/>
        </w:rPr>
      </w:pPr>
      <w:r w:rsidRPr="004363BB">
        <w:rPr>
          <w:rFonts w:cstheme="minorHAnsi"/>
        </w:rPr>
        <w:t>H</w:t>
      </w:r>
      <w:r w:rsidRPr="004363BB">
        <w:rPr>
          <w:rFonts w:cstheme="minorHAnsi"/>
        </w:rPr>
        <w:t>.</w:t>
      </w:r>
      <w:r w:rsidRPr="004363BB">
        <w:rPr>
          <w:rFonts w:cstheme="minorHAnsi"/>
        </w:rPr>
        <w:t>C</w:t>
      </w:r>
      <w:r w:rsidRPr="004363BB">
        <w:rPr>
          <w:rFonts w:cstheme="minorHAnsi"/>
        </w:rPr>
        <w:t>.</w:t>
      </w:r>
      <w:r w:rsidRPr="004363BB">
        <w:rPr>
          <w:rFonts w:cstheme="minorHAnsi"/>
        </w:rPr>
        <w:t xml:space="preserve"> Finley </w:t>
      </w:r>
      <w:r w:rsidRPr="004363BB">
        <w:rPr>
          <w:rFonts w:cstheme="minorHAnsi"/>
        </w:rPr>
        <w:t>Descendants Quarterly Meeting</w:t>
      </w:r>
    </w:p>
    <w:p w14:paraId="642F453A" w14:textId="77777777" w:rsidR="00370ED6" w:rsidRPr="004363BB" w:rsidRDefault="00370ED6" w:rsidP="00370ED6">
      <w:pPr>
        <w:spacing w:after="0"/>
        <w:jc w:val="center"/>
        <w:rPr>
          <w:rFonts w:cstheme="minorHAnsi"/>
        </w:rPr>
      </w:pPr>
      <w:r w:rsidRPr="004363BB">
        <w:rPr>
          <w:rFonts w:cstheme="minorHAnsi"/>
        </w:rPr>
        <w:t xml:space="preserve">Board of Directors Meeting Minutes </w:t>
      </w:r>
    </w:p>
    <w:p w14:paraId="047FAAAD" w14:textId="22EEA739" w:rsidR="00370ED6" w:rsidRPr="004363BB" w:rsidRDefault="00370ED6" w:rsidP="00370ED6">
      <w:pPr>
        <w:spacing w:after="0"/>
        <w:jc w:val="center"/>
        <w:rPr>
          <w:rFonts w:cstheme="minorHAnsi"/>
        </w:rPr>
      </w:pPr>
      <w:r w:rsidRPr="004363BB">
        <w:rPr>
          <w:rFonts w:cstheme="minorHAnsi"/>
        </w:rPr>
        <w:t>Zoom Meeting ID</w:t>
      </w:r>
      <w:r w:rsidRPr="004363BB">
        <w:rPr>
          <w:rFonts w:cstheme="minorHAnsi"/>
          <w:color w:val="1F1F1F"/>
          <w:shd w:val="clear" w:color="auto" w:fill="FFFFFF"/>
        </w:rPr>
        <w:t xml:space="preserve"> </w:t>
      </w:r>
      <w:r w:rsidR="004363BB" w:rsidRPr="004363BB">
        <w:rPr>
          <w:rFonts w:cstheme="minorHAnsi"/>
          <w:color w:val="1F1F1F"/>
          <w:shd w:val="clear" w:color="auto" w:fill="FFFFFF"/>
        </w:rPr>
        <w:t>937 5729 8973</w:t>
      </w:r>
    </w:p>
    <w:p w14:paraId="30C351D7" w14:textId="58857039" w:rsidR="00370ED6" w:rsidRPr="004363BB" w:rsidRDefault="00517E78" w:rsidP="00370ED6">
      <w:pPr>
        <w:spacing w:after="0" w:line="240" w:lineRule="auto"/>
        <w:jc w:val="center"/>
        <w:rPr>
          <w:rFonts w:cstheme="minorHAnsi"/>
        </w:rPr>
      </w:pPr>
      <w:r w:rsidRPr="004363BB">
        <w:rPr>
          <w:rFonts w:cstheme="minorHAnsi"/>
        </w:rPr>
        <w:t>June 22, 2026</w:t>
      </w:r>
    </w:p>
    <w:p w14:paraId="50277846" w14:textId="25C73DF1" w:rsidR="00370ED6" w:rsidRPr="004363BB" w:rsidRDefault="00370ED6" w:rsidP="00370ED6">
      <w:pPr>
        <w:spacing w:after="0" w:line="240" w:lineRule="auto"/>
        <w:rPr>
          <w:rFonts w:cstheme="minorHAnsi"/>
        </w:rPr>
      </w:pPr>
      <w:r w:rsidRPr="004363BB">
        <w:rPr>
          <w:rFonts w:cstheme="minorHAnsi"/>
        </w:rPr>
        <w:t xml:space="preserve">The meeting was called to order by Kwame Townes </w:t>
      </w:r>
    </w:p>
    <w:p w14:paraId="153E0719" w14:textId="77777777" w:rsidR="00370ED6" w:rsidRPr="004363BB" w:rsidRDefault="00370ED6" w:rsidP="00370ED6">
      <w:pPr>
        <w:spacing w:after="0" w:line="240" w:lineRule="auto"/>
        <w:rPr>
          <w:rFonts w:cstheme="minorHAnsi"/>
        </w:rPr>
      </w:pPr>
    </w:p>
    <w:p w14:paraId="160DE449" w14:textId="0A4EC6CD" w:rsidR="00370ED6" w:rsidRPr="00892E13" w:rsidRDefault="00370ED6" w:rsidP="00370ED6">
      <w:pPr>
        <w:spacing w:after="0" w:line="240" w:lineRule="auto"/>
        <w:rPr>
          <w:rFonts w:cstheme="minorHAnsi"/>
          <w:b/>
          <w:bCs/>
        </w:rPr>
      </w:pPr>
      <w:r w:rsidRPr="004363BB">
        <w:rPr>
          <w:rFonts w:cstheme="minorHAnsi"/>
          <w:b/>
          <w:bCs/>
        </w:rPr>
        <w:t>Call to Order</w:t>
      </w:r>
    </w:p>
    <w:p w14:paraId="2DFB706E" w14:textId="64FE8EBF" w:rsidR="00370ED6" w:rsidRPr="004363BB" w:rsidRDefault="00370ED6" w:rsidP="00370ED6">
      <w:pPr>
        <w:spacing w:after="0" w:line="240" w:lineRule="auto"/>
        <w:rPr>
          <w:rFonts w:cstheme="minorHAnsi"/>
        </w:rPr>
      </w:pPr>
      <w:r w:rsidRPr="004363BB">
        <w:rPr>
          <w:rFonts w:cstheme="minorHAnsi"/>
        </w:rPr>
        <w:t xml:space="preserve">Board of Directors </w:t>
      </w:r>
    </w:p>
    <w:tbl>
      <w:tblPr>
        <w:tblStyle w:val="TableGrid"/>
        <w:tblW w:w="0" w:type="auto"/>
        <w:tblLook w:val="04A0" w:firstRow="1" w:lastRow="0" w:firstColumn="1" w:lastColumn="0" w:noHBand="0" w:noVBand="1"/>
      </w:tblPr>
      <w:tblGrid>
        <w:gridCol w:w="4675"/>
        <w:gridCol w:w="4675"/>
      </w:tblGrid>
      <w:tr w:rsidR="00370ED6" w:rsidRPr="004363BB" w14:paraId="3FE7271A" w14:textId="77777777" w:rsidTr="00B90137">
        <w:tc>
          <w:tcPr>
            <w:tcW w:w="4675" w:type="dxa"/>
          </w:tcPr>
          <w:p w14:paraId="2214F05F" w14:textId="77777777" w:rsidR="00370ED6" w:rsidRPr="004363BB" w:rsidRDefault="00370ED6" w:rsidP="00B90137">
            <w:pPr>
              <w:rPr>
                <w:rFonts w:cstheme="minorHAnsi"/>
                <w:b/>
                <w:bCs/>
                <w:sz w:val="24"/>
                <w:szCs w:val="24"/>
              </w:rPr>
            </w:pPr>
            <w:r w:rsidRPr="004363BB">
              <w:rPr>
                <w:rFonts w:cstheme="minorHAnsi"/>
                <w:b/>
                <w:bCs/>
                <w:sz w:val="24"/>
                <w:szCs w:val="24"/>
              </w:rPr>
              <w:t>Family Group</w:t>
            </w:r>
          </w:p>
        </w:tc>
        <w:tc>
          <w:tcPr>
            <w:tcW w:w="4675" w:type="dxa"/>
          </w:tcPr>
          <w:p w14:paraId="18564022" w14:textId="77777777" w:rsidR="00370ED6" w:rsidRPr="004363BB" w:rsidRDefault="00370ED6" w:rsidP="00B90137">
            <w:pPr>
              <w:rPr>
                <w:rFonts w:cstheme="minorHAnsi"/>
                <w:b/>
                <w:bCs/>
                <w:sz w:val="24"/>
                <w:szCs w:val="24"/>
              </w:rPr>
            </w:pPr>
            <w:r w:rsidRPr="004363BB">
              <w:rPr>
                <w:rFonts w:cstheme="minorHAnsi"/>
                <w:b/>
                <w:bCs/>
                <w:sz w:val="24"/>
                <w:szCs w:val="24"/>
              </w:rPr>
              <w:t>Representative</w:t>
            </w:r>
          </w:p>
        </w:tc>
      </w:tr>
      <w:tr w:rsidR="00370ED6" w:rsidRPr="004363BB" w14:paraId="772C208B" w14:textId="77777777" w:rsidTr="00B90137">
        <w:tc>
          <w:tcPr>
            <w:tcW w:w="4675" w:type="dxa"/>
          </w:tcPr>
          <w:p w14:paraId="21D3E69D" w14:textId="77777777" w:rsidR="00370ED6" w:rsidRPr="004363BB" w:rsidRDefault="00370ED6" w:rsidP="00B90137">
            <w:pPr>
              <w:rPr>
                <w:rFonts w:cstheme="minorHAnsi"/>
                <w:sz w:val="24"/>
                <w:szCs w:val="24"/>
              </w:rPr>
            </w:pPr>
            <w:r w:rsidRPr="004363BB">
              <w:rPr>
                <w:rFonts w:cstheme="minorHAnsi"/>
                <w:sz w:val="24"/>
                <w:szCs w:val="24"/>
              </w:rPr>
              <w:t>Albert Prince Finley</w:t>
            </w:r>
          </w:p>
        </w:tc>
        <w:tc>
          <w:tcPr>
            <w:tcW w:w="4675" w:type="dxa"/>
          </w:tcPr>
          <w:p w14:paraId="5942EA87" w14:textId="5D26B46B" w:rsidR="00370ED6" w:rsidRPr="004363BB" w:rsidRDefault="00370ED6" w:rsidP="00B90137">
            <w:pPr>
              <w:rPr>
                <w:rFonts w:cstheme="minorHAnsi"/>
                <w:sz w:val="24"/>
                <w:szCs w:val="24"/>
              </w:rPr>
            </w:pPr>
            <w:r w:rsidRPr="004363BB">
              <w:rPr>
                <w:rFonts w:cstheme="minorHAnsi"/>
                <w:sz w:val="24"/>
                <w:szCs w:val="24"/>
              </w:rPr>
              <w:t>Veronica Finley (Treasurer), Henry Clay Finley*</w:t>
            </w:r>
            <w:r w:rsidRPr="004363BB">
              <w:rPr>
                <w:rFonts w:cstheme="minorHAnsi"/>
                <w:sz w:val="24"/>
                <w:szCs w:val="24"/>
              </w:rPr>
              <w:t>*</w:t>
            </w:r>
          </w:p>
        </w:tc>
      </w:tr>
      <w:tr w:rsidR="00370ED6" w:rsidRPr="004363BB" w14:paraId="39A7881E" w14:textId="77777777" w:rsidTr="00B90137">
        <w:tc>
          <w:tcPr>
            <w:tcW w:w="4675" w:type="dxa"/>
          </w:tcPr>
          <w:p w14:paraId="72E97D16" w14:textId="77777777" w:rsidR="00370ED6" w:rsidRPr="004363BB" w:rsidRDefault="00370ED6" w:rsidP="00B90137">
            <w:pPr>
              <w:rPr>
                <w:rFonts w:cstheme="minorHAnsi"/>
                <w:sz w:val="24"/>
                <w:szCs w:val="24"/>
              </w:rPr>
            </w:pPr>
            <w:r w:rsidRPr="004363BB">
              <w:rPr>
                <w:rFonts w:cstheme="minorHAnsi"/>
                <w:sz w:val="24"/>
                <w:szCs w:val="24"/>
              </w:rPr>
              <w:t>Hattie Finley Bailey</w:t>
            </w:r>
          </w:p>
        </w:tc>
        <w:tc>
          <w:tcPr>
            <w:tcW w:w="4675" w:type="dxa"/>
          </w:tcPr>
          <w:p w14:paraId="0270BA4B" w14:textId="77777777" w:rsidR="00370ED6" w:rsidRPr="004363BB" w:rsidRDefault="00370ED6" w:rsidP="00B90137">
            <w:pPr>
              <w:rPr>
                <w:rFonts w:cstheme="minorHAnsi"/>
                <w:sz w:val="24"/>
                <w:szCs w:val="24"/>
              </w:rPr>
            </w:pPr>
            <w:r w:rsidRPr="004363BB">
              <w:rPr>
                <w:rFonts w:cstheme="minorHAnsi"/>
                <w:sz w:val="24"/>
                <w:szCs w:val="24"/>
              </w:rPr>
              <w:t>Kwame Townes, President**, Barbie Bailey Jackson**</w:t>
            </w:r>
          </w:p>
        </w:tc>
      </w:tr>
      <w:tr w:rsidR="00370ED6" w:rsidRPr="004363BB" w14:paraId="2FF7581C" w14:textId="77777777" w:rsidTr="00B90137">
        <w:tc>
          <w:tcPr>
            <w:tcW w:w="4675" w:type="dxa"/>
          </w:tcPr>
          <w:p w14:paraId="6B1DBB91" w14:textId="77777777" w:rsidR="00370ED6" w:rsidRPr="004363BB" w:rsidRDefault="00370ED6" w:rsidP="00B90137">
            <w:pPr>
              <w:rPr>
                <w:rFonts w:cstheme="minorHAnsi"/>
                <w:sz w:val="24"/>
                <w:szCs w:val="24"/>
              </w:rPr>
            </w:pPr>
            <w:r w:rsidRPr="004363BB">
              <w:rPr>
                <w:rFonts w:cstheme="minorHAnsi"/>
                <w:sz w:val="24"/>
                <w:szCs w:val="24"/>
              </w:rPr>
              <w:t>Henry Abbie Finley</w:t>
            </w:r>
          </w:p>
        </w:tc>
        <w:tc>
          <w:tcPr>
            <w:tcW w:w="4675" w:type="dxa"/>
          </w:tcPr>
          <w:p w14:paraId="6EB1A442" w14:textId="77777777" w:rsidR="00370ED6" w:rsidRPr="004363BB" w:rsidRDefault="00370ED6" w:rsidP="00B90137">
            <w:pPr>
              <w:rPr>
                <w:rFonts w:cstheme="minorHAnsi"/>
                <w:sz w:val="24"/>
                <w:szCs w:val="24"/>
              </w:rPr>
            </w:pPr>
            <w:r w:rsidRPr="004363BB">
              <w:rPr>
                <w:rFonts w:cstheme="minorHAnsi"/>
                <w:sz w:val="24"/>
                <w:szCs w:val="24"/>
              </w:rPr>
              <w:t>Loretta Finley Jackson*, Brian Jackson*</w:t>
            </w:r>
          </w:p>
        </w:tc>
      </w:tr>
      <w:tr w:rsidR="00370ED6" w:rsidRPr="004363BB" w14:paraId="3C80D79B" w14:textId="77777777" w:rsidTr="00B90137">
        <w:tc>
          <w:tcPr>
            <w:tcW w:w="4675" w:type="dxa"/>
          </w:tcPr>
          <w:p w14:paraId="3EFC05CF" w14:textId="77777777" w:rsidR="00370ED6" w:rsidRPr="004363BB" w:rsidRDefault="00370ED6" w:rsidP="00B90137">
            <w:pPr>
              <w:rPr>
                <w:rFonts w:cstheme="minorHAnsi"/>
                <w:sz w:val="24"/>
                <w:szCs w:val="24"/>
              </w:rPr>
            </w:pPr>
            <w:r w:rsidRPr="004363BB">
              <w:rPr>
                <w:rFonts w:cstheme="minorHAnsi"/>
                <w:sz w:val="24"/>
                <w:szCs w:val="24"/>
              </w:rPr>
              <w:t>Isaac Thomas Finley</w:t>
            </w:r>
          </w:p>
        </w:tc>
        <w:tc>
          <w:tcPr>
            <w:tcW w:w="4675" w:type="dxa"/>
          </w:tcPr>
          <w:p w14:paraId="6577B5A8" w14:textId="70AB09E2" w:rsidR="00370ED6" w:rsidRPr="004363BB" w:rsidRDefault="00370ED6" w:rsidP="00B90137">
            <w:pPr>
              <w:rPr>
                <w:rFonts w:cstheme="minorHAnsi"/>
                <w:sz w:val="24"/>
                <w:szCs w:val="24"/>
              </w:rPr>
            </w:pPr>
            <w:r w:rsidRPr="004363BB">
              <w:rPr>
                <w:rFonts w:cstheme="minorHAnsi"/>
                <w:sz w:val="24"/>
                <w:szCs w:val="24"/>
              </w:rPr>
              <w:t>Marvin</w:t>
            </w:r>
            <w:r w:rsidRPr="004363BB">
              <w:rPr>
                <w:rFonts w:cstheme="minorHAnsi"/>
                <w:sz w:val="24"/>
                <w:szCs w:val="24"/>
              </w:rPr>
              <w:t xml:space="preserve"> Finley</w:t>
            </w:r>
            <w:r w:rsidRPr="004363BB">
              <w:rPr>
                <w:rFonts w:cstheme="minorHAnsi"/>
                <w:sz w:val="24"/>
                <w:szCs w:val="24"/>
              </w:rPr>
              <w:t>*</w:t>
            </w:r>
            <w:r w:rsidRPr="004363BB">
              <w:rPr>
                <w:rFonts w:cstheme="minorHAnsi"/>
                <w:sz w:val="24"/>
                <w:szCs w:val="24"/>
              </w:rPr>
              <w:t>*, Stewart Finley*</w:t>
            </w:r>
          </w:p>
        </w:tc>
      </w:tr>
      <w:tr w:rsidR="00370ED6" w:rsidRPr="004363BB" w14:paraId="063E258A" w14:textId="77777777" w:rsidTr="00B90137">
        <w:tc>
          <w:tcPr>
            <w:tcW w:w="4675" w:type="dxa"/>
          </w:tcPr>
          <w:p w14:paraId="35DC2C87" w14:textId="77777777" w:rsidR="00370ED6" w:rsidRPr="004363BB" w:rsidRDefault="00370ED6" w:rsidP="00B90137">
            <w:pPr>
              <w:rPr>
                <w:rFonts w:cstheme="minorHAnsi"/>
                <w:sz w:val="24"/>
                <w:szCs w:val="24"/>
              </w:rPr>
            </w:pPr>
            <w:r w:rsidRPr="004363BB">
              <w:rPr>
                <w:rFonts w:cstheme="minorHAnsi"/>
                <w:sz w:val="24"/>
                <w:szCs w:val="24"/>
              </w:rPr>
              <w:t>James L. Finley</w:t>
            </w:r>
          </w:p>
        </w:tc>
        <w:tc>
          <w:tcPr>
            <w:tcW w:w="4675" w:type="dxa"/>
          </w:tcPr>
          <w:p w14:paraId="5AA4FB00" w14:textId="65575B5E" w:rsidR="00370ED6" w:rsidRPr="004363BB" w:rsidRDefault="00370ED6" w:rsidP="00B90137">
            <w:pPr>
              <w:rPr>
                <w:rFonts w:cstheme="minorHAnsi"/>
                <w:sz w:val="24"/>
                <w:szCs w:val="24"/>
              </w:rPr>
            </w:pPr>
            <w:r w:rsidRPr="004363BB">
              <w:rPr>
                <w:rFonts w:cstheme="minorHAnsi"/>
                <w:sz w:val="24"/>
                <w:szCs w:val="24"/>
              </w:rPr>
              <w:t xml:space="preserve">Declined participation </w:t>
            </w:r>
          </w:p>
        </w:tc>
      </w:tr>
      <w:tr w:rsidR="00370ED6" w:rsidRPr="004363BB" w14:paraId="38AC5D76" w14:textId="77777777" w:rsidTr="00B90137">
        <w:tc>
          <w:tcPr>
            <w:tcW w:w="4675" w:type="dxa"/>
          </w:tcPr>
          <w:p w14:paraId="1932E040" w14:textId="77777777" w:rsidR="00370ED6" w:rsidRPr="004363BB" w:rsidRDefault="00370ED6" w:rsidP="00B90137">
            <w:pPr>
              <w:rPr>
                <w:rFonts w:cstheme="minorHAnsi"/>
                <w:sz w:val="24"/>
                <w:szCs w:val="24"/>
              </w:rPr>
            </w:pPr>
            <w:r w:rsidRPr="004363BB">
              <w:rPr>
                <w:rFonts w:cstheme="minorHAnsi"/>
                <w:sz w:val="24"/>
                <w:szCs w:val="24"/>
              </w:rPr>
              <w:t>Lucilla Finley Swain</w:t>
            </w:r>
          </w:p>
        </w:tc>
        <w:tc>
          <w:tcPr>
            <w:tcW w:w="4675" w:type="dxa"/>
          </w:tcPr>
          <w:p w14:paraId="4FD1A4CE" w14:textId="6A8B26F0" w:rsidR="00370ED6" w:rsidRPr="004363BB" w:rsidRDefault="00370ED6" w:rsidP="00B90137">
            <w:pPr>
              <w:rPr>
                <w:rFonts w:cstheme="minorHAnsi"/>
                <w:sz w:val="24"/>
                <w:szCs w:val="24"/>
              </w:rPr>
            </w:pPr>
            <w:r w:rsidRPr="004363BB">
              <w:rPr>
                <w:rFonts w:cstheme="minorHAnsi"/>
                <w:sz w:val="24"/>
                <w:szCs w:val="24"/>
              </w:rPr>
              <w:t>Eva Hall</w:t>
            </w:r>
            <w:r w:rsidRPr="004363BB">
              <w:rPr>
                <w:rFonts w:cstheme="minorHAnsi"/>
                <w:sz w:val="24"/>
                <w:szCs w:val="24"/>
              </w:rPr>
              <w:t>**</w:t>
            </w:r>
          </w:p>
        </w:tc>
      </w:tr>
      <w:tr w:rsidR="00370ED6" w:rsidRPr="004363BB" w14:paraId="3ECF1066" w14:textId="77777777" w:rsidTr="00B90137">
        <w:tc>
          <w:tcPr>
            <w:tcW w:w="4675" w:type="dxa"/>
          </w:tcPr>
          <w:p w14:paraId="478A3D8D" w14:textId="77777777" w:rsidR="00370ED6" w:rsidRPr="004363BB" w:rsidRDefault="00370ED6" w:rsidP="00B90137">
            <w:pPr>
              <w:rPr>
                <w:rFonts w:cstheme="minorHAnsi"/>
                <w:sz w:val="24"/>
                <w:szCs w:val="24"/>
              </w:rPr>
            </w:pPr>
            <w:r w:rsidRPr="004363BB">
              <w:rPr>
                <w:rFonts w:cstheme="minorHAnsi"/>
                <w:sz w:val="24"/>
                <w:szCs w:val="24"/>
              </w:rPr>
              <w:t>William Nelson Finley</w:t>
            </w:r>
          </w:p>
        </w:tc>
        <w:tc>
          <w:tcPr>
            <w:tcW w:w="4675" w:type="dxa"/>
          </w:tcPr>
          <w:p w14:paraId="1D682138" w14:textId="596251CD" w:rsidR="00370ED6" w:rsidRPr="004363BB" w:rsidRDefault="00370ED6" w:rsidP="00B90137">
            <w:pPr>
              <w:rPr>
                <w:rFonts w:cstheme="minorHAnsi"/>
                <w:sz w:val="24"/>
                <w:szCs w:val="24"/>
              </w:rPr>
            </w:pPr>
            <w:r w:rsidRPr="004363BB">
              <w:rPr>
                <w:rFonts w:cstheme="minorHAnsi"/>
                <w:sz w:val="24"/>
                <w:szCs w:val="24"/>
              </w:rPr>
              <w:t>Lonnie Pressley (Secretary)*</w:t>
            </w:r>
            <w:r w:rsidR="00B9511B" w:rsidRPr="004363BB">
              <w:rPr>
                <w:rFonts w:cstheme="minorHAnsi"/>
                <w:sz w:val="24"/>
                <w:szCs w:val="24"/>
              </w:rPr>
              <w:t>*,</w:t>
            </w:r>
            <w:r w:rsidRPr="004363BB">
              <w:rPr>
                <w:rFonts w:cstheme="minorHAnsi"/>
                <w:sz w:val="24"/>
                <w:szCs w:val="24"/>
              </w:rPr>
              <w:t xml:space="preserve"> Demetrius </w:t>
            </w:r>
            <w:r w:rsidRPr="004363BB">
              <w:rPr>
                <w:rFonts w:cstheme="minorHAnsi"/>
                <w:sz w:val="24"/>
                <w:szCs w:val="24"/>
              </w:rPr>
              <w:t>Finley*</w:t>
            </w:r>
            <w:r w:rsidRPr="004363BB">
              <w:rPr>
                <w:rFonts w:cstheme="minorHAnsi"/>
                <w:sz w:val="24"/>
                <w:szCs w:val="24"/>
              </w:rPr>
              <w:t xml:space="preserve"> </w:t>
            </w:r>
          </w:p>
        </w:tc>
      </w:tr>
      <w:tr w:rsidR="00370ED6" w:rsidRPr="004363BB" w14:paraId="16FC37BE" w14:textId="77777777" w:rsidTr="00B90137">
        <w:tc>
          <w:tcPr>
            <w:tcW w:w="4675" w:type="dxa"/>
          </w:tcPr>
          <w:p w14:paraId="28B4F598" w14:textId="77777777" w:rsidR="00370ED6" w:rsidRPr="004363BB" w:rsidRDefault="00370ED6" w:rsidP="00B90137">
            <w:pPr>
              <w:rPr>
                <w:rFonts w:cstheme="minorHAnsi"/>
                <w:sz w:val="24"/>
                <w:szCs w:val="24"/>
              </w:rPr>
            </w:pPr>
            <w:r w:rsidRPr="004363BB">
              <w:rPr>
                <w:rFonts w:cstheme="minorHAnsi"/>
                <w:sz w:val="24"/>
                <w:szCs w:val="24"/>
              </w:rPr>
              <w:t>Young Finley</w:t>
            </w:r>
          </w:p>
        </w:tc>
        <w:tc>
          <w:tcPr>
            <w:tcW w:w="4675" w:type="dxa"/>
          </w:tcPr>
          <w:p w14:paraId="413E8835" w14:textId="77777777" w:rsidR="00370ED6" w:rsidRPr="004363BB" w:rsidRDefault="00370ED6" w:rsidP="00B90137">
            <w:pPr>
              <w:rPr>
                <w:rFonts w:cstheme="minorHAnsi"/>
                <w:sz w:val="24"/>
                <w:szCs w:val="24"/>
              </w:rPr>
            </w:pPr>
            <w:r w:rsidRPr="004363BB">
              <w:rPr>
                <w:rFonts w:cstheme="minorHAnsi"/>
                <w:sz w:val="24"/>
                <w:szCs w:val="24"/>
              </w:rPr>
              <w:t>Gwendolyn Goodwin**, Jonathan Finley Scott*</w:t>
            </w:r>
          </w:p>
        </w:tc>
      </w:tr>
    </w:tbl>
    <w:p w14:paraId="64F3295F" w14:textId="77777777" w:rsidR="00370ED6" w:rsidRPr="004363BB" w:rsidRDefault="00370ED6" w:rsidP="00370ED6">
      <w:pPr>
        <w:rPr>
          <w:rFonts w:cstheme="minorHAnsi"/>
        </w:rPr>
      </w:pPr>
      <w:r w:rsidRPr="004363BB">
        <w:rPr>
          <w:rFonts w:cstheme="minorHAnsi"/>
        </w:rPr>
        <w:t>** Present *Not present</w:t>
      </w:r>
    </w:p>
    <w:p w14:paraId="5F8707F0" w14:textId="77777777" w:rsidR="00370ED6" w:rsidRPr="004363BB" w:rsidRDefault="00370ED6" w:rsidP="00370ED6">
      <w:pPr>
        <w:spacing w:after="0" w:line="240" w:lineRule="auto"/>
        <w:rPr>
          <w:rFonts w:eastAsia="Times New Roman" w:cstheme="minorHAnsi"/>
        </w:rPr>
      </w:pPr>
      <w:r w:rsidRPr="004363BB">
        <w:rPr>
          <w:rFonts w:eastAsia="Times New Roman" w:cstheme="minorHAnsi"/>
        </w:rPr>
        <w:t>Kwame led the devotion.</w:t>
      </w:r>
    </w:p>
    <w:p w14:paraId="5A4867A4" w14:textId="77777777" w:rsidR="00370ED6" w:rsidRPr="004363BB" w:rsidRDefault="00370ED6" w:rsidP="00370ED6">
      <w:pPr>
        <w:spacing w:after="0" w:line="240" w:lineRule="auto"/>
        <w:rPr>
          <w:rFonts w:eastAsia="Times New Roman" w:cstheme="minorHAnsi"/>
        </w:rPr>
      </w:pPr>
    </w:p>
    <w:p w14:paraId="25216B87" w14:textId="5B711E13" w:rsidR="00B9511B" w:rsidRPr="004363BB" w:rsidRDefault="00370ED6" w:rsidP="00370ED6">
      <w:pPr>
        <w:spacing w:before="63" w:after="0" w:line="240" w:lineRule="auto"/>
        <w:rPr>
          <w:rFonts w:eastAsia="Times New Roman" w:cstheme="minorHAnsi"/>
          <w:color w:val="000000"/>
        </w:rPr>
      </w:pPr>
      <w:r w:rsidRPr="004363BB">
        <w:rPr>
          <w:rFonts w:eastAsia="Times New Roman" w:cstheme="minorHAnsi"/>
          <w:color w:val="000000"/>
        </w:rPr>
        <w:t>Lonnie Pressley, Secretary, performed the Board of Directors Roll Call</w:t>
      </w:r>
    </w:p>
    <w:p w14:paraId="4453A590" w14:textId="4F3A0BF1"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Veronica Finley and Demetruis Finley gave notification that they could not attend the meeting today.</w:t>
      </w:r>
    </w:p>
    <w:p w14:paraId="050D42D2" w14:textId="18E1621F"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Please note: This is a change of date for the regularly scheduled</w:t>
      </w:r>
      <w:r w:rsidR="00C61AD9">
        <w:rPr>
          <w:rFonts w:eastAsia="Times New Roman" w:cstheme="minorHAnsi"/>
          <w:color w:val="000000"/>
        </w:rPr>
        <w:t xml:space="preserve"> quarterly and Board of Directors’</w:t>
      </w:r>
      <w:r w:rsidRPr="004363BB">
        <w:rPr>
          <w:rFonts w:eastAsia="Times New Roman" w:cstheme="minorHAnsi"/>
          <w:color w:val="000000"/>
        </w:rPr>
        <w:t xml:space="preserve"> meeting.</w:t>
      </w:r>
    </w:p>
    <w:p w14:paraId="5AA0430B" w14:textId="77777777" w:rsidR="00B9511B" w:rsidRPr="004363BB" w:rsidRDefault="00B9511B" w:rsidP="00370ED6">
      <w:pPr>
        <w:spacing w:before="63" w:after="0" w:line="240" w:lineRule="auto"/>
        <w:rPr>
          <w:rFonts w:eastAsia="Times New Roman" w:cstheme="minorHAnsi"/>
          <w:color w:val="000000"/>
        </w:rPr>
      </w:pPr>
    </w:p>
    <w:p w14:paraId="0C40654C" w14:textId="00BF8E7D"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Descendants Present</w:t>
      </w:r>
    </w:p>
    <w:p w14:paraId="168BAEB9" w14:textId="66E2668D"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Almeta Agee, Chairperson for the H.C. Finley Descendants Family Reunion</w:t>
      </w:r>
    </w:p>
    <w:p w14:paraId="08F8B9A5" w14:textId="5856608C"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Angela Jones</w:t>
      </w:r>
    </w:p>
    <w:p w14:paraId="3FF3A229" w14:textId="194F9323"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James Jones, Chairperson Forestry Committee</w:t>
      </w:r>
    </w:p>
    <w:p w14:paraId="40601576" w14:textId="7430F4C4"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John Drake</w:t>
      </w:r>
    </w:p>
    <w:p w14:paraId="2E7EFAE9" w14:textId="76E82245"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Karlyn Middleton</w:t>
      </w:r>
    </w:p>
    <w:p w14:paraId="054890D9" w14:textId="1D9F5ED5"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Sylvia Townes</w:t>
      </w:r>
    </w:p>
    <w:p w14:paraId="27FBC49C" w14:textId="17C37C07"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Kimberly Bailey DuBose</w:t>
      </w:r>
    </w:p>
    <w:p w14:paraId="556C673A" w14:textId="080E4762"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Tanisha Harvey Hurst</w:t>
      </w:r>
    </w:p>
    <w:p w14:paraId="5C161E45" w14:textId="1223CD29" w:rsidR="00B9511B" w:rsidRPr="004363BB" w:rsidRDefault="00B9511B" w:rsidP="00370ED6">
      <w:pPr>
        <w:spacing w:before="63" w:after="0" w:line="240" w:lineRule="auto"/>
        <w:rPr>
          <w:rFonts w:eastAsia="Times New Roman" w:cstheme="minorHAnsi"/>
          <w:color w:val="000000"/>
        </w:rPr>
      </w:pPr>
      <w:proofErr w:type="spellStart"/>
      <w:r w:rsidRPr="004363BB">
        <w:rPr>
          <w:rFonts w:eastAsia="Times New Roman" w:cstheme="minorHAnsi"/>
          <w:color w:val="000000"/>
        </w:rPr>
        <w:t>Elvirita</w:t>
      </w:r>
      <w:proofErr w:type="spellEnd"/>
      <w:r w:rsidRPr="004363BB">
        <w:rPr>
          <w:rFonts w:eastAsia="Times New Roman" w:cstheme="minorHAnsi"/>
          <w:color w:val="000000"/>
        </w:rPr>
        <w:t xml:space="preserve"> Finley</w:t>
      </w:r>
    </w:p>
    <w:p w14:paraId="7B849172" w14:textId="77777777" w:rsidR="00B9511B" w:rsidRPr="004363BB" w:rsidRDefault="00B9511B" w:rsidP="00370ED6">
      <w:pPr>
        <w:spacing w:before="63" w:after="0" w:line="240" w:lineRule="auto"/>
        <w:rPr>
          <w:rFonts w:eastAsia="Times New Roman" w:cstheme="minorHAnsi"/>
          <w:color w:val="000000"/>
        </w:rPr>
      </w:pPr>
    </w:p>
    <w:p w14:paraId="7555D8F0" w14:textId="233BFECD" w:rsidR="00B9511B" w:rsidRPr="004363BB" w:rsidRDefault="00B9511B" w:rsidP="00370ED6">
      <w:pPr>
        <w:spacing w:before="63" w:after="0" w:line="240" w:lineRule="auto"/>
        <w:rPr>
          <w:rFonts w:eastAsia="Times New Roman" w:cstheme="minorHAnsi"/>
          <w:color w:val="000000"/>
        </w:rPr>
      </w:pPr>
      <w:r w:rsidRPr="004363BB">
        <w:rPr>
          <w:rFonts w:eastAsia="Times New Roman" w:cstheme="minorHAnsi"/>
          <w:color w:val="000000"/>
        </w:rPr>
        <w:t>Gwendoyln Goodwin, Chairperson</w:t>
      </w:r>
      <w:r w:rsidR="00CB1635" w:rsidRPr="004363BB">
        <w:rPr>
          <w:rFonts w:eastAsia="Times New Roman" w:cstheme="minorHAnsi"/>
          <w:color w:val="000000"/>
        </w:rPr>
        <w:t>, Documentation Committee</w:t>
      </w:r>
      <w:r w:rsidR="00C61AD9">
        <w:rPr>
          <w:rFonts w:eastAsia="Times New Roman" w:cstheme="minorHAnsi"/>
          <w:color w:val="000000"/>
        </w:rPr>
        <w:t xml:space="preserve"> **</w:t>
      </w:r>
    </w:p>
    <w:p w14:paraId="1580C4DA" w14:textId="63C13A34" w:rsidR="00CB1635" w:rsidRPr="004363BB" w:rsidRDefault="00CB1635" w:rsidP="00370ED6">
      <w:pPr>
        <w:spacing w:before="63" w:after="0" w:line="240" w:lineRule="auto"/>
        <w:rPr>
          <w:rFonts w:eastAsia="Times New Roman" w:cstheme="minorHAnsi"/>
          <w:color w:val="000000"/>
        </w:rPr>
      </w:pPr>
      <w:r w:rsidRPr="004363BB">
        <w:rPr>
          <w:rFonts w:eastAsia="Times New Roman" w:cstheme="minorHAnsi"/>
          <w:color w:val="000000"/>
        </w:rPr>
        <w:t>Eva Hall, Chairperson, Resolution Committee</w:t>
      </w:r>
      <w:r w:rsidR="00C61AD9">
        <w:rPr>
          <w:rFonts w:eastAsia="Times New Roman" w:cstheme="minorHAnsi"/>
          <w:color w:val="000000"/>
        </w:rPr>
        <w:t>**</w:t>
      </w:r>
    </w:p>
    <w:p w14:paraId="11DC5051" w14:textId="46CD4476" w:rsidR="00CB1635" w:rsidRPr="004363BB" w:rsidRDefault="00CB1635" w:rsidP="00370ED6">
      <w:pPr>
        <w:spacing w:before="63" w:after="0" w:line="240" w:lineRule="auto"/>
        <w:rPr>
          <w:rFonts w:eastAsia="Times New Roman" w:cstheme="minorHAnsi"/>
          <w:color w:val="000000"/>
        </w:rPr>
      </w:pPr>
      <w:r w:rsidRPr="004363BB">
        <w:rPr>
          <w:rFonts w:eastAsia="Times New Roman" w:cstheme="minorHAnsi"/>
          <w:color w:val="000000"/>
        </w:rPr>
        <w:t>Barbie Bailey Jackosn, Chairperson, Activities and Welfare Committee</w:t>
      </w:r>
      <w:r w:rsidR="00C61AD9">
        <w:rPr>
          <w:rFonts w:eastAsia="Times New Roman" w:cstheme="minorHAnsi"/>
          <w:color w:val="000000"/>
        </w:rPr>
        <w:t>**</w:t>
      </w:r>
    </w:p>
    <w:p w14:paraId="76DF5007" w14:textId="5CC4F24D" w:rsidR="00CB1635" w:rsidRPr="004363BB" w:rsidRDefault="00CB1635" w:rsidP="00370ED6">
      <w:pPr>
        <w:spacing w:before="63" w:after="0" w:line="240" w:lineRule="auto"/>
        <w:rPr>
          <w:rFonts w:eastAsia="Times New Roman" w:cstheme="minorHAnsi"/>
          <w:color w:val="000000"/>
        </w:rPr>
      </w:pPr>
      <w:r w:rsidRPr="004363BB">
        <w:rPr>
          <w:rFonts w:eastAsia="Times New Roman" w:cstheme="minorHAnsi"/>
          <w:color w:val="000000"/>
        </w:rPr>
        <w:t>James Jones, Chairperson, Forestry Committee</w:t>
      </w:r>
      <w:r w:rsidR="00C61AD9">
        <w:rPr>
          <w:rFonts w:eastAsia="Times New Roman" w:cstheme="minorHAnsi"/>
          <w:color w:val="000000"/>
        </w:rPr>
        <w:t>**</w:t>
      </w:r>
    </w:p>
    <w:p w14:paraId="4A6D530A" w14:textId="6155C492" w:rsidR="00CB1635" w:rsidRPr="004363BB" w:rsidRDefault="00CB1635" w:rsidP="00370ED6">
      <w:pPr>
        <w:spacing w:before="63" w:after="0" w:line="240" w:lineRule="auto"/>
        <w:rPr>
          <w:rFonts w:eastAsia="Times New Roman" w:cstheme="minorHAnsi"/>
          <w:color w:val="000000"/>
        </w:rPr>
      </w:pPr>
      <w:r w:rsidRPr="004363BB">
        <w:rPr>
          <w:rFonts w:eastAsia="Times New Roman" w:cstheme="minorHAnsi"/>
          <w:color w:val="000000"/>
        </w:rPr>
        <w:t>Marvin Finley, Chairperson, Education Committee</w:t>
      </w:r>
      <w:r w:rsidR="00C61AD9">
        <w:rPr>
          <w:rFonts w:eastAsia="Times New Roman" w:cstheme="minorHAnsi"/>
          <w:color w:val="000000"/>
        </w:rPr>
        <w:t>**</w:t>
      </w:r>
    </w:p>
    <w:p w14:paraId="5BC67BB1" w14:textId="77777777" w:rsidR="00CB1635" w:rsidRPr="004363BB" w:rsidRDefault="00CB1635" w:rsidP="00370ED6">
      <w:pPr>
        <w:spacing w:before="63" w:after="0" w:line="240" w:lineRule="auto"/>
        <w:rPr>
          <w:rFonts w:eastAsia="Times New Roman" w:cstheme="minorHAnsi"/>
          <w:color w:val="000000"/>
        </w:rPr>
      </w:pPr>
    </w:p>
    <w:p w14:paraId="35411EB4" w14:textId="77777777"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 xml:space="preserve">The meeting began with technical difficulties as participants joined and introduced themselves, including Karlyn Bailey Middleton who clarified her family connections </w:t>
      </w:r>
      <w:proofErr w:type="gramStart"/>
      <w:r w:rsidRPr="004363BB">
        <w:rPr>
          <w:rFonts w:eastAsia="Times New Roman" w:cstheme="minorHAnsi"/>
          <w:color w:val="000000"/>
        </w:rPr>
        <w:t>to</w:t>
      </w:r>
      <w:proofErr w:type="gramEnd"/>
      <w:r w:rsidRPr="004363BB">
        <w:rPr>
          <w:rFonts w:eastAsia="Times New Roman" w:cstheme="minorHAnsi"/>
          <w:color w:val="000000"/>
        </w:rPr>
        <w:t xml:space="preserve"> Larry Bailey. Marvin shared personal connections </w:t>
      </w:r>
      <w:proofErr w:type="gramStart"/>
      <w:r w:rsidRPr="004363BB">
        <w:rPr>
          <w:rFonts w:eastAsia="Times New Roman" w:cstheme="minorHAnsi"/>
          <w:color w:val="000000"/>
        </w:rPr>
        <w:t>to</w:t>
      </w:r>
      <w:proofErr w:type="gramEnd"/>
      <w:r w:rsidRPr="004363BB">
        <w:rPr>
          <w:rFonts w:eastAsia="Times New Roman" w:cstheme="minorHAnsi"/>
          <w:color w:val="000000"/>
        </w:rPr>
        <w:t xml:space="preserve"> the Bailey family from his time in Birmingham, Alabama. The meeting was identified as a quarterly meeting of AC Family Property Enterprise LLC, with Kwame noting the time and date as June 22nd, 2026.</w:t>
      </w:r>
    </w:p>
    <w:p w14:paraId="51515B7E" w14:textId="77777777" w:rsidR="00E25B43" w:rsidRPr="004363BB" w:rsidRDefault="00E25B43" w:rsidP="00E25B43">
      <w:pPr>
        <w:spacing w:before="63" w:after="0" w:line="240" w:lineRule="auto"/>
        <w:rPr>
          <w:rFonts w:eastAsia="Times New Roman" w:cstheme="minorHAnsi"/>
          <w:color w:val="000000"/>
        </w:rPr>
      </w:pPr>
    </w:p>
    <w:p w14:paraId="1E43B962"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Family Property Enterprises Quarterly Meeting</w:t>
      </w:r>
    </w:p>
    <w:p w14:paraId="272B9DD9" w14:textId="5E07F2CB"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Kwame opened the quarterly meeting for Family Property Enterprises LLC with a prayer</w:t>
      </w:r>
      <w:r w:rsidR="00517E78" w:rsidRPr="004363BB">
        <w:rPr>
          <w:rFonts w:eastAsia="Times New Roman" w:cstheme="minorHAnsi"/>
          <w:color w:val="000000"/>
        </w:rPr>
        <w:t xml:space="preserve">. Lonnie performed the </w:t>
      </w:r>
      <w:r w:rsidRPr="004363BB">
        <w:rPr>
          <w:rFonts w:eastAsia="Times New Roman" w:cstheme="minorHAnsi"/>
          <w:color w:val="000000"/>
        </w:rPr>
        <w:t>roll call of officers and participants. The meeting established a quorum with multiple family members present. Kwame announced that meeting minutes and recordings would be distributed via email and the website, and financial updates were discussed, including clarification on fire dues, privilege taxes, and business taxes requirements.</w:t>
      </w:r>
    </w:p>
    <w:p w14:paraId="7AFB0981" w14:textId="77777777" w:rsidR="00E25B43" w:rsidRPr="004363BB" w:rsidRDefault="00E25B43" w:rsidP="00E25B43">
      <w:pPr>
        <w:spacing w:before="63" w:after="0" w:line="240" w:lineRule="auto"/>
        <w:rPr>
          <w:rFonts w:eastAsia="Times New Roman" w:cstheme="minorHAnsi"/>
          <w:color w:val="000000"/>
        </w:rPr>
      </w:pPr>
    </w:p>
    <w:p w14:paraId="4F535EFB"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Timber Insurance Coverage Discussion</w:t>
      </w:r>
    </w:p>
    <w:p w14:paraId="4C6F9228" w14:textId="77777777"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Kwame discussed insurance coverage for timber losses, revealing that Timberland Insurance does not cover fire or pine beetle infestation damage. Lonnie reported that after contacting Outland Insurance directly, they determined the company could provide coverage beyond the initially suggested $1 million limit, requiring completion of 5-page forms to determine appropriate coverage levels. The conversation ended with Barbara Jackson updating on the July 24-26 family reunion plans, which will include memorial services for Isaac and George, property tours, family group meetings, and a family tree discussion with trivia game.</w:t>
      </w:r>
    </w:p>
    <w:p w14:paraId="5C7383C8" w14:textId="77777777" w:rsidR="00E25B43" w:rsidRPr="004363BB" w:rsidRDefault="00E25B43" w:rsidP="00E25B43">
      <w:pPr>
        <w:spacing w:before="63" w:after="0" w:line="240" w:lineRule="auto"/>
        <w:rPr>
          <w:rFonts w:eastAsia="Times New Roman" w:cstheme="minorHAnsi"/>
          <w:color w:val="000000"/>
        </w:rPr>
      </w:pPr>
    </w:p>
    <w:p w14:paraId="6F46F39A"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Masquerade Reunion Planning Meeting</w:t>
      </w:r>
    </w:p>
    <w:p w14:paraId="0FFC4A71" w14:textId="6E0ED686"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The meeting discussed plans for an upcoming reunion event, including a masquerade ball on Friday from 5-10 PM. Almeta</w:t>
      </w:r>
      <w:r w:rsidRPr="004363BB">
        <w:rPr>
          <w:rFonts w:eastAsia="Times New Roman" w:cstheme="minorHAnsi"/>
          <w:color w:val="000000"/>
        </w:rPr>
        <w:t xml:space="preserve"> A</w:t>
      </w:r>
      <w:r w:rsidRPr="004363BB">
        <w:rPr>
          <w:rFonts w:eastAsia="Times New Roman" w:cstheme="minorHAnsi"/>
          <w:color w:val="000000"/>
        </w:rPr>
        <w:t xml:space="preserve">gee clarified that attendees should dress formally in black </w:t>
      </w:r>
      <w:proofErr w:type="gramStart"/>
      <w:r w:rsidRPr="004363BB">
        <w:rPr>
          <w:rFonts w:eastAsia="Times New Roman" w:cstheme="minorHAnsi"/>
          <w:color w:val="000000"/>
        </w:rPr>
        <w:t>tie</w:t>
      </w:r>
      <w:proofErr w:type="gramEnd"/>
      <w:r w:rsidRPr="004363BB">
        <w:rPr>
          <w:rFonts w:eastAsia="Times New Roman" w:cstheme="minorHAnsi"/>
          <w:color w:val="000000"/>
        </w:rPr>
        <w:t>, tuxedos, or ball gowns and wear masks, with casual attire also being acceptable. The event currently has 162 registered participants, including approximately 135-140 adults, and will take place in a ballroom.</w:t>
      </w:r>
    </w:p>
    <w:p w14:paraId="64B29229" w14:textId="77777777" w:rsidR="00E25B43" w:rsidRPr="004363BB" w:rsidRDefault="00E25B43" w:rsidP="00E25B43">
      <w:pPr>
        <w:spacing w:before="63" w:after="0" w:line="240" w:lineRule="auto"/>
        <w:rPr>
          <w:rFonts w:eastAsia="Times New Roman" w:cstheme="minorHAnsi"/>
          <w:color w:val="000000"/>
        </w:rPr>
      </w:pPr>
    </w:p>
    <w:p w14:paraId="5CC08F51"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Shelby County Tour Planning Meeting</w:t>
      </w:r>
    </w:p>
    <w:p w14:paraId="6246EE17" w14:textId="77777777"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 xml:space="preserve">Lonnie discussed an upcoming tour to Shelby County from Hueytown, which will be provided in a 15-passenger van </w:t>
      </w:r>
      <w:proofErr w:type="gramStart"/>
      <w:r w:rsidRPr="004363BB">
        <w:rPr>
          <w:rFonts w:eastAsia="Times New Roman" w:cstheme="minorHAnsi"/>
          <w:color w:val="000000"/>
        </w:rPr>
        <w:t>with</w:t>
      </w:r>
      <w:proofErr w:type="gramEnd"/>
      <w:r w:rsidRPr="004363BB">
        <w:rPr>
          <w:rFonts w:eastAsia="Times New Roman" w:cstheme="minorHAnsi"/>
          <w:color w:val="000000"/>
        </w:rPr>
        <w:t xml:space="preserve"> no cost to participants. She requested attendees to email her directly to confirm participation due to limited van capacity, as several family members have already expressed interest. Lonnie also announced plans to send out letters honoring deceased family members from 2024-2025 and to create a family tree chart for living heirs at the reunion, with Tanisha agreeing to review and provide corrections for the chart.</w:t>
      </w:r>
    </w:p>
    <w:p w14:paraId="18DB6DCA" w14:textId="77777777" w:rsidR="00E25B43" w:rsidRPr="004363BB" w:rsidRDefault="00E25B43" w:rsidP="00E25B43">
      <w:pPr>
        <w:spacing w:before="63" w:after="0" w:line="240" w:lineRule="auto"/>
        <w:rPr>
          <w:rFonts w:eastAsia="Times New Roman" w:cstheme="minorHAnsi"/>
          <w:color w:val="000000"/>
        </w:rPr>
      </w:pPr>
    </w:p>
    <w:p w14:paraId="5628D620"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Timber Sale Committee Discussion</w:t>
      </w:r>
    </w:p>
    <w:p w14:paraId="77AB676F" w14:textId="00725833"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 xml:space="preserve">The Forestry Committee discussed whether to sell timber from the family property, with James recommending a clear-cut approach to address declining tree value and safety concerns. Marvin noted that larger trees now have decreased market value due to industry changes, and James emphasized that delays are affecting the property's value. The committee agreed to proceed with getting additional bids beyond the current $260,000 proposal from Tom Richardson, though James suggested focusing on quality </w:t>
      </w:r>
      <w:proofErr w:type="gramStart"/>
      <w:r w:rsidRPr="004363BB">
        <w:rPr>
          <w:rFonts w:eastAsia="Times New Roman" w:cstheme="minorHAnsi"/>
          <w:color w:val="000000"/>
        </w:rPr>
        <w:t>over price</w:t>
      </w:r>
      <w:proofErr w:type="gramEnd"/>
      <w:r w:rsidRPr="004363BB">
        <w:rPr>
          <w:rFonts w:eastAsia="Times New Roman" w:cstheme="minorHAnsi"/>
          <w:color w:val="000000"/>
        </w:rPr>
        <w:t xml:space="preserve"> when selecting a logger. </w:t>
      </w:r>
      <w:r w:rsidRPr="004363BB">
        <w:rPr>
          <w:rFonts w:eastAsia="Times New Roman" w:cstheme="minorHAnsi"/>
          <w:color w:val="000000"/>
        </w:rPr>
        <w:t>Lonnie stated the board had not voted on the process.</w:t>
      </w:r>
    </w:p>
    <w:p w14:paraId="30C8DD31" w14:textId="77777777" w:rsidR="00E25B43" w:rsidRPr="004363BB" w:rsidRDefault="00E25B43" w:rsidP="00E25B43">
      <w:pPr>
        <w:spacing w:before="63" w:after="0" w:line="240" w:lineRule="auto"/>
        <w:rPr>
          <w:rFonts w:eastAsia="Times New Roman" w:cstheme="minorHAnsi"/>
          <w:color w:val="000000"/>
        </w:rPr>
      </w:pPr>
    </w:p>
    <w:p w14:paraId="05ABF70D"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Committee Updates and Property Matters</w:t>
      </w:r>
    </w:p>
    <w:p w14:paraId="31316C97" w14:textId="77777777"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The meeting covered updates from several committees, with Marvin Finley presenting the Education Committee's work on scholarship funding for family members. The committee has created a professional website showing donor information and plans to assist descendants in college admissions and funding. Regarding property matters, the group discussed the hunting lease which currently costs $2,250 annually and runs from August to July, with no decision made on whether to renew it. The timber cutting proposal was delayed until August due to beetle infestations, with Tom Richardson providing the latest updated proposal. The meeting also touched on the implementation of AI-assisted feasibility studies for property development.</w:t>
      </w:r>
    </w:p>
    <w:p w14:paraId="698EFA8E" w14:textId="77777777" w:rsidR="00E25B43" w:rsidRPr="004363BB" w:rsidRDefault="00E25B43" w:rsidP="00E25B43">
      <w:pPr>
        <w:spacing w:before="63" w:after="0" w:line="240" w:lineRule="auto"/>
        <w:rPr>
          <w:rFonts w:eastAsia="Times New Roman" w:cstheme="minorHAnsi"/>
          <w:color w:val="000000"/>
        </w:rPr>
      </w:pPr>
    </w:p>
    <w:p w14:paraId="501F9F8A" w14:textId="77777777" w:rsidR="00E25B43" w:rsidRPr="004363BB" w:rsidRDefault="00E25B43" w:rsidP="00E25B43">
      <w:pPr>
        <w:spacing w:before="63" w:after="0" w:line="240" w:lineRule="auto"/>
        <w:rPr>
          <w:rFonts w:eastAsia="Times New Roman" w:cstheme="minorHAnsi"/>
          <w:b/>
          <w:bCs/>
          <w:color w:val="000000"/>
        </w:rPr>
      </w:pPr>
      <w:r w:rsidRPr="004363BB">
        <w:rPr>
          <w:rFonts w:eastAsia="Times New Roman" w:cstheme="minorHAnsi"/>
          <w:b/>
          <w:bCs/>
          <w:color w:val="000000"/>
        </w:rPr>
        <w:t>AI in Land Development Planning</w:t>
      </w:r>
    </w:p>
    <w:p w14:paraId="6838644C" w14:textId="77777777" w:rsidR="00E25B43" w:rsidRPr="004363BB" w:rsidRDefault="00E25B43" w:rsidP="00E25B43">
      <w:pPr>
        <w:spacing w:before="63" w:after="0" w:line="240" w:lineRule="auto"/>
        <w:rPr>
          <w:rFonts w:eastAsia="Times New Roman" w:cstheme="minorHAnsi"/>
          <w:color w:val="000000"/>
        </w:rPr>
      </w:pPr>
      <w:r w:rsidRPr="004363BB">
        <w:rPr>
          <w:rFonts w:eastAsia="Times New Roman" w:cstheme="minorHAnsi"/>
          <w:color w:val="000000"/>
        </w:rPr>
        <w:t xml:space="preserve">Marvin discussed AI feasibility studies for land development proposals, explaining that while the studies aren't perfect, they can be easily modified and improved. He recommended using YouTube for AI training and mentioned several AI tools including GPT, Gemini, Copilot, Claude, Perplexity, and Base44. Kwame emphasized that funding would need to come from timber sales or other property cuts rather than family pockets. The meeting covered committee updates, with Gwen leading documentation efforts, Eva handling resolutions, Marvin managing education, </w:t>
      </w:r>
      <w:proofErr w:type="gramStart"/>
      <w:r w:rsidRPr="004363BB">
        <w:rPr>
          <w:rFonts w:eastAsia="Times New Roman" w:cstheme="minorHAnsi"/>
          <w:color w:val="000000"/>
        </w:rPr>
        <w:t>James</w:t>
      </w:r>
      <w:proofErr w:type="gramEnd"/>
      <w:r w:rsidRPr="004363BB">
        <w:rPr>
          <w:rFonts w:eastAsia="Times New Roman" w:cstheme="minorHAnsi"/>
          <w:color w:val="000000"/>
        </w:rPr>
        <w:t xml:space="preserve"> overseeing forestry, and Barbie coordinating activities. The family website was reviewed, including its features for contacting board members, viewing meeting schedules, and submitting family information like birthdays to Angela Jones at </w:t>
      </w:r>
      <w:hyperlink r:id="rId5" w:tgtFrame="_blank" w:history="1">
        <w:r w:rsidRPr="004363BB">
          <w:rPr>
            <w:rStyle w:val="Hyperlink"/>
            <w:rFonts w:eastAsia="Times New Roman" w:cstheme="minorHAnsi"/>
          </w:rPr>
          <w:t>hcfinleyfambdays@gmail.com</w:t>
        </w:r>
      </w:hyperlink>
      <w:r w:rsidRPr="004363BB">
        <w:rPr>
          <w:rFonts w:eastAsia="Times New Roman" w:cstheme="minorHAnsi"/>
          <w:color w:val="000000"/>
        </w:rPr>
        <w:t>.</w:t>
      </w:r>
    </w:p>
    <w:p w14:paraId="4CE00B0F" w14:textId="77777777" w:rsidR="00517E78" w:rsidRPr="004363BB" w:rsidRDefault="00517E78" w:rsidP="00E25B43">
      <w:pPr>
        <w:spacing w:before="63" w:after="0" w:line="240" w:lineRule="auto"/>
        <w:rPr>
          <w:rFonts w:eastAsia="Times New Roman" w:cstheme="minorHAnsi"/>
          <w:color w:val="000000"/>
        </w:rPr>
      </w:pPr>
    </w:p>
    <w:p w14:paraId="2984DBB3" w14:textId="0041E74A" w:rsidR="00517E78" w:rsidRPr="004363BB" w:rsidRDefault="00517E78" w:rsidP="00E25B43">
      <w:pPr>
        <w:spacing w:before="63" w:after="0" w:line="240" w:lineRule="auto"/>
        <w:rPr>
          <w:rFonts w:eastAsia="Times New Roman" w:cstheme="minorHAnsi"/>
          <w:color w:val="000000"/>
        </w:rPr>
      </w:pPr>
      <w:r w:rsidRPr="004363BB">
        <w:rPr>
          <w:rFonts w:eastAsia="Times New Roman" w:cstheme="minorHAnsi"/>
          <w:color w:val="000000"/>
        </w:rPr>
        <w:t>Action Items:</w:t>
      </w:r>
    </w:p>
    <w:p w14:paraId="2F6617B3" w14:textId="77777777" w:rsidR="00517E78" w:rsidRPr="004363BB" w:rsidRDefault="00517E78" w:rsidP="00E25B43">
      <w:pPr>
        <w:spacing w:before="63" w:after="0" w:line="240" w:lineRule="auto"/>
        <w:rPr>
          <w:rFonts w:eastAsia="Times New Roman" w:cstheme="minorHAnsi"/>
          <w:color w:val="000000"/>
        </w:rPr>
      </w:pPr>
    </w:p>
    <w:p w14:paraId="0FC70FA4"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Barbie</w:t>
      </w:r>
    </w:p>
    <w:p w14:paraId="62AFC07F" w14:textId="77777777" w:rsidR="00517E78" w:rsidRPr="004363BB" w:rsidRDefault="00517E78" w:rsidP="00517E78">
      <w:pPr>
        <w:numPr>
          <w:ilvl w:val="0"/>
          <w:numId w:val="1"/>
        </w:numPr>
        <w:spacing w:before="63" w:after="0" w:line="240" w:lineRule="auto"/>
        <w:rPr>
          <w:rFonts w:eastAsia="Times New Roman" w:cstheme="minorHAnsi"/>
          <w:color w:val="000000"/>
        </w:rPr>
      </w:pPr>
      <w:hyperlink r:id="rId6" w:tgtFrame="_blank" w:history="1">
        <w:r w:rsidRPr="004363BB">
          <w:rPr>
            <w:rStyle w:val="Hyperlink"/>
            <w:rFonts w:eastAsia="Times New Roman" w:cstheme="minorHAnsi"/>
          </w:rPr>
          <w:t>Update the reunion website/app to include a sign-up tab for the property tour.</w:t>
        </w:r>
      </w:hyperlink>
    </w:p>
    <w:p w14:paraId="0B78B1A4"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Gwen</w:t>
      </w:r>
    </w:p>
    <w:p w14:paraId="30438A77" w14:textId="77777777" w:rsidR="00517E78" w:rsidRPr="004363BB" w:rsidRDefault="00517E78" w:rsidP="00517E78">
      <w:pPr>
        <w:numPr>
          <w:ilvl w:val="0"/>
          <w:numId w:val="2"/>
        </w:numPr>
        <w:spacing w:before="63" w:after="0" w:line="240" w:lineRule="auto"/>
        <w:rPr>
          <w:rFonts w:eastAsia="Times New Roman" w:cstheme="minorHAnsi"/>
          <w:color w:val="000000"/>
        </w:rPr>
      </w:pPr>
      <w:hyperlink r:id="rId7" w:tgtFrame="_blank" w:history="1">
        <w:r w:rsidRPr="004363BB">
          <w:rPr>
            <w:rStyle w:val="Hyperlink"/>
            <w:rFonts w:eastAsia="Times New Roman" w:cstheme="minorHAnsi"/>
          </w:rPr>
          <w:t>Reach out to Lonnie (as Secretary) to begin sourcing documentation for the Documentation Committee.</w:t>
        </w:r>
      </w:hyperlink>
    </w:p>
    <w:p w14:paraId="2A23BF50"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James</w:t>
      </w:r>
    </w:p>
    <w:p w14:paraId="386F2FDD" w14:textId="77777777" w:rsidR="00517E78" w:rsidRPr="004363BB" w:rsidRDefault="00517E78" w:rsidP="00517E78">
      <w:pPr>
        <w:numPr>
          <w:ilvl w:val="0"/>
          <w:numId w:val="3"/>
        </w:numPr>
        <w:spacing w:before="63" w:after="0" w:line="240" w:lineRule="auto"/>
        <w:rPr>
          <w:rFonts w:eastAsia="Times New Roman" w:cstheme="minorHAnsi"/>
          <w:color w:val="000000"/>
        </w:rPr>
      </w:pPr>
      <w:hyperlink r:id="rId8" w:tgtFrame="_blank" w:history="1">
        <w:r w:rsidRPr="004363BB">
          <w:rPr>
            <w:rStyle w:val="Hyperlink"/>
            <w:rFonts w:eastAsia="Times New Roman" w:cstheme="minorHAnsi"/>
          </w:rPr>
          <w:t>Obtain two additional bids for the timber cutting, in addition to Tom Richardson's proposal.</w:t>
        </w:r>
      </w:hyperlink>
    </w:p>
    <w:p w14:paraId="1C8BF5EC"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Lonnie</w:t>
      </w:r>
    </w:p>
    <w:p w14:paraId="406620E5" w14:textId="77777777" w:rsidR="00517E78" w:rsidRPr="004363BB" w:rsidRDefault="00517E78" w:rsidP="00517E78">
      <w:pPr>
        <w:numPr>
          <w:ilvl w:val="0"/>
          <w:numId w:val="4"/>
        </w:numPr>
        <w:spacing w:before="63" w:after="0" w:line="240" w:lineRule="auto"/>
        <w:rPr>
          <w:rFonts w:eastAsia="Times New Roman" w:cstheme="minorHAnsi"/>
          <w:color w:val="000000"/>
        </w:rPr>
      </w:pPr>
      <w:hyperlink r:id="rId9" w:tgtFrame="_blank" w:history="1">
        <w:r w:rsidRPr="004363BB">
          <w:rPr>
            <w:rStyle w:val="Hyperlink"/>
            <w:rFonts w:eastAsia="Times New Roman" w:cstheme="minorHAnsi"/>
          </w:rPr>
          <w:t>Complete and submit the insurance forms from Outland to obtain coverage for pine beetle infestation and timber damage.</w:t>
        </w:r>
      </w:hyperlink>
    </w:p>
    <w:p w14:paraId="2908D9F1" w14:textId="77777777" w:rsidR="00517E78" w:rsidRPr="004363BB" w:rsidRDefault="00517E78" w:rsidP="00517E78">
      <w:pPr>
        <w:numPr>
          <w:ilvl w:val="0"/>
          <w:numId w:val="4"/>
        </w:numPr>
        <w:spacing w:before="63" w:after="0" w:line="240" w:lineRule="auto"/>
        <w:rPr>
          <w:rFonts w:eastAsia="Times New Roman" w:cstheme="minorHAnsi"/>
          <w:color w:val="000000"/>
        </w:rPr>
      </w:pPr>
      <w:hyperlink r:id="rId10" w:tgtFrame="_blank" w:history="1">
        <w:r w:rsidRPr="004363BB">
          <w:rPr>
            <w:rStyle w:val="Hyperlink"/>
            <w:rFonts w:eastAsia="Times New Roman" w:cstheme="minorHAnsi"/>
          </w:rPr>
          <w:t>Send out letters to family members whose deceased relatives (from 2024 to present) will be honored at the memorial service.</w:t>
        </w:r>
      </w:hyperlink>
    </w:p>
    <w:p w14:paraId="539DC9D7" w14:textId="77777777" w:rsidR="00517E78" w:rsidRPr="004363BB" w:rsidRDefault="00517E78" w:rsidP="00517E78">
      <w:pPr>
        <w:numPr>
          <w:ilvl w:val="0"/>
          <w:numId w:val="4"/>
        </w:numPr>
        <w:spacing w:before="63" w:after="0" w:line="240" w:lineRule="auto"/>
        <w:rPr>
          <w:rFonts w:eastAsia="Times New Roman" w:cstheme="minorHAnsi"/>
          <w:color w:val="000000"/>
        </w:rPr>
      </w:pPr>
      <w:hyperlink r:id="rId11" w:tgtFrame="_blank" w:history="1">
        <w:r w:rsidRPr="004363BB">
          <w:rPr>
            <w:rStyle w:val="Hyperlink"/>
            <w:rFonts w:eastAsia="Times New Roman" w:cstheme="minorHAnsi"/>
          </w:rPr>
          <w:t>Finalize and distribute the list of deceased family members to be honored at the memorial service.</w:t>
        </w:r>
      </w:hyperlink>
    </w:p>
    <w:p w14:paraId="67552E65" w14:textId="77777777" w:rsidR="00517E78" w:rsidRPr="004363BB" w:rsidRDefault="00517E78" w:rsidP="00517E78">
      <w:pPr>
        <w:numPr>
          <w:ilvl w:val="0"/>
          <w:numId w:val="4"/>
        </w:numPr>
        <w:spacing w:before="63" w:after="0" w:line="240" w:lineRule="auto"/>
        <w:rPr>
          <w:rFonts w:eastAsia="Times New Roman" w:cstheme="minorHAnsi"/>
          <w:color w:val="000000"/>
        </w:rPr>
      </w:pPr>
      <w:hyperlink r:id="rId12" w:tgtFrame="_blank" w:history="1">
        <w:r w:rsidRPr="004363BB">
          <w:rPr>
            <w:rStyle w:val="Hyperlink"/>
            <w:rFonts w:eastAsia="Times New Roman" w:cstheme="minorHAnsi"/>
          </w:rPr>
          <w:t>Collect corrections for the family tree chart from board members and other family members.</w:t>
        </w:r>
      </w:hyperlink>
    </w:p>
    <w:p w14:paraId="49E1CB1B" w14:textId="77777777" w:rsidR="00517E78" w:rsidRPr="004363BB" w:rsidRDefault="00517E78" w:rsidP="00517E78">
      <w:pPr>
        <w:numPr>
          <w:ilvl w:val="0"/>
          <w:numId w:val="4"/>
        </w:numPr>
        <w:spacing w:before="63" w:after="0" w:line="240" w:lineRule="auto"/>
        <w:rPr>
          <w:rFonts w:eastAsia="Times New Roman" w:cstheme="minorHAnsi"/>
          <w:color w:val="000000"/>
        </w:rPr>
      </w:pPr>
      <w:hyperlink r:id="rId13" w:tgtFrame="_blank" w:history="1">
        <w:r w:rsidRPr="004363BB">
          <w:rPr>
            <w:rStyle w:val="Hyperlink"/>
            <w:rFonts w:eastAsia="Times New Roman" w:cstheme="minorHAnsi"/>
          </w:rPr>
          <w:t>Send out the recording and AI-generated minutes of the meeting to all attendees.</w:t>
        </w:r>
      </w:hyperlink>
    </w:p>
    <w:p w14:paraId="7639B2A8"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Marvin</w:t>
      </w:r>
    </w:p>
    <w:p w14:paraId="1E87CDCC" w14:textId="77777777" w:rsidR="00517E78" w:rsidRPr="004363BB" w:rsidRDefault="00517E78" w:rsidP="00517E78">
      <w:pPr>
        <w:numPr>
          <w:ilvl w:val="0"/>
          <w:numId w:val="5"/>
        </w:numPr>
        <w:spacing w:before="63" w:after="0" w:line="240" w:lineRule="auto"/>
        <w:rPr>
          <w:rFonts w:eastAsia="Times New Roman" w:cstheme="minorHAnsi"/>
          <w:color w:val="000000"/>
        </w:rPr>
      </w:pPr>
      <w:hyperlink r:id="rId14" w:tgtFrame="_blank" w:history="1">
        <w:r w:rsidRPr="004363BB">
          <w:rPr>
            <w:rStyle w:val="Hyperlink"/>
            <w:rFonts w:eastAsia="Times New Roman" w:cstheme="minorHAnsi"/>
          </w:rPr>
          <w:t>Send out an email to the family with information on AI tools (GPT, Gemini, Copilot, Claude, Perplexity, Base44) and how to access training.</w:t>
        </w:r>
      </w:hyperlink>
    </w:p>
    <w:p w14:paraId="5AEEBAD6"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Tanisha</w:t>
      </w:r>
    </w:p>
    <w:p w14:paraId="138298A2" w14:textId="77777777" w:rsidR="00517E78" w:rsidRPr="004363BB" w:rsidRDefault="00517E78" w:rsidP="00517E78">
      <w:pPr>
        <w:numPr>
          <w:ilvl w:val="0"/>
          <w:numId w:val="6"/>
        </w:numPr>
        <w:spacing w:before="63" w:after="0" w:line="240" w:lineRule="auto"/>
        <w:rPr>
          <w:rFonts w:eastAsia="Times New Roman" w:cstheme="minorHAnsi"/>
          <w:color w:val="000000"/>
        </w:rPr>
      </w:pPr>
      <w:hyperlink r:id="rId15" w:tgtFrame="_blank" w:history="1">
        <w:r w:rsidRPr="004363BB">
          <w:rPr>
            <w:rStyle w:val="Hyperlink"/>
            <w:rFonts w:eastAsia="Times New Roman" w:cstheme="minorHAnsi"/>
          </w:rPr>
          <w:t>Call Lonnie to provide corrections for the family tree chart.</w:t>
        </w:r>
      </w:hyperlink>
    </w:p>
    <w:p w14:paraId="1426401E" w14:textId="77777777" w:rsidR="00517E78" w:rsidRPr="004363BB" w:rsidRDefault="00517E78" w:rsidP="00517E78">
      <w:pPr>
        <w:spacing w:before="63" w:after="0" w:line="240" w:lineRule="auto"/>
        <w:rPr>
          <w:rFonts w:eastAsia="Times New Roman" w:cstheme="minorHAnsi"/>
          <w:b/>
          <w:bCs/>
          <w:color w:val="000000"/>
        </w:rPr>
      </w:pPr>
      <w:r w:rsidRPr="004363BB">
        <w:rPr>
          <w:rFonts w:eastAsia="Times New Roman" w:cstheme="minorHAnsi"/>
          <w:b/>
          <w:bCs/>
          <w:color w:val="000000"/>
        </w:rPr>
        <w:t>Collaboration</w:t>
      </w:r>
    </w:p>
    <w:p w14:paraId="1A767A65" w14:textId="77777777" w:rsidR="00517E78" w:rsidRPr="004363BB" w:rsidRDefault="00517E78" w:rsidP="00517E78">
      <w:pPr>
        <w:numPr>
          <w:ilvl w:val="0"/>
          <w:numId w:val="7"/>
        </w:numPr>
        <w:tabs>
          <w:tab w:val="clear" w:pos="360"/>
          <w:tab w:val="num" w:pos="720"/>
        </w:tabs>
        <w:spacing w:before="63" w:after="0" w:line="240" w:lineRule="auto"/>
        <w:rPr>
          <w:rFonts w:eastAsia="Times New Roman" w:cstheme="minorHAnsi"/>
          <w:color w:val="000000"/>
        </w:rPr>
      </w:pPr>
      <w:hyperlink r:id="rId16" w:tgtFrame="_blank" w:history="1">
        <w:r w:rsidRPr="004363BB">
          <w:rPr>
            <w:rStyle w:val="Hyperlink"/>
            <w:rFonts w:eastAsia="Times New Roman" w:cstheme="minorHAnsi"/>
          </w:rPr>
          <w:t xml:space="preserve">Board: </w:t>
        </w:r>
        <w:proofErr w:type="gramStart"/>
        <w:r w:rsidRPr="004363BB">
          <w:rPr>
            <w:rStyle w:val="Hyperlink"/>
            <w:rFonts w:eastAsia="Times New Roman" w:cstheme="minorHAnsi"/>
          </w:rPr>
          <w:t>Make a decision</w:t>
        </w:r>
        <w:proofErr w:type="gramEnd"/>
        <w:r w:rsidRPr="004363BB">
          <w:rPr>
            <w:rStyle w:val="Hyperlink"/>
            <w:rFonts w:eastAsia="Times New Roman" w:cstheme="minorHAnsi"/>
          </w:rPr>
          <w:t xml:space="preserve"> on whether to sell the timber, with a suggested deadline of the end of August 2026.</w:t>
        </w:r>
      </w:hyperlink>
    </w:p>
    <w:p w14:paraId="4E4230B5" w14:textId="77777777" w:rsidR="00517E78" w:rsidRPr="004363BB" w:rsidRDefault="00517E78" w:rsidP="00517E78">
      <w:pPr>
        <w:numPr>
          <w:ilvl w:val="0"/>
          <w:numId w:val="7"/>
        </w:numPr>
        <w:tabs>
          <w:tab w:val="clear" w:pos="360"/>
          <w:tab w:val="num" w:pos="720"/>
        </w:tabs>
        <w:spacing w:before="63" w:after="0" w:line="240" w:lineRule="auto"/>
        <w:rPr>
          <w:rFonts w:eastAsia="Times New Roman" w:cstheme="minorHAnsi"/>
          <w:color w:val="000000"/>
        </w:rPr>
      </w:pPr>
      <w:hyperlink r:id="rId17" w:tgtFrame="_blank" w:history="1">
        <w:r w:rsidRPr="004363BB">
          <w:rPr>
            <w:rStyle w:val="Hyperlink"/>
            <w:rFonts w:eastAsia="Times New Roman" w:cstheme="minorHAnsi"/>
          </w:rPr>
          <w:t>Family Members: Send their birthday information to Angela Jones at </w:t>
        </w:r>
      </w:hyperlink>
      <w:hyperlink r:id="rId18" w:tgtFrame="_blank" w:history="1">
        <w:r w:rsidRPr="004363BB">
          <w:rPr>
            <w:rStyle w:val="Hyperlink"/>
            <w:rFonts w:eastAsia="Times New Roman" w:cstheme="minorHAnsi"/>
          </w:rPr>
          <w:t>hcfinleyfambdays@gmail.com</w:t>
        </w:r>
      </w:hyperlink>
      <w:r w:rsidRPr="004363BB">
        <w:rPr>
          <w:rFonts w:eastAsia="Times New Roman" w:cstheme="minorHAnsi"/>
          <w:color w:val="000000"/>
        </w:rPr>
        <w:t>.</w:t>
      </w:r>
    </w:p>
    <w:p w14:paraId="5C537C8C" w14:textId="77777777" w:rsidR="00517E78" w:rsidRDefault="00517E78" w:rsidP="00517E78">
      <w:pPr>
        <w:numPr>
          <w:ilvl w:val="0"/>
          <w:numId w:val="7"/>
        </w:numPr>
        <w:spacing w:before="63" w:after="0" w:line="240" w:lineRule="auto"/>
        <w:rPr>
          <w:rFonts w:eastAsia="Times New Roman" w:cstheme="minorHAnsi"/>
          <w:color w:val="000000"/>
        </w:rPr>
      </w:pPr>
      <w:hyperlink r:id="rId19" w:tgtFrame="_blank" w:history="1">
        <w:r w:rsidRPr="004363BB">
          <w:rPr>
            <w:rStyle w:val="Hyperlink"/>
            <w:rFonts w:eastAsia="Times New Roman" w:cstheme="minorHAnsi"/>
          </w:rPr>
          <w:t>Family Members: Volunteer for committee participation (Activities/Welfare, Education, Forestry, Documentation, Resolution, Budgeting) by contacting the respective chairs.</w:t>
        </w:r>
      </w:hyperlink>
    </w:p>
    <w:p w14:paraId="5CB2830B" w14:textId="77777777" w:rsidR="004363BB" w:rsidRDefault="004363BB" w:rsidP="004363BB">
      <w:pPr>
        <w:spacing w:before="63" w:after="0" w:line="240" w:lineRule="auto"/>
        <w:rPr>
          <w:rFonts w:eastAsia="Times New Roman" w:cstheme="minorHAnsi"/>
          <w:color w:val="000000"/>
        </w:rPr>
      </w:pPr>
    </w:p>
    <w:p w14:paraId="67A93036" w14:textId="199338CB" w:rsidR="004363BB" w:rsidRDefault="004363BB" w:rsidP="004363BB">
      <w:pPr>
        <w:spacing w:before="63" w:after="0" w:line="240" w:lineRule="auto"/>
        <w:rPr>
          <w:rFonts w:eastAsia="Times New Roman" w:cstheme="minorHAnsi"/>
          <w:color w:val="000000"/>
        </w:rPr>
      </w:pPr>
      <w:r>
        <w:rPr>
          <w:rFonts w:eastAsia="Times New Roman" w:cstheme="minorHAnsi"/>
          <w:color w:val="000000"/>
        </w:rPr>
        <w:t>Best Regards,</w:t>
      </w:r>
    </w:p>
    <w:p w14:paraId="6FA2CC48" w14:textId="77777777" w:rsidR="004363BB" w:rsidRDefault="004363BB" w:rsidP="004363BB">
      <w:pPr>
        <w:spacing w:before="63" w:after="0" w:line="240" w:lineRule="auto"/>
        <w:rPr>
          <w:rFonts w:eastAsia="Times New Roman" w:cstheme="minorHAnsi"/>
          <w:color w:val="000000"/>
        </w:rPr>
      </w:pPr>
    </w:p>
    <w:p w14:paraId="060F4A69" w14:textId="5090D0E4" w:rsidR="004363BB" w:rsidRDefault="004363BB" w:rsidP="004363BB">
      <w:pPr>
        <w:spacing w:before="63" w:after="0" w:line="240" w:lineRule="auto"/>
        <w:rPr>
          <w:rFonts w:eastAsia="Times New Roman" w:cstheme="minorHAnsi"/>
          <w:color w:val="000000"/>
        </w:rPr>
      </w:pPr>
      <w:r>
        <w:rPr>
          <w:rFonts w:eastAsia="Times New Roman" w:cstheme="minorHAnsi"/>
          <w:color w:val="000000"/>
        </w:rPr>
        <w:t>Lonnie Finley Pressley</w:t>
      </w:r>
    </w:p>
    <w:p w14:paraId="549CCD2F" w14:textId="0FC895B0" w:rsidR="004363BB" w:rsidRDefault="004363BB" w:rsidP="004363BB">
      <w:pPr>
        <w:spacing w:before="63" w:after="0" w:line="240" w:lineRule="auto"/>
        <w:rPr>
          <w:rFonts w:eastAsia="Times New Roman" w:cstheme="minorHAnsi"/>
          <w:color w:val="000000"/>
        </w:rPr>
      </w:pPr>
      <w:r>
        <w:rPr>
          <w:rFonts w:eastAsia="Times New Roman" w:cstheme="minorHAnsi"/>
          <w:color w:val="000000"/>
        </w:rPr>
        <w:t>Secretary</w:t>
      </w:r>
    </w:p>
    <w:p w14:paraId="69D2815C" w14:textId="4A4032CA" w:rsidR="004363BB" w:rsidRDefault="004363BB" w:rsidP="004363BB">
      <w:pPr>
        <w:spacing w:before="63" w:after="0" w:line="240" w:lineRule="auto"/>
        <w:rPr>
          <w:rFonts w:eastAsia="Times New Roman" w:cstheme="minorHAnsi"/>
          <w:color w:val="000000"/>
        </w:rPr>
      </w:pPr>
      <w:r>
        <w:rPr>
          <w:rFonts w:eastAsia="Times New Roman" w:cstheme="minorHAnsi"/>
          <w:color w:val="000000"/>
        </w:rPr>
        <w:t>H.C. Finley Property Enterprises LLC.</w:t>
      </w:r>
    </w:p>
    <w:p w14:paraId="60267BD1" w14:textId="29804D1A" w:rsidR="004363BB" w:rsidRPr="004363BB" w:rsidRDefault="00C61AD9" w:rsidP="004363BB">
      <w:pPr>
        <w:spacing w:before="63" w:after="0" w:line="240" w:lineRule="auto"/>
        <w:rPr>
          <w:rFonts w:eastAsia="Times New Roman" w:cstheme="minorHAnsi"/>
          <w:color w:val="000000"/>
        </w:rPr>
      </w:pPr>
      <w:r w:rsidRPr="00C61AD9">
        <w:rPr>
          <w:rFonts w:eastAsia="Times New Roman" w:cstheme="minorHAnsi"/>
          <w:color w:val="000000"/>
        </w:rPr>
        <w:drawing>
          <wp:inline distT="0" distB="0" distL="0" distR="0" wp14:anchorId="3A1AB9B5" wp14:editId="663C374E">
            <wp:extent cx="1371600" cy="1058431"/>
            <wp:effectExtent l="0" t="0" r="0" b="8890"/>
            <wp:docPr id="202391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14678" name=""/>
                    <pic:cNvPicPr/>
                  </pic:nvPicPr>
                  <pic:blipFill>
                    <a:blip r:embed="rId20"/>
                    <a:stretch>
                      <a:fillRect/>
                    </a:stretch>
                  </pic:blipFill>
                  <pic:spPr>
                    <a:xfrm>
                      <a:off x="0" y="0"/>
                      <a:ext cx="1383571" cy="1067669"/>
                    </a:xfrm>
                    <a:prstGeom prst="rect">
                      <a:avLst/>
                    </a:prstGeom>
                  </pic:spPr>
                </pic:pic>
              </a:graphicData>
            </a:graphic>
          </wp:inline>
        </w:drawing>
      </w:r>
    </w:p>
    <w:p w14:paraId="19993477" w14:textId="77777777" w:rsidR="00517E78" w:rsidRPr="004363BB" w:rsidRDefault="00517E78" w:rsidP="00E25B43">
      <w:pPr>
        <w:spacing w:before="63" w:after="0" w:line="240" w:lineRule="auto"/>
        <w:rPr>
          <w:rFonts w:eastAsia="Times New Roman" w:cstheme="minorHAnsi"/>
          <w:color w:val="000000"/>
        </w:rPr>
      </w:pPr>
    </w:p>
    <w:p w14:paraId="31D1D560" w14:textId="77777777" w:rsidR="00CB1635" w:rsidRPr="004363BB" w:rsidRDefault="00CB1635" w:rsidP="00370ED6">
      <w:pPr>
        <w:spacing w:before="63" w:after="0" w:line="240" w:lineRule="auto"/>
        <w:rPr>
          <w:rFonts w:eastAsia="Times New Roman" w:cstheme="minorHAnsi"/>
          <w:color w:val="000000"/>
        </w:rPr>
      </w:pPr>
    </w:p>
    <w:p w14:paraId="40C8A1DA" w14:textId="77777777" w:rsidR="00B9511B" w:rsidRPr="004363BB" w:rsidRDefault="00B9511B" w:rsidP="00370ED6">
      <w:pPr>
        <w:spacing w:before="63" w:after="0" w:line="240" w:lineRule="auto"/>
        <w:rPr>
          <w:rFonts w:eastAsia="Times New Roman" w:cstheme="minorHAnsi"/>
        </w:rPr>
      </w:pPr>
    </w:p>
    <w:p w14:paraId="28BC0354" w14:textId="77777777" w:rsidR="000F6E60" w:rsidRDefault="000F6E60"/>
    <w:sectPr w:rsidR="000F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4639"/>
    <w:multiLevelType w:val="multilevel"/>
    <w:tmpl w:val="5F5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B7724"/>
    <w:multiLevelType w:val="multilevel"/>
    <w:tmpl w:val="C94A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23379"/>
    <w:multiLevelType w:val="multilevel"/>
    <w:tmpl w:val="CCE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06D17"/>
    <w:multiLevelType w:val="multilevel"/>
    <w:tmpl w:val="A78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07357"/>
    <w:multiLevelType w:val="multilevel"/>
    <w:tmpl w:val="565C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45C17"/>
    <w:multiLevelType w:val="multilevel"/>
    <w:tmpl w:val="3E6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D196E"/>
    <w:multiLevelType w:val="multilevel"/>
    <w:tmpl w:val="9A4CD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061087">
    <w:abstractNumId w:val="4"/>
  </w:num>
  <w:num w:numId="2" w16cid:durableId="890111480">
    <w:abstractNumId w:val="1"/>
  </w:num>
  <w:num w:numId="3" w16cid:durableId="406346116">
    <w:abstractNumId w:val="0"/>
  </w:num>
  <w:num w:numId="4" w16cid:durableId="1571423934">
    <w:abstractNumId w:val="2"/>
  </w:num>
  <w:num w:numId="5" w16cid:durableId="1943561742">
    <w:abstractNumId w:val="3"/>
  </w:num>
  <w:num w:numId="6" w16cid:durableId="890338812">
    <w:abstractNumId w:val="5"/>
  </w:num>
  <w:num w:numId="7" w16cid:durableId="1872917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D6"/>
    <w:rsid w:val="000F6E60"/>
    <w:rsid w:val="00370ED6"/>
    <w:rsid w:val="004363BB"/>
    <w:rsid w:val="00517E78"/>
    <w:rsid w:val="00635C06"/>
    <w:rsid w:val="00835BCD"/>
    <w:rsid w:val="00892E13"/>
    <w:rsid w:val="00B663C5"/>
    <w:rsid w:val="00B9511B"/>
    <w:rsid w:val="00C61AD9"/>
    <w:rsid w:val="00CB1635"/>
    <w:rsid w:val="00E25B43"/>
    <w:rsid w:val="00F1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9D8A"/>
  <w15:chartTrackingRefBased/>
  <w15:docId w15:val="{657A02C0-AA0E-44F3-854F-E967C287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D6"/>
  </w:style>
  <w:style w:type="paragraph" w:styleId="Heading1">
    <w:name w:val="heading 1"/>
    <w:basedOn w:val="Normal"/>
    <w:next w:val="Normal"/>
    <w:link w:val="Heading1Char"/>
    <w:uiPriority w:val="9"/>
    <w:qFormat/>
    <w:rsid w:val="0037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ED6"/>
    <w:rPr>
      <w:rFonts w:eastAsiaTheme="majorEastAsia" w:cstheme="majorBidi"/>
      <w:color w:val="272727" w:themeColor="text1" w:themeTint="D8"/>
    </w:rPr>
  </w:style>
  <w:style w:type="paragraph" w:styleId="Title">
    <w:name w:val="Title"/>
    <w:basedOn w:val="Normal"/>
    <w:next w:val="Normal"/>
    <w:link w:val="TitleChar"/>
    <w:uiPriority w:val="10"/>
    <w:qFormat/>
    <w:rsid w:val="0037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D6"/>
    <w:pPr>
      <w:spacing w:before="160"/>
      <w:jc w:val="center"/>
    </w:pPr>
    <w:rPr>
      <w:i/>
      <w:iCs/>
      <w:color w:val="404040" w:themeColor="text1" w:themeTint="BF"/>
    </w:rPr>
  </w:style>
  <w:style w:type="character" w:customStyle="1" w:styleId="QuoteChar">
    <w:name w:val="Quote Char"/>
    <w:basedOn w:val="DefaultParagraphFont"/>
    <w:link w:val="Quote"/>
    <w:uiPriority w:val="29"/>
    <w:rsid w:val="00370ED6"/>
    <w:rPr>
      <w:i/>
      <w:iCs/>
      <w:color w:val="404040" w:themeColor="text1" w:themeTint="BF"/>
    </w:rPr>
  </w:style>
  <w:style w:type="paragraph" w:styleId="ListParagraph">
    <w:name w:val="List Paragraph"/>
    <w:basedOn w:val="Normal"/>
    <w:uiPriority w:val="34"/>
    <w:qFormat/>
    <w:rsid w:val="00370ED6"/>
    <w:pPr>
      <w:ind w:left="720"/>
      <w:contextualSpacing/>
    </w:pPr>
  </w:style>
  <w:style w:type="character" w:styleId="IntenseEmphasis">
    <w:name w:val="Intense Emphasis"/>
    <w:basedOn w:val="DefaultParagraphFont"/>
    <w:uiPriority w:val="21"/>
    <w:qFormat/>
    <w:rsid w:val="00370ED6"/>
    <w:rPr>
      <w:i/>
      <w:iCs/>
      <w:color w:val="0F4761" w:themeColor="accent1" w:themeShade="BF"/>
    </w:rPr>
  </w:style>
  <w:style w:type="paragraph" w:styleId="IntenseQuote">
    <w:name w:val="Intense Quote"/>
    <w:basedOn w:val="Normal"/>
    <w:next w:val="Normal"/>
    <w:link w:val="IntenseQuoteChar"/>
    <w:uiPriority w:val="30"/>
    <w:qFormat/>
    <w:rsid w:val="0037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ED6"/>
    <w:rPr>
      <w:i/>
      <w:iCs/>
      <w:color w:val="0F4761" w:themeColor="accent1" w:themeShade="BF"/>
    </w:rPr>
  </w:style>
  <w:style w:type="character" w:styleId="IntenseReference">
    <w:name w:val="Intense Reference"/>
    <w:basedOn w:val="DefaultParagraphFont"/>
    <w:uiPriority w:val="32"/>
    <w:qFormat/>
    <w:rsid w:val="00370ED6"/>
    <w:rPr>
      <w:b/>
      <w:bCs/>
      <w:smallCaps/>
      <w:color w:val="0F4761" w:themeColor="accent1" w:themeShade="BF"/>
      <w:spacing w:val="5"/>
    </w:rPr>
  </w:style>
  <w:style w:type="table" w:styleId="TableGrid">
    <w:name w:val="Table Grid"/>
    <w:basedOn w:val="TableNormal"/>
    <w:uiPriority w:val="39"/>
    <w:unhideWhenUsed/>
    <w:rsid w:val="00370E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B43"/>
    <w:rPr>
      <w:color w:val="467886" w:themeColor="hyperlink"/>
      <w:u w:val="single"/>
    </w:rPr>
  </w:style>
  <w:style w:type="character" w:styleId="UnresolvedMention">
    <w:name w:val="Unresolved Mention"/>
    <w:basedOn w:val="DefaultParagraphFont"/>
    <w:uiPriority w:val="99"/>
    <w:semiHidden/>
    <w:unhideWhenUsed/>
    <w:rsid w:val="00E25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2HAXFSrUS%2FS%2Bu68pAMdTiQ%3D%3D&amp;stepId=c6b5f4c9-6e9a-11f1-83e5-f23ff904d635" TargetMode="External"/><Relationship Id="rId13" Type="http://schemas.openxmlformats.org/officeDocument/2006/relationships/hyperlink" Target="https://tasks.zoom.us/?meetingId=2HAXFSrUS%2FS%2Bu68pAMdTiQ%3D%3D&amp;stepId=c6b5fa83-6e9a-11f1-bc5d-f23ff904d635" TargetMode="External"/><Relationship Id="rId18" Type="http://schemas.openxmlformats.org/officeDocument/2006/relationships/hyperlink" Target="mailto:hcfinleyfambdays@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asks.zoom.us/?meetingId=2HAXFSrUS%2FS%2Bu68pAMdTiQ%3D%3D&amp;stepId=c6b5f98d-6e9a-11f1-9de6-f23ff904d635" TargetMode="External"/><Relationship Id="rId12" Type="http://schemas.openxmlformats.org/officeDocument/2006/relationships/hyperlink" Target="https://tasks.zoom.us/?meetingId=2HAXFSrUS%2FS%2Bu68pAMdTiQ%3D%3D&amp;stepId=c6b5f287-6e9a-11f1-9f85-f23ff904d635" TargetMode="External"/><Relationship Id="rId17" Type="http://schemas.openxmlformats.org/officeDocument/2006/relationships/hyperlink" Target="https://tasks.zoom.us/?meetingId=2HAXFSrUS%2FS%2Bu68pAMdTiQ%3D%3D&amp;stepId=c6b5f7bd-6e9a-11f1-b0e8-f23ff904d635" TargetMode="External"/><Relationship Id="rId2" Type="http://schemas.openxmlformats.org/officeDocument/2006/relationships/styles" Target="styles.xml"/><Relationship Id="rId16" Type="http://schemas.openxmlformats.org/officeDocument/2006/relationships/hyperlink" Target="https://tasks.zoom.us/?meetingId=2HAXFSrUS%2FS%2Bu68pAMdTiQ%3D%3D&amp;stepId=c6b5f5cc-6e9a-11f1-a2d0-f23ff904d635"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tasks.zoom.us/?meetingId=2HAXFSrUS%2FS%2Bu68pAMdTiQ%3D%3D&amp;stepId=c6b5ef02-6e9a-11f1-8ad4-f23ff904d635" TargetMode="External"/><Relationship Id="rId11" Type="http://schemas.openxmlformats.org/officeDocument/2006/relationships/hyperlink" Target="https://tasks.zoom.us/?meetingId=2HAXFSrUS%2FS%2Bu68pAMdTiQ%3D%3D&amp;stepId=c6b5f180-6e9a-11f1-9591-f23ff904d635" TargetMode="External"/><Relationship Id="rId5" Type="http://schemas.openxmlformats.org/officeDocument/2006/relationships/hyperlink" Target="mailto:hcfinleyfambdays@gmail.com" TargetMode="External"/><Relationship Id="rId15" Type="http://schemas.openxmlformats.org/officeDocument/2006/relationships/hyperlink" Target="https://tasks.zoom.us/?meetingId=2HAXFSrUS%2FS%2Bu68pAMdTiQ%3D%3D&amp;stepId=c6b5f3a7-6e9a-11f1-a42f-f23ff904d635" TargetMode="External"/><Relationship Id="rId10" Type="http://schemas.openxmlformats.org/officeDocument/2006/relationships/hyperlink" Target="https://tasks.zoom.us/?meetingId=2HAXFSrUS%2FS%2Bu68pAMdTiQ%3D%3D&amp;stepId=c6b5f05d-6e9a-11f1-945c-f23ff904d635" TargetMode="External"/><Relationship Id="rId19" Type="http://schemas.openxmlformats.org/officeDocument/2006/relationships/hyperlink" Target="https://tasks.zoom.us/?meetingId=2HAXFSrUS%2FS%2Bu68pAMdTiQ%3D%3D&amp;stepId=c6b5f8a7-6e9a-11f1-8900-f23ff904d635" TargetMode="External"/><Relationship Id="rId4" Type="http://schemas.openxmlformats.org/officeDocument/2006/relationships/webSettings" Target="webSettings.xml"/><Relationship Id="rId9" Type="http://schemas.openxmlformats.org/officeDocument/2006/relationships/hyperlink" Target="https://tasks.zoom.us/?meetingId=2HAXFSrUS%2FS%2Bu68pAMdTiQ%3D%3D&amp;stepId=c6b5eb1b-6e9a-11f1-8ca9-f23ff904d635" TargetMode="External"/><Relationship Id="rId14" Type="http://schemas.openxmlformats.org/officeDocument/2006/relationships/hyperlink" Target="https://tasks.zoom.us/?meetingId=2HAXFSrUS%2FS%2Bu68pAMdTiQ%3D%3D&amp;stepId=c6b5f6b2-6e9a-11f1-9f25-f23ff904d6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Pressley</dc:creator>
  <cp:keywords/>
  <dc:description/>
  <cp:lastModifiedBy>Lonnie Pressley</cp:lastModifiedBy>
  <cp:revision>3</cp:revision>
  <dcterms:created xsi:type="dcterms:W3CDTF">2026-06-26T17:01:00Z</dcterms:created>
  <dcterms:modified xsi:type="dcterms:W3CDTF">2026-06-26T17:15:00Z</dcterms:modified>
</cp:coreProperties>
</file>