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59B" w:rsidRPr="000734FE" w:rsidRDefault="0043059B" w:rsidP="0043059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thamRounded-Book"/>
          <w:color w:val="000000" w:themeColor="text1"/>
          <w:sz w:val="24"/>
          <w:szCs w:val="24"/>
        </w:rPr>
      </w:pPr>
      <w:r w:rsidRPr="0043059B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Actividad 3 | </w:t>
      </w:r>
      <w:proofErr w:type="gramStart"/>
      <w:r w:rsidRPr="0043059B">
        <w:rPr>
          <w:rFonts w:ascii="Comic Sans MS" w:hAnsi="Comic Sans MS" w:cs="GothamRounded-Book"/>
          <w:color w:val="000000" w:themeColor="text1"/>
          <w:sz w:val="24"/>
          <w:szCs w:val="24"/>
        </w:rPr>
        <w:t>5.°</w:t>
      </w:r>
      <w:proofErr w:type="gramEnd"/>
      <w:r w:rsidRPr="0043059B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grado | Arte y Cultura</w:t>
      </w:r>
    </w:p>
    <w:p w:rsidR="0043059B" w:rsidRPr="0043059B" w:rsidRDefault="0043059B" w:rsidP="0043059B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GothamRounded-Book"/>
          <w:color w:val="FF0000"/>
          <w:sz w:val="32"/>
          <w:szCs w:val="32"/>
          <w:u w:val="single"/>
        </w:rPr>
      </w:pPr>
      <w:r w:rsidRPr="0043059B">
        <w:rPr>
          <w:rFonts w:ascii="Comic Sans MS" w:hAnsi="Comic Sans MS" w:cs="GothamRounded-Book"/>
          <w:color w:val="FF0000"/>
          <w:sz w:val="32"/>
          <w:szCs w:val="32"/>
          <w:u w:val="single"/>
        </w:rPr>
        <w:t>Exploramos con el lenguaje visual</w:t>
      </w:r>
      <w:bookmarkStart w:id="0" w:name="_GoBack"/>
      <w:bookmarkEnd w:id="0"/>
    </w:p>
    <w:p w:rsidR="00060C61" w:rsidRPr="000734FE" w:rsidRDefault="00060C61" w:rsidP="0043059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othamRounded-Book"/>
          <w:color w:val="000000" w:themeColor="text1"/>
          <w:sz w:val="24"/>
          <w:szCs w:val="24"/>
        </w:rPr>
      </w:pPr>
      <w:r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En la actividad anterior ampliamos nuestras ideas y ahora tenemos una descripción</w:t>
      </w:r>
      <w:r w:rsidR="00610688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</w:t>
      </w:r>
      <w:r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bastante</w:t>
      </w:r>
      <w:r w:rsidR="000734FE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</w:t>
      </w:r>
      <w:r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detallada de aquello que buscamos visibilizar sobre la participación de las mujeres en la vida de</w:t>
      </w:r>
      <w:r w:rsidR="000734FE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</w:t>
      </w:r>
      <w:r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nuestra comunidad a través de una narrativa visual.</w:t>
      </w:r>
    </w:p>
    <w:p w:rsidR="00060C61" w:rsidRDefault="00060C61" w:rsidP="0043059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othamRounded-Book"/>
          <w:color w:val="000000" w:themeColor="text1"/>
          <w:sz w:val="24"/>
          <w:szCs w:val="24"/>
        </w:rPr>
      </w:pPr>
      <w:r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En esta actividad, vamos a explorar con la composición y los planos visuales para elegir la estructura</w:t>
      </w:r>
      <w:r w:rsidR="00610688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</w:t>
      </w:r>
      <w:r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gráfica que dará organización visual a nuestro proyecto artístico.</w:t>
      </w:r>
    </w:p>
    <w:p w:rsidR="00610688" w:rsidRPr="00610688" w:rsidRDefault="00610688" w:rsidP="00060C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thamRounded-Book"/>
          <w:i/>
          <w:color w:val="000000" w:themeColor="text1"/>
          <w:sz w:val="24"/>
          <w:szCs w:val="24"/>
        </w:rPr>
      </w:pPr>
      <w:r w:rsidRPr="00610688">
        <w:rPr>
          <w:rFonts w:ascii="Comic Sans MS" w:hAnsi="Comic Sans MS" w:cs="GothamRounded-Book"/>
          <w:i/>
          <w:color w:val="C00000"/>
          <w:sz w:val="24"/>
          <w:szCs w:val="24"/>
        </w:rPr>
        <w:t xml:space="preserve">En esta actividad no </w:t>
      </w:r>
      <w:r>
        <w:rPr>
          <w:rFonts w:ascii="Comic Sans MS" w:hAnsi="Comic Sans MS" w:cs="GothamRounded-Book"/>
          <w:i/>
          <w:color w:val="C00000"/>
          <w:sz w:val="24"/>
          <w:szCs w:val="24"/>
        </w:rPr>
        <w:t xml:space="preserve">podré </w:t>
      </w:r>
      <w:r w:rsidRPr="00610688">
        <w:rPr>
          <w:rFonts w:ascii="Comic Sans MS" w:hAnsi="Comic Sans MS" w:cs="GothamRounded-Book"/>
          <w:i/>
          <w:color w:val="C00000"/>
          <w:sz w:val="24"/>
          <w:szCs w:val="24"/>
        </w:rPr>
        <w:t xml:space="preserve">ayudarte mucho, pues va a depender de lo que vas a trasmitir </w:t>
      </w:r>
      <w:r>
        <w:rPr>
          <w:rFonts w:ascii="Comic Sans MS" w:hAnsi="Comic Sans MS" w:cs="GothamRounded-Book"/>
          <w:i/>
          <w:color w:val="C00000"/>
          <w:sz w:val="24"/>
          <w:szCs w:val="24"/>
        </w:rPr>
        <w:t>en tu narrativa visual y el avance realizado en la actividad anterior.</w:t>
      </w:r>
    </w:p>
    <w:p w:rsidR="00AE106A" w:rsidRDefault="00AE106A" w:rsidP="00060C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thamRounded-Book"/>
          <w:color w:val="000000" w:themeColor="text1"/>
          <w:sz w:val="24"/>
          <w:szCs w:val="24"/>
        </w:rPr>
      </w:pPr>
    </w:p>
    <w:p w:rsidR="00AE106A" w:rsidRPr="000734FE" w:rsidRDefault="00AE106A" w:rsidP="00060C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thamRounded-Book"/>
          <w:color w:val="000000" w:themeColor="text1"/>
          <w:sz w:val="24"/>
          <w:szCs w:val="24"/>
        </w:rPr>
      </w:pPr>
    </w:p>
    <w:p w:rsidR="00060C61" w:rsidRPr="000734FE" w:rsidRDefault="00610688" w:rsidP="00060C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thamRounded-Book"/>
          <w:color w:val="000000" w:themeColor="text1"/>
          <w:sz w:val="24"/>
          <w:szCs w:val="24"/>
        </w:rPr>
      </w:pPr>
      <w:r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1. </w:t>
      </w:r>
      <w:r w:rsidR="00060C61"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Lee el </w:t>
      </w:r>
      <w:r w:rsidR="00060C61" w:rsidRPr="000734FE">
        <w:rPr>
          <w:rFonts w:ascii="Comic Sans MS" w:hAnsi="Comic Sans MS" w:cs="GothamRounded-Bold"/>
          <w:b/>
          <w:bCs/>
          <w:color w:val="000000" w:themeColor="text1"/>
          <w:sz w:val="24"/>
          <w:szCs w:val="24"/>
        </w:rPr>
        <w:t>Recurso 3: Composición y planos visuales</w:t>
      </w:r>
      <w:r w:rsidR="00060C61"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, donde podrás encontrar criterios</w:t>
      </w:r>
      <w:r w:rsidR="00AE106A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</w:t>
      </w:r>
      <w:r w:rsidR="00060C61"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para formular la imagen o secuencia de imágenes que vas a crear según tu intención.</w:t>
      </w:r>
    </w:p>
    <w:p w:rsidR="00060C61" w:rsidRDefault="00060C61" w:rsidP="00060C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thamRounded-Book"/>
          <w:i/>
          <w:color w:val="000000" w:themeColor="text1"/>
          <w:sz w:val="24"/>
          <w:szCs w:val="24"/>
        </w:rPr>
      </w:pPr>
      <w:r w:rsidRPr="0056175E">
        <w:rPr>
          <w:rFonts w:ascii="Comic Sans MS" w:hAnsi="Comic Sans MS" w:cs="GothamRounded-Book"/>
          <w:i/>
          <w:color w:val="000000" w:themeColor="text1"/>
          <w:sz w:val="24"/>
          <w:szCs w:val="24"/>
        </w:rPr>
        <w:t>Ten a la mano el cuadro descriptivo de tu propuesta. Luego de leer, responde en tu</w:t>
      </w:r>
      <w:r w:rsidR="0043059B">
        <w:rPr>
          <w:rFonts w:ascii="Comic Sans MS" w:hAnsi="Comic Sans MS" w:cs="GothamRounded-Book"/>
          <w:i/>
          <w:color w:val="000000" w:themeColor="text1"/>
          <w:sz w:val="24"/>
          <w:szCs w:val="24"/>
        </w:rPr>
        <w:t xml:space="preserve"> </w:t>
      </w:r>
      <w:r w:rsidRPr="0056175E">
        <w:rPr>
          <w:rFonts w:ascii="Comic Sans MS" w:hAnsi="Comic Sans MS" w:cs="GothamRounded-Book"/>
          <w:i/>
          <w:color w:val="000000" w:themeColor="text1"/>
          <w:sz w:val="24"/>
          <w:szCs w:val="24"/>
        </w:rPr>
        <w:t>Bitácora:</w:t>
      </w:r>
    </w:p>
    <w:p w:rsidR="00AE106A" w:rsidRPr="0056175E" w:rsidRDefault="00AE106A" w:rsidP="00060C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thamRounded-Book"/>
          <w:i/>
          <w:color w:val="000000" w:themeColor="text1"/>
          <w:sz w:val="24"/>
          <w:szCs w:val="24"/>
        </w:rPr>
      </w:pPr>
    </w:p>
    <w:p w:rsidR="00060C61" w:rsidRDefault="00060C61" w:rsidP="00060C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thamRounded-Book"/>
          <w:color w:val="000000" w:themeColor="text1"/>
          <w:sz w:val="24"/>
          <w:szCs w:val="24"/>
        </w:rPr>
      </w:pPr>
      <w:r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• Piensa en una imagen para la columna de </w:t>
      </w:r>
      <w:r w:rsidRPr="000734FE">
        <w:rPr>
          <w:rFonts w:ascii="Comic Sans MS" w:hAnsi="Comic Sans MS" w:cs="GothamRounded-BookItalic"/>
          <w:i/>
          <w:iCs/>
          <w:color w:val="000000" w:themeColor="text1"/>
          <w:sz w:val="24"/>
          <w:szCs w:val="24"/>
        </w:rPr>
        <w:t>Ahora</w:t>
      </w:r>
      <w:r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. ¿Qué elementos te gustaría que</w:t>
      </w:r>
      <w:r w:rsidR="0056175E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</w:t>
      </w:r>
      <w:r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aparezcan en el encuadre de tu narrativa visual?</w:t>
      </w:r>
    </w:p>
    <w:p w:rsidR="0056175E" w:rsidRPr="00610688" w:rsidRDefault="0056175E" w:rsidP="00060C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thamRounded-Book"/>
          <w:color w:val="002060"/>
          <w:sz w:val="24"/>
          <w:szCs w:val="24"/>
        </w:rPr>
      </w:pPr>
      <w:r w:rsidRPr="00610688">
        <w:rPr>
          <w:rFonts w:ascii="Bookman Old Style" w:hAnsi="Bookman Old Style" w:cs="GothamRounded-Book"/>
          <w:i/>
          <w:color w:val="002060"/>
          <w:sz w:val="24"/>
          <w:szCs w:val="24"/>
        </w:rPr>
        <w:t>. Un encuadre donde se vea la relación figura-fondo</w:t>
      </w:r>
      <w:r w:rsidRPr="00610688">
        <w:rPr>
          <w:rFonts w:ascii="Comic Sans MS" w:hAnsi="Comic Sans MS" w:cs="GothamRounded-Book"/>
          <w:color w:val="002060"/>
          <w:sz w:val="24"/>
          <w:szCs w:val="24"/>
        </w:rPr>
        <w:t>.</w:t>
      </w:r>
    </w:p>
    <w:p w:rsidR="00060C61" w:rsidRDefault="00060C61" w:rsidP="00060C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thamRounded-Book"/>
          <w:color w:val="000000" w:themeColor="text1"/>
          <w:sz w:val="24"/>
          <w:szCs w:val="24"/>
        </w:rPr>
      </w:pPr>
      <w:r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• ¿Cómo estarían dispuestos? ¿Qué sensación quieres que transmitan en el</w:t>
      </w:r>
      <w:r w:rsidR="0056175E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</w:t>
      </w:r>
      <w:r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espectador?</w:t>
      </w:r>
    </w:p>
    <w:p w:rsidR="0056175E" w:rsidRPr="00610688" w:rsidRDefault="0056175E" w:rsidP="0056175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GothamRounded-Book"/>
          <w:i/>
          <w:color w:val="000000" w:themeColor="text1"/>
          <w:sz w:val="24"/>
          <w:szCs w:val="24"/>
        </w:rPr>
      </w:pPr>
      <w:r w:rsidRPr="00610688">
        <w:rPr>
          <w:rFonts w:ascii="Bookman Old Style" w:hAnsi="Bookman Old Style" w:cs="GothamRounded-Book"/>
          <w:i/>
          <w:color w:val="002060"/>
          <w:sz w:val="24"/>
          <w:szCs w:val="24"/>
        </w:rPr>
        <w:t>Una composición simétrica pues trasmite seguridad, tranquilidad y orden, centrada en el sujeto</w:t>
      </w:r>
      <w:r w:rsidRPr="00610688">
        <w:rPr>
          <w:rFonts w:ascii="Bookman Old Style" w:hAnsi="Bookman Old Style" w:cs="GothamRounded-Book"/>
          <w:i/>
          <w:color w:val="000000" w:themeColor="text1"/>
          <w:sz w:val="24"/>
          <w:szCs w:val="24"/>
        </w:rPr>
        <w:t>.</w:t>
      </w:r>
    </w:p>
    <w:p w:rsidR="0056175E" w:rsidRDefault="00060C61" w:rsidP="00060C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thamRounded-Book"/>
          <w:color w:val="000000" w:themeColor="text1"/>
          <w:sz w:val="24"/>
          <w:szCs w:val="24"/>
        </w:rPr>
      </w:pPr>
      <w:r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• ¿Cómo representarías la </w:t>
      </w:r>
      <w:r w:rsidRPr="000734FE">
        <w:rPr>
          <w:rFonts w:ascii="Comic Sans MS" w:hAnsi="Comic Sans MS" w:cs="GothamRounded-BookItalic"/>
          <w:i/>
          <w:iCs/>
          <w:color w:val="000000" w:themeColor="text1"/>
          <w:sz w:val="24"/>
          <w:szCs w:val="24"/>
        </w:rPr>
        <w:t xml:space="preserve">Acción </w:t>
      </w:r>
      <w:r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que has descrito? ¿Con qué tipo de plano?</w:t>
      </w:r>
    </w:p>
    <w:p w:rsidR="0056175E" w:rsidRPr="00610688" w:rsidRDefault="0056175E" w:rsidP="00060C61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GothamRounded-Book"/>
          <w:color w:val="002060"/>
          <w:sz w:val="24"/>
          <w:szCs w:val="24"/>
        </w:rPr>
      </w:pPr>
      <w:r w:rsidRPr="00610688">
        <w:rPr>
          <w:rFonts w:ascii="Comic Sans MS" w:hAnsi="Comic Sans MS" w:cs="GothamRounded-Book"/>
          <w:color w:val="002060"/>
          <w:sz w:val="24"/>
          <w:szCs w:val="24"/>
        </w:rPr>
        <w:t xml:space="preserve"> </w:t>
      </w:r>
      <w:r w:rsidRPr="00610688">
        <w:rPr>
          <w:rFonts w:ascii="Bookman Old Style" w:hAnsi="Bookman Old Style" w:cs="GothamRounded-Book"/>
          <w:color w:val="002060"/>
          <w:sz w:val="24"/>
          <w:szCs w:val="24"/>
        </w:rPr>
        <w:t>En un plano descriptivo mostrando una visión del conjunto del ambiente y usando un plano general corto.</w:t>
      </w:r>
    </w:p>
    <w:p w:rsidR="00060C61" w:rsidRDefault="00060C61" w:rsidP="00060C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thamRounded-Book"/>
          <w:color w:val="000000" w:themeColor="text1"/>
          <w:sz w:val="24"/>
          <w:szCs w:val="24"/>
        </w:rPr>
      </w:pPr>
      <w:r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• ¿Cómo sería la composición?</w:t>
      </w:r>
    </w:p>
    <w:p w:rsidR="0056175E" w:rsidRPr="00610688" w:rsidRDefault="0056175E" w:rsidP="0056175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GothamRounded-Book"/>
          <w:i/>
          <w:color w:val="002060"/>
          <w:sz w:val="24"/>
          <w:szCs w:val="24"/>
        </w:rPr>
      </w:pPr>
      <w:r w:rsidRPr="00610688">
        <w:rPr>
          <w:rFonts w:ascii="Bookman Old Style" w:hAnsi="Bookman Old Style" w:cs="GothamRounded-Book"/>
          <w:i/>
          <w:color w:val="002060"/>
          <w:sz w:val="24"/>
          <w:szCs w:val="24"/>
        </w:rPr>
        <w:t>Una composición simétrica pues trasmite seguridad, tranquilidad y orden, centrada en el sujeto.</w:t>
      </w:r>
    </w:p>
    <w:p w:rsidR="002048BD" w:rsidRPr="000734FE" w:rsidRDefault="00060C61" w:rsidP="00060C61">
      <w:pPr>
        <w:rPr>
          <w:rFonts w:ascii="Comic Sans MS" w:hAnsi="Comic Sans MS" w:cs="GothamRounded-Book"/>
          <w:color w:val="000000" w:themeColor="text1"/>
          <w:sz w:val="24"/>
          <w:szCs w:val="24"/>
        </w:rPr>
      </w:pPr>
      <w:r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• Realiza el mismo ejercicio con la columna Antes</w:t>
      </w:r>
    </w:p>
    <w:p w:rsidR="00060C61" w:rsidRPr="000734FE" w:rsidRDefault="00060C61" w:rsidP="00060C61">
      <w:pPr>
        <w:rPr>
          <w:rFonts w:ascii="Comic Sans MS" w:hAnsi="Comic Sans MS" w:cs="GothamRounded-Book"/>
          <w:color w:val="000000" w:themeColor="text1"/>
          <w:sz w:val="24"/>
          <w:szCs w:val="24"/>
        </w:rPr>
      </w:pPr>
    </w:p>
    <w:p w:rsidR="00060C61" w:rsidRPr="000734FE" w:rsidRDefault="0043059B" w:rsidP="00060C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thamRounded-Book"/>
          <w:color w:val="000000" w:themeColor="text1"/>
          <w:sz w:val="24"/>
          <w:szCs w:val="24"/>
        </w:rPr>
      </w:pPr>
      <w:r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2. </w:t>
      </w:r>
      <w:r w:rsidR="00060C61"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Es momento de explorar con la cámara para ensayar encuadres, planos y</w:t>
      </w:r>
      <w:r w:rsidR="00AE106A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</w:t>
      </w:r>
      <w:r w:rsidR="00060C61"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composiciones a partir de tus ideas. Ten en cuenta que vas a elaborar tus bocetos;</w:t>
      </w:r>
      <w:r w:rsidR="00AE106A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</w:t>
      </w:r>
      <w:r w:rsidR="00060C61"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es decir, lo que vas a fotografiar no es la imagen final, sino solo la idea</w:t>
      </w:r>
      <w:r w:rsidR="00AE106A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</w:t>
      </w:r>
      <w:r w:rsidR="00060C61"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de la organización de los elementos. Una vez elegido el encuadre,</w:t>
      </w:r>
      <w:r w:rsidR="00AE106A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</w:t>
      </w:r>
      <w:r w:rsidR="00060C61"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los planos y la composición, podrás representarla con el medio</w:t>
      </w:r>
      <w:r w:rsidR="00AE106A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</w:t>
      </w:r>
      <w:r w:rsidR="00060C61"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que desees (dibujo, pintura, collage o incluso fotos).</w:t>
      </w:r>
    </w:p>
    <w:p w:rsidR="00060C61" w:rsidRPr="00AE106A" w:rsidRDefault="00060C61" w:rsidP="00AE106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thamRounded-Book"/>
          <w:color w:val="000000" w:themeColor="text1"/>
          <w:sz w:val="24"/>
          <w:szCs w:val="24"/>
        </w:rPr>
      </w:pPr>
      <w:r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Para tus bocetos, puedes representar a las personas</w:t>
      </w:r>
      <w:r w:rsidR="00AE106A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</w:t>
      </w:r>
      <w:r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fotografiando objetos, cajitas, piedras o cualquier otro</w:t>
      </w:r>
      <w:r w:rsidR="00AE106A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</w:t>
      </w:r>
      <w:r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elemento que tengas a tu disposición. La idea es que te</w:t>
      </w:r>
      <w:r w:rsidR="00AE106A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</w:t>
      </w:r>
      <w:r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permitan registrar la organización del espacio para ver</w:t>
      </w:r>
      <w:r w:rsidR="00AE106A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</w:t>
      </w:r>
      <w:r w:rsidRPr="00AE106A">
        <w:rPr>
          <w:rFonts w:ascii="Comic Sans MS" w:hAnsi="Comic Sans MS" w:cs="GothamRounded-Book"/>
          <w:color w:val="000000" w:themeColor="text1"/>
          <w:sz w:val="24"/>
          <w:szCs w:val="24"/>
        </w:rPr>
        <w:t>reflejada tu intención.</w:t>
      </w:r>
    </w:p>
    <w:p w:rsidR="00060C61" w:rsidRPr="00AE106A" w:rsidRDefault="00060C61" w:rsidP="00060C61">
      <w:pPr>
        <w:rPr>
          <w:rFonts w:ascii="Comic Sans MS" w:hAnsi="Comic Sans MS" w:cs="GothamRounded-Book"/>
          <w:color w:val="000000" w:themeColor="text1"/>
          <w:sz w:val="24"/>
          <w:szCs w:val="24"/>
        </w:rPr>
      </w:pPr>
    </w:p>
    <w:p w:rsidR="00060C61" w:rsidRPr="00AE106A" w:rsidRDefault="00060C61" w:rsidP="00060C61">
      <w:pPr>
        <w:rPr>
          <w:rFonts w:ascii="Comic Sans MS" w:hAnsi="Comic Sans MS" w:cs="GothamRounded-Book"/>
          <w:color w:val="000000" w:themeColor="text1"/>
          <w:sz w:val="24"/>
          <w:szCs w:val="24"/>
        </w:rPr>
      </w:pPr>
    </w:p>
    <w:p w:rsidR="00060C61" w:rsidRPr="000734FE" w:rsidRDefault="0043059B" w:rsidP="00060C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thamRounded-Book"/>
          <w:color w:val="000000" w:themeColor="text1"/>
          <w:sz w:val="24"/>
          <w:szCs w:val="24"/>
        </w:rPr>
      </w:pPr>
      <w:r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3. </w:t>
      </w:r>
      <w:r w:rsidR="00060C61"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Prueba hacer una secuencia de tres fotos con 3 planos diferentes para representar</w:t>
      </w:r>
      <w:r w:rsidR="00AE106A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</w:t>
      </w:r>
      <w:r w:rsidR="00060C61"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lo que has descrito en Antes y otra secuencia para Ahora. Regístralas en orden. Usa</w:t>
      </w:r>
      <w:r w:rsidR="00AE106A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</w:t>
      </w:r>
      <w:r w:rsidR="00060C61"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la cámara de tu</w:t>
      </w:r>
      <w:r w:rsidR="00AE106A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</w:t>
      </w:r>
      <w:r w:rsidR="00060C61"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Tableta y guarda las fotos en orden en una hoja de </w:t>
      </w:r>
      <w:proofErr w:type="spellStart"/>
      <w:r w:rsidR="00060C61"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Power</w:t>
      </w:r>
      <w:proofErr w:type="spellEnd"/>
      <w:r w:rsidR="00060C61"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Point.</w:t>
      </w:r>
    </w:p>
    <w:p w:rsidR="00060C61" w:rsidRPr="000734FE" w:rsidRDefault="00060C61" w:rsidP="00AE106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thamRounded-Book"/>
          <w:color w:val="000000" w:themeColor="text1"/>
          <w:sz w:val="24"/>
          <w:szCs w:val="24"/>
        </w:rPr>
      </w:pPr>
      <w:r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Explora sintetizar tu idea en una sola imagen. Busca representar lo que has registrado</w:t>
      </w:r>
      <w:r w:rsidR="00AE106A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</w:t>
      </w:r>
      <w:r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como </w:t>
      </w:r>
      <w:r w:rsidRPr="000734FE">
        <w:rPr>
          <w:rFonts w:ascii="Comic Sans MS" w:hAnsi="Comic Sans MS" w:cs="GothamRounded-BookItalic"/>
          <w:i/>
          <w:iCs/>
          <w:color w:val="000000" w:themeColor="text1"/>
          <w:sz w:val="24"/>
          <w:szCs w:val="24"/>
        </w:rPr>
        <w:t xml:space="preserve">Acción </w:t>
      </w:r>
      <w:r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en tu cuadro de descripción de narrativa visual.</w:t>
      </w:r>
    </w:p>
    <w:p w:rsidR="00060C61" w:rsidRPr="000734FE" w:rsidRDefault="00060C61" w:rsidP="00060C61">
      <w:pPr>
        <w:rPr>
          <w:rFonts w:ascii="Comic Sans MS" w:hAnsi="Comic Sans MS" w:cs="GothamRounded-Book"/>
          <w:color w:val="000000" w:themeColor="text1"/>
          <w:sz w:val="24"/>
          <w:szCs w:val="24"/>
        </w:rPr>
      </w:pPr>
    </w:p>
    <w:p w:rsidR="00060C61" w:rsidRPr="000734FE" w:rsidRDefault="0043059B" w:rsidP="00060C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thamRounded-Book"/>
          <w:color w:val="000000" w:themeColor="text1"/>
          <w:sz w:val="24"/>
          <w:szCs w:val="24"/>
        </w:rPr>
      </w:pPr>
      <w:r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4. </w:t>
      </w:r>
      <w:r w:rsidR="00060C61"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Organiza las fotos que has tomado en hojas de </w:t>
      </w:r>
      <w:proofErr w:type="spellStart"/>
      <w:r w:rsidR="00060C61"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Power</w:t>
      </w:r>
      <w:proofErr w:type="spellEnd"/>
      <w:r w:rsidR="00060C61"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Point. Anota en la misma hoja</w:t>
      </w:r>
      <w:r w:rsidR="00AE106A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</w:t>
      </w:r>
      <w:r w:rsidR="00060C61"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cuál es tu intención: cuál es tu idea de cambio que quieres evidenciar o visibilizar.</w:t>
      </w:r>
    </w:p>
    <w:p w:rsidR="00060C61" w:rsidRPr="000734FE" w:rsidRDefault="00060C61" w:rsidP="00060C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thamRounded-Book"/>
          <w:color w:val="000000" w:themeColor="text1"/>
          <w:sz w:val="24"/>
          <w:szCs w:val="24"/>
        </w:rPr>
      </w:pPr>
      <w:r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Revisa la información del </w:t>
      </w:r>
      <w:r w:rsidRPr="000734FE">
        <w:rPr>
          <w:rFonts w:ascii="Comic Sans MS" w:hAnsi="Comic Sans MS" w:cs="GothamRounded-Bold"/>
          <w:b/>
          <w:bCs/>
          <w:color w:val="000000" w:themeColor="text1"/>
          <w:sz w:val="24"/>
          <w:szCs w:val="24"/>
        </w:rPr>
        <w:t xml:space="preserve">Recurso 3: Composición y planos visuales </w:t>
      </w:r>
      <w:r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y escribe qué</w:t>
      </w:r>
      <w:r w:rsidR="00A027B9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</w:t>
      </w:r>
      <w:r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tipo de composición representa mejor tu idea y los planos que funcionan para</w:t>
      </w:r>
      <w:r w:rsidR="00A027B9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</w:t>
      </w:r>
      <w:r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transmitir tu mensaje.</w:t>
      </w:r>
    </w:p>
    <w:p w:rsidR="00060C61" w:rsidRPr="00A027B9" w:rsidRDefault="00A027B9" w:rsidP="00060C61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GothamRounded-Book"/>
          <w:i/>
          <w:color w:val="C00000"/>
          <w:sz w:val="24"/>
          <w:szCs w:val="24"/>
        </w:rPr>
      </w:pPr>
      <w:r w:rsidRPr="00A027B9">
        <w:rPr>
          <w:rFonts w:ascii="Bookman Old Style" w:hAnsi="Bookman Old Style" w:cs="GothamRounded-Book"/>
          <w:i/>
          <w:color w:val="C00000"/>
          <w:sz w:val="24"/>
          <w:szCs w:val="24"/>
        </w:rPr>
        <w:t>El recurso está muy interesante, te recomiendo leerlo, sobre todo si te gusta usar tu cámara o grabar videos</w:t>
      </w:r>
    </w:p>
    <w:p w:rsidR="00A027B9" w:rsidRPr="00610688" w:rsidRDefault="00610688" w:rsidP="00060C61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GothamRounded-Book"/>
          <w:i/>
          <w:color w:val="C00000"/>
          <w:sz w:val="24"/>
          <w:szCs w:val="24"/>
        </w:rPr>
      </w:pPr>
      <w:r w:rsidRPr="00610688">
        <w:rPr>
          <w:rFonts w:ascii="Bookman Old Style" w:hAnsi="Bookman Old Style" w:cs="GothamRounded-Book"/>
          <w:i/>
          <w:color w:val="C00000"/>
          <w:sz w:val="24"/>
          <w:szCs w:val="24"/>
        </w:rPr>
        <w:t>Te dejo un resumen, para que tengas una idea de lo que debes escoger para tu trabajo final</w:t>
      </w:r>
    </w:p>
    <w:p w:rsidR="00A027B9" w:rsidRPr="000734FE" w:rsidRDefault="00A027B9" w:rsidP="00060C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thamRounded-Book"/>
          <w:color w:val="000000" w:themeColor="text1"/>
          <w:sz w:val="24"/>
          <w:szCs w:val="24"/>
        </w:rPr>
      </w:pPr>
      <w:r>
        <w:rPr>
          <w:rFonts w:ascii="Comic Sans MS" w:hAnsi="Comic Sans MS" w:cs="GothamRounded-Book"/>
          <w:noProof/>
          <w:color w:val="000000" w:themeColor="text1"/>
          <w:sz w:val="24"/>
          <w:szCs w:val="24"/>
          <w:lang w:val="en-US"/>
        </w:rPr>
        <w:drawing>
          <wp:inline distT="0" distB="0" distL="0" distR="0">
            <wp:extent cx="6581554" cy="3200400"/>
            <wp:effectExtent l="38100" t="0" r="4826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060C61" w:rsidRPr="000734FE" w:rsidRDefault="0043059B" w:rsidP="00060C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thamRounded-Book"/>
          <w:color w:val="000000" w:themeColor="text1"/>
          <w:sz w:val="24"/>
          <w:szCs w:val="24"/>
        </w:rPr>
      </w:pPr>
      <w:r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5. </w:t>
      </w:r>
      <w:r w:rsidR="00060C61"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Elige los ejercicios que consideres que representan mejor tu intención. Describe el</w:t>
      </w:r>
      <w:r w:rsidR="00610688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</w:t>
      </w:r>
      <w:r w:rsidR="00060C61"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encuadre, la composición y los planos que has elegido y explica por qué tu elección</w:t>
      </w:r>
      <w:r w:rsidR="00610688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p</w:t>
      </w:r>
      <w:r w:rsidR="00060C61"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ermite transmitir tu intención. Esta es la estructura gráfica para tu narrativa visual.</w:t>
      </w:r>
    </w:p>
    <w:p w:rsidR="00060C61" w:rsidRPr="000734FE" w:rsidRDefault="00AE106A" w:rsidP="00060C6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thamRounded-Book"/>
          <w:color w:val="000000" w:themeColor="text1"/>
          <w:sz w:val="24"/>
          <w:szCs w:val="24"/>
        </w:rPr>
      </w:pPr>
      <w:r>
        <w:rPr>
          <w:rFonts w:ascii="Comic Sans MS" w:hAnsi="Comic Sans MS" w:cs="GothamRounded-Book"/>
          <w:color w:val="000000" w:themeColor="text1"/>
          <w:sz w:val="24"/>
          <w:szCs w:val="24"/>
        </w:rPr>
        <w:t>Orga</w:t>
      </w:r>
      <w:r w:rsidR="00060C61"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niza y guarda tus trabajos de proceso en la carpeta de esta experiencia.</w:t>
      </w:r>
    </w:p>
    <w:p w:rsidR="00060C61" w:rsidRDefault="00060C61" w:rsidP="00AE106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thamRounded-Book"/>
          <w:color w:val="000000" w:themeColor="text1"/>
          <w:sz w:val="24"/>
          <w:szCs w:val="24"/>
        </w:rPr>
      </w:pPr>
      <w:r w:rsidRPr="000734FE">
        <w:rPr>
          <w:rFonts w:ascii="Comic Sans MS" w:hAnsi="Comic Sans MS" w:cs="GothamRounded-Book"/>
          <w:color w:val="000000" w:themeColor="text1"/>
          <w:sz w:val="24"/>
          <w:szCs w:val="24"/>
        </w:rPr>
        <w:t>• Revisa lo que has desarrollado durante esta actividad y anota tus respuestas</w:t>
      </w:r>
      <w:r w:rsidR="00AE106A">
        <w:rPr>
          <w:rFonts w:ascii="Comic Sans MS" w:hAnsi="Comic Sans MS" w:cs="GothamRounded-Book"/>
          <w:color w:val="000000" w:themeColor="text1"/>
          <w:sz w:val="24"/>
          <w:szCs w:val="24"/>
        </w:rPr>
        <w:t xml:space="preserve"> </w:t>
      </w:r>
      <w:r w:rsidRPr="00AE106A">
        <w:rPr>
          <w:rFonts w:ascii="Comic Sans MS" w:hAnsi="Comic Sans MS" w:cs="GothamRounded-Book"/>
          <w:color w:val="000000" w:themeColor="text1"/>
          <w:sz w:val="24"/>
          <w:szCs w:val="24"/>
        </w:rPr>
        <w:t>en tu Bitácora.</w:t>
      </w:r>
    </w:p>
    <w:p w:rsidR="0043059B" w:rsidRDefault="0043059B" w:rsidP="00AE106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thamRounded-Book"/>
          <w:color w:val="000000" w:themeColor="text1"/>
          <w:sz w:val="24"/>
          <w:szCs w:val="24"/>
        </w:rPr>
      </w:pPr>
    </w:p>
    <w:tbl>
      <w:tblPr>
        <w:tblStyle w:val="Tabladecuadrcula4-nfasis4"/>
        <w:tblW w:w="10485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3114"/>
        <w:gridCol w:w="1276"/>
        <w:gridCol w:w="3118"/>
        <w:gridCol w:w="2977"/>
      </w:tblGrid>
      <w:tr w:rsidR="0043059B" w:rsidTr="004305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3059B" w:rsidRDefault="0043059B" w:rsidP="0043059B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43059B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Aprendizajes </w:t>
            </w:r>
          </w:p>
          <w:p w:rsidR="0043059B" w:rsidRDefault="0043059B" w:rsidP="0043059B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3059B" w:rsidRDefault="0043059B" w:rsidP="0043059B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43059B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Sí / No </w:t>
            </w:r>
          </w:p>
          <w:p w:rsidR="0043059B" w:rsidRDefault="0043059B" w:rsidP="0043059B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3059B" w:rsidRPr="0043059B" w:rsidRDefault="0043059B" w:rsidP="0043059B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43059B">
              <w:rPr>
                <w:rFonts w:ascii="Comic Sans MS" w:hAnsi="Comic Sans MS"/>
                <w:color w:val="000000" w:themeColor="text1"/>
                <w:sz w:val="24"/>
                <w:szCs w:val="24"/>
              </w:rPr>
              <w:t>¿Qué ideas nuevas</w:t>
            </w:r>
          </w:p>
          <w:p w:rsidR="0043059B" w:rsidRPr="0043059B" w:rsidRDefault="0043059B" w:rsidP="0043059B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43059B">
              <w:rPr>
                <w:rFonts w:ascii="Comic Sans MS" w:hAnsi="Comic Sans MS"/>
                <w:color w:val="000000" w:themeColor="text1"/>
                <w:sz w:val="24"/>
                <w:szCs w:val="24"/>
              </w:rPr>
              <w:t>tengo al respecto?</w:t>
            </w:r>
          </w:p>
          <w:p w:rsidR="0043059B" w:rsidRDefault="0043059B" w:rsidP="0043059B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3059B" w:rsidRPr="0043059B" w:rsidRDefault="0043059B" w:rsidP="0043059B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43059B">
              <w:rPr>
                <w:rFonts w:ascii="Comic Sans MS" w:hAnsi="Comic Sans MS"/>
                <w:color w:val="000000" w:themeColor="text1"/>
                <w:sz w:val="24"/>
                <w:szCs w:val="24"/>
              </w:rPr>
              <w:t>¿Qué me</w:t>
            </w:r>
          </w:p>
          <w:p w:rsidR="0043059B" w:rsidRPr="0043059B" w:rsidRDefault="0043059B" w:rsidP="0043059B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43059B">
              <w:rPr>
                <w:rFonts w:ascii="Comic Sans MS" w:hAnsi="Comic Sans MS"/>
                <w:color w:val="000000" w:themeColor="text1"/>
                <w:sz w:val="24"/>
                <w:szCs w:val="24"/>
              </w:rPr>
              <w:t>gustaría seguir</w:t>
            </w:r>
          </w:p>
          <w:p w:rsidR="0043059B" w:rsidRDefault="0043059B" w:rsidP="0043059B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43059B">
              <w:rPr>
                <w:rFonts w:ascii="Comic Sans MS" w:hAnsi="Comic Sans MS"/>
                <w:color w:val="000000" w:themeColor="text1"/>
                <w:sz w:val="24"/>
                <w:szCs w:val="24"/>
              </w:rPr>
              <w:t>explorando?</w:t>
            </w:r>
          </w:p>
        </w:tc>
      </w:tr>
      <w:tr w:rsidR="0043059B" w:rsidTr="00430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43059B" w:rsidRPr="0043059B" w:rsidRDefault="0043059B" w:rsidP="0043059B">
            <w:pPr>
              <w:autoSpaceDE w:val="0"/>
              <w:autoSpaceDN w:val="0"/>
              <w:adjustRightInd w:val="0"/>
              <w:rPr>
                <w:rFonts w:ascii="Comic Sans MS" w:hAnsi="Comic Sans MS" w:cs="GothamRounded-Book"/>
                <w:b w:val="0"/>
                <w:color w:val="000000" w:themeColor="text1"/>
                <w:sz w:val="18"/>
                <w:szCs w:val="18"/>
              </w:rPr>
            </w:pPr>
            <w:r w:rsidRPr="0043059B">
              <w:rPr>
                <w:rFonts w:ascii="Comic Sans MS" w:hAnsi="Comic Sans MS" w:cs="GothamRounded-Book"/>
                <w:b w:val="0"/>
                <w:color w:val="000000" w:themeColor="text1"/>
                <w:sz w:val="18"/>
                <w:szCs w:val="18"/>
              </w:rPr>
              <w:t>Exploré los planos y tipos</w:t>
            </w:r>
            <w:r>
              <w:rPr>
                <w:rFonts w:ascii="Comic Sans MS" w:hAnsi="Comic Sans MS" w:cs="GothamRounded-Book"/>
                <w:b w:val="0"/>
                <w:color w:val="000000" w:themeColor="text1"/>
                <w:sz w:val="18"/>
                <w:szCs w:val="18"/>
              </w:rPr>
              <w:t xml:space="preserve"> </w:t>
            </w:r>
            <w:r w:rsidRPr="0043059B">
              <w:rPr>
                <w:rFonts w:ascii="Comic Sans MS" w:hAnsi="Comic Sans MS" w:cs="GothamRounded-Book"/>
                <w:b w:val="0"/>
                <w:color w:val="000000" w:themeColor="text1"/>
                <w:sz w:val="18"/>
                <w:szCs w:val="18"/>
              </w:rPr>
              <w:t>de composición del espacio</w:t>
            </w:r>
            <w:r>
              <w:rPr>
                <w:rFonts w:ascii="Comic Sans MS" w:hAnsi="Comic Sans MS" w:cs="GothamRounded-Book"/>
                <w:b w:val="0"/>
                <w:color w:val="000000" w:themeColor="text1"/>
                <w:sz w:val="18"/>
                <w:szCs w:val="18"/>
              </w:rPr>
              <w:t xml:space="preserve"> </w:t>
            </w:r>
            <w:r w:rsidRPr="0043059B">
              <w:rPr>
                <w:rFonts w:ascii="Comic Sans MS" w:hAnsi="Comic Sans MS" w:cs="GothamRounded-Book"/>
                <w:b w:val="0"/>
                <w:color w:val="000000" w:themeColor="text1"/>
                <w:sz w:val="18"/>
                <w:szCs w:val="18"/>
              </w:rPr>
              <w:t>visual y los relacioné con lo</w:t>
            </w:r>
            <w:r>
              <w:rPr>
                <w:rFonts w:ascii="Comic Sans MS" w:hAnsi="Comic Sans MS" w:cs="GothamRounded-Book"/>
                <w:b w:val="0"/>
                <w:color w:val="000000" w:themeColor="text1"/>
                <w:sz w:val="18"/>
                <w:szCs w:val="18"/>
              </w:rPr>
              <w:t xml:space="preserve"> </w:t>
            </w:r>
            <w:r w:rsidRPr="0043059B">
              <w:rPr>
                <w:rFonts w:ascii="Comic Sans MS" w:hAnsi="Comic Sans MS" w:cs="GothamRounded-Book"/>
                <w:b w:val="0"/>
                <w:color w:val="000000" w:themeColor="text1"/>
                <w:sz w:val="18"/>
                <w:szCs w:val="18"/>
              </w:rPr>
              <w:t>que intento transmitir con mi</w:t>
            </w:r>
            <w:r>
              <w:rPr>
                <w:rFonts w:ascii="Comic Sans MS" w:hAnsi="Comic Sans MS" w:cs="GothamRounded-Book"/>
                <w:b w:val="0"/>
                <w:color w:val="000000" w:themeColor="text1"/>
                <w:sz w:val="18"/>
                <w:szCs w:val="18"/>
              </w:rPr>
              <w:t xml:space="preserve"> </w:t>
            </w:r>
            <w:r w:rsidRPr="0043059B">
              <w:rPr>
                <w:rFonts w:ascii="Comic Sans MS" w:hAnsi="Comic Sans MS" w:cs="GothamRounded-Book"/>
                <w:b w:val="0"/>
                <w:color w:val="000000" w:themeColor="text1"/>
                <w:sz w:val="18"/>
                <w:szCs w:val="18"/>
              </w:rPr>
              <w:t>narrativa visual.</w:t>
            </w:r>
          </w:p>
        </w:tc>
        <w:tc>
          <w:tcPr>
            <w:tcW w:w="1276" w:type="dxa"/>
          </w:tcPr>
          <w:p w:rsidR="0043059B" w:rsidRDefault="0043059B" w:rsidP="00AE10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43059B" w:rsidRDefault="0043059B" w:rsidP="00AE10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059B" w:rsidRDefault="0043059B" w:rsidP="00AE10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43059B" w:rsidTr="00430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43059B" w:rsidRPr="0043059B" w:rsidRDefault="0043059B" w:rsidP="0043059B">
            <w:pPr>
              <w:autoSpaceDE w:val="0"/>
              <w:autoSpaceDN w:val="0"/>
              <w:adjustRightInd w:val="0"/>
              <w:rPr>
                <w:rFonts w:ascii="Comic Sans MS" w:hAnsi="Comic Sans MS" w:cs="GothamRounded-Book"/>
                <w:b w:val="0"/>
                <w:color w:val="000000" w:themeColor="text1"/>
                <w:sz w:val="18"/>
                <w:szCs w:val="18"/>
              </w:rPr>
            </w:pPr>
            <w:r w:rsidRPr="0043059B">
              <w:rPr>
                <w:rFonts w:ascii="Comic Sans MS" w:hAnsi="Comic Sans MS" w:cs="GothamRounded-Book"/>
                <w:b w:val="0"/>
                <w:color w:val="000000" w:themeColor="text1"/>
                <w:sz w:val="18"/>
                <w:szCs w:val="18"/>
              </w:rPr>
              <w:t>Planifiqué los encuadres de</w:t>
            </w:r>
            <w:r>
              <w:rPr>
                <w:rFonts w:ascii="Comic Sans MS" w:hAnsi="Comic Sans MS" w:cs="GothamRounded-Book"/>
                <w:b w:val="0"/>
                <w:color w:val="000000" w:themeColor="text1"/>
                <w:sz w:val="18"/>
                <w:szCs w:val="18"/>
              </w:rPr>
              <w:t xml:space="preserve"> </w:t>
            </w:r>
            <w:r w:rsidRPr="0043059B">
              <w:rPr>
                <w:rFonts w:ascii="Comic Sans MS" w:hAnsi="Comic Sans MS" w:cs="GothamRounded-Book"/>
                <w:b w:val="0"/>
                <w:color w:val="000000" w:themeColor="text1"/>
                <w:sz w:val="18"/>
                <w:szCs w:val="18"/>
              </w:rPr>
              <w:t>mis bocetos para transmitir</w:t>
            </w:r>
            <w:r>
              <w:rPr>
                <w:rFonts w:ascii="Comic Sans MS" w:hAnsi="Comic Sans MS" w:cs="GothamRounded-Book"/>
                <w:b w:val="0"/>
                <w:color w:val="000000" w:themeColor="text1"/>
                <w:sz w:val="18"/>
                <w:szCs w:val="18"/>
              </w:rPr>
              <w:t xml:space="preserve"> </w:t>
            </w:r>
            <w:r w:rsidRPr="0043059B">
              <w:rPr>
                <w:rFonts w:ascii="Comic Sans MS" w:hAnsi="Comic Sans MS" w:cs="GothamRounded-Book"/>
                <w:b w:val="0"/>
                <w:color w:val="000000" w:themeColor="text1"/>
                <w:sz w:val="18"/>
                <w:szCs w:val="18"/>
              </w:rPr>
              <w:t>mi intención.</w:t>
            </w:r>
          </w:p>
        </w:tc>
        <w:tc>
          <w:tcPr>
            <w:tcW w:w="1276" w:type="dxa"/>
          </w:tcPr>
          <w:p w:rsidR="0043059B" w:rsidRDefault="0043059B" w:rsidP="00AE10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43059B" w:rsidRDefault="0043059B" w:rsidP="00AE10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059B" w:rsidRDefault="0043059B" w:rsidP="00AE10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43059B" w:rsidTr="00430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43059B" w:rsidRPr="0043059B" w:rsidRDefault="0043059B" w:rsidP="0043059B">
            <w:pPr>
              <w:autoSpaceDE w:val="0"/>
              <w:autoSpaceDN w:val="0"/>
              <w:adjustRightInd w:val="0"/>
              <w:rPr>
                <w:rFonts w:ascii="Comic Sans MS" w:hAnsi="Comic Sans MS"/>
                <w:b w:val="0"/>
                <w:color w:val="000000" w:themeColor="text1"/>
                <w:sz w:val="24"/>
                <w:szCs w:val="24"/>
              </w:rPr>
            </w:pPr>
            <w:r w:rsidRPr="0043059B">
              <w:rPr>
                <w:rFonts w:ascii="Comic Sans MS" w:hAnsi="Comic Sans MS" w:cs="GothamRounded-Book"/>
                <w:b w:val="0"/>
                <w:color w:val="000000" w:themeColor="text1"/>
                <w:sz w:val="18"/>
                <w:szCs w:val="18"/>
              </w:rPr>
              <w:t>Evalué mis fotos y bocetos</w:t>
            </w:r>
            <w:r>
              <w:rPr>
                <w:rFonts w:ascii="Comic Sans MS" w:hAnsi="Comic Sans MS" w:cs="GothamRounded-Book"/>
                <w:b w:val="0"/>
                <w:color w:val="000000" w:themeColor="text1"/>
                <w:sz w:val="18"/>
                <w:szCs w:val="18"/>
              </w:rPr>
              <w:t xml:space="preserve"> </w:t>
            </w:r>
            <w:r w:rsidRPr="0043059B">
              <w:rPr>
                <w:rFonts w:ascii="Comic Sans MS" w:hAnsi="Comic Sans MS" w:cs="GothamRounded-Book"/>
                <w:b w:val="0"/>
                <w:color w:val="000000" w:themeColor="text1"/>
                <w:sz w:val="18"/>
                <w:szCs w:val="18"/>
              </w:rPr>
              <w:t>relacionando lo que transmiten</w:t>
            </w:r>
            <w:r>
              <w:rPr>
                <w:rFonts w:ascii="Comic Sans MS" w:hAnsi="Comic Sans MS" w:cs="GothamRounded-Book"/>
                <w:b w:val="0"/>
                <w:color w:val="000000" w:themeColor="text1"/>
                <w:sz w:val="18"/>
                <w:szCs w:val="18"/>
              </w:rPr>
              <w:t xml:space="preserve"> </w:t>
            </w:r>
            <w:r w:rsidRPr="0043059B">
              <w:rPr>
                <w:rFonts w:ascii="Comic Sans MS" w:hAnsi="Comic Sans MS" w:cs="GothamRounded-Book"/>
                <w:b w:val="0"/>
                <w:color w:val="000000" w:themeColor="text1"/>
                <w:sz w:val="18"/>
                <w:szCs w:val="18"/>
              </w:rPr>
              <w:t>los tipos de planos y</w:t>
            </w:r>
            <w:r w:rsidRPr="0043059B">
              <w:rPr>
                <w:rFonts w:ascii="Comic Sans MS" w:hAnsi="Comic Sans MS" w:cs="GothamRounded-Book"/>
                <w:b w:val="0"/>
                <w:color w:val="000000" w:themeColor="text1"/>
                <w:sz w:val="18"/>
                <w:szCs w:val="18"/>
              </w:rPr>
              <w:t xml:space="preserve"> </w:t>
            </w:r>
            <w:r w:rsidRPr="0043059B">
              <w:rPr>
                <w:rFonts w:ascii="Comic Sans MS" w:hAnsi="Comic Sans MS" w:cs="GothamRounded-Book"/>
                <w:b w:val="0"/>
                <w:color w:val="000000" w:themeColor="text1"/>
                <w:sz w:val="18"/>
                <w:szCs w:val="18"/>
              </w:rPr>
              <w:t>composición con mi intención</w:t>
            </w:r>
            <w:r>
              <w:rPr>
                <w:rFonts w:ascii="Comic Sans MS" w:hAnsi="Comic Sans MS" w:cs="GothamRounded-Book"/>
                <w:b w:val="0"/>
                <w:color w:val="000000" w:themeColor="text1"/>
                <w:sz w:val="18"/>
                <w:szCs w:val="18"/>
              </w:rPr>
              <w:t xml:space="preserve"> </w:t>
            </w:r>
            <w:r w:rsidRPr="0043059B">
              <w:rPr>
                <w:rFonts w:ascii="Comic Sans MS" w:hAnsi="Comic Sans MS" w:cs="GothamRounded-Book"/>
                <w:b w:val="0"/>
                <w:color w:val="000000" w:themeColor="text1"/>
                <w:sz w:val="18"/>
                <w:szCs w:val="18"/>
              </w:rPr>
              <w:t>a comunicar</w:t>
            </w:r>
          </w:p>
        </w:tc>
        <w:tc>
          <w:tcPr>
            <w:tcW w:w="1276" w:type="dxa"/>
          </w:tcPr>
          <w:p w:rsidR="0043059B" w:rsidRDefault="0043059B" w:rsidP="00AE10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43059B" w:rsidRDefault="0043059B" w:rsidP="00AE10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059B" w:rsidRDefault="0043059B" w:rsidP="00AE10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</w:tbl>
    <w:p w:rsidR="0043059B" w:rsidRPr="000734FE" w:rsidRDefault="0043059B" w:rsidP="00AE106A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 w:themeColor="text1"/>
          <w:sz w:val="24"/>
          <w:szCs w:val="24"/>
        </w:rPr>
      </w:pPr>
    </w:p>
    <w:sectPr w:rsidR="0043059B" w:rsidRPr="000734FE" w:rsidSect="0043059B">
      <w:pgSz w:w="11906" w:h="16838" w:code="9"/>
      <w:pgMar w:top="720" w:right="720" w:bottom="720" w:left="720" w:header="708" w:footer="708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othamRounde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Rounded-Bold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GothamRounded-Book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C61"/>
    <w:rsid w:val="00060C61"/>
    <w:rsid w:val="000734FE"/>
    <w:rsid w:val="002048BD"/>
    <w:rsid w:val="0043059B"/>
    <w:rsid w:val="005574FB"/>
    <w:rsid w:val="0056175E"/>
    <w:rsid w:val="00610688"/>
    <w:rsid w:val="00A027B9"/>
    <w:rsid w:val="00A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47ACA"/>
  <w15:chartTrackingRefBased/>
  <w15:docId w15:val="{AEBA444D-4A4F-4AC0-8517-F2C2BC8D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106A"/>
    <w:pPr>
      <w:ind w:left="720"/>
      <w:contextualSpacing/>
    </w:pPr>
    <w:rPr>
      <w:lang w:val="en-US"/>
    </w:rPr>
  </w:style>
  <w:style w:type="table" w:styleId="Tabladecuadrcula4-nfasis1">
    <w:name w:val="Grid Table 4 Accent 1"/>
    <w:basedOn w:val="Tablanormal"/>
    <w:uiPriority w:val="49"/>
    <w:rsid w:val="00AE106A"/>
    <w:pPr>
      <w:spacing w:after="0" w:line="240" w:lineRule="auto"/>
    </w:pPr>
    <w:rPr>
      <w:lang w:val="es-P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">
    <w:name w:val="Table Grid"/>
    <w:basedOn w:val="Tablanormal"/>
    <w:uiPriority w:val="39"/>
    <w:rsid w:val="00430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4">
    <w:name w:val="Grid Table 4 Accent 4"/>
    <w:basedOn w:val="Tablanormal"/>
    <w:uiPriority w:val="49"/>
    <w:rsid w:val="0043059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D657097-E4FF-4722-BA7F-0B2EFC47FF8C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C720E092-5D4B-406C-ACDB-A20B1FDFB0F6}">
      <dgm:prSet phldrT="[Texto]"/>
      <dgm:spPr/>
      <dgm:t>
        <a:bodyPr/>
        <a:lstStyle/>
        <a:p>
          <a:r>
            <a:rPr lang="es-ES"/>
            <a:t>Encuadre </a:t>
          </a:r>
        </a:p>
      </dgm:t>
    </dgm:pt>
    <dgm:pt modelId="{DA0D7472-01A8-4336-91A2-2C5CF581A4BC}" type="parTrans" cxnId="{4916E195-69BF-4A74-B670-67FA40DD3AAF}">
      <dgm:prSet/>
      <dgm:spPr/>
      <dgm:t>
        <a:bodyPr/>
        <a:lstStyle/>
        <a:p>
          <a:endParaRPr lang="es-ES"/>
        </a:p>
      </dgm:t>
    </dgm:pt>
    <dgm:pt modelId="{51C4BE2C-2498-43FD-B3A2-9A890D7B8426}" type="sibTrans" cxnId="{4916E195-69BF-4A74-B670-67FA40DD3AAF}">
      <dgm:prSet/>
      <dgm:spPr/>
      <dgm:t>
        <a:bodyPr/>
        <a:lstStyle/>
        <a:p>
          <a:endParaRPr lang="es-ES"/>
        </a:p>
      </dgm:t>
    </dgm:pt>
    <dgm:pt modelId="{2FB654BF-8819-4727-82E5-E077EAE423AA}">
      <dgm:prSet phldrT="[Texto]"/>
      <dgm:spPr/>
      <dgm:t>
        <a:bodyPr/>
        <a:lstStyle/>
        <a:p>
          <a:r>
            <a:rPr lang="es-ES"/>
            <a:t>Cuando utilizamos una cámara o imaginamos una escena, normalmente utilizamos una porción del espacio para delimitar nuestra imagen.</a:t>
          </a:r>
        </a:p>
      </dgm:t>
    </dgm:pt>
    <dgm:pt modelId="{5EE88803-EEE0-4C28-8695-398763FF9EDC}" type="parTrans" cxnId="{DA9F2723-A2C3-46B7-A660-EDEC744E342F}">
      <dgm:prSet/>
      <dgm:spPr/>
      <dgm:t>
        <a:bodyPr/>
        <a:lstStyle/>
        <a:p>
          <a:endParaRPr lang="es-ES"/>
        </a:p>
      </dgm:t>
    </dgm:pt>
    <dgm:pt modelId="{EB30BE42-4379-4E85-B6D1-36BE5D05BEF0}" type="sibTrans" cxnId="{DA9F2723-A2C3-46B7-A660-EDEC744E342F}">
      <dgm:prSet/>
      <dgm:spPr/>
      <dgm:t>
        <a:bodyPr/>
        <a:lstStyle/>
        <a:p>
          <a:endParaRPr lang="es-ES"/>
        </a:p>
      </dgm:t>
    </dgm:pt>
    <dgm:pt modelId="{161DFF79-B3F9-4257-907C-90CDEE173888}">
      <dgm:prSet phldrT="[Texto]"/>
      <dgm:spPr/>
      <dgm:t>
        <a:bodyPr/>
        <a:lstStyle/>
        <a:p>
          <a:r>
            <a:rPr lang="es-ES"/>
            <a:t>Planos</a:t>
          </a:r>
        </a:p>
      </dgm:t>
    </dgm:pt>
    <dgm:pt modelId="{D10D1881-4918-45AD-8549-02021CD759D1}" type="parTrans" cxnId="{2BACA2B1-19CF-4F3C-A82D-D862C445637D}">
      <dgm:prSet/>
      <dgm:spPr/>
      <dgm:t>
        <a:bodyPr/>
        <a:lstStyle/>
        <a:p>
          <a:endParaRPr lang="es-ES"/>
        </a:p>
      </dgm:t>
    </dgm:pt>
    <dgm:pt modelId="{07D73A6A-9B1A-4314-8830-E4BCF116C60F}" type="sibTrans" cxnId="{2BACA2B1-19CF-4F3C-A82D-D862C445637D}">
      <dgm:prSet/>
      <dgm:spPr/>
      <dgm:t>
        <a:bodyPr/>
        <a:lstStyle/>
        <a:p>
          <a:endParaRPr lang="es-ES"/>
        </a:p>
      </dgm:t>
    </dgm:pt>
    <dgm:pt modelId="{C4F8C642-F285-4CFC-A7B8-2528637B9FBE}">
      <dgm:prSet phldrT="[Texto]"/>
      <dgm:spPr/>
      <dgm:t>
        <a:bodyPr/>
        <a:lstStyle/>
        <a:p>
          <a:r>
            <a:rPr lang="es-ES" b="1"/>
            <a:t>Planos descriptivos: </a:t>
          </a:r>
          <a:r>
            <a:rPr lang="es-ES"/>
            <a:t>plano general, plano general corto, plano general medio</a:t>
          </a:r>
        </a:p>
      </dgm:t>
    </dgm:pt>
    <dgm:pt modelId="{31FC8F59-B81B-456F-924D-C94924FACA59}" type="parTrans" cxnId="{96B46ACB-0281-413A-8303-6130A5ACDF37}">
      <dgm:prSet/>
      <dgm:spPr/>
      <dgm:t>
        <a:bodyPr/>
        <a:lstStyle/>
        <a:p>
          <a:endParaRPr lang="es-ES"/>
        </a:p>
      </dgm:t>
    </dgm:pt>
    <dgm:pt modelId="{255F285E-B7EF-4C3B-870D-18E71AE35E50}" type="sibTrans" cxnId="{96B46ACB-0281-413A-8303-6130A5ACDF37}">
      <dgm:prSet/>
      <dgm:spPr/>
      <dgm:t>
        <a:bodyPr/>
        <a:lstStyle/>
        <a:p>
          <a:endParaRPr lang="es-ES"/>
        </a:p>
      </dgm:t>
    </dgm:pt>
    <dgm:pt modelId="{EF904424-7C69-4A23-B8D6-21124DB98343}">
      <dgm:prSet/>
      <dgm:spPr/>
      <dgm:t>
        <a:bodyPr/>
        <a:lstStyle/>
        <a:p>
          <a:r>
            <a:rPr lang="es-ES"/>
            <a:t>Composición</a:t>
          </a:r>
        </a:p>
      </dgm:t>
    </dgm:pt>
    <dgm:pt modelId="{115E00F6-667D-4FCA-8AE8-776F4205E946}" type="parTrans" cxnId="{EA4EA819-132D-43E1-A894-BD1D40044FEA}">
      <dgm:prSet/>
      <dgm:spPr/>
      <dgm:t>
        <a:bodyPr/>
        <a:lstStyle/>
        <a:p>
          <a:endParaRPr lang="es-ES"/>
        </a:p>
      </dgm:t>
    </dgm:pt>
    <dgm:pt modelId="{351836CC-6BED-4C38-A7EF-30EFFD6D11D4}" type="sibTrans" cxnId="{EA4EA819-132D-43E1-A894-BD1D40044FEA}">
      <dgm:prSet/>
      <dgm:spPr/>
      <dgm:t>
        <a:bodyPr/>
        <a:lstStyle/>
        <a:p>
          <a:endParaRPr lang="es-ES"/>
        </a:p>
      </dgm:t>
    </dgm:pt>
    <dgm:pt modelId="{26008F00-60F4-4D20-B32A-9859BE7508E8}">
      <dgm:prSet/>
      <dgm:spPr/>
      <dgm:t>
        <a:bodyPr/>
        <a:lstStyle/>
        <a:p>
          <a:r>
            <a:rPr lang="es-ES"/>
            <a:t>Relación figura-fondo</a:t>
          </a:r>
        </a:p>
      </dgm:t>
    </dgm:pt>
    <dgm:pt modelId="{CAAE776C-FEC9-4320-A17F-0ECD9029B0A2}" type="parTrans" cxnId="{8FCB5651-B1FB-47E1-B4E4-0334FBEC0B27}">
      <dgm:prSet/>
      <dgm:spPr/>
      <dgm:t>
        <a:bodyPr/>
        <a:lstStyle/>
        <a:p>
          <a:endParaRPr lang="es-ES"/>
        </a:p>
      </dgm:t>
    </dgm:pt>
    <dgm:pt modelId="{E5E74C3F-08AF-4F01-A3BD-4839A70EE518}" type="sibTrans" cxnId="{8FCB5651-B1FB-47E1-B4E4-0334FBEC0B27}">
      <dgm:prSet/>
      <dgm:spPr/>
      <dgm:t>
        <a:bodyPr/>
        <a:lstStyle/>
        <a:p>
          <a:endParaRPr lang="es-ES"/>
        </a:p>
      </dgm:t>
    </dgm:pt>
    <dgm:pt modelId="{A3061861-9B36-4C1B-B98B-EE31FC1E53E4}">
      <dgm:prSet/>
      <dgm:spPr/>
      <dgm:t>
        <a:bodyPr/>
        <a:lstStyle/>
        <a:p>
          <a:r>
            <a:rPr lang="es-ES"/>
            <a:t>Sujeto principal o protagonista</a:t>
          </a:r>
        </a:p>
      </dgm:t>
    </dgm:pt>
    <dgm:pt modelId="{3058F247-CCAB-4662-84DF-79DC4CF2F821}" type="parTrans" cxnId="{6D61B528-5097-4DA7-984A-5D45074DBBB8}">
      <dgm:prSet/>
      <dgm:spPr/>
      <dgm:t>
        <a:bodyPr/>
        <a:lstStyle/>
        <a:p>
          <a:endParaRPr lang="es-ES"/>
        </a:p>
      </dgm:t>
    </dgm:pt>
    <dgm:pt modelId="{67CB6FF3-CC22-44A1-9E27-5737E5F0A65C}" type="sibTrans" cxnId="{6D61B528-5097-4DA7-984A-5D45074DBBB8}">
      <dgm:prSet/>
      <dgm:spPr/>
      <dgm:t>
        <a:bodyPr/>
        <a:lstStyle/>
        <a:p>
          <a:endParaRPr lang="es-ES"/>
        </a:p>
      </dgm:t>
    </dgm:pt>
    <dgm:pt modelId="{71D3E06E-9C69-4F34-96A3-782501638CF8}">
      <dgm:prSet/>
      <dgm:spPr/>
      <dgm:t>
        <a:bodyPr/>
        <a:lstStyle/>
        <a:p>
          <a:r>
            <a:rPr lang="es-ES"/>
            <a:t>Es aquello que queremos representar y ocupa la posición más importante hacia la cual buscamos que se dirija la mirada.</a:t>
          </a:r>
        </a:p>
      </dgm:t>
    </dgm:pt>
    <dgm:pt modelId="{149C320E-37A6-42CA-BC97-62B42A3A4ABC}" type="parTrans" cxnId="{42F494EA-1936-4E55-9476-0EBD0CB7EFA0}">
      <dgm:prSet/>
      <dgm:spPr/>
      <dgm:t>
        <a:bodyPr/>
        <a:lstStyle/>
        <a:p>
          <a:endParaRPr lang="es-ES"/>
        </a:p>
      </dgm:t>
    </dgm:pt>
    <dgm:pt modelId="{C8EEECB8-A3ED-4881-9FCC-E2F118C9799D}" type="sibTrans" cxnId="{42F494EA-1936-4E55-9476-0EBD0CB7EFA0}">
      <dgm:prSet/>
      <dgm:spPr/>
      <dgm:t>
        <a:bodyPr/>
        <a:lstStyle/>
        <a:p>
          <a:endParaRPr lang="es-ES"/>
        </a:p>
      </dgm:t>
    </dgm:pt>
    <dgm:pt modelId="{3E7D9370-02E3-4308-9411-A29E44344C3C}">
      <dgm:prSet/>
      <dgm:spPr/>
      <dgm:t>
        <a:bodyPr/>
        <a:lstStyle/>
        <a:p>
          <a:r>
            <a:rPr lang="es-ES"/>
            <a:t>La figura es la forma o el espacio lleno de la obra, también llamado espacio positivo.</a:t>
          </a:r>
        </a:p>
      </dgm:t>
    </dgm:pt>
    <dgm:pt modelId="{D8F44428-51A9-4E9E-B6B9-CFFCC4DE96BD}" type="parTrans" cxnId="{4E6932E0-6B97-4852-8334-CF1290AD3568}">
      <dgm:prSet/>
      <dgm:spPr/>
      <dgm:t>
        <a:bodyPr/>
        <a:lstStyle/>
        <a:p>
          <a:endParaRPr lang="es-ES"/>
        </a:p>
      </dgm:t>
    </dgm:pt>
    <dgm:pt modelId="{B7BB382F-A0B6-4979-8AEB-C2D407C9C5A7}" type="sibTrans" cxnId="{4E6932E0-6B97-4852-8334-CF1290AD3568}">
      <dgm:prSet/>
      <dgm:spPr/>
      <dgm:t>
        <a:bodyPr/>
        <a:lstStyle/>
        <a:p>
          <a:endParaRPr lang="es-ES"/>
        </a:p>
      </dgm:t>
    </dgm:pt>
    <dgm:pt modelId="{84DDC8B3-A4BC-4817-9EDA-8535A5092F0B}">
      <dgm:prSet/>
      <dgm:spPr/>
      <dgm:t>
        <a:bodyPr/>
        <a:lstStyle/>
        <a:p>
          <a:r>
            <a:rPr lang="es-ES" b="1"/>
            <a:t>Composición simétrica</a:t>
          </a:r>
          <a:r>
            <a:rPr lang="es-ES"/>
            <a:t>. La simetría suele transmitir seguridad, tranquilidad y orden. </a:t>
          </a:r>
        </a:p>
      </dgm:t>
    </dgm:pt>
    <dgm:pt modelId="{DDE683FD-1C52-444D-9B09-E6B4D9B743D9}" type="parTrans" cxnId="{BD3F136B-D128-4078-AF93-20AF95B333AC}">
      <dgm:prSet/>
      <dgm:spPr/>
      <dgm:t>
        <a:bodyPr/>
        <a:lstStyle/>
        <a:p>
          <a:endParaRPr lang="es-ES"/>
        </a:p>
      </dgm:t>
    </dgm:pt>
    <dgm:pt modelId="{022F7C10-AA07-4BBA-84E5-5A425C6D8F4D}" type="sibTrans" cxnId="{BD3F136B-D128-4078-AF93-20AF95B333AC}">
      <dgm:prSet/>
      <dgm:spPr/>
      <dgm:t>
        <a:bodyPr/>
        <a:lstStyle/>
        <a:p>
          <a:endParaRPr lang="es-ES"/>
        </a:p>
      </dgm:t>
    </dgm:pt>
    <dgm:pt modelId="{B5B0C2E3-F2B4-4F8D-82CA-7BA2DD7CCC69}">
      <dgm:prSet/>
      <dgm:spPr/>
      <dgm:t>
        <a:bodyPr/>
        <a:lstStyle/>
        <a:p>
          <a:r>
            <a:rPr lang="es-ES" b="1"/>
            <a:t>Composición  asimétrica</a:t>
          </a:r>
          <a:r>
            <a:rPr lang="es-ES"/>
            <a:t>, lo que puede transmitir movimiento y dinamismo</a:t>
          </a:r>
        </a:p>
      </dgm:t>
    </dgm:pt>
    <dgm:pt modelId="{1A31B88B-FF37-4C3C-A8D9-EDB654F3D826}" type="parTrans" cxnId="{B42116F2-653C-449B-9715-D3A6ABDD29BE}">
      <dgm:prSet/>
      <dgm:spPr/>
      <dgm:t>
        <a:bodyPr/>
        <a:lstStyle/>
        <a:p>
          <a:endParaRPr lang="es-ES"/>
        </a:p>
      </dgm:t>
    </dgm:pt>
    <dgm:pt modelId="{9A8FAB86-ED6C-438B-90E7-862BF6E4FD95}" type="sibTrans" cxnId="{B42116F2-653C-449B-9715-D3A6ABDD29BE}">
      <dgm:prSet/>
      <dgm:spPr/>
      <dgm:t>
        <a:bodyPr/>
        <a:lstStyle/>
        <a:p>
          <a:endParaRPr lang="es-ES"/>
        </a:p>
      </dgm:t>
    </dgm:pt>
    <dgm:pt modelId="{88095C30-E3A7-46B7-A495-FEB903A8EF7C}">
      <dgm:prSet phldrT="[Texto]"/>
      <dgm:spPr/>
      <dgm:t>
        <a:bodyPr/>
        <a:lstStyle/>
        <a:p>
          <a:r>
            <a:rPr lang="es-ES"/>
            <a:t> </a:t>
          </a:r>
          <a:r>
            <a:rPr lang="es-ES" b="1"/>
            <a:t>Planos narrativos: </a:t>
          </a:r>
          <a:r>
            <a:rPr lang="es-ES" b="0"/>
            <a:t>Plano de conjunto, plano entero, plano americano, plano medio</a:t>
          </a:r>
        </a:p>
      </dgm:t>
    </dgm:pt>
    <dgm:pt modelId="{EC2CC9D0-6544-44F2-980E-AEC716590505}" type="sibTrans" cxnId="{DAD4ADD1-B7A3-4A0D-978B-C955E2893E74}">
      <dgm:prSet/>
      <dgm:spPr/>
      <dgm:t>
        <a:bodyPr/>
        <a:lstStyle/>
        <a:p>
          <a:endParaRPr lang="es-ES"/>
        </a:p>
      </dgm:t>
    </dgm:pt>
    <dgm:pt modelId="{277F5361-3EAB-408D-9A21-4AFA0E246195}" type="parTrans" cxnId="{DAD4ADD1-B7A3-4A0D-978B-C955E2893E74}">
      <dgm:prSet/>
      <dgm:spPr/>
      <dgm:t>
        <a:bodyPr/>
        <a:lstStyle/>
        <a:p>
          <a:endParaRPr lang="es-ES"/>
        </a:p>
      </dgm:t>
    </dgm:pt>
    <dgm:pt modelId="{083E6951-BEC2-41E9-8078-4D1891982BBD}">
      <dgm:prSet phldrT="[Texto]"/>
      <dgm:spPr/>
      <dgm:t>
        <a:bodyPr/>
        <a:lstStyle/>
        <a:p>
          <a:r>
            <a:rPr lang="es-ES" b="0"/>
            <a:t>Planos expresivos: plano medio corto, primer plano, plano detalle</a:t>
          </a:r>
        </a:p>
      </dgm:t>
    </dgm:pt>
    <dgm:pt modelId="{57652502-212D-4761-9C2E-517393D09C4F}" type="parTrans" cxnId="{DBF86C9C-F3CF-4CDC-AFE9-38AC14598FCC}">
      <dgm:prSet/>
      <dgm:spPr/>
      <dgm:t>
        <a:bodyPr/>
        <a:lstStyle/>
        <a:p>
          <a:endParaRPr lang="es-ES"/>
        </a:p>
      </dgm:t>
    </dgm:pt>
    <dgm:pt modelId="{76C99CEF-27A2-46B0-97F7-3E13DFD37643}" type="sibTrans" cxnId="{DBF86C9C-F3CF-4CDC-AFE9-38AC14598FCC}">
      <dgm:prSet/>
      <dgm:spPr/>
      <dgm:t>
        <a:bodyPr/>
        <a:lstStyle/>
        <a:p>
          <a:endParaRPr lang="es-ES"/>
        </a:p>
      </dgm:t>
    </dgm:pt>
    <dgm:pt modelId="{A9D2D4B5-3947-4F51-84D8-C123B0F17EDF}" type="pres">
      <dgm:prSet presAssocID="{AD657097-E4FF-4722-BA7F-0B2EFC47FF8C}" presName="Name0" presStyleCnt="0">
        <dgm:presLayoutVars>
          <dgm:dir/>
          <dgm:animLvl val="lvl"/>
          <dgm:resizeHandles val="exact"/>
        </dgm:presLayoutVars>
      </dgm:prSet>
      <dgm:spPr/>
    </dgm:pt>
    <dgm:pt modelId="{C7DA97F5-B69C-4865-9DC8-AD0746A4C30B}" type="pres">
      <dgm:prSet presAssocID="{C720E092-5D4B-406C-ACDB-A20B1FDFB0F6}" presName="composite" presStyleCnt="0"/>
      <dgm:spPr/>
    </dgm:pt>
    <dgm:pt modelId="{3F24D660-4B8A-4A58-9A91-A0B23ED4DFD6}" type="pres">
      <dgm:prSet presAssocID="{C720E092-5D4B-406C-ACDB-A20B1FDFB0F6}" presName="parTx" presStyleLbl="alignNode1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DEB1538B-EAB6-4203-9C10-EB8F137CB2F2}" type="pres">
      <dgm:prSet presAssocID="{C720E092-5D4B-406C-ACDB-A20B1FDFB0F6}" presName="desTx" presStyleLbl="alignAccFollowNode1" presStyleIdx="0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B8915E09-0043-4D54-82C9-B1F347B38417}" type="pres">
      <dgm:prSet presAssocID="{51C4BE2C-2498-43FD-B3A2-9A890D7B8426}" presName="space" presStyleCnt="0"/>
      <dgm:spPr/>
    </dgm:pt>
    <dgm:pt modelId="{6328C86F-74E9-4EE3-AF73-D2E335E29602}" type="pres">
      <dgm:prSet presAssocID="{A3061861-9B36-4C1B-B98B-EE31FC1E53E4}" presName="composite" presStyleCnt="0"/>
      <dgm:spPr/>
    </dgm:pt>
    <dgm:pt modelId="{DE8E2EC0-70D5-4D9A-B448-3D853E0BC72C}" type="pres">
      <dgm:prSet presAssocID="{A3061861-9B36-4C1B-B98B-EE31FC1E53E4}" presName="parTx" presStyleLbl="alignNode1" presStyleIdx="1" presStyleCnt="5">
        <dgm:presLayoutVars>
          <dgm:chMax val="0"/>
          <dgm:chPref val="0"/>
          <dgm:bulletEnabled val="1"/>
        </dgm:presLayoutVars>
      </dgm:prSet>
      <dgm:spPr/>
    </dgm:pt>
    <dgm:pt modelId="{FE37027C-6223-4E09-8037-FA46DFC99954}" type="pres">
      <dgm:prSet presAssocID="{A3061861-9B36-4C1B-B98B-EE31FC1E53E4}" presName="desTx" presStyleLbl="alignAccFollowNode1" presStyleIdx="1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BEEA535-DB2D-498D-8FCE-85B6C5A375E4}" type="pres">
      <dgm:prSet presAssocID="{67CB6FF3-CC22-44A1-9E27-5737E5F0A65C}" presName="space" presStyleCnt="0"/>
      <dgm:spPr/>
    </dgm:pt>
    <dgm:pt modelId="{1D8F7958-E4BE-4065-8BDF-296830ADF659}" type="pres">
      <dgm:prSet presAssocID="{26008F00-60F4-4D20-B32A-9859BE7508E8}" presName="composite" presStyleCnt="0"/>
      <dgm:spPr/>
    </dgm:pt>
    <dgm:pt modelId="{56497000-FCB6-494F-8354-AE2475FDD488}" type="pres">
      <dgm:prSet presAssocID="{26008F00-60F4-4D20-B32A-9859BE7508E8}" presName="parTx" presStyleLbl="alignNode1" presStyleIdx="2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AD62CE9-8470-455D-81F3-2BAF6DF499C1}" type="pres">
      <dgm:prSet presAssocID="{26008F00-60F4-4D20-B32A-9859BE7508E8}" presName="desTx" presStyleLbl="alignAccFollowNode1" presStyleIdx="2" presStyleCnt="5">
        <dgm:presLayoutVars>
          <dgm:bulletEnabled val="1"/>
        </dgm:presLayoutVars>
      </dgm:prSet>
      <dgm:spPr/>
    </dgm:pt>
    <dgm:pt modelId="{A6EFBBEA-8570-4F3B-92AC-2A97F6ADE21A}" type="pres">
      <dgm:prSet presAssocID="{E5E74C3F-08AF-4F01-A3BD-4839A70EE518}" presName="space" presStyleCnt="0"/>
      <dgm:spPr/>
    </dgm:pt>
    <dgm:pt modelId="{BC10575F-06A6-470B-B918-AEB6D1CFA986}" type="pres">
      <dgm:prSet presAssocID="{EF904424-7C69-4A23-B8D6-21124DB98343}" presName="composite" presStyleCnt="0"/>
      <dgm:spPr/>
    </dgm:pt>
    <dgm:pt modelId="{ACA787F0-EFA2-4956-ABFB-DECDA9F98F7C}" type="pres">
      <dgm:prSet presAssocID="{EF904424-7C69-4A23-B8D6-21124DB98343}" presName="parTx" presStyleLbl="alignNode1" presStyleIdx="3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D818C6EB-F302-448F-B35C-501EEF91F561}" type="pres">
      <dgm:prSet presAssocID="{EF904424-7C69-4A23-B8D6-21124DB98343}" presName="desTx" presStyleLbl="alignAccFollowNode1" presStyleIdx="3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5DD4129B-D763-4005-9EBA-5E4DFFF6927D}" type="pres">
      <dgm:prSet presAssocID="{351836CC-6BED-4C38-A7EF-30EFFD6D11D4}" presName="space" presStyleCnt="0"/>
      <dgm:spPr/>
    </dgm:pt>
    <dgm:pt modelId="{1A62D6E2-8323-4CDC-A1E1-0217D96E23D9}" type="pres">
      <dgm:prSet presAssocID="{161DFF79-B3F9-4257-907C-90CDEE173888}" presName="composite" presStyleCnt="0"/>
      <dgm:spPr/>
    </dgm:pt>
    <dgm:pt modelId="{964153BF-FCA5-448F-AD89-EB4E567A3DB6}" type="pres">
      <dgm:prSet presAssocID="{161DFF79-B3F9-4257-907C-90CDEE173888}" presName="parTx" presStyleLbl="alignNode1" presStyleIdx="4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0AA7CB67-CBD9-4EC2-8AF2-98CF0A5DED7D}" type="pres">
      <dgm:prSet presAssocID="{161DFF79-B3F9-4257-907C-90CDEE173888}" presName="desTx" presStyleLbl="alignAccFollowNode1" presStyleIdx="4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2BACA2B1-19CF-4F3C-A82D-D862C445637D}" srcId="{AD657097-E4FF-4722-BA7F-0B2EFC47FF8C}" destId="{161DFF79-B3F9-4257-907C-90CDEE173888}" srcOrd="4" destOrd="0" parTransId="{D10D1881-4918-45AD-8549-02021CD759D1}" sibTransId="{07D73A6A-9B1A-4314-8830-E4BCF116C60F}"/>
    <dgm:cxn modelId="{BD3F136B-D128-4078-AF93-20AF95B333AC}" srcId="{EF904424-7C69-4A23-B8D6-21124DB98343}" destId="{84DDC8B3-A4BC-4817-9EDA-8535A5092F0B}" srcOrd="0" destOrd="0" parTransId="{DDE683FD-1C52-444D-9B09-E6B4D9B743D9}" sibTransId="{022F7C10-AA07-4BBA-84E5-5A425C6D8F4D}"/>
    <dgm:cxn modelId="{7A2D726A-C90A-4B90-AC4F-2D7EE20E940C}" type="presOf" srcId="{EF904424-7C69-4A23-B8D6-21124DB98343}" destId="{ACA787F0-EFA2-4956-ABFB-DECDA9F98F7C}" srcOrd="0" destOrd="0" presId="urn:microsoft.com/office/officeart/2005/8/layout/hList1"/>
    <dgm:cxn modelId="{B926BC27-BAD4-4C75-98D3-BAC6F2D6A618}" type="presOf" srcId="{3E7D9370-02E3-4308-9411-A29E44344C3C}" destId="{2AD62CE9-8470-455D-81F3-2BAF6DF499C1}" srcOrd="0" destOrd="0" presId="urn:microsoft.com/office/officeart/2005/8/layout/hList1"/>
    <dgm:cxn modelId="{42F494EA-1936-4E55-9476-0EBD0CB7EFA0}" srcId="{A3061861-9B36-4C1B-B98B-EE31FC1E53E4}" destId="{71D3E06E-9C69-4F34-96A3-782501638CF8}" srcOrd="0" destOrd="0" parTransId="{149C320E-37A6-42CA-BC97-62B42A3A4ABC}" sibTransId="{C8EEECB8-A3ED-4881-9FCC-E2F118C9799D}"/>
    <dgm:cxn modelId="{B42116F2-653C-449B-9715-D3A6ABDD29BE}" srcId="{EF904424-7C69-4A23-B8D6-21124DB98343}" destId="{B5B0C2E3-F2B4-4F8D-82CA-7BA2DD7CCC69}" srcOrd="1" destOrd="0" parTransId="{1A31B88B-FF37-4C3C-A8D9-EDB654F3D826}" sibTransId="{9A8FAB86-ED6C-438B-90E7-862BF6E4FD95}"/>
    <dgm:cxn modelId="{96B46ACB-0281-413A-8303-6130A5ACDF37}" srcId="{161DFF79-B3F9-4257-907C-90CDEE173888}" destId="{C4F8C642-F285-4CFC-A7B8-2528637B9FBE}" srcOrd="0" destOrd="0" parTransId="{31FC8F59-B81B-456F-924D-C94924FACA59}" sibTransId="{255F285E-B7EF-4C3B-870D-18E71AE35E50}"/>
    <dgm:cxn modelId="{7A2AECCB-0599-48B4-A57B-95B02D404F96}" type="presOf" srcId="{C720E092-5D4B-406C-ACDB-A20B1FDFB0F6}" destId="{3F24D660-4B8A-4A58-9A91-A0B23ED4DFD6}" srcOrd="0" destOrd="0" presId="urn:microsoft.com/office/officeart/2005/8/layout/hList1"/>
    <dgm:cxn modelId="{4ACB59A3-057F-4AB5-9423-61B0C137720D}" type="presOf" srcId="{26008F00-60F4-4D20-B32A-9859BE7508E8}" destId="{56497000-FCB6-494F-8354-AE2475FDD488}" srcOrd="0" destOrd="0" presId="urn:microsoft.com/office/officeart/2005/8/layout/hList1"/>
    <dgm:cxn modelId="{3CE62170-EB07-4410-AF78-05D3B25D528F}" type="presOf" srcId="{B5B0C2E3-F2B4-4F8D-82CA-7BA2DD7CCC69}" destId="{D818C6EB-F302-448F-B35C-501EEF91F561}" srcOrd="0" destOrd="1" presId="urn:microsoft.com/office/officeart/2005/8/layout/hList1"/>
    <dgm:cxn modelId="{6D61B528-5097-4DA7-984A-5D45074DBBB8}" srcId="{AD657097-E4FF-4722-BA7F-0B2EFC47FF8C}" destId="{A3061861-9B36-4C1B-B98B-EE31FC1E53E4}" srcOrd="1" destOrd="0" parTransId="{3058F247-CCAB-4662-84DF-79DC4CF2F821}" sibTransId="{67CB6FF3-CC22-44A1-9E27-5737E5F0A65C}"/>
    <dgm:cxn modelId="{0BD3901C-F42F-447F-9E04-1FC64D58287C}" type="presOf" srcId="{083E6951-BEC2-41E9-8078-4D1891982BBD}" destId="{0AA7CB67-CBD9-4EC2-8AF2-98CF0A5DED7D}" srcOrd="0" destOrd="2" presId="urn:microsoft.com/office/officeart/2005/8/layout/hList1"/>
    <dgm:cxn modelId="{0FF2E562-8382-4FEC-9CE3-D89AFB8ACA32}" type="presOf" srcId="{C4F8C642-F285-4CFC-A7B8-2528637B9FBE}" destId="{0AA7CB67-CBD9-4EC2-8AF2-98CF0A5DED7D}" srcOrd="0" destOrd="0" presId="urn:microsoft.com/office/officeart/2005/8/layout/hList1"/>
    <dgm:cxn modelId="{EA4EA819-132D-43E1-A894-BD1D40044FEA}" srcId="{AD657097-E4FF-4722-BA7F-0B2EFC47FF8C}" destId="{EF904424-7C69-4A23-B8D6-21124DB98343}" srcOrd="3" destOrd="0" parTransId="{115E00F6-667D-4FCA-8AE8-776F4205E946}" sibTransId="{351836CC-6BED-4C38-A7EF-30EFFD6D11D4}"/>
    <dgm:cxn modelId="{4E6932E0-6B97-4852-8334-CF1290AD3568}" srcId="{26008F00-60F4-4D20-B32A-9859BE7508E8}" destId="{3E7D9370-02E3-4308-9411-A29E44344C3C}" srcOrd="0" destOrd="0" parTransId="{D8F44428-51A9-4E9E-B6B9-CFFCC4DE96BD}" sibTransId="{B7BB382F-A0B6-4979-8AEB-C2D407C9C5A7}"/>
    <dgm:cxn modelId="{8FCB5651-B1FB-47E1-B4E4-0334FBEC0B27}" srcId="{AD657097-E4FF-4722-BA7F-0B2EFC47FF8C}" destId="{26008F00-60F4-4D20-B32A-9859BE7508E8}" srcOrd="2" destOrd="0" parTransId="{CAAE776C-FEC9-4320-A17F-0ECD9029B0A2}" sibTransId="{E5E74C3F-08AF-4F01-A3BD-4839A70EE518}"/>
    <dgm:cxn modelId="{19D9A363-6C29-4BFD-A3DD-B5DD37E33DBB}" type="presOf" srcId="{2FB654BF-8819-4727-82E5-E077EAE423AA}" destId="{DEB1538B-EAB6-4203-9C10-EB8F137CB2F2}" srcOrd="0" destOrd="0" presId="urn:microsoft.com/office/officeart/2005/8/layout/hList1"/>
    <dgm:cxn modelId="{03839D2F-AB51-43A7-B077-BDB2E19FC3CA}" type="presOf" srcId="{88095C30-E3A7-46B7-A495-FEB903A8EF7C}" destId="{0AA7CB67-CBD9-4EC2-8AF2-98CF0A5DED7D}" srcOrd="0" destOrd="1" presId="urn:microsoft.com/office/officeart/2005/8/layout/hList1"/>
    <dgm:cxn modelId="{DAD4ADD1-B7A3-4A0D-978B-C955E2893E74}" srcId="{161DFF79-B3F9-4257-907C-90CDEE173888}" destId="{88095C30-E3A7-46B7-A495-FEB903A8EF7C}" srcOrd="1" destOrd="0" parTransId="{277F5361-3EAB-408D-9A21-4AFA0E246195}" sibTransId="{EC2CC9D0-6544-44F2-980E-AEC716590505}"/>
    <dgm:cxn modelId="{FE2AE60F-74B8-46B7-995C-D69FC9BE7BD0}" type="presOf" srcId="{A3061861-9B36-4C1B-B98B-EE31FC1E53E4}" destId="{DE8E2EC0-70D5-4D9A-B448-3D853E0BC72C}" srcOrd="0" destOrd="0" presId="urn:microsoft.com/office/officeart/2005/8/layout/hList1"/>
    <dgm:cxn modelId="{4AC85ED3-3038-4A0F-8033-141C86327DCE}" type="presOf" srcId="{84DDC8B3-A4BC-4817-9EDA-8535A5092F0B}" destId="{D818C6EB-F302-448F-B35C-501EEF91F561}" srcOrd="0" destOrd="0" presId="urn:microsoft.com/office/officeart/2005/8/layout/hList1"/>
    <dgm:cxn modelId="{DA9F2723-A2C3-46B7-A660-EDEC744E342F}" srcId="{C720E092-5D4B-406C-ACDB-A20B1FDFB0F6}" destId="{2FB654BF-8819-4727-82E5-E077EAE423AA}" srcOrd="0" destOrd="0" parTransId="{5EE88803-EEE0-4C28-8695-398763FF9EDC}" sibTransId="{EB30BE42-4379-4E85-B6D1-36BE5D05BEF0}"/>
    <dgm:cxn modelId="{4916E195-69BF-4A74-B670-67FA40DD3AAF}" srcId="{AD657097-E4FF-4722-BA7F-0B2EFC47FF8C}" destId="{C720E092-5D4B-406C-ACDB-A20B1FDFB0F6}" srcOrd="0" destOrd="0" parTransId="{DA0D7472-01A8-4336-91A2-2C5CF581A4BC}" sibTransId="{51C4BE2C-2498-43FD-B3A2-9A890D7B8426}"/>
    <dgm:cxn modelId="{A6FA8866-08CF-4DDE-AAEE-6FF5B32A3F15}" type="presOf" srcId="{161DFF79-B3F9-4257-907C-90CDEE173888}" destId="{964153BF-FCA5-448F-AD89-EB4E567A3DB6}" srcOrd="0" destOrd="0" presId="urn:microsoft.com/office/officeart/2005/8/layout/hList1"/>
    <dgm:cxn modelId="{C1C29041-205F-49E1-9A33-1F26A90ED6EE}" type="presOf" srcId="{AD657097-E4FF-4722-BA7F-0B2EFC47FF8C}" destId="{A9D2D4B5-3947-4F51-84D8-C123B0F17EDF}" srcOrd="0" destOrd="0" presId="urn:microsoft.com/office/officeart/2005/8/layout/hList1"/>
    <dgm:cxn modelId="{BA223C13-37E1-48C8-BFBA-775795B5342F}" type="presOf" srcId="{71D3E06E-9C69-4F34-96A3-782501638CF8}" destId="{FE37027C-6223-4E09-8037-FA46DFC99954}" srcOrd="0" destOrd="0" presId="urn:microsoft.com/office/officeart/2005/8/layout/hList1"/>
    <dgm:cxn modelId="{DBF86C9C-F3CF-4CDC-AFE9-38AC14598FCC}" srcId="{161DFF79-B3F9-4257-907C-90CDEE173888}" destId="{083E6951-BEC2-41E9-8078-4D1891982BBD}" srcOrd="2" destOrd="0" parTransId="{57652502-212D-4761-9C2E-517393D09C4F}" sibTransId="{76C99CEF-27A2-46B0-97F7-3E13DFD37643}"/>
    <dgm:cxn modelId="{C9D2216F-6393-4AA0-AEE5-40DE38A57F14}" type="presParOf" srcId="{A9D2D4B5-3947-4F51-84D8-C123B0F17EDF}" destId="{C7DA97F5-B69C-4865-9DC8-AD0746A4C30B}" srcOrd="0" destOrd="0" presId="urn:microsoft.com/office/officeart/2005/8/layout/hList1"/>
    <dgm:cxn modelId="{F9B3E682-7E89-4493-9554-0CB0FDD15AB5}" type="presParOf" srcId="{C7DA97F5-B69C-4865-9DC8-AD0746A4C30B}" destId="{3F24D660-4B8A-4A58-9A91-A0B23ED4DFD6}" srcOrd="0" destOrd="0" presId="urn:microsoft.com/office/officeart/2005/8/layout/hList1"/>
    <dgm:cxn modelId="{13B7F13B-6C78-4ACB-9ABC-5DD4F3CD7C25}" type="presParOf" srcId="{C7DA97F5-B69C-4865-9DC8-AD0746A4C30B}" destId="{DEB1538B-EAB6-4203-9C10-EB8F137CB2F2}" srcOrd="1" destOrd="0" presId="urn:microsoft.com/office/officeart/2005/8/layout/hList1"/>
    <dgm:cxn modelId="{D3EE2005-81E4-44F1-94EE-C882AEF67B05}" type="presParOf" srcId="{A9D2D4B5-3947-4F51-84D8-C123B0F17EDF}" destId="{B8915E09-0043-4D54-82C9-B1F347B38417}" srcOrd="1" destOrd="0" presId="urn:microsoft.com/office/officeart/2005/8/layout/hList1"/>
    <dgm:cxn modelId="{5C6A802A-3765-403B-AAFD-C1B91D1EA3E1}" type="presParOf" srcId="{A9D2D4B5-3947-4F51-84D8-C123B0F17EDF}" destId="{6328C86F-74E9-4EE3-AF73-D2E335E29602}" srcOrd="2" destOrd="0" presId="urn:microsoft.com/office/officeart/2005/8/layout/hList1"/>
    <dgm:cxn modelId="{21F17D99-9384-4641-830E-DC2D13E9A453}" type="presParOf" srcId="{6328C86F-74E9-4EE3-AF73-D2E335E29602}" destId="{DE8E2EC0-70D5-4D9A-B448-3D853E0BC72C}" srcOrd="0" destOrd="0" presId="urn:microsoft.com/office/officeart/2005/8/layout/hList1"/>
    <dgm:cxn modelId="{A8C6850E-6A71-4ECF-B004-625BFDD4C5AB}" type="presParOf" srcId="{6328C86F-74E9-4EE3-AF73-D2E335E29602}" destId="{FE37027C-6223-4E09-8037-FA46DFC99954}" srcOrd="1" destOrd="0" presId="urn:microsoft.com/office/officeart/2005/8/layout/hList1"/>
    <dgm:cxn modelId="{E0B70DEE-6FC1-4BE9-AC49-CA00F69C2C17}" type="presParOf" srcId="{A9D2D4B5-3947-4F51-84D8-C123B0F17EDF}" destId="{9BEEA535-DB2D-498D-8FCE-85B6C5A375E4}" srcOrd="3" destOrd="0" presId="urn:microsoft.com/office/officeart/2005/8/layout/hList1"/>
    <dgm:cxn modelId="{28683F76-BA2F-4FAF-AB4F-DBA8CC8D0D83}" type="presParOf" srcId="{A9D2D4B5-3947-4F51-84D8-C123B0F17EDF}" destId="{1D8F7958-E4BE-4065-8BDF-296830ADF659}" srcOrd="4" destOrd="0" presId="urn:microsoft.com/office/officeart/2005/8/layout/hList1"/>
    <dgm:cxn modelId="{A839CD7D-093B-4586-9736-1E992AF28EEA}" type="presParOf" srcId="{1D8F7958-E4BE-4065-8BDF-296830ADF659}" destId="{56497000-FCB6-494F-8354-AE2475FDD488}" srcOrd="0" destOrd="0" presId="urn:microsoft.com/office/officeart/2005/8/layout/hList1"/>
    <dgm:cxn modelId="{CB99E7C3-5F5E-41BA-A5A5-F869C68CE219}" type="presParOf" srcId="{1D8F7958-E4BE-4065-8BDF-296830ADF659}" destId="{2AD62CE9-8470-455D-81F3-2BAF6DF499C1}" srcOrd="1" destOrd="0" presId="urn:microsoft.com/office/officeart/2005/8/layout/hList1"/>
    <dgm:cxn modelId="{89F9F00E-A36D-4BCA-A8A1-58F51DE43BB2}" type="presParOf" srcId="{A9D2D4B5-3947-4F51-84D8-C123B0F17EDF}" destId="{A6EFBBEA-8570-4F3B-92AC-2A97F6ADE21A}" srcOrd="5" destOrd="0" presId="urn:microsoft.com/office/officeart/2005/8/layout/hList1"/>
    <dgm:cxn modelId="{B13B000D-42CE-437B-9944-BBE14D40D542}" type="presParOf" srcId="{A9D2D4B5-3947-4F51-84D8-C123B0F17EDF}" destId="{BC10575F-06A6-470B-B918-AEB6D1CFA986}" srcOrd="6" destOrd="0" presId="urn:microsoft.com/office/officeart/2005/8/layout/hList1"/>
    <dgm:cxn modelId="{5EE328BA-FAEC-47B1-B6E4-759B9F880321}" type="presParOf" srcId="{BC10575F-06A6-470B-B918-AEB6D1CFA986}" destId="{ACA787F0-EFA2-4956-ABFB-DECDA9F98F7C}" srcOrd="0" destOrd="0" presId="urn:microsoft.com/office/officeart/2005/8/layout/hList1"/>
    <dgm:cxn modelId="{7EF4B299-9464-4589-92F5-613C320A510A}" type="presParOf" srcId="{BC10575F-06A6-470B-B918-AEB6D1CFA986}" destId="{D818C6EB-F302-448F-B35C-501EEF91F561}" srcOrd="1" destOrd="0" presId="urn:microsoft.com/office/officeart/2005/8/layout/hList1"/>
    <dgm:cxn modelId="{ABF4F73C-B85E-4AB1-978E-2A67D57F75D4}" type="presParOf" srcId="{A9D2D4B5-3947-4F51-84D8-C123B0F17EDF}" destId="{5DD4129B-D763-4005-9EBA-5E4DFFF6927D}" srcOrd="7" destOrd="0" presId="urn:microsoft.com/office/officeart/2005/8/layout/hList1"/>
    <dgm:cxn modelId="{E970CA20-6234-4251-9C70-E6EFD64D72D2}" type="presParOf" srcId="{A9D2D4B5-3947-4F51-84D8-C123B0F17EDF}" destId="{1A62D6E2-8323-4CDC-A1E1-0217D96E23D9}" srcOrd="8" destOrd="0" presId="urn:microsoft.com/office/officeart/2005/8/layout/hList1"/>
    <dgm:cxn modelId="{3739EE11-861C-4C58-9DE3-715E97623E82}" type="presParOf" srcId="{1A62D6E2-8323-4CDC-A1E1-0217D96E23D9}" destId="{964153BF-FCA5-448F-AD89-EB4E567A3DB6}" srcOrd="0" destOrd="0" presId="urn:microsoft.com/office/officeart/2005/8/layout/hList1"/>
    <dgm:cxn modelId="{F19E892A-9704-41A2-9F12-D485F19E6275}" type="presParOf" srcId="{1A62D6E2-8323-4CDC-A1E1-0217D96E23D9}" destId="{0AA7CB67-CBD9-4EC2-8AF2-98CF0A5DED7D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24D660-4B8A-4A58-9A91-A0B23ED4DFD6}">
      <dsp:nvSpPr>
        <dsp:cNvPr id="0" name=""/>
        <dsp:cNvSpPr/>
      </dsp:nvSpPr>
      <dsp:spPr>
        <a:xfrm>
          <a:off x="3085" y="276970"/>
          <a:ext cx="1182622" cy="3631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Encuadre </a:t>
          </a:r>
        </a:p>
      </dsp:txBody>
      <dsp:txXfrm>
        <a:off x="3085" y="276970"/>
        <a:ext cx="1182622" cy="363176"/>
      </dsp:txXfrm>
    </dsp:sp>
    <dsp:sp modelId="{DEB1538B-EAB6-4203-9C10-EB8F137CB2F2}">
      <dsp:nvSpPr>
        <dsp:cNvPr id="0" name=""/>
        <dsp:cNvSpPr/>
      </dsp:nvSpPr>
      <dsp:spPr>
        <a:xfrm>
          <a:off x="3085" y="640146"/>
          <a:ext cx="1182622" cy="228328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kern="1200"/>
            <a:t>Cuando utilizamos una cámara o imaginamos una escena, normalmente utilizamos una porción del espacio para delimitar nuestra imagen.</a:t>
          </a:r>
        </a:p>
      </dsp:txBody>
      <dsp:txXfrm>
        <a:off x="3085" y="640146"/>
        <a:ext cx="1182622" cy="2283282"/>
      </dsp:txXfrm>
    </dsp:sp>
    <dsp:sp modelId="{DE8E2EC0-70D5-4D9A-B448-3D853E0BC72C}">
      <dsp:nvSpPr>
        <dsp:cNvPr id="0" name=""/>
        <dsp:cNvSpPr/>
      </dsp:nvSpPr>
      <dsp:spPr>
        <a:xfrm>
          <a:off x="1351275" y="276970"/>
          <a:ext cx="1182622" cy="3631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Sujeto principal o protagonista</a:t>
          </a:r>
        </a:p>
      </dsp:txBody>
      <dsp:txXfrm>
        <a:off x="1351275" y="276970"/>
        <a:ext cx="1182622" cy="363176"/>
      </dsp:txXfrm>
    </dsp:sp>
    <dsp:sp modelId="{FE37027C-6223-4E09-8037-FA46DFC99954}">
      <dsp:nvSpPr>
        <dsp:cNvPr id="0" name=""/>
        <dsp:cNvSpPr/>
      </dsp:nvSpPr>
      <dsp:spPr>
        <a:xfrm>
          <a:off x="1351275" y="640146"/>
          <a:ext cx="1182622" cy="228328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kern="1200"/>
            <a:t>Es aquello que queremos representar y ocupa la posición más importante hacia la cual buscamos que se dirija la mirada.</a:t>
          </a:r>
        </a:p>
      </dsp:txBody>
      <dsp:txXfrm>
        <a:off x="1351275" y="640146"/>
        <a:ext cx="1182622" cy="2283282"/>
      </dsp:txXfrm>
    </dsp:sp>
    <dsp:sp modelId="{56497000-FCB6-494F-8354-AE2475FDD488}">
      <dsp:nvSpPr>
        <dsp:cNvPr id="0" name=""/>
        <dsp:cNvSpPr/>
      </dsp:nvSpPr>
      <dsp:spPr>
        <a:xfrm>
          <a:off x="2699465" y="276970"/>
          <a:ext cx="1182622" cy="3631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Relación figura-fondo</a:t>
          </a:r>
        </a:p>
      </dsp:txBody>
      <dsp:txXfrm>
        <a:off x="2699465" y="276970"/>
        <a:ext cx="1182622" cy="363176"/>
      </dsp:txXfrm>
    </dsp:sp>
    <dsp:sp modelId="{2AD62CE9-8470-455D-81F3-2BAF6DF499C1}">
      <dsp:nvSpPr>
        <dsp:cNvPr id="0" name=""/>
        <dsp:cNvSpPr/>
      </dsp:nvSpPr>
      <dsp:spPr>
        <a:xfrm>
          <a:off x="2699465" y="640146"/>
          <a:ext cx="1182622" cy="228328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kern="1200"/>
            <a:t>La figura es la forma o el espacio lleno de la obra, también llamado espacio positivo.</a:t>
          </a:r>
        </a:p>
      </dsp:txBody>
      <dsp:txXfrm>
        <a:off x="2699465" y="640146"/>
        <a:ext cx="1182622" cy="2283282"/>
      </dsp:txXfrm>
    </dsp:sp>
    <dsp:sp modelId="{ACA787F0-EFA2-4956-ABFB-DECDA9F98F7C}">
      <dsp:nvSpPr>
        <dsp:cNvPr id="0" name=""/>
        <dsp:cNvSpPr/>
      </dsp:nvSpPr>
      <dsp:spPr>
        <a:xfrm>
          <a:off x="4047655" y="276970"/>
          <a:ext cx="1182622" cy="3631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Composición</a:t>
          </a:r>
        </a:p>
      </dsp:txBody>
      <dsp:txXfrm>
        <a:off x="4047655" y="276970"/>
        <a:ext cx="1182622" cy="363176"/>
      </dsp:txXfrm>
    </dsp:sp>
    <dsp:sp modelId="{D818C6EB-F302-448F-B35C-501EEF91F561}">
      <dsp:nvSpPr>
        <dsp:cNvPr id="0" name=""/>
        <dsp:cNvSpPr/>
      </dsp:nvSpPr>
      <dsp:spPr>
        <a:xfrm>
          <a:off x="4047655" y="640146"/>
          <a:ext cx="1182622" cy="228328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b="1" kern="1200"/>
            <a:t>Composición simétrica</a:t>
          </a:r>
          <a:r>
            <a:rPr lang="es-ES" sz="1000" kern="1200"/>
            <a:t>. La simetría suele transmitir seguridad, tranquilidad y orden.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b="1" kern="1200"/>
            <a:t>Composición  asimétrica</a:t>
          </a:r>
          <a:r>
            <a:rPr lang="es-ES" sz="1000" kern="1200"/>
            <a:t>, lo que puede transmitir movimiento y dinamismo</a:t>
          </a:r>
        </a:p>
      </dsp:txBody>
      <dsp:txXfrm>
        <a:off x="4047655" y="640146"/>
        <a:ext cx="1182622" cy="2283282"/>
      </dsp:txXfrm>
    </dsp:sp>
    <dsp:sp modelId="{964153BF-FCA5-448F-AD89-EB4E567A3DB6}">
      <dsp:nvSpPr>
        <dsp:cNvPr id="0" name=""/>
        <dsp:cNvSpPr/>
      </dsp:nvSpPr>
      <dsp:spPr>
        <a:xfrm>
          <a:off x="5395845" y="276970"/>
          <a:ext cx="1182622" cy="3631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Planos</a:t>
          </a:r>
        </a:p>
      </dsp:txBody>
      <dsp:txXfrm>
        <a:off x="5395845" y="276970"/>
        <a:ext cx="1182622" cy="363176"/>
      </dsp:txXfrm>
    </dsp:sp>
    <dsp:sp modelId="{0AA7CB67-CBD9-4EC2-8AF2-98CF0A5DED7D}">
      <dsp:nvSpPr>
        <dsp:cNvPr id="0" name=""/>
        <dsp:cNvSpPr/>
      </dsp:nvSpPr>
      <dsp:spPr>
        <a:xfrm>
          <a:off x="5395845" y="640146"/>
          <a:ext cx="1182622" cy="228328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b="1" kern="1200"/>
            <a:t>Planos descriptivos: </a:t>
          </a:r>
          <a:r>
            <a:rPr lang="es-ES" sz="1000" kern="1200"/>
            <a:t>plano general, plano general corto, plano general medio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kern="1200"/>
            <a:t> </a:t>
          </a:r>
          <a:r>
            <a:rPr lang="es-ES" sz="1000" b="1" kern="1200"/>
            <a:t>Planos narrativos: </a:t>
          </a:r>
          <a:r>
            <a:rPr lang="es-ES" sz="1000" b="0" kern="1200"/>
            <a:t>Plano de conjunto, plano entero, plano americano, plano medio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b="0" kern="1200"/>
            <a:t>Planos expresivos: plano medio corto, primer plano, plano detalle</a:t>
          </a:r>
        </a:p>
      </dsp:txBody>
      <dsp:txXfrm>
        <a:off x="5395845" y="640146"/>
        <a:ext cx="1182622" cy="22832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edelmira perez tavera</dc:creator>
  <cp:keywords/>
  <dc:description/>
  <cp:lastModifiedBy>edelmira perez tavera</cp:lastModifiedBy>
  <cp:revision>1</cp:revision>
  <dcterms:created xsi:type="dcterms:W3CDTF">2021-07-04T21:26:00Z</dcterms:created>
  <dcterms:modified xsi:type="dcterms:W3CDTF">2021-07-05T02:44:00Z</dcterms:modified>
</cp:coreProperties>
</file>