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64E" w:rsidRPr="00DF739B" w:rsidRDefault="00D0364E" w:rsidP="00DF739B">
      <w:pPr>
        <w:jc w:val="center"/>
        <w:rPr>
          <w:rFonts w:ascii="Comic Sans MS" w:hAnsi="Comic Sans MS"/>
          <w:color w:val="00206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39B">
        <w:rPr>
          <w:rFonts w:ascii="Comic Sans MS" w:hAnsi="Comic Sans MS"/>
          <w:color w:val="00206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 1: Promovemos juegos predeportivos para favorecer la salud e integración familiar</w:t>
      </w:r>
    </w:p>
    <w:p w:rsidR="00D0364E" w:rsidRPr="00DF739B" w:rsidRDefault="00D0364E" w:rsidP="00DF739B">
      <w:pPr>
        <w:jc w:val="both"/>
        <w:rPr>
          <w:rFonts w:ascii="Comic Sans MS" w:hAnsi="Comic Sans MS"/>
        </w:rPr>
      </w:pPr>
      <w:r w:rsidRPr="00DF739B">
        <w:rPr>
          <w:rFonts w:ascii="Comic Sans MS" w:hAnsi="Comic Sans MS"/>
        </w:rPr>
        <w:t xml:space="preserve">En esta primera actividad, vas a conocer sobre las características de las actividades o juegos predeportivos; </w:t>
      </w:r>
      <w:r w:rsidR="00051FAA" w:rsidRPr="00DF739B">
        <w:rPr>
          <w:rFonts w:ascii="Comic Sans MS" w:hAnsi="Comic Sans MS"/>
        </w:rPr>
        <w:t>1</w:t>
      </w:r>
      <w:r w:rsidRPr="00DF739B">
        <w:rPr>
          <w:rFonts w:ascii="Comic Sans MS" w:hAnsi="Comic Sans MS"/>
        </w:rPr>
        <w:t>luego las adecuarás y practicarás algunos juegos que te permitirán reconocer qué habilidades motrices básicas intervienen y a qué deportes favorece su práctica. Esta será una ocasión para demostrar valores que contribuyan a la integración familiar.</w:t>
      </w:r>
    </w:p>
    <w:p w:rsidR="00051FAA" w:rsidRPr="00DF739B" w:rsidRDefault="00051FAA" w:rsidP="00DF739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color w:val="002060"/>
        </w:rPr>
      </w:pPr>
      <w:r w:rsidRPr="00DF739B">
        <w:rPr>
          <w:rFonts w:ascii="Comic Sans MS" w:hAnsi="Comic Sans MS"/>
          <w:b/>
          <w:color w:val="002060"/>
        </w:rPr>
        <w:t>Tarea 1: Conocemos los juegos predeportivos.</w:t>
      </w:r>
    </w:p>
    <w:p w:rsidR="00051FAA" w:rsidRPr="00DF739B" w:rsidRDefault="00051FAA" w:rsidP="00DF739B">
      <w:pPr>
        <w:pStyle w:val="Prrafodelista"/>
        <w:jc w:val="both"/>
        <w:rPr>
          <w:rFonts w:ascii="Comic Sans MS" w:hAnsi="Comic Sans MS"/>
          <w:color w:val="002060"/>
        </w:rPr>
      </w:pPr>
      <w:r w:rsidRPr="00DF739B">
        <w:rPr>
          <w:rFonts w:ascii="Comic Sans MS" w:hAnsi="Comic Sans MS"/>
          <w:color w:val="002060"/>
        </w:rPr>
        <w:t>Observa las siguientes imágenes.</w:t>
      </w:r>
    </w:p>
    <w:p w:rsidR="00051FAA" w:rsidRPr="00DF739B" w:rsidRDefault="00051FAA" w:rsidP="00051FAA">
      <w:pPr>
        <w:pStyle w:val="Prrafodelista"/>
        <w:jc w:val="center"/>
        <w:rPr>
          <w:rFonts w:ascii="Comic Sans MS" w:hAnsi="Comic Sans MS"/>
        </w:rPr>
      </w:pPr>
      <w:r w:rsidRPr="00DF739B">
        <w:rPr>
          <w:rFonts w:ascii="Comic Sans MS" w:hAnsi="Comic Sans MS"/>
          <w:noProof/>
        </w:rPr>
        <w:drawing>
          <wp:inline distT="0" distB="0" distL="0" distR="0" wp14:anchorId="1FFEEC87" wp14:editId="448471C9">
            <wp:extent cx="5336275" cy="1514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040" t="40729" r="6645" b="18727"/>
                    <a:stretch/>
                  </pic:blipFill>
                  <pic:spPr bwMode="auto">
                    <a:xfrm>
                      <a:off x="0" y="0"/>
                      <a:ext cx="5337646" cy="1514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FAA" w:rsidRPr="00DF739B" w:rsidRDefault="00051FAA" w:rsidP="00051FAA">
      <w:pPr>
        <w:pStyle w:val="Prrafodelista"/>
        <w:rPr>
          <w:rFonts w:ascii="Comic Sans MS" w:hAnsi="Comic Sans MS"/>
        </w:rPr>
      </w:pPr>
    </w:p>
    <w:p w:rsidR="00051FAA" w:rsidRPr="00DF739B" w:rsidRDefault="00051FAA" w:rsidP="00DF739B">
      <w:pPr>
        <w:pStyle w:val="Prrafodelista"/>
        <w:jc w:val="both"/>
        <w:rPr>
          <w:rFonts w:ascii="Comic Sans MS" w:hAnsi="Comic Sans MS"/>
          <w:color w:val="002060"/>
        </w:rPr>
      </w:pPr>
      <w:r w:rsidRPr="00DF739B">
        <w:rPr>
          <w:rFonts w:ascii="Comic Sans MS" w:hAnsi="Comic Sans MS"/>
          <w:color w:val="002060"/>
        </w:rPr>
        <w:t xml:space="preserve">Ahora responde: </w:t>
      </w:r>
      <w:r w:rsidRPr="00DF739B">
        <w:rPr>
          <w:rFonts w:ascii="Comic Sans MS" w:hAnsi="Comic Sans MS"/>
          <w:b/>
          <w:color w:val="002060"/>
        </w:rPr>
        <w:t>¿Con qué tipo de juego deportivo se relaciona cada imagen?</w:t>
      </w:r>
      <w:r w:rsidRPr="00DF739B">
        <w:rPr>
          <w:rFonts w:ascii="Comic Sans MS" w:hAnsi="Comic Sans MS"/>
          <w:color w:val="002060"/>
        </w:rPr>
        <w:t xml:space="preserve"> A partir de tu experiencia, completa el siguiente cuadro.</w:t>
      </w:r>
    </w:p>
    <w:p w:rsidR="00051FAA" w:rsidRPr="00DF739B" w:rsidRDefault="00051FAA" w:rsidP="00051FAA">
      <w:pPr>
        <w:pStyle w:val="Prrafodelista"/>
        <w:rPr>
          <w:rFonts w:ascii="Comic Sans MS" w:hAnsi="Comic Sans MS"/>
          <w:color w:val="002060"/>
        </w:rPr>
      </w:pPr>
    </w:p>
    <w:tbl>
      <w:tblPr>
        <w:tblStyle w:val="Tablanormal1"/>
        <w:tblW w:w="0" w:type="auto"/>
        <w:jc w:val="right"/>
        <w:tblLook w:val="04A0" w:firstRow="1" w:lastRow="0" w:firstColumn="1" w:lastColumn="0" w:noHBand="0" w:noVBand="1"/>
      </w:tblPr>
      <w:tblGrid>
        <w:gridCol w:w="1118"/>
        <w:gridCol w:w="4122"/>
        <w:gridCol w:w="4678"/>
      </w:tblGrid>
      <w:tr w:rsidR="00051FAA" w:rsidRPr="00DF739B" w:rsidTr="00DF7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vAlign w:val="center"/>
          </w:tcPr>
          <w:p w:rsidR="00051FAA" w:rsidRPr="00DF739B" w:rsidRDefault="00051FAA" w:rsidP="00DF739B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Imagen</w:t>
            </w:r>
          </w:p>
        </w:tc>
        <w:tc>
          <w:tcPr>
            <w:tcW w:w="4122" w:type="dxa"/>
            <w:vAlign w:val="center"/>
          </w:tcPr>
          <w:p w:rsidR="00051FAA" w:rsidRPr="00DF739B" w:rsidRDefault="00051FAA" w:rsidP="00DF739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¿Qué juego deportivo te recuerda?</w:t>
            </w:r>
          </w:p>
        </w:tc>
        <w:tc>
          <w:tcPr>
            <w:tcW w:w="4678" w:type="dxa"/>
            <w:vAlign w:val="center"/>
          </w:tcPr>
          <w:p w:rsidR="00051FAA" w:rsidRPr="00DF739B" w:rsidRDefault="00051FAA" w:rsidP="00DF739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Describe brevemente sus características</w:t>
            </w:r>
          </w:p>
        </w:tc>
      </w:tr>
      <w:tr w:rsidR="00051FAA" w:rsidRPr="00DF739B" w:rsidTr="00DF7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vAlign w:val="center"/>
          </w:tcPr>
          <w:p w:rsidR="00051FAA" w:rsidRPr="00DF739B" w:rsidRDefault="00051FAA" w:rsidP="00DF739B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1</w:t>
            </w:r>
          </w:p>
        </w:tc>
        <w:tc>
          <w:tcPr>
            <w:tcW w:w="4122" w:type="dxa"/>
          </w:tcPr>
          <w:p w:rsidR="00051FAA" w:rsidRPr="00DF739B" w:rsidRDefault="00051FAA" w:rsidP="00051FA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:rsidR="00051FAA" w:rsidRPr="00DF739B" w:rsidRDefault="00051FAA" w:rsidP="00051FA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051FAA" w:rsidRPr="00DF739B" w:rsidTr="00DF739B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vAlign w:val="center"/>
          </w:tcPr>
          <w:p w:rsidR="00051FAA" w:rsidRPr="00DF739B" w:rsidRDefault="00051FAA" w:rsidP="00DF739B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2</w:t>
            </w:r>
          </w:p>
        </w:tc>
        <w:tc>
          <w:tcPr>
            <w:tcW w:w="4122" w:type="dxa"/>
          </w:tcPr>
          <w:p w:rsidR="00051FAA" w:rsidRPr="00DF739B" w:rsidRDefault="00051FAA" w:rsidP="00051FA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:rsidR="00051FAA" w:rsidRPr="00DF739B" w:rsidRDefault="00051FAA" w:rsidP="00051FA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051FAA" w:rsidRPr="00DF739B" w:rsidTr="00DF7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vAlign w:val="center"/>
          </w:tcPr>
          <w:p w:rsidR="00051FAA" w:rsidRPr="00DF739B" w:rsidRDefault="00051FAA" w:rsidP="00DF739B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3</w:t>
            </w:r>
          </w:p>
        </w:tc>
        <w:tc>
          <w:tcPr>
            <w:tcW w:w="4122" w:type="dxa"/>
          </w:tcPr>
          <w:p w:rsidR="00051FAA" w:rsidRPr="00DF739B" w:rsidRDefault="00051FAA" w:rsidP="00051FA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:rsidR="00051FAA" w:rsidRPr="00DF739B" w:rsidRDefault="00051FAA" w:rsidP="00051FA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</w:tbl>
    <w:p w:rsidR="00051FAA" w:rsidRPr="00DF739B" w:rsidRDefault="00051FAA" w:rsidP="00051FAA">
      <w:pPr>
        <w:pStyle w:val="Prrafodelista"/>
        <w:rPr>
          <w:rFonts w:ascii="Comic Sans MS" w:hAnsi="Comic Sans MS"/>
        </w:rPr>
      </w:pPr>
    </w:p>
    <w:p w:rsidR="00051FAA" w:rsidRPr="00DF739B" w:rsidRDefault="00051FAA" w:rsidP="00DF739B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b/>
          <w:color w:val="002060"/>
        </w:rPr>
      </w:pPr>
      <w:r w:rsidRPr="00DF739B">
        <w:rPr>
          <w:rFonts w:ascii="Comic Sans MS" w:hAnsi="Comic Sans MS"/>
          <w:b/>
          <w:color w:val="002060"/>
        </w:rPr>
        <w:t xml:space="preserve">¿Qué son los juegos predeportivos? </w:t>
      </w:r>
      <w:r w:rsidRPr="00DF739B">
        <w:rPr>
          <w:rFonts w:ascii="Comic Sans MS" w:hAnsi="Comic Sans MS"/>
          <w:color w:val="002060"/>
        </w:rPr>
        <w:t>Para conocer sobre este tema, te invitamos a leer el siguiente texto:</w:t>
      </w:r>
    </w:p>
    <w:p w:rsidR="00051FAA" w:rsidRPr="00DF739B" w:rsidRDefault="00DF739B" w:rsidP="00051FAA">
      <w:pPr>
        <w:pStyle w:val="Prrafodelista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506896</wp:posOffset>
                </wp:positionH>
                <wp:positionV relativeFrom="paragraph">
                  <wp:posOffset>89204</wp:posOffset>
                </wp:positionV>
                <wp:extent cx="6261100" cy="2454910"/>
                <wp:effectExtent l="0" t="0" r="25400" b="2159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2454910"/>
                        </a:xfrm>
                        <a:prstGeom prst="roundRect">
                          <a:avLst>
                            <a:gd name="adj" fmla="val 573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B9029B" id="Rectángulo: esquinas redondeadas 2" o:spid="_x0000_s1026" style="position:absolute;margin-left:39.9pt;margin-top:7pt;width:493pt;height:193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" fillcolor="#deeaf6 [664]" strokecolor="#1f3763 [1604]" strokeweight="1pt">
                <v:stroke joinstyle="miter"/>
              </v:roundrect>
            </w:pict>
          </mc:Fallback>
        </mc:AlternateContent>
      </w:r>
    </w:p>
    <w:p w:rsidR="00051FAA" w:rsidRPr="00DF739B" w:rsidRDefault="00051FAA" w:rsidP="00051FAA">
      <w:pPr>
        <w:pStyle w:val="Prrafodelista"/>
        <w:ind w:left="1080"/>
        <w:rPr>
          <w:rFonts w:ascii="Comic Sans MS" w:hAnsi="Comic Sans MS"/>
          <w:b/>
        </w:rPr>
      </w:pPr>
      <w:r w:rsidRPr="00DF739B">
        <w:rPr>
          <w:rFonts w:ascii="Comic Sans MS" w:hAnsi="Comic Sans MS"/>
          <w:b/>
          <w:highlight w:val="yellow"/>
        </w:rPr>
        <w:t xml:space="preserve">Lectura </w:t>
      </w:r>
      <w:bookmarkStart w:id="0" w:name="_Hlk87224792"/>
      <w:r w:rsidRPr="00DF739B">
        <w:rPr>
          <w:rFonts w:ascii="Comic Sans MS" w:hAnsi="Comic Sans MS"/>
          <w:b/>
          <w:highlight w:val="yellow"/>
        </w:rPr>
        <w:t>N.</w:t>
      </w:r>
      <w:r w:rsidR="00534650" w:rsidRPr="00DF739B">
        <w:rPr>
          <w:rFonts w:ascii="Comic Sans MS" w:hAnsi="Comic Sans MS"/>
          <w:b/>
          <w:highlight w:val="yellow"/>
        </w:rPr>
        <w:t xml:space="preserve"> </w:t>
      </w:r>
      <w:r w:rsidRPr="00DF739B">
        <w:rPr>
          <w:rFonts w:ascii="Comic Sans MS" w:hAnsi="Comic Sans MS"/>
          <w:b/>
          <w:highlight w:val="yellow"/>
        </w:rPr>
        <w:t>º</w:t>
      </w:r>
      <w:bookmarkEnd w:id="0"/>
      <w:r w:rsidRPr="00DF739B">
        <w:rPr>
          <w:rFonts w:ascii="Comic Sans MS" w:hAnsi="Comic Sans MS"/>
          <w:b/>
          <w:highlight w:val="yellow"/>
        </w:rPr>
        <w:t xml:space="preserve"> 1</w:t>
      </w:r>
    </w:p>
    <w:p w:rsidR="00051FAA" w:rsidRPr="00DF739B" w:rsidRDefault="00051FAA" w:rsidP="00051FAA">
      <w:pPr>
        <w:pStyle w:val="Prrafodelista"/>
        <w:ind w:left="1080"/>
        <w:jc w:val="center"/>
        <w:rPr>
          <w:rFonts w:ascii="Comic Sans MS" w:hAnsi="Comic Sans MS"/>
          <w:b/>
        </w:rPr>
      </w:pPr>
      <w:r w:rsidRPr="00DF739B">
        <w:rPr>
          <w:rFonts w:ascii="Comic Sans MS" w:hAnsi="Comic Sans MS"/>
          <w:b/>
        </w:rPr>
        <w:t>Juegos predeportivos</w:t>
      </w:r>
    </w:p>
    <w:p w:rsidR="00051FAA" w:rsidRPr="00DF739B" w:rsidRDefault="00051FAA" w:rsidP="00051FAA">
      <w:pPr>
        <w:pStyle w:val="Prrafodelista"/>
        <w:ind w:left="1080"/>
        <w:jc w:val="both"/>
        <w:rPr>
          <w:rFonts w:ascii="Comic Sans MS" w:hAnsi="Comic Sans MS"/>
        </w:rPr>
      </w:pPr>
      <w:r w:rsidRPr="00DF739B">
        <w:rPr>
          <w:rFonts w:ascii="Comic Sans MS" w:hAnsi="Comic Sans MS"/>
        </w:rPr>
        <w:t>Los juegos predeportivos constituyen una variante de los juegos menores, caracterizados por contenidos que propician la adquisición de determinados movimientos, acciones y habilidades primarias que sirven de base para la asimilación de habilidades deportivas.</w:t>
      </w:r>
    </w:p>
    <w:p w:rsidR="00051FAA" w:rsidRPr="00DF739B" w:rsidRDefault="00051FAA" w:rsidP="00051FAA">
      <w:pPr>
        <w:pStyle w:val="Prrafodelista"/>
        <w:ind w:left="1080"/>
        <w:jc w:val="both"/>
        <w:rPr>
          <w:rFonts w:ascii="Comic Sans MS" w:hAnsi="Comic Sans MS"/>
        </w:rPr>
      </w:pPr>
      <w:r w:rsidRPr="00DF739B">
        <w:rPr>
          <w:rFonts w:ascii="Comic Sans MS" w:hAnsi="Comic Sans MS"/>
        </w:rPr>
        <w:t>En resumen, los juegos predeportivos tienen elementos de la técnica de los deportes base, un carácter competitivo y permiten conocer algunas de sus reglas oficiales que pueden ser adaptadas, según el objetivo trazado. En estos se propicia la adquisición de determinados movimientos, acciones y habilidades primarias que servirán de base, posteriormente, a los deportes.</w:t>
      </w:r>
    </w:p>
    <w:p w:rsidR="00051FAA" w:rsidRPr="00DF739B" w:rsidRDefault="00051FAA" w:rsidP="00051FAA">
      <w:pPr>
        <w:pStyle w:val="Prrafodelista"/>
        <w:ind w:left="1080"/>
        <w:jc w:val="both"/>
        <w:rPr>
          <w:rFonts w:ascii="Comic Sans MS" w:hAnsi="Comic Sans MS"/>
        </w:rPr>
      </w:pPr>
    </w:p>
    <w:p w:rsidR="00051FAA" w:rsidRPr="00DF739B" w:rsidRDefault="00051FAA" w:rsidP="00051FAA">
      <w:pPr>
        <w:pStyle w:val="Prrafodelista"/>
        <w:ind w:left="1080"/>
        <w:jc w:val="both"/>
        <w:rPr>
          <w:rFonts w:ascii="Comic Sans MS" w:hAnsi="Comic Sans MS"/>
        </w:rPr>
      </w:pPr>
    </w:p>
    <w:p w:rsidR="00051FAA" w:rsidRPr="00DF739B" w:rsidRDefault="00051FAA" w:rsidP="00DF739B">
      <w:pPr>
        <w:pStyle w:val="Prrafodelista"/>
        <w:ind w:left="1080"/>
        <w:jc w:val="both"/>
        <w:rPr>
          <w:rFonts w:ascii="Comic Sans MS" w:hAnsi="Comic Sans MS"/>
          <w:color w:val="002060"/>
        </w:rPr>
      </w:pPr>
      <w:r w:rsidRPr="00DF739B">
        <w:rPr>
          <w:rFonts w:ascii="Comic Sans MS" w:hAnsi="Comic Sans MS"/>
          <w:color w:val="002060"/>
        </w:rPr>
        <w:t xml:space="preserve">Luego de la lectura, reflexiona: </w:t>
      </w:r>
      <w:r w:rsidRPr="00DF739B">
        <w:rPr>
          <w:rFonts w:ascii="Comic Sans MS" w:hAnsi="Comic Sans MS"/>
          <w:b/>
          <w:color w:val="002060"/>
        </w:rPr>
        <w:t>¿Qué caracteriza a los juegos predeportivos? ¿Qué lo diferencia de los otros juegos?</w:t>
      </w:r>
    </w:p>
    <w:p w:rsidR="00051FAA" w:rsidRPr="00DF739B" w:rsidRDefault="00051FAA" w:rsidP="00DF739B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</w:rPr>
      </w:pPr>
    </w:p>
    <w:p w:rsidR="00051FAA" w:rsidRPr="00DF739B" w:rsidRDefault="006A309C" w:rsidP="006A309C">
      <w:pPr>
        <w:pStyle w:val="Prrafodelista"/>
        <w:tabs>
          <w:tab w:val="left" w:pos="2191"/>
        </w:tabs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051FAA" w:rsidRPr="00DF739B" w:rsidRDefault="00051FAA" w:rsidP="00DF739B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color w:val="002060"/>
        </w:rPr>
      </w:pPr>
      <w:r w:rsidRPr="00DF739B">
        <w:rPr>
          <w:rFonts w:ascii="Comic Sans MS" w:hAnsi="Comic Sans MS"/>
          <w:b/>
          <w:color w:val="002060"/>
        </w:rPr>
        <w:lastRenderedPageBreak/>
        <w:t>La práctica de los juegos predeportivos, además del disfrute, tiene como propósito ejercitar las habilidades motrices básicas.</w:t>
      </w:r>
      <w:r w:rsidRPr="00DF739B">
        <w:rPr>
          <w:rFonts w:ascii="Comic Sans MS" w:hAnsi="Comic Sans MS"/>
          <w:color w:val="002060"/>
        </w:rPr>
        <w:br/>
      </w:r>
      <w:r w:rsidRPr="00DF739B">
        <w:rPr>
          <w:rFonts w:ascii="Comic Sans MS" w:hAnsi="Comic Sans MS"/>
          <w:b/>
          <w:color w:val="002060"/>
        </w:rPr>
        <w:t>¿Qué tipo de habilidades motrices básicas conoces?</w:t>
      </w:r>
      <w:r w:rsidRPr="00DF739B">
        <w:rPr>
          <w:rFonts w:ascii="Comic Sans MS" w:hAnsi="Comic Sans MS"/>
          <w:color w:val="002060"/>
        </w:rPr>
        <w:t xml:space="preserve"> A continuación, te presentamos una clasificación.</w:t>
      </w:r>
    </w:p>
    <w:p w:rsidR="00051FAA" w:rsidRPr="00DF739B" w:rsidRDefault="00DF739B" w:rsidP="00051FAA">
      <w:pPr>
        <w:pStyle w:val="Prrafodelista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472BA8" wp14:editId="2D627A43">
                <wp:simplePos x="0" y="0"/>
                <wp:positionH relativeFrom="column">
                  <wp:posOffset>566530</wp:posOffset>
                </wp:positionH>
                <wp:positionV relativeFrom="paragraph">
                  <wp:posOffset>20430</wp:posOffset>
                </wp:positionV>
                <wp:extent cx="6261100" cy="2206487"/>
                <wp:effectExtent l="0" t="0" r="25400" b="2286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2206487"/>
                        </a:xfrm>
                        <a:prstGeom prst="roundRect">
                          <a:avLst>
                            <a:gd name="adj" fmla="val 573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ECCDD" id="Rectángulo: esquinas redondeadas 3" o:spid="_x0000_s1026" style="position:absolute;margin-left:44.6pt;margin-top:1.6pt;width:493pt;height:17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" fillcolor="#deeaf6 [664]" strokecolor="#1f3763 [1604]" strokeweight="1pt">
                <v:stroke joinstyle="miter"/>
              </v:roundrect>
            </w:pict>
          </mc:Fallback>
        </mc:AlternateContent>
      </w:r>
    </w:p>
    <w:p w:rsidR="00051FAA" w:rsidRPr="00DF739B" w:rsidRDefault="00051FAA" w:rsidP="00051FAA">
      <w:pPr>
        <w:pStyle w:val="Prrafodelista"/>
        <w:ind w:left="1080"/>
        <w:jc w:val="center"/>
        <w:rPr>
          <w:rFonts w:ascii="Comic Sans MS" w:hAnsi="Comic Sans MS"/>
          <w:b/>
        </w:rPr>
      </w:pPr>
      <w:r w:rsidRPr="00DF739B">
        <w:rPr>
          <w:rFonts w:ascii="Comic Sans MS" w:hAnsi="Comic Sans MS"/>
          <w:b/>
        </w:rPr>
        <w:t>Tipos de habilidades motrices básicas</w:t>
      </w:r>
    </w:p>
    <w:p w:rsidR="00051FAA" w:rsidRPr="00DF739B" w:rsidRDefault="00051FAA" w:rsidP="00DF739B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</w:rPr>
      </w:pPr>
      <w:r w:rsidRPr="00DF739B">
        <w:rPr>
          <w:rFonts w:ascii="Comic Sans MS" w:hAnsi="Comic Sans MS"/>
          <w:b/>
        </w:rPr>
        <w:t>Locomotrices.</w:t>
      </w:r>
      <w:r w:rsidRPr="00DF739B">
        <w:rPr>
          <w:rFonts w:ascii="Comic Sans MS" w:hAnsi="Comic Sans MS"/>
        </w:rPr>
        <w:t xml:space="preserve"> Su característica principal es la locomoción. Entre ellas tenemos: andar, correr, saltar, galopar, deslizarse, rodar, trepar, etc.</w:t>
      </w:r>
    </w:p>
    <w:p w:rsidR="00051FAA" w:rsidRPr="00DF739B" w:rsidRDefault="00051FAA" w:rsidP="00DF739B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</w:rPr>
      </w:pPr>
      <w:r w:rsidRPr="00DF739B">
        <w:rPr>
          <w:rFonts w:ascii="Comic Sans MS" w:hAnsi="Comic Sans MS"/>
          <w:b/>
        </w:rPr>
        <w:t>No locomotrices.</w:t>
      </w:r>
      <w:r w:rsidRPr="00DF739B">
        <w:rPr>
          <w:rFonts w:ascii="Comic Sans MS" w:hAnsi="Comic Sans MS"/>
        </w:rPr>
        <w:t xml:space="preserve"> Su característica principal es el manejo y el dominio del cuerpo en el espacio. Ejemplos de estas habilidades son: balancearse, girar, retroceder, colgarse, etc.</w:t>
      </w:r>
    </w:p>
    <w:p w:rsidR="00534650" w:rsidRPr="00DF739B" w:rsidRDefault="00051FAA" w:rsidP="00DF739B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</w:rPr>
      </w:pPr>
      <w:r w:rsidRPr="00DF739B">
        <w:rPr>
          <w:rFonts w:ascii="Comic Sans MS" w:hAnsi="Comic Sans MS"/>
          <w:b/>
        </w:rPr>
        <w:t>Proyección/percepción.</w:t>
      </w:r>
      <w:r w:rsidRPr="00DF739B">
        <w:rPr>
          <w:rFonts w:ascii="Comic Sans MS" w:hAnsi="Comic Sans MS"/>
        </w:rPr>
        <w:t xml:space="preserve"> Se caracterizan por la proyección, la manipulación y la recepción de móviles y objetos. Están presentes en tareas, como lanzar, recepcionar, batear, atrapar, etc.</w:t>
      </w:r>
    </w:p>
    <w:p w:rsidR="00534650" w:rsidRPr="00DF739B" w:rsidRDefault="00534650" w:rsidP="00534650">
      <w:pPr>
        <w:rPr>
          <w:rFonts w:ascii="Comic Sans MS" w:hAnsi="Comic Sans MS"/>
        </w:rPr>
      </w:pPr>
    </w:p>
    <w:p w:rsidR="00534650" w:rsidRPr="00DF739B" w:rsidRDefault="00534650" w:rsidP="00DF739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color w:val="002060"/>
        </w:rPr>
      </w:pPr>
      <w:r w:rsidRPr="00DF739B">
        <w:rPr>
          <w:rFonts w:ascii="Comic Sans MS" w:hAnsi="Comic Sans MS"/>
          <w:b/>
          <w:color w:val="002060"/>
        </w:rPr>
        <w:t>Tarea 2: Jugamos para integrarnos como familia.</w:t>
      </w:r>
    </w:p>
    <w:p w:rsidR="00534650" w:rsidRPr="00DF739B" w:rsidRDefault="00534650" w:rsidP="00DF739B">
      <w:pPr>
        <w:pStyle w:val="Prrafodelista"/>
        <w:jc w:val="both"/>
        <w:rPr>
          <w:rFonts w:ascii="Comic Sans MS" w:hAnsi="Comic Sans MS"/>
          <w:color w:val="002060"/>
        </w:rPr>
      </w:pPr>
      <w:r w:rsidRPr="00DF739B">
        <w:rPr>
          <w:rFonts w:ascii="Comic Sans MS" w:hAnsi="Comic Sans MS"/>
          <w:b/>
          <w:color w:val="002060"/>
        </w:rPr>
        <w:t>¡Llego el momento de ejercitarte!</w:t>
      </w:r>
      <w:r w:rsidRPr="00DF739B">
        <w:rPr>
          <w:rFonts w:ascii="Comic Sans MS" w:hAnsi="Comic Sans MS"/>
          <w:color w:val="002060"/>
        </w:rPr>
        <w:t xml:space="preserve"> Primero vas a revisar las propuestas de los juegos predeportivos que te presentamos, luego orientarás a tu familia en su práctica.</w:t>
      </w:r>
    </w:p>
    <w:p w:rsidR="00534650" w:rsidRPr="00DF739B" w:rsidRDefault="00534650" w:rsidP="00DF739B">
      <w:pPr>
        <w:pStyle w:val="Prrafodelista"/>
        <w:jc w:val="both"/>
        <w:rPr>
          <w:rFonts w:ascii="Comic Sans MS" w:hAnsi="Comic Sans MS"/>
        </w:rPr>
      </w:pPr>
    </w:p>
    <w:p w:rsidR="00534650" w:rsidRPr="00DF739B" w:rsidRDefault="00534650" w:rsidP="00DF739B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color w:val="002060"/>
        </w:rPr>
      </w:pPr>
      <w:r w:rsidRPr="00DF739B">
        <w:rPr>
          <w:rFonts w:ascii="Comic Sans MS" w:hAnsi="Comic Sans MS"/>
          <w:color w:val="002060"/>
        </w:rPr>
        <w:t>Prepara las actividades predeportivas para compartir con tu familia</w:t>
      </w:r>
    </w:p>
    <w:p w:rsidR="00534650" w:rsidRPr="00DF739B" w:rsidRDefault="00534650" w:rsidP="00DF739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i/>
          <w:color w:val="002060"/>
        </w:rPr>
      </w:pPr>
      <w:r w:rsidRPr="00DF739B">
        <w:rPr>
          <w:rFonts w:ascii="Comic Sans MS" w:hAnsi="Comic Sans MS"/>
          <w:i/>
          <w:color w:val="002060"/>
        </w:rPr>
        <w:t>Identificar si los integrantes de tu familia cuentan con las condiciones físicas para participar del juego. Si no es el caso, debes reajustar las reglas para favorecer su participación.</w:t>
      </w:r>
    </w:p>
    <w:p w:rsidR="00534650" w:rsidRPr="00DF739B" w:rsidRDefault="00534650" w:rsidP="00DF739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i/>
          <w:color w:val="002060"/>
        </w:rPr>
      </w:pPr>
      <w:r w:rsidRPr="00DF739B">
        <w:rPr>
          <w:rFonts w:ascii="Comic Sans MS" w:hAnsi="Comic Sans MS"/>
          <w:i/>
          <w:color w:val="002060"/>
        </w:rPr>
        <w:t>Reconocer las habilidades motrices básicas que fortalece el juego.</w:t>
      </w:r>
    </w:p>
    <w:p w:rsidR="00534650" w:rsidRPr="00DF739B" w:rsidRDefault="00534650" w:rsidP="00DF739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i/>
          <w:color w:val="002060"/>
        </w:rPr>
      </w:pPr>
      <w:r w:rsidRPr="00DF739B">
        <w:rPr>
          <w:rFonts w:ascii="Comic Sans MS" w:hAnsi="Comic Sans MS"/>
          <w:i/>
          <w:color w:val="002060"/>
        </w:rPr>
        <w:t>Proponer variantes para incrementar el grado de dificultad del juego, sin que pierda su propósito.</w:t>
      </w:r>
    </w:p>
    <w:p w:rsidR="00534650" w:rsidRPr="00DF739B" w:rsidRDefault="00534650" w:rsidP="00DF739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i/>
          <w:color w:val="002060"/>
        </w:rPr>
      </w:pPr>
      <w:r w:rsidRPr="00DF739B">
        <w:rPr>
          <w:rFonts w:ascii="Comic Sans MS" w:hAnsi="Comic Sans MS"/>
          <w:i/>
          <w:color w:val="002060"/>
        </w:rPr>
        <w:t>Examinar a qué deporte favorece la práctica del juego.</w:t>
      </w:r>
    </w:p>
    <w:p w:rsidR="00534650" w:rsidRPr="00DF739B" w:rsidRDefault="00534650" w:rsidP="00534650">
      <w:pPr>
        <w:rPr>
          <w:rFonts w:ascii="Comic Sans MS" w:hAnsi="Comic Sans MS"/>
        </w:rPr>
      </w:pPr>
    </w:p>
    <w:tbl>
      <w:tblPr>
        <w:tblStyle w:val="Tablaconcuadrcula5oscura-nfasis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760"/>
      </w:tblGrid>
      <w:tr w:rsidR="00534650" w:rsidRPr="00DF739B" w:rsidTr="00DF7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:rsidR="00534650" w:rsidRPr="00DF739B" w:rsidRDefault="00534650" w:rsidP="00DF739B">
            <w:pPr>
              <w:jc w:val="center"/>
              <w:rPr>
                <w:rFonts w:ascii="Comic Sans MS" w:hAnsi="Comic Sans MS"/>
              </w:rPr>
            </w:pPr>
            <w:bookmarkStart w:id="1" w:name="_Hlk87225468"/>
            <w:r w:rsidRPr="00DF739B">
              <w:rPr>
                <w:rFonts w:ascii="Comic Sans MS" w:hAnsi="Comic Sans MS"/>
              </w:rPr>
              <w:t>Juego N. º1: Cara-Cruz</w:t>
            </w:r>
          </w:p>
        </w:tc>
      </w:tr>
      <w:tr w:rsidR="00534650" w:rsidRPr="00DF739B" w:rsidTr="00DF7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Objetivo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El juego consiste en que los integrantes de un equipo tratarán de alcanzar y tocar al jugador del otro equipo, antes de que llegue al área de su equipo y se salve. Este juego favorece el trabajo en equipo, la colaboración, la estrategia y los acuerdos.</w:t>
            </w:r>
          </w:p>
        </w:tc>
      </w:tr>
      <w:tr w:rsidR="00534650" w:rsidRPr="00DF739B" w:rsidTr="00DF73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Habilidades motrices básicas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¿Qué habilidades motrices se ponen en práctica con este juego?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Desplazamientos y saltos.</w:t>
            </w:r>
          </w:p>
        </w:tc>
      </w:tr>
      <w:tr w:rsidR="00534650" w:rsidRPr="00DF739B" w:rsidTr="00DF7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Reglas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Si un jugador toca a un integrante del equipo contrario, ganará un punto a su favor.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Gana el equipo que llegue antes a una determinada puntuación.</w:t>
            </w:r>
          </w:p>
        </w:tc>
      </w:tr>
      <w:tr w:rsidR="00534650" w:rsidRPr="00DF739B" w:rsidTr="00DF73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Descripción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Antes de empezar, los equipos se ponen de acuerdo sobre el puntaje al que deben llegar para ganar.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Divide a los integrantes de tu familia en dos equipos. Uno será “cara” y el otro “cruz”.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 xml:space="preserve">Prepara el espacio de juego, que sea un área, lo más grande posible y libre de objetos. Traza tres líneas paralelas (pueden ser imaginarias, con hitos de </w:t>
            </w:r>
            <w:r w:rsidRPr="00DF739B">
              <w:rPr>
                <w:rFonts w:ascii="Comic Sans MS" w:hAnsi="Comic Sans MS"/>
              </w:rPr>
              <w:lastRenderedPageBreak/>
              <w:t>referencia), una central y las otras a ambos lados (una línea es “cara” y la otra “cruz”) separadas por 10 m (o menos, considerando el número de participantes y el espacio disponible).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Los jugadores de un equipo se ubican de espaldas a los del otro equipo, separados y próximos a la línea central.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Elegirán un líder quien dará la señal a su equipo para tratar de alcanzar a los integrantes del otro, antes de que crucen las líneas de su equipo y se salven.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Si el líder dice “cara” estos escaparán hacia su línea y los de “cruz” tratarán de alcanzarlos, tocándolos antes de que sobrepasen la línea del área de su equipo.</w:t>
            </w:r>
          </w:p>
        </w:tc>
      </w:tr>
      <w:tr w:rsidR="00534650" w:rsidRPr="00DF739B" w:rsidTr="00DF7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lastRenderedPageBreak/>
              <w:t>Variantes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Pueden darse algunas variantes, según la situación de partida de los participantes: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De espaldas unos a otros y de pie.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De espaldas unos a otros y sentados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De frente unos a otros y sentados.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Acostados mirando cada equipo a su campo.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Acostados mirándose unos a otros</w:t>
            </w:r>
          </w:p>
          <w:p w:rsidR="00534650" w:rsidRPr="00DF739B" w:rsidRDefault="00534650" w:rsidP="00DF7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¿Qué otras variantes propones para este juego sin que pierda su propósito?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534650" w:rsidRPr="00DF739B" w:rsidTr="00DF73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Deporte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¿A qué deporte(s) favorece(n) este juego?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Desplazamientos y Recepciones.</w:t>
            </w:r>
          </w:p>
        </w:tc>
      </w:tr>
    </w:tbl>
    <w:bookmarkEnd w:id="1"/>
    <w:p w:rsidR="00534650" w:rsidRPr="00DF739B" w:rsidRDefault="00051FAA" w:rsidP="00534650">
      <w:pPr>
        <w:rPr>
          <w:rFonts w:ascii="Comic Sans MS" w:hAnsi="Comic Sans MS"/>
        </w:rPr>
      </w:pPr>
      <w:r w:rsidRPr="00DF739B">
        <w:rPr>
          <w:rFonts w:ascii="Comic Sans MS" w:hAnsi="Comic Sans MS"/>
        </w:rPr>
        <w:br/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34650" w:rsidRPr="00DF739B" w:rsidTr="00DF7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vAlign w:val="center"/>
          </w:tcPr>
          <w:p w:rsidR="00534650" w:rsidRPr="00DF739B" w:rsidRDefault="00534650" w:rsidP="00DF739B">
            <w:pPr>
              <w:jc w:val="center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Juego N. º2: Relevos con raqueta2</w:t>
            </w:r>
          </w:p>
        </w:tc>
      </w:tr>
      <w:tr w:rsidR="00534650" w:rsidRPr="00DF739B" w:rsidTr="00DF7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Objetivo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El juego consiste en trasladar realizando relevos mediante una pelota pequeña y desplazándose alrededor de un obstáculo. Este juego favorece la orientación temporal-espacial, el equilibrio dinámico y la coordinación óculo manual. Asimismo, permite fortalecer el trabajo en equipo, la colaboración, la estrategia y los acuerdos.</w:t>
            </w:r>
          </w:p>
        </w:tc>
      </w:tr>
      <w:tr w:rsidR="00534650" w:rsidRPr="00DF739B" w:rsidTr="00DF7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Habilidades motrices básicas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¿Qué habilidades motrices se ponen en práctica con este juego?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 xml:space="preserve">Giros y desplazamientos mas acelerados. </w:t>
            </w:r>
          </w:p>
        </w:tc>
      </w:tr>
      <w:tr w:rsidR="00534650" w:rsidRPr="00DF739B" w:rsidTr="00DF7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Materiales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Raquetas que pueden construirse de forma artesanal con cartón, madera o papel.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Una pelota pequeña.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Un objeto que haga las veces de obstáculo.</w:t>
            </w:r>
          </w:p>
        </w:tc>
      </w:tr>
      <w:tr w:rsidR="00534650" w:rsidRPr="00DF739B" w:rsidTr="00DF7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Reglas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Cada jugador debe variar la forma de transportar la pelota con la raqueta respecto al jugador anterior. Estas pueden ser: transportar la pelota utilizando la parte ancha (cabeza) de la raqueta, botando sobre el suelo y botando sobre la cabeza de la raqueta.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Si el participante pierde el control de la pelota deberá iniciar nuevamente el recorrido</w:t>
            </w:r>
          </w:p>
        </w:tc>
      </w:tr>
      <w:tr w:rsidR="00534650" w:rsidRPr="00DF739B" w:rsidTr="00DF7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Descripción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Forma dos grupos.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El primer equipo forma una fila frente a un obstáculo colocado a tres metros del primer jugador.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Cuando se dé la señal, el primer jugador bordea el obstáculo y entrega la pelota, sin lanzar al siguiente compañero de su equipo y así sucesivamente hasta que el último complete el recorrido.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lastRenderedPageBreak/>
              <w:t>El líder del juego toma el tiempo que demoran todos los integrantes de cada equipo en realizar la tarea.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Gana el equipo que realice el recorrido en menos tiempo.</w:t>
            </w:r>
          </w:p>
        </w:tc>
      </w:tr>
      <w:tr w:rsidR="00534650" w:rsidRPr="00DF739B" w:rsidTr="00DF7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lastRenderedPageBreak/>
              <w:t>Variantes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Transportar la pelota con la mano, primero con la mano dominante y después con la otra.</w:t>
            </w:r>
          </w:p>
          <w:p w:rsidR="00534650" w:rsidRPr="00DF739B" w:rsidRDefault="00534650" w:rsidP="00DF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¿Qué otras variantes propones para este juego sin que pierda su propósito?</w:t>
            </w:r>
          </w:p>
          <w:p w:rsidR="00534650" w:rsidRPr="00DF739B" w:rsidRDefault="00534650" w:rsidP="00DF739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534650" w:rsidRPr="00DF739B" w:rsidTr="00DF7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534650" w:rsidRPr="00DF739B" w:rsidRDefault="00534650" w:rsidP="00DF739B">
            <w:pPr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Deporte</w:t>
            </w:r>
          </w:p>
        </w:tc>
        <w:tc>
          <w:tcPr>
            <w:tcW w:w="8760" w:type="dxa"/>
            <w:vAlign w:val="center"/>
          </w:tcPr>
          <w:p w:rsidR="00534650" w:rsidRPr="00DF739B" w:rsidRDefault="00534650" w:rsidP="00DF7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>¿A qué deporte(s) favorece(n) este juego?</w:t>
            </w:r>
          </w:p>
          <w:p w:rsidR="00534650" w:rsidRPr="00DF739B" w:rsidRDefault="00085D63" w:rsidP="00DF739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F739B">
              <w:rPr>
                <w:rFonts w:ascii="Comic Sans MS" w:hAnsi="Comic Sans MS"/>
              </w:rPr>
              <w:t xml:space="preserve">Los reflejos y movimientos coordinados. </w:t>
            </w:r>
          </w:p>
        </w:tc>
      </w:tr>
    </w:tbl>
    <w:p w:rsidR="00051FAA" w:rsidRPr="00DF739B" w:rsidRDefault="00051FAA" w:rsidP="00534650">
      <w:pPr>
        <w:rPr>
          <w:rFonts w:ascii="Comic Sans MS" w:hAnsi="Comic Sans MS"/>
        </w:rPr>
      </w:pPr>
    </w:p>
    <w:p w:rsidR="00085D63" w:rsidRPr="00DF739B" w:rsidRDefault="00085D63" w:rsidP="00DF739B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b/>
          <w:color w:val="002060"/>
        </w:rPr>
      </w:pPr>
      <w:r w:rsidRPr="00DF739B">
        <w:rPr>
          <w:rFonts w:ascii="Comic Sans MS" w:hAnsi="Comic Sans MS"/>
          <w:b/>
          <w:color w:val="002060"/>
        </w:rPr>
        <w:t>Practica la secuencia de ejercicios predeportivos.</w:t>
      </w:r>
    </w:p>
    <w:p w:rsidR="00085D63" w:rsidRPr="00DF739B" w:rsidRDefault="00085D63" w:rsidP="00DF739B">
      <w:pPr>
        <w:pStyle w:val="Prrafodelista"/>
        <w:ind w:left="1080"/>
        <w:jc w:val="both"/>
        <w:rPr>
          <w:rFonts w:ascii="Comic Sans MS" w:hAnsi="Comic Sans MS"/>
          <w:color w:val="002060"/>
        </w:rPr>
      </w:pPr>
      <w:r w:rsidRPr="00DF739B">
        <w:rPr>
          <w:rFonts w:ascii="Comic Sans MS" w:hAnsi="Comic Sans MS"/>
          <w:color w:val="002060"/>
        </w:rPr>
        <w:t>Prepara el espacio de trabajo, retirando los objetos u obstáculos que pongan en riesgo tu salud y ubicando la marca de partida y el obstáculo. Elabora las raquetas y consigue la pelota.</w:t>
      </w:r>
      <w:r w:rsidR="00DF739B">
        <w:rPr>
          <w:rFonts w:ascii="Comic Sans MS" w:hAnsi="Comic Sans MS"/>
          <w:color w:val="002060"/>
        </w:rPr>
        <w:t xml:space="preserve"> </w:t>
      </w:r>
      <w:r w:rsidRPr="00DF739B">
        <w:rPr>
          <w:rFonts w:ascii="Comic Sans MS" w:hAnsi="Comic Sans MS"/>
          <w:color w:val="002060"/>
        </w:rPr>
        <w:t>Para esta actividad física, te recordamos seguir la siguiente secuencia:</w:t>
      </w:r>
    </w:p>
    <w:p w:rsidR="00085D63" w:rsidRPr="00DF739B" w:rsidRDefault="00085D63" w:rsidP="00DF739B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b/>
          <w:i/>
          <w:color w:val="002060"/>
        </w:rPr>
      </w:pPr>
      <w:bookmarkStart w:id="2" w:name="_Hlk87225963"/>
      <w:r w:rsidRPr="00DF739B">
        <w:rPr>
          <w:rFonts w:ascii="Comic Sans MS" w:hAnsi="Comic Sans MS"/>
          <w:b/>
          <w:i/>
          <w:color w:val="002060"/>
        </w:rPr>
        <w:t>Realiza la activación corporal.</w:t>
      </w:r>
    </w:p>
    <w:p w:rsidR="00085D63" w:rsidRPr="00DF739B" w:rsidRDefault="00085D63" w:rsidP="00DF739B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b/>
          <w:i/>
          <w:color w:val="002060"/>
        </w:rPr>
      </w:pPr>
      <w:r w:rsidRPr="00DF739B">
        <w:rPr>
          <w:rFonts w:ascii="Comic Sans MS" w:hAnsi="Comic Sans MS"/>
          <w:b/>
          <w:i/>
          <w:color w:val="002060"/>
        </w:rPr>
        <w:t>Practica los juegos predeportivos.</w:t>
      </w:r>
    </w:p>
    <w:p w:rsidR="00085D63" w:rsidRPr="00DF739B" w:rsidRDefault="00085D63" w:rsidP="00DF739B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b/>
          <w:i/>
          <w:color w:val="002060"/>
        </w:rPr>
      </w:pPr>
      <w:r w:rsidRPr="00DF739B">
        <w:rPr>
          <w:rFonts w:ascii="Comic Sans MS" w:hAnsi="Comic Sans MS"/>
          <w:b/>
          <w:i/>
          <w:color w:val="002060"/>
        </w:rPr>
        <w:t>Realiza el proceso descrito con cada juego.</w:t>
      </w:r>
    </w:p>
    <w:p w:rsidR="00085D63" w:rsidRPr="00DF739B" w:rsidRDefault="00085D63" w:rsidP="00DF739B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b/>
          <w:i/>
          <w:color w:val="002060"/>
        </w:rPr>
      </w:pPr>
      <w:r w:rsidRPr="00DF739B">
        <w:rPr>
          <w:rFonts w:ascii="Comic Sans MS" w:hAnsi="Comic Sans MS"/>
          <w:b/>
          <w:i/>
          <w:color w:val="002060"/>
        </w:rPr>
        <w:t>Realiza la actividad de relajación.</w:t>
      </w:r>
    </w:p>
    <w:bookmarkEnd w:id="2"/>
    <w:p w:rsidR="00085D63" w:rsidRPr="00DF739B" w:rsidRDefault="00085D63" w:rsidP="00DF739B">
      <w:pPr>
        <w:pStyle w:val="Prrafodelista"/>
        <w:ind w:left="1080"/>
        <w:jc w:val="both"/>
        <w:rPr>
          <w:rFonts w:ascii="Comic Sans MS" w:hAnsi="Comic Sans MS"/>
        </w:rPr>
      </w:pPr>
    </w:p>
    <w:p w:rsidR="00085D63" w:rsidRPr="00DF739B" w:rsidRDefault="00085D63" w:rsidP="00DF739B">
      <w:pPr>
        <w:pStyle w:val="Prrafodelista"/>
        <w:ind w:left="1080"/>
        <w:jc w:val="both"/>
        <w:rPr>
          <w:rFonts w:ascii="Comic Sans MS" w:hAnsi="Comic Sans MS"/>
          <w:color w:val="002060"/>
        </w:rPr>
      </w:pPr>
      <w:bookmarkStart w:id="3" w:name="_Hlk87225982"/>
      <w:r w:rsidRPr="00DF739B">
        <w:rPr>
          <w:rFonts w:ascii="Comic Sans MS" w:hAnsi="Comic Sans MS"/>
          <w:color w:val="002060"/>
        </w:rPr>
        <w:t>Al concluir con los juegos, reúnanse como familia y reflexionen en torno a las siguientes preguntas:</w:t>
      </w:r>
    </w:p>
    <w:p w:rsidR="00085D63" w:rsidRPr="00DF739B" w:rsidRDefault="00085D63" w:rsidP="00DF739B">
      <w:pPr>
        <w:pStyle w:val="Prrafodelista"/>
        <w:numPr>
          <w:ilvl w:val="0"/>
          <w:numId w:val="10"/>
        </w:numPr>
        <w:jc w:val="both"/>
        <w:rPr>
          <w:rFonts w:ascii="Comic Sans MS" w:hAnsi="Comic Sans MS"/>
          <w:b/>
          <w:color w:val="002060"/>
        </w:rPr>
      </w:pPr>
      <w:r w:rsidRPr="00DF739B">
        <w:rPr>
          <w:rFonts w:ascii="Comic Sans MS" w:hAnsi="Comic Sans MS"/>
          <w:b/>
          <w:color w:val="002060"/>
        </w:rPr>
        <w:t>¿Cómo se sintieron al practicar los juegos predeportivos?</w:t>
      </w:r>
    </w:p>
    <w:p w:rsidR="00085D63" w:rsidRPr="00DF739B" w:rsidRDefault="00085D63" w:rsidP="00DF739B">
      <w:pPr>
        <w:pStyle w:val="Prrafodelista"/>
        <w:numPr>
          <w:ilvl w:val="0"/>
          <w:numId w:val="2"/>
        </w:numPr>
        <w:ind w:left="2268"/>
        <w:jc w:val="both"/>
        <w:rPr>
          <w:rFonts w:ascii="Comic Sans MS" w:hAnsi="Comic Sans MS"/>
          <w:b/>
          <w:color w:val="002060"/>
        </w:rPr>
      </w:pPr>
    </w:p>
    <w:p w:rsidR="00085D63" w:rsidRPr="00DF739B" w:rsidRDefault="00085D63" w:rsidP="00DF739B">
      <w:pPr>
        <w:pStyle w:val="Prrafodelista"/>
        <w:numPr>
          <w:ilvl w:val="0"/>
          <w:numId w:val="10"/>
        </w:numPr>
        <w:jc w:val="both"/>
        <w:rPr>
          <w:rFonts w:ascii="Comic Sans MS" w:hAnsi="Comic Sans MS"/>
          <w:b/>
          <w:color w:val="002060"/>
        </w:rPr>
      </w:pPr>
      <w:r w:rsidRPr="00DF739B">
        <w:rPr>
          <w:rFonts w:ascii="Comic Sans MS" w:hAnsi="Comic Sans MS"/>
          <w:b/>
          <w:color w:val="002060"/>
        </w:rPr>
        <w:t>¿Qué dificultades tuvieron para realizar los juegos?, ¿</w:t>
      </w:r>
      <w:r w:rsidR="00DF739B" w:rsidRPr="00DF739B">
        <w:rPr>
          <w:rFonts w:ascii="Comic Sans MS" w:hAnsi="Comic Sans MS"/>
          <w:b/>
          <w:color w:val="002060"/>
        </w:rPr>
        <w:t>C</w:t>
      </w:r>
      <w:r w:rsidRPr="00DF739B">
        <w:rPr>
          <w:rFonts w:ascii="Comic Sans MS" w:hAnsi="Comic Sans MS"/>
          <w:b/>
          <w:color w:val="002060"/>
        </w:rPr>
        <w:t>ómo los superaron?</w:t>
      </w:r>
    </w:p>
    <w:p w:rsidR="00085D63" w:rsidRPr="00DF739B" w:rsidRDefault="00085D63" w:rsidP="00DF739B">
      <w:pPr>
        <w:pStyle w:val="Prrafodelista"/>
        <w:numPr>
          <w:ilvl w:val="0"/>
          <w:numId w:val="2"/>
        </w:numPr>
        <w:ind w:left="2268"/>
        <w:jc w:val="both"/>
        <w:rPr>
          <w:rFonts w:ascii="Comic Sans MS" w:hAnsi="Comic Sans MS"/>
          <w:b/>
          <w:color w:val="002060"/>
        </w:rPr>
      </w:pPr>
    </w:p>
    <w:p w:rsidR="00085D63" w:rsidRPr="00DF739B" w:rsidRDefault="00085D63" w:rsidP="00DF739B">
      <w:pPr>
        <w:pStyle w:val="Prrafodelista"/>
        <w:numPr>
          <w:ilvl w:val="0"/>
          <w:numId w:val="10"/>
        </w:numPr>
        <w:jc w:val="both"/>
        <w:rPr>
          <w:rFonts w:ascii="Comic Sans MS" w:hAnsi="Comic Sans MS"/>
          <w:b/>
          <w:color w:val="002060"/>
        </w:rPr>
      </w:pPr>
      <w:r w:rsidRPr="00DF739B">
        <w:rPr>
          <w:rFonts w:ascii="Comic Sans MS" w:hAnsi="Comic Sans MS"/>
          <w:b/>
          <w:color w:val="002060"/>
        </w:rPr>
        <w:t>¿Qué fue lo que más les agradó de esta actividad?, ¿</w:t>
      </w:r>
      <w:r w:rsidR="00DF739B" w:rsidRPr="00DF739B">
        <w:rPr>
          <w:rFonts w:ascii="Comic Sans MS" w:hAnsi="Comic Sans MS"/>
          <w:b/>
          <w:color w:val="002060"/>
        </w:rPr>
        <w:t>Q</w:t>
      </w:r>
      <w:r w:rsidRPr="00DF739B">
        <w:rPr>
          <w:rFonts w:ascii="Comic Sans MS" w:hAnsi="Comic Sans MS"/>
          <w:b/>
          <w:color w:val="002060"/>
        </w:rPr>
        <w:t>ué consideran que puede mejorar para que todos disfruten de los juegos?</w:t>
      </w:r>
    </w:p>
    <w:p w:rsidR="00085D63" w:rsidRPr="00DF739B" w:rsidRDefault="00085D63" w:rsidP="00DF739B">
      <w:pPr>
        <w:pStyle w:val="Prrafodelista"/>
        <w:numPr>
          <w:ilvl w:val="0"/>
          <w:numId w:val="2"/>
        </w:numPr>
        <w:ind w:left="2268"/>
        <w:jc w:val="both"/>
        <w:rPr>
          <w:rFonts w:ascii="Comic Sans MS" w:hAnsi="Comic Sans MS"/>
        </w:rPr>
      </w:pPr>
    </w:p>
    <w:bookmarkEnd w:id="3"/>
    <w:p w:rsidR="00085D63" w:rsidRPr="00DF739B" w:rsidRDefault="00085D63" w:rsidP="00DF739B">
      <w:pPr>
        <w:pStyle w:val="Prrafodelista"/>
        <w:jc w:val="both"/>
        <w:rPr>
          <w:rFonts w:ascii="Comic Sans MS" w:hAnsi="Comic Sans MS"/>
        </w:rPr>
      </w:pPr>
    </w:p>
    <w:p w:rsidR="00085D63" w:rsidRPr="00DF739B" w:rsidRDefault="00085D63" w:rsidP="00DF739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color w:val="002060"/>
        </w:rPr>
      </w:pPr>
      <w:bookmarkStart w:id="4" w:name="_Hlk87226019"/>
      <w:r w:rsidRPr="00DF739B">
        <w:rPr>
          <w:rFonts w:ascii="Comic Sans MS" w:hAnsi="Comic Sans MS"/>
          <w:b/>
          <w:color w:val="002060"/>
        </w:rPr>
        <w:t>Tarea 3: Reflexionamos sobre los juegos predeportivos.</w:t>
      </w:r>
    </w:p>
    <w:p w:rsidR="00085D63" w:rsidRPr="00DF739B" w:rsidRDefault="00085D63" w:rsidP="00DF739B">
      <w:pPr>
        <w:pStyle w:val="Prrafodelista"/>
        <w:jc w:val="both"/>
        <w:rPr>
          <w:rFonts w:ascii="Comic Sans MS" w:hAnsi="Comic Sans MS"/>
          <w:color w:val="002060"/>
        </w:rPr>
      </w:pPr>
      <w:r w:rsidRPr="00DF739B">
        <w:rPr>
          <w:rFonts w:ascii="Comic Sans MS" w:hAnsi="Comic Sans MS"/>
          <w:color w:val="002060"/>
        </w:rPr>
        <w:t>A partir de la práctica de las actividades predeportivas, reflexiona:</w:t>
      </w:r>
    </w:p>
    <w:p w:rsidR="00085D63" w:rsidRPr="00DF739B" w:rsidRDefault="00085D63" w:rsidP="00DF739B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b/>
          <w:color w:val="002060"/>
        </w:rPr>
      </w:pPr>
      <w:r w:rsidRPr="00DF739B">
        <w:rPr>
          <w:rFonts w:ascii="Comic Sans MS" w:hAnsi="Comic Sans MS"/>
          <w:b/>
          <w:color w:val="002060"/>
        </w:rPr>
        <w:t>¿Fue necesario realizar ajustes a las reglas de los juegos predeportivos?, ¿Por qué?</w:t>
      </w:r>
    </w:p>
    <w:p w:rsidR="00085D63" w:rsidRPr="00DF739B" w:rsidRDefault="00085D63" w:rsidP="00DF739B">
      <w:pPr>
        <w:pStyle w:val="Prrafodelista"/>
        <w:numPr>
          <w:ilvl w:val="0"/>
          <w:numId w:val="2"/>
        </w:numPr>
        <w:ind w:left="1985"/>
        <w:jc w:val="both"/>
        <w:rPr>
          <w:rFonts w:ascii="Comic Sans MS" w:hAnsi="Comic Sans MS"/>
          <w:b/>
          <w:color w:val="002060"/>
        </w:rPr>
      </w:pPr>
    </w:p>
    <w:p w:rsidR="00085D63" w:rsidRPr="00DF739B" w:rsidRDefault="00085D63" w:rsidP="00DF739B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b/>
          <w:color w:val="002060"/>
        </w:rPr>
      </w:pPr>
      <w:r w:rsidRPr="00DF739B">
        <w:rPr>
          <w:rFonts w:ascii="Comic Sans MS" w:hAnsi="Comic Sans MS"/>
          <w:b/>
          <w:color w:val="002060"/>
        </w:rPr>
        <w:t>¿En qué medida lograron, a través del juego, fortalecer el trabajo en equipo, la responsabilidad y la integración familiar?</w:t>
      </w:r>
    </w:p>
    <w:p w:rsidR="00085D63" w:rsidRPr="00DF739B" w:rsidRDefault="00085D63" w:rsidP="00085D63">
      <w:pPr>
        <w:pStyle w:val="Prrafodelista"/>
        <w:numPr>
          <w:ilvl w:val="0"/>
          <w:numId w:val="2"/>
        </w:numPr>
        <w:ind w:left="1985"/>
        <w:rPr>
          <w:rFonts w:ascii="Comic Sans MS" w:hAnsi="Comic Sans MS"/>
        </w:rPr>
      </w:pPr>
    </w:p>
    <w:p w:rsidR="00085D63" w:rsidRPr="00DF739B" w:rsidRDefault="00085D63" w:rsidP="00085D63">
      <w:pPr>
        <w:rPr>
          <w:rFonts w:ascii="Comic Sans MS" w:hAnsi="Comic Sans MS"/>
          <w:color w:val="002060"/>
        </w:rPr>
      </w:pPr>
      <w:r w:rsidRPr="00DF739B">
        <w:rPr>
          <w:rFonts w:ascii="Comic Sans MS" w:hAnsi="Comic Sans MS"/>
          <w:color w:val="002060"/>
        </w:rPr>
        <w:t>Recuerda realizar el registro fotográfico o audiovisual de los ejercicios ejecutados.</w:t>
      </w:r>
    </w:p>
    <w:bookmarkEnd w:id="4"/>
    <w:p w:rsidR="00085D63" w:rsidRPr="00DF739B" w:rsidRDefault="00085D63" w:rsidP="00085D63">
      <w:pPr>
        <w:rPr>
          <w:rFonts w:ascii="Bookman Old Style" w:hAnsi="Bookman Old Style"/>
          <w:i/>
          <w:color w:val="C00000"/>
          <w:sz w:val="20"/>
        </w:rPr>
      </w:pPr>
      <w:r w:rsidRPr="00DF739B">
        <w:rPr>
          <w:rFonts w:ascii="Bookman Old Style" w:hAnsi="Bookman Old Style"/>
          <w:i/>
          <w:color w:val="C00000"/>
          <w:sz w:val="20"/>
        </w:rPr>
        <w:t xml:space="preserve">(Y bueno, </w:t>
      </w:r>
      <w:bookmarkStart w:id="5" w:name="_Hlk87226359"/>
      <w:bookmarkStart w:id="6" w:name="_GoBack"/>
      <w:r w:rsidRPr="00DF739B">
        <w:rPr>
          <w:rFonts w:ascii="Bookman Old Style" w:hAnsi="Bookman Old Style"/>
          <w:i/>
          <w:color w:val="C00000"/>
          <w:sz w:val="20"/>
        </w:rPr>
        <w:t>esto seria todo por esta actividad, en verdad creo que esta última experiencia será como un balde de agua fría</w:t>
      </w:r>
      <w:r w:rsidR="00DF739B" w:rsidRPr="00DF739B">
        <w:rPr>
          <w:rFonts w:ascii="Bookman Old Style" w:hAnsi="Bookman Old Style"/>
          <w:i/>
          <w:color w:val="C00000"/>
          <w:sz w:val="20"/>
        </w:rPr>
        <w:t xml:space="preserve">, ya que nos llenaran de tareas y actividades excesivamente largas, al menos esta primera no es del todo el caso, así que por ahora bien, nos vemos en la siguiente). </w:t>
      </w:r>
      <w:bookmarkEnd w:id="5"/>
      <w:bookmarkEnd w:id="6"/>
    </w:p>
    <w:sectPr w:rsidR="00085D63" w:rsidRPr="00DF739B" w:rsidSect="00D0364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CD9" w:rsidRDefault="00620CD9" w:rsidP="00D0364E">
      <w:pPr>
        <w:spacing w:after="0" w:line="240" w:lineRule="auto"/>
      </w:pPr>
      <w:r>
        <w:separator/>
      </w:r>
    </w:p>
  </w:endnote>
  <w:endnote w:type="continuationSeparator" w:id="0">
    <w:p w:rsidR="00620CD9" w:rsidRDefault="00620CD9" w:rsidP="00D0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64E" w:rsidRPr="00D0364E" w:rsidRDefault="00D0364E">
    <w:pPr>
      <w:pStyle w:val="Piedepgina"/>
      <w:rPr>
        <w:i/>
        <w:lang w:val="es-MX"/>
      </w:rPr>
    </w:pPr>
    <w:bookmarkStart w:id="7" w:name="_Hlk87223974"/>
    <w:bookmarkStart w:id="8" w:name="_Hlk87223975"/>
    <w:r w:rsidRPr="00D0364E">
      <w:rPr>
        <w:i/>
        <w:lang w:val="es-MX"/>
      </w:rPr>
      <w:t>Vásquez Pérez David Josef                                                                                                                                             Mike Daujat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CD9" w:rsidRDefault="00620CD9" w:rsidP="00D0364E">
      <w:pPr>
        <w:spacing w:after="0" w:line="240" w:lineRule="auto"/>
      </w:pPr>
      <w:r>
        <w:separator/>
      </w:r>
    </w:p>
  </w:footnote>
  <w:footnote w:type="continuationSeparator" w:id="0">
    <w:p w:rsidR="00620CD9" w:rsidRDefault="00620CD9" w:rsidP="00D0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64E" w:rsidRPr="00D0364E" w:rsidRDefault="00D0364E">
    <w:pPr>
      <w:pStyle w:val="Encabezado"/>
      <w:rPr>
        <w:i/>
      </w:rPr>
    </w:pPr>
    <w:r w:rsidRPr="00D0364E">
      <w:rPr>
        <w:i/>
      </w:rPr>
      <w:t>3.er y 4. ° grado | Educación Física</w:t>
    </w:r>
    <w:r w:rsidRPr="00D0364E">
      <w:rPr>
        <w:i/>
      </w:rPr>
      <w:tab/>
      <w:t xml:space="preserve">                                                                                                                      Aprendo en Casa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D47"/>
    <w:multiLevelType w:val="hybridMultilevel"/>
    <w:tmpl w:val="89FC2B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0C"/>
    <w:multiLevelType w:val="hybridMultilevel"/>
    <w:tmpl w:val="FA0C49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75EA"/>
    <w:multiLevelType w:val="hybridMultilevel"/>
    <w:tmpl w:val="CFCA0C1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234E11"/>
    <w:multiLevelType w:val="hybridMultilevel"/>
    <w:tmpl w:val="5BA644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206F"/>
    <w:multiLevelType w:val="hybridMultilevel"/>
    <w:tmpl w:val="DB3AD03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D45873"/>
    <w:multiLevelType w:val="hybridMultilevel"/>
    <w:tmpl w:val="FCFC08C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183DE2"/>
    <w:multiLevelType w:val="hybridMultilevel"/>
    <w:tmpl w:val="952AF44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630DE5"/>
    <w:multiLevelType w:val="hybridMultilevel"/>
    <w:tmpl w:val="7E6C54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87DB8"/>
    <w:multiLevelType w:val="hybridMultilevel"/>
    <w:tmpl w:val="A00EA932"/>
    <w:lvl w:ilvl="0" w:tplc="6472D72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A810AA"/>
    <w:multiLevelType w:val="hybridMultilevel"/>
    <w:tmpl w:val="46C69296"/>
    <w:lvl w:ilvl="0" w:tplc="27FC4CC4">
      <w:start w:val="1"/>
      <w:numFmt w:val="lowerLetter"/>
      <w:lvlText w:val="%1."/>
      <w:lvlJc w:val="left"/>
      <w:pPr>
        <w:ind w:left="1800" w:hanging="360"/>
      </w:pPr>
      <w:rPr>
        <w:b/>
        <w:i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D3E0066"/>
    <w:multiLevelType w:val="multilevel"/>
    <w:tmpl w:val="59463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4E"/>
    <w:rsid w:val="00051FAA"/>
    <w:rsid w:val="00085D63"/>
    <w:rsid w:val="003549A4"/>
    <w:rsid w:val="00534650"/>
    <w:rsid w:val="00620CD9"/>
    <w:rsid w:val="006A309C"/>
    <w:rsid w:val="00A162CE"/>
    <w:rsid w:val="00A245E0"/>
    <w:rsid w:val="00D0364E"/>
    <w:rsid w:val="00D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0F802E-CDA5-40EF-8210-C6B68F4F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3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64E"/>
  </w:style>
  <w:style w:type="paragraph" w:styleId="Piedepgina">
    <w:name w:val="footer"/>
    <w:basedOn w:val="Normal"/>
    <w:link w:val="PiedepginaCar"/>
    <w:uiPriority w:val="99"/>
    <w:unhideWhenUsed/>
    <w:rsid w:val="00D03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64E"/>
  </w:style>
  <w:style w:type="paragraph" w:styleId="Prrafodelista">
    <w:name w:val="List Paragraph"/>
    <w:basedOn w:val="Normal"/>
    <w:uiPriority w:val="34"/>
    <w:qFormat/>
    <w:rsid w:val="00051F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DF73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4">
    <w:name w:val="Grid Table 5 Dark Accent 4"/>
    <w:basedOn w:val="Tablanormal"/>
    <w:uiPriority w:val="50"/>
    <w:rsid w:val="00DF7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F7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1292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2021-11-08T04:36:00Z</dcterms:created>
  <dcterms:modified xsi:type="dcterms:W3CDTF">2021-11-08T06:13:00Z</dcterms:modified>
</cp:coreProperties>
</file>