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1E8D0F4F" w:rsidR="002075CD" w:rsidRPr="001D722C" w:rsidRDefault="008817EE" w:rsidP="00C633D2">
      <w:pPr>
        <w:jc w:val="center"/>
        <w:rPr>
          <w:rFonts w:ascii="Avenir Next LT Pro Light" w:hAnsi="Avenir Next LT Pro Light"/>
          <w:lang w:val="en-US"/>
        </w:rPr>
      </w:pPr>
      <w:r w:rsidRPr="001D722C">
        <w:rPr>
          <w:rFonts w:ascii="Avenir Next LT Pro Light" w:hAnsi="Avenir Next LT Pro Light"/>
          <w:lang w:val="en-US"/>
        </w:rPr>
        <w:t>Inglés</w:t>
      </w:r>
    </w:p>
    <w:p w14:paraId="281EC88C" w14:textId="32585CDD" w:rsidR="0035610E" w:rsidRPr="001D722C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bookmarkStart w:id="0" w:name="_Hlk70883841"/>
      <w:bookmarkEnd w:id="0"/>
      <w:r w:rsidRPr="001D722C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="00F42E9C" w:rsidRPr="001D722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This is Peru</w:t>
      </w:r>
      <w:r w:rsidRPr="001D722C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23282282" w14:textId="1F5063DE" w:rsidR="00C633D2" w:rsidRPr="00020241" w:rsidRDefault="00CA41DB" w:rsidP="0084603A">
      <w:pPr>
        <w:spacing w:after="120"/>
        <w:jc w:val="center"/>
        <w:rPr>
          <w:rFonts w:ascii="Avenir Next LT Pro Light" w:hAnsi="Avenir Next LT Pro Light"/>
          <w:lang w:val="en-US"/>
        </w:rPr>
      </w:pPr>
      <w:r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Activity </w:t>
      </w:r>
      <w:r w:rsidR="00AB7853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5</w:t>
      </w:r>
      <w:r w:rsidR="0084603A"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: </w:t>
      </w:r>
      <w:r w:rsidR="00AB7853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Do it yourself!</w:t>
      </w:r>
    </w:p>
    <w:p w14:paraId="7992C472" w14:textId="4FF97111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121F9E88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6D0A5206" w:rsidR="00B9662D" w:rsidRPr="00C61BA2" w:rsidRDefault="005B6243" w:rsidP="00BF43C2">
      <w:pPr>
        <w:spacing w:after="120"/>
        <w:rPr>
          <w:rFonts w:ascii="Avenir Next LT Pro Light" w:hAnsi="Avenir Next LT Pro Light"/>
        </w:rPr>
      </w:pPr>
      <w:r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B77D7A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</w:t>
      </w:r>
      <w:r w:rsidR="004B294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AD IN:</w:t>
      </w:r>
    </w:p>
    <w:p w14:paraId="590C4D85" w14:textId="496714EA" w:rsidR="001C6EF0" w:rsidRPr="0044241E" w:rsidRDefault="00DC2C9C" w:rsidP="006A4475">
      <w:pPr>
        <w:ind w:right="57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EE2172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1. </w:t>
      </w:r>
      <w:r w:rsidR="006A4475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Marcaremos con un check las características de un artículo.</w:t>
      </w:r>
    </w:p>
    <w:p w14:paraId="748D796A" w14:textId="263C584D" w:rsidR="00AD2694" w:rsidRDefault="006A4475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Recordemos que “has” es la conjugación del verbo “have” en tercera persona (él, ella, esto)</w:t>
      </w:r>
      <w:r w:rsidR="00CF7A1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 Entonces, “it has” significa “esto tiene”</w:t>
      </w:r>
      <w:r w:rsidR="000520F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</w:p>
    <w:p w14:paraId="2728EB64" w14:textId="0DCF0487" w:rsidR="00CF7A13" w:rsidRDefault="00CF7A13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Las características son:</w:t>
      </w:r>
    </w:p>
    <w:p w14:paraId="2A4E9242" w14:textId="5AE3D358" w:rsidR="00CF7A13" w:rsidRDefault="00CF7A13" w:rsidP="00CF7A13">
      <w:pPr>
        <w:pStyle w:val="Prrafodelista"/>
        <w:numPr>
          <w:ilvl w:val="0"/>
          <w:numId w:val="19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 w:rsidRPr="00CF7A1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It has pictures </w:t>
      </w:r>
      <w:r w:rsidRPr="00CF7A1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CF7A1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Tiene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imágenes</w:t>
      </w:r>
    </w:p>
    <w:p w14:paraId="543B157C" w14:textId="40AF0D86" w:rsidR="00CF7A13" w:rsidRDefault="00CF7A13" w:rsidP="00CF7A13">
      <w:pPr>
        <w:pStyle w:val="Prrafodelista"/>
        <w:numPr>
          <w:ilvl w:val="0"/>
          <w:numId w:val="19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It has more than one paragraph</w:t>
      </w:r>
      <w:r w:rsid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  <w:r w:rsidR="008B449B"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 w:rsid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Tiene </w:t>
      </w:r>
      <w:r w:rsidR="008B449B"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s-MX"/>
        </w:rPr>
        <w:t>más de un párrafo</w:t>
      </w:r>
    </w:p>
    <w:p w14:paraId="6305204A" w14:textId="2B4BA31A" w:rsidR="00CF7A13" w:rsidRDefault="008B449B" w:rsidP="00CF7A13">
      <w:pPr>
        <w:pStyle w:val="Prrafodelista"/>
        <w:numPr>
          <w:ilvl w:val="0"/>
          <w:numId w:val="19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It has an introduction </w:t>
      </w:r>
      <w:r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Tiene </w:t>
      </w:r>
      <w:r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s-MX"/>
        </w:rPr>
        <w:t>una introducción</w:t>
      </w:r>
    </w:p>
    <w:p w14:paraId="2AFB4D67" w14:textId="4B21DAD8" w:rsidR="008B449B" w:rsidRDefault="008B449B" w:rsidP="00CF7A13">
      <w:pPr>
        <w:pStyle w:val="Prrafodelista"/>
        <w:numPr>
          <w:ilvl w:val="0"/>
          <w:numId w:val="19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It has a title </w:t>
      </w:r>
      <w:r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Tiene un título</w:t>
      </w:r>
    </w:p>
    <w:p w14:paraId="12D4455A" w14:textId="5726E4A7" w:rsidR="008B449B" w:rsidRDefault="008B449B" w:rsidP="00CF7A13">
      <w:pPr>
        <w:pStyle w:val="Prrafodelista"/>
        <w:numPr>
          <w:ilvl w:val="0"/>
          <w:numId w:val="19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It has a final message </w:t>
      </w:r>
      <w:r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Tiene </w:t>
      </w:r>
      <w:r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s-MX"/>
        </w:rPr>
        <w:t>un mensaje final</w:t>
      </w:r>
    </w:p>
    <w:p w14:paraId="31CE6024" w14:textId="0153A3D0" w:rsidR="008B449B" w:rsidRDefault="008B449B" w:rsidP="008B449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8B449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Lo demás, no se m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arca ya que no son características.</w:t>
      </w:r>
    </w:p>
    <w:p w14:paraId="01AD6FB4" w14:textId="4B925B34" w:rsidR="00024512" w:rsidRPr="000520F8" w:rsidRDefault="00024512" w:rsidP="0002451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0520F8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LET’S CREATE:</w:t>
      </w:r>
    </w:p>
    <w:p w14:paraId="3A852F2B" w14:textId="749D150E" w:rsidR="00024512" w:rsidRPr="000520F8" w:rsidRDefault="00024512" w:rsidP="0002451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0520F8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Step 1</w:t>
      </w:r>
    </w:p>
    <w:p w14:paraId="53A75D3E" w14:textId="3AD93761" w:rsidR="00024512" w:rsidRDefault="00024512" w:rsidP="00024512">
      <w:pPr>
        <w:spacing w:after="12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Se</w:t>
      </w:r>
      <w:r w:rsidRPr="00024512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leccionamos un título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:</w:t>
      </w:r>
    </w:p>
    <w:p w14:paraId="6EEF129F" w14:textId="34ED8C7E" w:rsidR="00024512" w:rsidRPr="001D722C" w:rsidRDefault="00024512" w:rsidP="00024512">
      <w:pPr>
        <w:spacing w:after="12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1. Being a </w:t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g</w:t>
      </w:r>
      <w:r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ood citizen</w:t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F41183" w:rsidRPr="00F4118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 w:rsidR="005707D9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Ser un buen ciudadano</w:t>
      </w:r>
    </w:p>
    <w:p w14:paraId="65650836" w14:textId="4A38957D" w:rsidR="00024512" w:rsidRPr="001D722C" w:rsidRDefault="00024512" w:rsidP="00024512">
      <w:pPr>
        <w:spacing w:after="12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2. To be a good citizen</w:t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F41183" w:rsidRPr="00F4118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5707D9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Ser un buen ciudadano</w:t>
      </w:r>
    </w:p>
    <w:p w14:paraId="40F5D3CF" w14:textId="37BADC0F" w:rsidR="00024512" w:rsidRPr="001D722C" w:rsidRDefault="00024512" w:rsidP="00024512">
      <w:pPr>
        <w:spacing w:after="12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3. </w:t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A good Peruvian citizen </w:t>
      </w:r>
      <w:r w:rsidR="00F41183" w:rsidRPr="00F4118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Un buen ciudadano peruano</w:t>
      </w:r>
    </w:p>
    <w:p w14:paraId="5F567C60" w14:textId="0D6C91F7" w:rsidR="00024512" w:rsidRPr="001D722C" w:rsidRDefault="00024512" w:rsidP="00024512">
      <w:pPr>
        <w:spacing w:after="12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4. </w:t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How to be a good citizen </w:t>
      </w:r>
      <w:r w:rsidR="00F41183" w:rsidRPr="00F4118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 w:rsidR="00F41183" w:rsidRPr="001D722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Cómo ser un buen ciudadano</w:t>
      </w:r>
    </w:p>
    <w:p w14:paraId="45CE9743" w14:textId="33405AEE" w:rsidR="005707D9" w:rsidRPr="005707D9" w:rsidRDefault="005707D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5707D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C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omo </w:t>
      </w:r>
      <w:r w:rsidRPr="005707D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s-MX"/>
        </w:rPr>
        <w:t>verás aquí no hay respuestas correctas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s-MX"/>
        </w:rPr>
        <w:t>,</w:t>
      </w:r>
      <w:r w:rsidRPr="005707D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s-MX"/>
        </w:rPr>
        <w:t xml:space="preserve"> puedes escoger cualquier opción</w:t>
      </w:r>
    </w:p>
    <w:p w14:paraId="218DAF39" w14:textId="67A39F7B" w:rsidR="005707D9" w:rsidRPr="005707D9" w:rsidRDefault="005707D9" w:rsidP="005707D9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5707D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Step 2</w:t>
      </w:r>
    </w:p>
    <w:p w14:paraId="284A2352" w14:textId="12234D1A" w:rsidR="00DD07A0" w:rsidRPr="005707D9" w:rsidRDefault="0082452B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82452B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 xml:space="preserve">Ahora nos toca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 xml:space="preserve">completar </w:t>
      </w:r>
      <w:r w:rsidRPr="0082452B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>una lista de lo que se debe hacer y lo que no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 xml:space="preserve">. </w:t>
      </w:r>
      <w:r w:rsidR="009C5B45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 xml:space="preserve">Podemos poner los enunciados de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>los cuadros de la vez pasada:</w:t>
      </w:r>
      <w:r w:rsidR="00DD07A0" w:rsidRPr="005707D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                             </w:t>
      </w:r>
    </w:p>
    <w:p w14:paraId="510AE6B1" w14:textId="0946B327" w:rsidR="004C004A" w:rsidRDefault="000520F8" w:rsidP="004C004A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139BCF38" wp14:editId="676B7DD1">
            <wp:simplePos x="0" y="0"/>
            <wp:positionH relativeFrom="column">
              <wp:posOffset>3268980</wp:posOffset>
            </wp:positionH>
            <wp:positionV relativeFrom="paragraph">
              <wp:posOffset>2540</wp:posOffset>
            </wp:positionV>
            <wp:extent cx="2724150" cy="1819275"/>
            <wp:effectExtent l="0" t="0" r="0" b="0"/>
            <wp:wrapNone/>
            <wp:docPr id="3" name="Imagen 3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hat o mensaje d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A85FBA" wp14:editId="67E088BE">
            <wp:simplePos x="0" y="0"/>
            <wp:positionH relativeFrom="column">
              <wp:posOffset>211455</wp:posOffset>
            </wp:positionH>
            <wp:positionV relativeFrom="paragraph">
              <wp:posOffset>15875</wp:posOffset>
            </wp:positionV>
            <wp:extent cx="2733675" cy="1800225"/>
            <wp:effectExtent l="0" t="0" r="0" b="0"/>
            <wp:wrapNone/>
            <wp:docPr id="2" name="Imagen 2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hat o mensaje d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C70B0" w14:textId="47807F30" w:rsidR="004C004A" w:rsidRPr="009749E8" w:rsidRDefault="004C004A" w:rsidP="004C004A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245677ED" w14:textId="0535FE46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5A8550E" w14:textId="7FD13B92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3E7484C" w14:textId="77777777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268C81C" w14:textId="253A1882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3143F9A2" w14:textId="77777777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7C0F87A" w14:textId="51093656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69766F29" w14:textId="7F9363A3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54626C0F" w14:textId="2982A373" w:rsidR="00DD07A0" w:rsidRDefault="000520F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lastRenderedPageBreak/>
        <w:t>Adicionalmente, te dejo otras recomendaciones para Do y para Don’t con las que puedes completar el cuadro</w:t>
      </w:r>
      <w:r w:rsidR="0072046F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.</w:t>
      </w:r>
      <w:r w:rsidR="009C5B45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</w:t>
      </w:r>
    </w:p>
    <w:p w14:paraId="2113830B" w14:textId="7EE22544" w:rsidR="0072046F" w:rsidRPr="004D47A2" w:rsidRDefault="00AA0421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8AAB29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7.65pt;margin-top:13.1pt;width:198.2pt;height:119.95pt;z-index:25166233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#ffc000">
            <v:textbox style="mso-fit-shape-to-text:t">
              <w:txbxContent>
                <w:p w14:paraId="4D89E8B5" w14:textId="4D2695AB" w:rsidR="008C288F" w:rsidRPr="001D722C" w:rsidRDefault="008C288F" w:rsidP="008C288F">
                  <w:pPr>
                    <w:jc w:val="center"/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</w:pPr>
                  <w:r w:rsidRPr="001D722C"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>DON’T</w:t>
                  </w:r>
                </w:p>
                <w:p w14:paraId="3EB14604" w14:textId="5B6CF581" w:rsidR="008C288F" w:rsidRPr="00EA2354" w:rsidRDefault="008C288F" w:rsidP="008C288F">
                  <w:pPr>
                    <w:jc w:val="center"/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</w:pPr>
                  <w:r w:rsidRPr="00EA2354"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 xml:space="preserve">Don’t </w:t>
                  </w:r>
                  <w:r w:rsidR="00EA2354" w:rsidRPr="00EA2354"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>smoke in public places</w:t>
                  </w:r>
                  <w:r w:rsidRPr="00EA2354"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 xml:space="preserve"> </w:t>
                  </w:r>
                </w:p>
                <w:p w14:paraId="4B07797D" w14:textId="64D0402C" w:rsidR="00EA2354" w:rsidRPr="00EA2354" w:rsidRDefault="00EA2354" w:rsidP="008C288F">
                  <w:pPr>
                    <w:jc w:val="center"/>
                    <w:rPr>
                      <w:rFonts w:ascii="Avenir Next LT Pro Light" w:hAnsi="Avenir Next LT Pro Light"/>
                    </w:rPr>
                  </w:pPr>
                  <w:r w:rsidRPr="00EA2354">
                    <w:rPr>
                      <w:rFonts w:ascii="Avenir Next LT Pro Light" w:hAnsi="Avenir Next LT Pro Light"/>
                    </w:rPr>
                    <w:t xml:space="preserve">No fumes en </w:t>
                  </w:r>
                  <w:r>
                    <w:rPr>
                      <w:rFonts w:ascii="Avenir Next LT Pro Light" w:hAnsi="Avenir Next LT Pro Light"/>
                    </w:rPr>
                    <w:t xml:space="preserve">lugares </w:t>
                  </w:r>
                  <w:r w:rsidRPr="00EA2354">
                    <w:rPr>
                      <w:rFonts w:ascii="Avenir Next LT Pro Light" w:hAnsi="Avenir Next LT Pro Light"/>
                    </w:rPr>
                    <w:t>p</w:t>
                  </w:r>
                  <w:r>
                    <w:rPr>
                      <w:rFonts w:ascii="Avenir Next LT Pro Light" w:hAnsi="Avenir Next LT Pro Light"/>
                    </w:rPr>
                    <w:t>úblicos</w:t>
                  </w:r>
                </w:p>
                <w:p w14:paraId="2C5AFE23" w14:textId="6B84CEFC" w:rsidR="00EA2354" w:rsidRPr="001D722C" w:rsidRDefault="00EA2354" w:rsidP="008C288F">
                  <w:pPr>
                    <w:jc w:val="center"/>
                    <w:rPr>
                      <w:rFonts w:ascii="Avenir Next LT Pro Light" w:hAnsi="Avenir Next LT Pro Light"/>
                      <w:b/>
                      <w:bCs/>
                    </w:rPr>
                  </w:pPr>
                  <w:r w:rsidRPr="001D722C">
                    <w:rPr>
                      <w:rFonts w:ascii="Avenir Next LT Pro Light" w:hAnsi="Avenir Next LT Pro Light"/>
                      <w:b/>
                      <w:bCs/>
                    </w:rPr>
                    <w:t>Don’t drive drunk</w:t>
                  </w:r>
                </w:p>
                <w:p w14:paraId="7DC0BF87" w14:textId="7BFD6333" w:rsidR="008C288F" w:rsidRPr="00EA2354" w:rsidRDefault="00EA2354" w:rsidP="008C288F">
                  <w:pPr>
                    <w:jc w:val="center"/>
                    <w:rPr>
                      <w:rFonts w:ascii="Avenir Next LT Pro Light" w:hAnsi="Avenir Next LT Pro Light"/>
                    </w:rPr>
                  </w:pPr>
                  <w:r w:rsidRPr="00EA2354">
                    <w:rPr>
                      <w:rFonts w:ascii="Avenir Next LT Pro Light" w:hAnsi="Avenir Next LT Pro Light"/>
                    </w:rPr>
                    <w:t>No manejes ebrio(a)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8AAB292">
          <v:shape id="Cuadro de texto 2" o:spid="_x0000_s1030" type="#_x0000_t202" style="position:absolute;margin-left:24.9pt;margin-top:13.1pt;width:198.1pt;height:119.95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#ffc000">
            <v:textbox style="mso-fit-shape-to-text:t">
              <w:txbxContent>
                <w:p w14:paraId="7EFEBE3C" w14:textId="7D311FFC" w:rsidR="0072046F" w:rsidRPr="001D722C" w:rsidRDefault="0072046F" w:rsidP="0072046F">
                  <w:pPr>
                    <w:jc w:val="center"/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</w:pPr>
                  <w:r w:rsidRPr="001D722C"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>DO</w:t>
                  </w:r>
                </w:p>
                <w:p w14:paraId="60A4F9B6" w14:textId="1B8D7928" w:rsidR="0072046F" w:rsidRDefault="0072046F" w:rsidP="0072046F">
                  <w:pPr>
                    <w:jc w:val="center"/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</w:pPr>
                  <w:r w:rsidRPr="0072046F"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>Respect traffic lights</w:t>
                  </w:r>
                  <w:r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 xml:space="preserve"> </w:t>
                  </w:r>
                </w:p>
                <w:p w14:paraId="3F2DBBBA" w14:textId="2FCA192D" w:rsidR="0072046F" w:rsidRPr="001D722C" w:rsidRDefault="0072046F" w:rsidP="0072046F">
                  <w:pPr>
                    <w:jc w:val="center"/>
                    <w:rPr>
                      <w:rFonts w:ascii="Avenir Next LT Pro Light" w:hAnsi="Avenir Next LT Pro Light"/>
                      <w:lang w:val="en-US"/>
                    </w:rPr>
                  </w:pPr>
                  <w:r w:rsidRPr="001D722C">
                    <w:rPr>
                      <w:rFonts w:ascii="Avenir Next LT Pro Light" w:hAnsi="Avenir Next LT Pro Light"/>
                      <w:lang w:val="en-US"/>
                    </w:rPr>
                    <w:t>Respeta los semáforos</w:t>
                  </w:r>
                </w:p>
                <w:p w14:paraId="7734AED5" w14:textId="07BD8CB2" w:rsidR="0072046F" w:rsidRPr="0072046F" w:rsidRDefault="0072046F" w:rsidP="0072046F">
                  <w:pPr>
                    <w:jc w:val="center"/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</w:pPr>
                  <w:r w:rsidRPr="0072046F">
                    <w:rPr>
                      <w:rFonts w:ascii="Avenir Next LT Pro Light" w:hAnsi="Avenir Next LT Pro Light"/>
                      <w:b/>
                      <w:bCs/>
                      <w:lang w:val="en-US"/>
                    </w:rPr>
                    <w:t>Respect human rights</w:t>
                  </w:r>
                </w:p>
                <w:p w14:paraId="0DCB4489" w14:textId="075BDCF1" w:rsidR="0072046F" w:rsidRPr="0072046F" w:rsidRDefault="0072046F" w:rsidP="0072046F">
                  <w:pPr>
                    <w:jc w:val="center"/>
                    <w:rPr>
                      <w:rFonts w:ascii="Avenir Next LT Pro Light" w:hAnsi="Avenir Next LT Pro Light"/>
                    </w:rPr>
                  </w:pPr>
                  <w:r w:rsidRPr="0072046F">
                    <w:rPr>
                      <w:rFonts w:ascii="Avenir Next LT Pro Light" w:hAnsi="Avenir Next LT Pro Light"/>
                    </w:rPr>
                    <w:t>Respeta los derechos humanos</w:t>
                  </w:r>
                </w:p>
              </w:txbxContent>
            </v:textbox>
            <w10:wrap type="square"/>
          </v:shape>
        </w:pict>
      </w:r>
    </w:p>
    <w:p w14:paraId="2E1E749B" w14:textId="6233F8F1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D5176E6" w14:textId="76CE86AA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57BEE37" w14:textId="6D0BBB07" w:rsidR="009749E8" w:rsidRDefault="009749E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7612E2CB" w14:textId="4D936B46" w:rsidR="0072046F" w:rsidRDefault="0072046F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2B873B11" w14:textId="7DF1BE75" w:rsidR="0072046F" w:rsidRDefault="0072046F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3E24930D" w14:textId="1C2A4001" w:rsidR="0072046F" w:rsidRDefault="0072046F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1BE61785" w14:textId="652102C9" w:rsidR="0072046F" w:rsidRDefault="0072046F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7C543780" w14:textId="49AD65F6" w:rsidR="008E7333" w:rsidRPr="009252C6" w:rsidRDefault="009252C6" w:rsidP="008E7333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9252C6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Puedes escoger hasta cuatro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oraciones para Do y otras 4 para los Dont, ya que eso es lo que te piden.</w:t>
      </w:r>
    </w:p>
    <w:p w14:paraId="5726EB4D" w14:textId="77777777" w:rsidR="009C5B45" w:rsidRDefault="009C5B45" w:rsidP="008E7333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8467E88" w14:textId="0F109F75" w:rsidR="008E7333" w:rsidRPr="008E7333" w:rsidRDefault="008E7333" w:rsidP="008E7333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5707D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 xml:space="preserve">Step 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3</w:t>
      </w:r>
    </w:p>
    <w:p w14:paraId="7DC4EDDD" w14:textId="06CB64E7" w:rsidR="00AE0FA8" w:rsidRPr="001D722C" w:rsidRDefault="008E7333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Escribe tu primer párrafo sobre lo que 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highlight w:val="yellow"/>
          <w:lang w:val="es-MX"/>
        </w:rPr>
        <w:t>se debe hacer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para ser un buen ciudadano.</w:t>
      </w:r>
      <w:r w:rsid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</w:t>
      </w:r>
      <w:r w:rsidR="00AE0FA8"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Recuerda que debemos empezar con la oración temática que englobará todas las ideas. Las oraciones de soporte será</w:t>
      </w:r>
      <w:r w:rsid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n</w:t>
      </w:r>
      <w:r w:rsidR="00AE0FA8"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l</w:t>
      </w:r>
      <w:r w:rsid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as</w:t>
      </w:r>
      <w:r w:rsidR="00AE0FA8"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que pusimos en</w:t>
      </w:r>
      <w:r w:rsid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los</w:t>
      </w:r>
      <w:r w:rsidR="00AE0FA8"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</w:t>
      </w:r>
      <w:r w:rsidR="00AE0FA8"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highlight w:val="yellow"/>
          <w:lang w:val="es-MX"/>
        </w:rPr>
        <w:t>DO</w:t>
      </w:r>
      <w:r w:rsid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highlight w:val="yellow"/>
          <w:lang w:val="es-MX"/>
        </w:rPr>
        <w:t>s</w:t>
      </w:r>
      <w:r w:rsidR="00AE0FA8"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highlight w:val="yellow"/>
          <w:lang w:val="es-MX"/>
        </w:rPr>
        <w:t>.</w:t>
      </w:r>
      <w:r w:rsid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</w:t>
      </w:r>
      <w:r w:rsidR="00AE0FA8" w:rsidRPr="001D722C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Finalizaremos con la oración concluyente.</w:t>
      </w:r>
    </w:p>
    <w:p w14:paraId="1C7FE3EE" w14:textId="77777777" w:rsidR="00AE0FA8" w:rsidRPr="001D722C" w:rsidRDefault="00AE0FA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</w:p>
    <w:p w14:paraId="3E74BF13" w14:textId="52EC66E3" w:rsidR="0072046F" w:rsidRPr="00AE0FA8" w:rsidRDefault="00AE0FA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Topic sentence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</w:t>
      </w:r>
      <w:r w:rsidR="00587096" w:rsidRPr="00587096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There are some actions t</w:t>
      </w:r>
      <w:r w:rsidR="00587096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hat good citizens always do.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 </w:t>
      </w:r>
    </w:p>
    <w:p w14:paraId="2C0BC8DF" w14:textId="426D0D13" w:rsidR="00AE0FA8" w:rsidRDefault="00AE0FA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</w:p>
    <w:p w14:paraId="6C9B6F09" w14:textId="57A06569" w:rsidR="00AE0FA8" w:rsidRPr="009252C6" w:rsidRDefault="00AE0FA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Supporting 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sentenc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es 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</w:t>
      </w:r>
      <w:r w:rsidR="009C5B45" w:rsidRPr="009252C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They take care of the environment; they feed stray dogs; they respect traffic </w:t>
      </w:r>
      <w:r w:rsidR="009252C6" w:rsidRPr="009252C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lights,</w:t>
      </w:r>
      <w:r w:rsidR="009C5B45" w:rsidRPr="009252C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and they also respect human rights.</w:t>
      </w:r>
    </w:p>
    <w:p w14:paraId="395474C2" w14:textId="781006CC" w:rsidR="009C5B45" w:rsidRDefault="009C5B45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</w:p>
    <w:p w14:paraId="73B94392" w14:textId="38399021" w:rsidR="00587096" w:rsidRDefault="009252C6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  <w:r w:rsidRPr="009252C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Concluding sentence </w:t>
      </w:r>
      <w:r w:rsidRPr="009252C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 </w:t>
      </w:r>
      <w:r w:rsidR="001C3C7F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G</w:t>
      </w:r>
      <w:r w:rsidR="00587096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ood </w:t>
      </w:r>
      <w:r w:rsidR="008E7333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citizens </w:t>
      </w:r>
      <w:r w:rsidR="001C3C7F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are kind people.</w:t>
      </w:r>
    </w:p>
    <w:p w14:paraId="135B195C" w14:textId="28E889F5" w:rsidR="001C3C7F" w:rsidRDefault="001C3C7F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</w:p>
    <w:p w14:paraId="7C0143EF" w14:textId="11BA3094" w:rsidR="001C3C7F" w:rsidRPr="001C3C7F" w:rsidRDefault="001C3C7F" w:rsidP="001C3C7F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5707D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 xml:space="preserve">Step 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4</w:t>
      </w:r>
    </w:p>
    <w:p w14:paraId="0A19F6A5" w14:textId="43EAA086" w:rsidR="004D35A9" w:rsidRDefault="00BD5F4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  <w:r w:rsidRP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Haz tu segundo párrafo sobre lo que </w:t>
      </w:r>
      <w:r w:rsidRP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highlight w:val="yellow"/>
          <w:lang w:val="es-MX"/>
        </w:rPr>
        <w:t>no debe hacer</w:t>
      </w:r>
      <w:r w:rsidRP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un buen ciudadano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. </w:t>
      </w:r>
      <w:r w:rsidRP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Empezaremos con la oración temática. Las oraciones de soporte serán l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as</w:t>
      </w:r>
      <w:r w:rsidRP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que pusimos en los </w:t>
      </w:r>
      <w:r w:rsidRP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highlight w:val="yellow"/>
          <w:lang w:val="es-MX"/>
        </w:rPr>
        <w:t>DON’Ts</w:t>
      </w:r>
      <w:r w:rsidRPr="00BD5F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y también pondremos una oración concluyente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.</w:t>
      </w:r>
    </w:p>
    <w:p w14:paraId="1B1D0DC6" w14:textId="7E1A3A65" w:rsidR="00BD5F49" w:rsidRDefault="00BD5F4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</w:p>
    <w:p w14:paraId="4F3F2455" w14:textId="49897BDA" w:rsidR="00BA467B" w:rsidRDefault="00BA467B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Topic sentence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But, good citizens never do </w:t>
      </w:r>
      <w:r w:rsidR="00BB15D3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damaging things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.</w:t>
      </w:r>
    </w:p>
    <w:p w14:paraId="253A6490" w14:textId="4C309D23" w:rsidR="00BA467B" w:rsidRDefault="00BA467B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</w:p>
    <w:p w14:paraId="1E20FD21" w14:textId="729BADA2" w:rsidR="00DF54C7" w:rsidRDefault="00BB15D3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Supporting 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>sentenc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es </w:t>
      </w:r>
      <w:r w:rsidRPr="00AE0FA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</w:t>
      </w:r>
      <w:r w:rsidRPr="009252C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They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don’t </w:t>
      </w:r>
      <w:r w:rsid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cut </w:t>
      </w:r>
      <w:r w:rsidR="001D5619" w:rsidRP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t</w:t>
      </w:r>
      <w:r w:rsid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he </w:t>
      </w:r>
      <w:r w:rsidR="001D5619" w:rsidRP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line</w:t>
      </w:r>
      <w:r w:rsidR="00D33762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and </w:t>
      </w:r>
      <w:r w:rsidR="00D33762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t</w:t>
      </w:r>
      <w:r w:rsidR="00D33762" w:rsidRP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hey don't smoke in public places</w:t>
      </w:r>
      <w:r w:rsidR="00A120A1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;</w:t>
      </w:r>
      <w:r w:rsidR="001D5619" w:rsidRP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they don't destroy monuments</w:t>
      </w:r>
      <w:r w:rsidR="00C22D89" w:rsidRP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,</w:t>
      </w:r>
      <w:r w:rsidR="001D5619" w:rsidRPr="001D561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and they don't drive drunk</w:t>
      </w:r>
      <w:r w:rsidR="00D33762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.</w:t>
      </w:r>
    </w:p>
    <w:p w14:paraId="6219BB0F" w14:textId="102A2C8F" w:rsidR="00C22D89" w:rsidRDefault="00C22D8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</w:p>
    <w:p w14:paraId="3CFC11F6" w14:textId="69F0F631" w:rsidR="00C22D89" w:rsidRPr="00BA467B" w:rsidRDefault="00C22D8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  <w:r w:rsidRPr="009252C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Concluding sentence </w:t>
      </w:r>
      <w:r w:rsidRPr="009252C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sym w:font="Wingdings" w:char="F0E0"/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T</w:t>
      </w:r>
      <w:r w:rsidRPr="00C22D8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hey are careful and respectful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.</w:t>
      </w:r>
    </w:p>
    <w:p w14:paraId="44D813DA" w14:textId="5CAA05D1" w:rsidR="00BA467B" w:rsidRPr="00BA467B" w:rsidRDefault="00BA467B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</w:pPr>
    </w:p>
    <w:p w14:paraId="29C4A551" w14:textId="3A407749" w:rsidR="007C6235" w:rsidRPr="001C3C7F" w:rsidRDefault="007C6235" w:rsidP="007C6235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5707D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 xml:space="preserve">Step 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5</w:t>
      </w:r>
    </w:p>
    <w:p w14:paraId="32D80165" w14:textId="48CF6C6E" w:rsidR="00BD5F49" w:rsidRPr="007C6235" w:rsidRDefault="007C6235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Escoge </w:t>
      </w:r>
      <w:r w:rsidRPr="007C6235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u w:val="single"/>
          <w:lang w:val="es-MX"/>
        </w:rPr>
        <w:t>solo una introducción y un mensaje final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para añadirlos a tu artículo. P</w:t>
      </w:r>
      <w:r w:rsidRPr="007C6235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uedes combinar, por ejemplo, la introducción 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1</w:t>
      </w:r>
      <w:r w:rsidRPr="007C6235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con el mensaje final 3 de acuerdo a tu 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criterio.</w:t>
      </w:r>
    </w:p>
    <w:p w14:paraId="30049CD4" w14:textId="4AF306F4" w:rsidR="009749E8" w:rsidRDefault="007C62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lastRenderedPageBreak/>
        <w:drawing>
          <wp:inline distT="0" distB="0" distL="0" distR="0" wp14:anchorId="7F07AF3F" wp14:editId="0DF5C4F4">
            <wp:extent cx="6163535" cy="3305636"/>
            <wp:effectExtent l="0" t="0" r="0" b="0"/>
            <wp:docPr id="11" name="Imagen 1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535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441F5" w14:textId="744E6B12" w:rsidR="007C6235" w:rsidRDefault="007C62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282834C9" w14:textId="30704293" w:rsidR="007C6235" w:rsidRDefault="0054253B" w:rsidP="007C6235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6AA89150" wp14:editId="5408BA62">
            <wp:simplePos x="0" y="0"/>
            <wp:positionH relativeFrom="column">
              <wp:posOffset>3156458</wp:posOffset>
            </wp:positionH>
            <wp:positionV relativeFrom="paragraph">
              <wp:posOffset>77724</wp:posOffset>
            </wp:positionV>
            <wp:extent cx="3718560" cy="4073196"/>
            <wp:effectExtent l="0" t="0" r="0" b="0"/>
            <wp:wrapThrough wrapText="bothSides">
              <wp:wrapPolygon edited="0">
                <wp:start x="0" y="0"/>
                <wp:lineTo x="0" y="21519"/>
                <wp:lineTo x="21467" y="21519"/>
                <wp:lineTo x="21467" y="0"/>
                <wp:lineTo x="0" y="0"/>
              </wp:wrapPolygon>
            </wp:wrapThrough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8" t="5625" r="2305" b="5357"/>
                    <a:stretch/>
                  </pic:blipFill>
                  <pic:spPr bwMode="auto">
                    <a:xfrm>
                      <a:off x="0" y="0"/>
                      <a:ext cx="3718560" cy="4073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235" w:rsidRPr="005707D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 xml:space="preserve">Step </w:t>
      </w:r>
      <w:r w:rsidR="007C6235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6</w:t>
      </w:r>
    </w:p>
    <w:p w14:paraId="170F9119" w14:textId="084F4F46" w:rsidR="007C6235" w:rsidRPr="003208C0" w:rsidRDefault="007C6235" w:rsidP="007C6235">
      <w:pPr>
        <w:spacing w:after="12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  <w:r w:rsidRPr="003208C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Organiza tus párrafos y </w:t>
      </w:r>
      <w:r w:rsidR="003208C0" w:rsidRPr="003208C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añade imágenes</w:t>
      </w:r>
      <w:r w:rsidR="003208C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</w:t>
      </w:r>
    </w:p>
    <w:p w14:paraId="50F6575E" w14:textId="77E53D5E" w:rsidR="007C6235" w:rsidRPr="007C1DE0" w:rsidRDefault="007C1DE0" w:rsidP="007C1DE0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 xml:space="preserve">Ya que escogiste el título en el Step 1, hiciste tus párrafos en los Step 3 y 4 y escogiste una introducción y mensaje final en Step 5, solo te queda ordenarlo todo. </w:t>
      </w:r>
      <w:r w:rsidRPr="007C1DE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>Recuerda que el orden de tu artículo es:</w:t>
      </w:r>
    </w:p>
    <w:p w14:paraId="4AFB6A84" w14:textId="42174CF5" w:rsidR="007C6235" w:rsidRPr="007C1DE0" w:rsidRDefault="007C1DE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  <w:r w:rsidRPr="007C1DE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Título</w:t>
      </w:r>
    </w:p>
    <w:p w14:paraId="12F01BB0" w14:textId="443D0F9E" w:rsidR="007C1DE0" w:rsidRPr="007C1DE0" w:rsidRDefault="007C1DE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  <w:r w:rsidRPr="007C1DE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Introducción</w:t>
      </w:r>
    </w:p>
    <w:p w14:paraId="758CF058" w14:textId="154254CC" w:rsidR="007C1DE0" w:rsidRPr="007C1DE0" w:rsidRDefault="007C1DE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  <w:r w:rsidRPr="007C1DE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Párrafo 1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(sobre los Dos)</w:t>
      </w:r>
    </w:p>
    <w:p w14:paraId="5854F476" w14:textId="3293C347" w:rsidR="007C1DE0" w:rsidRDefault="007C1DE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  <w:r w:rsidRPr="007C1DE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Párrafo 2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 xml:space="preserve"> (sobre los DON’Ts)</w:t>
      </w:r>
    </w:p>
    <w:p w14:paraId="69B73828" w14:textId="6E2E6096" w:rsidR="007C1DE0" w:rsidRDefault="007C1DE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s-MX"/>
        </w:rPr>
        <w:t>Mensaje final</w:t>
      </w:r>
    </w:p>
    <w:p w14:paraId="35EBF3CB" w14:textId="77777777" w:rsidR="0054253B" w:rsidRDefault="0054253B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</w:pPr>
    </w:p>
    <w:p w14:paraId="2388E7A4" w14:textId="388D671C" w:rsidR="0054253B" w:rsidRDefault="0054253B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54253B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>En donde están los cuadros celeste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s-MX"/>
        </w:rPr>
        <w:t>s pondrás las imágenes que corresponden a cada párrafo.</w:t>
      </w:r>
    </w:p>
    <w:p w14:paraId="537F457F" w14:textId="5499FEF7" w:rsidR="0054253B" w:rsidRDefault="0054253B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12F77067" w14:textId="399FD7D8" w:rsidR="0054253B" w:rsidRDefault="0054253B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4283B55" w14:textId="5678F8C1" w:rsidR="0054253B" w:rsidRDefault="0054253B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79EBEBE3" w14:textId="6AC55341" w:rsidR="0054253B" w:rsidRDefault="0054253B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2F17E51E" w14:textId="42BD7728" w:rsidR="0054253B" w:rsidRDefault="0054253B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3B258AAC" w14:textId="77777777" w:rsidR="007C6235" w:rsidRPr="007C6235" w:rsidRDefault="007C62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58F750F" w14:textId="6385E723" w:rsidR="009749E8" w:rsidRDefault="005350C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Hasta aquí habremos terminado la actividad </w:t>
      </w:r>
      <w:r w:rsidR="009B0A60">
        <w:rPr>
          <w:rFonts w:ascii="Century Gothic" w:eastAsia="Calibri" w:hAnsi="Century Gothic" w:cs="Times New Roman"/>
          <w:b/>
          <w:color w:val="595959" w:themeColor="text1" w:themeTint="A6"/>
        </w:rPr>
        <w:t>5, la última actividad del año.</w:t>
      </w:r>
      <w:r w:rsidR="0053300D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DB02BC" w:rsidRPr="00082B10">
        <w:rPr>
          <w:rFonts w:ascii="Century Gothic" w:eastAsia="Calibri" w:hAnsi="Century Gothic" w:cs="Times New Roman"/>
          <w:b/>
          <w:color w:val="595959" w:themeColor="text1" w:themeTint="A6"/>
        </w:rPr>
        <w:t>Espero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haberte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ayud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>ado</w:t>
      </w:r>
      <w:r w:rsidR="009B0A60">
        <w:rPr>
          <w:rFonts w:ascii="Century Gothic" w:eastAsia="Calibri" w:hAnsi="Century Gothic" w:cs="Times New Roman"/>
          <w:b/>
          <w:color w:val="595959" w:themeColor="text1" w:themeTint="A6"/>
        </w:rPr>
        <w:t xml:space="preserve">, </w:t>
      </w:r>
      <w:r w:rsidR="009749E8">
        <w:rPr>
          <w:rFonts w:ascii="Century Gothic" w:eastAsia="Calibri" w:hAnsi="Century Gothic" w:cs="Times New Roman"/>
          <w:b/>
          <w:color w:val="595959" w:themeColor="text1" w:themeTint="A6"/>
        </w:rPr>
        <w:t xml:space="preserve">cuídate </w:t>
      </w:r>
      <w:r w:rsidR="009B0A60">
        <w:rPr>
          <w:rFonts w:ascii="Century Gothic" w:eastAsia="Calibri" w:hAnsi="Century Gothic" w:cs="Times New Roman"/>
          <w:b/>
          <w:color w:val="595959" w:themeColor="text1" w:themeTint="A6"/>
        </w:rPr>
        <w:t xml:space="preserve">mucho y ¡Feliz Navidad! =) </w:t>
      </w:r>
    </w:p>
    <w:p w14:paraId="402FEAA0" w14:textId="77777777" w:rsidR="009749E8" w:rsidRPr="00082B10" w:rsidRDefault="009749E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1D879CB" w14:textId="66D3509D" w:rsidR="00A93581" w:rsidRPr="00E7693A" w:rsidRDefault="00B67C59" w:rsidP="00E7693A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</w:pPr>
      <w:r w:rsidRPr="00E7693A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  <w:t>Victoria</w:t>
      </w:r>
      <w:r w:rsidR="00AB667B" w:rsidRPr="00E7693A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  <w:u w:val="single"/>
        </w:rPr>
        <w:t xml:space="preserve">                                                          </w:t>
      </w:r>
    </w:p>
    <w:sectPr w:rsidR="00A93581" w:rsidRPr="00E7693A" w:rsidSect="005B7E21">
      <w:headerReference w:type="default" r:id="rId11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553A" w14:textId="77777777" w:rsidR="00AA0421" w:rsidRDefault="00AA0421" w:rsidP="008817EE">
      <w:pPr>
        <w:spacing w:after="0" w:line="240" w:lineRule="auto"/>
      </w:pPr>
      <w:r>
        <w:separator/>
      </w:r>
    </w:p>
  </w:endnote>
  <w:endnote w:type="continuationSeparator" w:id="0">
    <w:p w14:paraId="676AF773" w14:textId="77777777" w:rsidR="00AA0421" w:rsidRDefault="00AA0421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2671" w14:textId="77777777" w:rsidR="00AA0421" w:rsidRDefault="00AA0421" w:rsidP="008817EE">
      <w:pPr>
        <w:spacing w:after="0" w:line="240" w:lineRule="auto"/>
      </w:pPr>
      <w:r>
        <w:separator/>
      </w:r>
    </w:p>
  </w:footnote>
  <w:footnote w:type="continuationSeparator" w:id="0">
    <w:p w14:paraId="474C5D5C" w14:textId="77777777" w:rsidR="00AA0421" w:rsidRDefault="00AA0421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E77"/>
    <w:multiLevelType w:val="hybridMultilevel"/>
    <w:tmpl w:val="BAA25D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08D58DA"/>
    <w:multiLevelType w:val="hybridMultilevel"/>
    <w:tmpl w:val="E5163F42"/>
    <w:lvl w:ilvl="0" w:tplc="DDAA6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D7BD0"/>
    <w:multiLevelType w:val="hybridMultilevel"/>
    <w:tmpl w:val="4008EAB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84634"/>
    <w:multiLevelType w:val="hybridMultilevel"/>
    <w:tmpl w:val="07D825F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0"/>
  </w:num>
  <w:num w:numId="10">
    <w:abstractNumId w:val="12"/>
  </w:num>
  <w:num w:numId="11">
    <w:abstractNumId w:val="17"/>
  </w:num>
  <w:num w:numId="12">
    <w:abstractNumId w:val="8"/>
  </w:num>
  <w:num w:numId="13">
    <w:abstractNumId w:val="6"/>
  </w:num>
  <w:num w:numId="14">
    <w:abstractNumId w:val="14"/>
  </w:num>
  <w:num w:numId="15">
    <w:abstractNumId w:val="18"/>
  </w:num>
  <w:num w:numId="16">
    <w:abstractNumId w:val="13"/>
  </w:num>
  <w:num w:numId="17">
    <w:abstractNumId w:val="2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20241"/>
    <w:rsid w:val="0002058F"/>
    <w:rsid w:val="00024512"/>
    <w:rsid w:val="00033309"/>
    <w:rsid w:val="00037E47"/>
    <w:rsid w:val="000520F8"/>
    <w:rsid w:val="00055231"/>
    <w:rsid w:val="000559F8"/>
    <w:rsid w:val="00056FAA"/>
    <w:rsid w:val="000579D5"/>
    <w:rsid w:val="00063BE8"/>
    <w:rsid w:val="000724E2"/>
    <w:rsid w:val="00082B10"/>
    <w:rsid w:val="000A1FE7"/>
    <w:rsid w:val="000B40D0"/>
    <w:rsid w:val="000B7965"/>
    <w:rsid w:val="000C424A"/>
    <w:rsid w:val="000C633D"/>
    <w:rsid w:val="000D24E9"/>
    <w:rsid w:val="000E5400"/>
    <w:rsid w:val="000E5DA0"/>
    <w:rsid w:val="000F5DFF"/>
    <w:rsid w:val="000F6CF6"/>
    <w:rsid w:val="00101A47"/>
    <w:rsid w:val="00105729"/>
    <w:rsid w:val="00106989"/>
    <w:rsid w:val="00106ECC"/>
    <w:rsid w:val="00107CB8"/>
    <w:rsid w:val="00143ED3"/>
    <w:rsid w:val="00147EC0"/>
    <w:rsid w:val="00160218"/>
    <w:rsid w:val="00161CEF"/>
    <w:rsid w:val="00190548"/>
    <w:rsid w:val="001C3C7F"/>
    <w:rsid w:val="001C6EF0"/>
    <w:rsid w:val="001D3D28"/>
    <w:rsid w:val="001D5619"/>
    <w:rsid w:val="001D722C"/>
    <w:rsid w:val="001E1309"/>
    <w:rsid w:val="001E3440"/>
    <w:rsid w:val="001F50A9"/>
    <w:rsid w:val="002075CD"/>
    <w:rsid w:val="00207726"/>
    <w:rsid w:val="002102B8"/>
    <w:rsid w:val="002131EE"/>
    <w:rsid w:val="00221DAA"/>
    <w:rsid w:val="00242ACD"/>
    <w:rsid w:val="002505CF"/>
    <w:rsid w:val="002533F3"/>
    <w:rsid w:val="00267079"/>
    <w:rsid w:val="00277AD4"/>
    <w:rsid w:val="0028539E"/>
    <w:rsid w:val="00292633"/>
    <w:rsid w:val="002C7FA9"/>
    <w:rsid w:val="002E300E"/>
    <w:rsid w:val="002E7A86"/>
    <w:rsid w:val="00301787"/>
    <w:rsid w:val="00313E5F"/>
    <w:rsid w:val="003208C0"/>
    <w:rsid w:val="003447FC"/>
    <w:rsid w:val="0035610E"/>
    <w:rsid w:val="00384D7E"/>
    <w:rsid w:val="003A0398"/>
    <w:rsid w:val="003A6125"/>
    <w:rsid w:val="003B004B"/>
    <w:rsid w:val="004023C2"/>
    <w:rsid w:val="00407270"/>
    <w:rsid w:val="004363DD"/>
    <w:rsid w:val="0044241E"/>
    <w:rsid w:val="00450D04"/>
    <w:rsid w:val="0049212B"/>
    <w:rsid w:val="004B2949"/>
    <w:rsid w:val="004C004A"/>
    <w:rsid w:val="004D35A9"/>
    <w:rsid w:val="004D3783"/>
    <w:rsid w:val="004D47A2"/>
    <w:rsid w:val="004E49AE"/>
    <w:rsid w:val="004E7C88"/>
    <w:rsid w:val="004F3F5F"/>
    <w:rsid w:val="004F4464"/>
    <w:rsid w:val="005053F5"/>
    <w:rsid w:val="005128EE"/>
    <w:rsid w:val="0053300D"/>
    <w:rsid w:val="005350CA"/>
    <w:rsid w:val="00542462"/>
    <w:rsid w:val="0054253B"/>
    <w:rsid w:val="005439D6"/>
    <w:rsid w:val="00547D02"/>
    <w:rsid w:val="00563AF5"/>
    <w:rsid w:val="005707D9"/>
    <w:rsid w:val="00584462"/>
    <w:rsid w:val="00587096"/>
    <w:rsid w:val="005B6243"/>
    <w:rsid w:val="005B7E21"/>
    <w:rsid w:val="005C1A00"/>
    <w:rsid w:val="005C2C5C"/>
    <w:rsid w:val="005C2F9B"/>
    <w:rsid w:val="005E289C"/>
    <w:rsid w:val="005E7B21"/>
    <w:rsid w:val="005F58E7"/>
    <w:rsid w:val="005F6BD9"/>
    <w:rsid w:val="005F7FE0"/>
    <w:rsid w:val="0060084E"/>
    <w:rsid w:val="00611F43"/>
    <w:rsid w:val="00626E45"/>
    <w:rsid w:val="00645E36"/>
    <w:rsid w:val="00651A3B"/>
    <w:rsid w:val="00666369"/>
    <w:rsid w:val="006750C2"/>
    <w:rsid w:val="0069751C"/>
    <w:rsid w:val="006A4475"/>
    <w:rsid w:val="006A6DB6"/>
    <w:rsid w:val="006B0F12"/>
    <w:rsid w:val="006B20BE"/>
    <w:rsid w:val="006C349A"/>
    <w:rsid w:val="006F070D"/>
    <w:rsid w:val="00705445"/>
    <w:rsid w:val="00705AEF"/>
    <w:rsid w:val="00712EDF"/>
    <w:rsid w:val="0071599E"/>
    <w:rsid w:val="0072046F"/>
    <w:rsid w:val="00754A27"/>
    <w:rsid w:val="007564CC"/>
    <w:rsid w:val="00760A51"/>
    <w:rsid w:val="00764D35"/>
    <w:rsid w:val="00771CC5"/>
    <w:rsid w:val="00777821"/>
    <w:rsid w:val="00782171"/>
    <w:rsid w:val="00792DC9"/>
    <w:rsid w:val="007B4BBA"/>
    <w:rsid w:val="007C1DE0"/>
    <w:rsid w:val="007C5112"/>
    <w:rsid w:val="007C6235"/>
    <w:rsid w:val="007E5E16"/>
    <w:rsid w:val="007E644F"/>
    <w:rsid w:val="007F1A61"/>
    <w:rsid w:val="008026DD"/>
    <w:rsid w:val="0082452B"/>
    <w:rsid w:val="00825729"/>
    <w:rsid w:val="00826DF1"/>
    <w:rsid w:val="0084603A"/>
    <w:rsid w:val="00846EE4"/>
    <w:rsid w:val="00860151"/>
    <w:rsid w:val="008817EE"/>
    <w:rsid w:val="008829D6"/>
    <w:rsid w:val="00885725"/>
    <w:rsid w:val="008A2E0C"/>
    <w:rsid w:val="008A4CD0"/>
    <w:rsid w:val="008B387C"/>
    <w:rsid w:val="008B449B"/>
    <w:rsid w:val="008C288F"/>
    <w:rsid w:val="008D68EF"/>
    <w:rsid w:val="008E11EB"/>
    <w:rsid w:val="008E7333"/>
    <w:rsid w:val="008F5889"/>
    <w:rsid w:val="009012CB"/>
    <w:rsid w:val="009073E0"/>
    <w:rsid w:val="0091194F"/>
    <w:rsid w:val="00917598"/>
    <w:rsid w:val="00924322"/>
    <w:rsid w:val="009252C6"/>
    <w:rsid w:val="009277DA"/>
    <w:rsid w:val="00932FA4"/>
    <w:rsid w:val="00941BE0"/>
    <w:rsid w:val="009436CD"/>
    <w:rsid w:val="00946F88"/>
    <w:rsid w:val="00964BB2"/>
    <w:rsid w:val="009734AA"/>
    <w:rsid w:val="00973D9A"/>
    <w:rsid w:val="009749E8"/>
    <w:rsid w:val="00977326"/>
    <w:rsid w:val="009812B9"/>
    <w:rsid w:val="00996675"/>
    <w:rsid w:val="009A37F0"/>
    <w:rsid w:val="009A445C"/>
    <w:rsid w:val="009B0A60"/>
    <w:rsid w:val="009B550B"/>
    <w:rsid w:val="009B5C24"/>
    <w:rsid w:val="009C3D3D"/>
    <w:rsid w:val="009C5B45"/>
    <w:rsid w:val="009D0642"/>
    <w:rsid w:val="009D1A12"/>
    <w:rsid w:val="009D6B67"/>
    <w:rsid w:val="009F4677"/>
    <w:rsid w:val="009F76C9"/>
    <w:rsid w:val="00A04BB2"/>
    <w:rsid w:val="00A116B8"/>
    <w:rsid w:val="00A120A1"/>
    <w:rsid w:val="00A15DBA"/>
    <w:rsid w:val="00A17A43"/>
    <w:rsid w:val="00A204C5"/>
    <w:rsid w:val="00A20B20"/>
    <w:rsid w:val="00A27BC1"/>
    <w:rsid w:val="00A314A0"/>
    <w:rsid w:val="00A362EA"/>
    <w:rsid w:val="00A42F4A"/>
    <w:rsid w:val="00A4633D"/>
    <w:rsid w:val="00A46CBD"/>
    <w:rsid w:val="00A518D8"/>
    <w:rsid w:val="00A766EE"/>
    <w:rsid w:val="00A907B4"/>
    <w:rsid w:val="00A93455"/>
    <w:rsid w:val="00A93581"/>
    <w:rsid w:val="00AA0421"/>
    <w:rsid w:val="00AA0DE8"/>
    <w:rsid w:val="00AA1095"/>
    <w:rsid w:val="00AA5B3B"/>
    <w:rsid w:val="00AB667B"/>
    <w:rsid w:val="00AB7853"/>
    <w:rsid w:val="00AC0CC9"/>
    <w:rsid w:val="00AC1A57"/>
    <w:rsid w:val="00AC4719"/>
    <w:rsid w:val="00AD2694"/>
    <w:rsid w:val="00AE0FA8"/>
    <w:rsid w:val="00AE2483"/>
    <w:rsid w:val="00AE6942"/>
    <w:rsid w:val="00AF2474"/>
    <w:rsid w:val="00B03D4A"/>
    <w:rsid w:val="00B04423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7D7A"/>
    <w:rsid w:val="00B82D16"/>
    <w:rsid w:val="00B8759D"/>
    <w:rsid w:val="00B9662D"/>
    <w:rsid w:val="00BA467B"/>
    <w:rsid w:val="00BB15D3"/>
    <w:rsid w:val="00BB371E"/>
    <w:rsid w:val="00BC16CA"/>
    <w:rsid w:val="00BC71F6"/>
    <w:rsid w:val="00BD1710"/>
    <w:rsid w:val="00BD1718"/>
    <w:rsid w:val="00BD5F49"/>
    <w:rsid w:val="00BF254D"/>
    <w:rsid w:val="00BF43C2"/>
    <w:rsid w:val="00BF5D19"/>
    <w:rsid w:val="00BF66EA"/>
    <w:rsid w:val="00C0485B"/>
    <w:rsid w:val="00C22D89"/>
    <w:rsid w:val="00C61BA2"/>
    <w:rsid w:val="00C633D2"/>
    <w:rsid w:val="00C64566"/>
    <w:rsid w:val="00C65B51"/>
    <w:rsid w:val="00C7375F"/>
    <w:rsid w:val="00C73E92"/>
    <w:rsid w:val="00C775B0"/>
    <w:rsid w:val="00C779A9"/>
    <w:rsid w:val="00C810E4"/>
    <w:rsid w:val="00C821F3"/>
    <w:rsid w:val="00C82C0B"/>
    <w:rsid w:val="00C859F7"/>
    <w:rsid w:val="00C9202B"/>
    <w:rsid w:val="00C975FE"/>
    <w:rsid w:val="00CA41DB"/>
    <w:rsid w:val="00CC00BC"/>
    <w:rsid w:val="00CD3B6B"/>
    <w:rsid w:val="00CD51CE"/>
    <w:rsid w:val="00CE1805"/>
    <w:rsid w:val="00CE790A"/>
    <w:rsid w:val="00CF39A1"/>
    <w:rsid w:val="00CF7A13"/>
    <w:rsid w:val="00D02579"/>
    <w:rsid w:val="00D04163"/>
    <w:rsid w:val="00D12FD8"/>
    <w:rsid w:val="00D23922"/>
    <w:rsid w:val="00D33762"/>
    <w:rsid w:val="00D42A9D"/>
    <w:rsid w:val="00D52ACC"/>
    <w:rsid w:val="00D5398D"/>
    <w:rsid w:val="00D5578F"/>
    <w:rsid w:val="00D62948"/>
    <w:rsid w:val="00D87827"/>
    <w:rsid w:val="00D95F25"/>
    <w:rsid w:val="00DB02BC"/>
    <w:rsid w:val="00DB6427"/>
    <w:rsid w:val="00DC2C9C"/>
    <w:rsid w:val="00DD07A0"/>
    <w:rsid w:val="00DE3DAB"/>
    <w:rsid w:val="00DF2828"/>
    <w:rsid w:val="00DF2C15"/>
    <w:rsid w:val="00DF54C7"/>
    <w:rsid w:val="00DF57BA"/>
    <w:rsid w:val="00DF599F"/>
    <w:rsid w:val="00DF7B94"/>
    <w:rsid w:val="00E12329"/>
    <w:rsid w:val="00E67AC4"/>
    <w:rsid w:val="00E7693A"/>
    <w:rsid w:val="00E94017"/>
    <w:rsid w:val="00EA2354"/>
    <w:rsid w:val="00EB2591"/>
    <w:rsid w:val="00ED4A9A"/>
    <w:rsid w:val="00ED5846"/>
    <w:rsid w:val="00EE2172"/>
    <w:rsid w:val="00EE5FFA"/>
    <w:rsid w:val="00EE75C5"/>
    <w:rsid w:val="00EF3FEF"/>
    <w:rsid w:val="00F0406B"/>
    <w:rsid w:val="00F06995"/>
    <w:rsid w:val="00F154D9"/>
    <w:rsid w:val="00F269A4"/>
    <w:rsid w:val="00F30659"/>
    <w:rsid w:val="00F332C9"/>
    <w:rsid w:val="00F370A6"/>
    <w:rsid w:val="00F37111"/>
    <w:rsid w:val="00F41183"/>
    <w:rsid w:val="00F42E9C"/>
    <w:rsid w:val="00F52B5C"/>
    <w:rsid w:val="00F5430A"/>
    <w:rsid w:val="00F55100"/>
    <w:rsid w:val="00F56167"/>
    <w:rsid w:val="00F61138"/>
    <w:rsid w:val="00F75B5F"/>
    <w:rsid w:val="00F75E15"/>
    <w:rsid w:val="00F974DA"/>
    <w:rsid w:val="00FB1FC5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4</cp:revision>
  <dcterms:created xsi:type="dcterms:W3CDTF">2021-12-13T19:43:00Z</dcterms:created>
  <dcterms:modified xsi:type="dcterms:W3CDTF">2021-12-13T21:49:00Z</dcterms:modified>
</cp:coreProperties>
</file>