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D1D" w:rsidRPr="00853D1D" w:rsidRDefault="00853D1D" w:rsidP="00853D1D">
      <w:pPr>
        <w:spacing w:after="120"/>
        <w:jc w:val="center"/>
        <w:rPr>
          <w:rFonts w:ascii="Nunito" w:hAnsi="Nunito"/>
          <w:color w:val="ED7D31" w:themeColor="accent2"/>
          <w:sz w:val="24"/>
        </w:rPr>
      </w:pPr>
      <w:r w:rsidRPr="00853D1D">
        <w:rPr>
          <w:rFonts w:ascii="Nunito" w:hAnsi="Nunito"/>
          <w:color w:val="ED7D31" w:themeColor="accent2"/>
          <w:sz w:val="24"/>
        </w:rPr>
        <w:t>SEMANA 1</w:t>
      </w:r>
    </w:p>
    <w:p w:rsidR="009D29FD" w:rsidRPr="00853D1D" w:rsidRDefault="00853D1D" w:rsidP="00853D1D">
      <w:pPr>
        <w:jc w:val="center"/>
        <w:rPr>
          <w:rFonts w:ascii="Homuntserrat" w:hAnsi="Homuntserrat"/>
          <w:color w:val="FFC000"/>
          <w:sz w:val="40"/>
        </w:rPr>
      </w:pPr>
      <w:r w:rsidRPr="00853D1D">
        <w:rPr>
          <w:rFonts w:ascii="Homuntserrat" w:hAnsi="Homuntserrat"/>
          <w:color w:val="FFC000"/>
          <w:sz w:val="40"/>
        </w:rPr>
        <w:t>Participación ciudadana por el bien de la comunidad</w:t>
      </w:r>
    </w:p>
    <w:p w:rsidR="00853D1D" w:rsidRDefault="00CE4433">
      <w:pPr>
        <w:rPr>
          <w:rFonts w:ascii="AvenirNext LT Pro Regular" w:hAnsi="AvenirNext LT Pro Regular"/>
        </w:rPr>
      </w:pPr>
      <w:r>
        <w:rPr>
          <w:rFonts w:ascii="AvenirNext LT Pro Regular" w:hAnsi="AvenirNext LT Pro Regular"/>
        </w:rPr>
        <w:t>¡Hola! Te saluda Bela, esta vez trabajaremos con el curso de ‘Leemos juntos’ llevando el tema de la defensa de nuestra comunidad por parte de algunos ciudadanos líderes que deciden no quedarse callados y alzar la voz para reclamar el cumplimiento de los derechos de los demás. Leeremos 2 textos, los cuales te los resumiré, y luego haremos una convocatoria de defensores/as de la comunidad.</w:t>
      </w:r>
    </w:p>
    <w:p w:rsidR="00CE4433" w:rsidRDefault="00CE4433">
      <w:pPr>
        <w:rPr>
          <w:rFonts w:ascii="AvenirNext LT Pro Regular" w:hAnsi="AvenirNext LT Pro Regular"/>
          <w:b/>
          <w:color w:val="4472C4" w:themeColor="accent5"/>
          <w:sz w:val="24"/>
        </w:rPr>
      </w:pPr>
      <w:r>
        <w:rPr>
          <w:rFonts w:ascii="AvenirNext LT Pro Regular" w:hAnsi="AvenirNext LT Pro Regular"/>
          <w:b/>
          <w:noProof/>
          <w:color w:val="4472C4" w:themeColor="accent5"/>
          <w:sz w:val="24"/>
          <w:lang w:eastAsia="es-PE"/>
        </w:rPr>
        <w:drawing>
          <wp:inline distT="0" distB="0" distL="0" distR="0">
            <wp:extent cx="2124075" cy="3900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A4F268.tmp"/>
                    <pic:cNvPicPr/>
                  </pic:nvPicPr>
                  <pic:blipFill>
                    <a:blip r:embed="rId7">
                      <a:extLst>
                        <a:ext uri="{28A0092B-C50C-407E-A947-70E740481C1C}">
                          <a14:useLocalDpi xmlns:a14="http://schemas.microsoft.com/office/drawing/2010/main" val="0"/>
                        </a:ext>
                      </a:extLst>
                    </a:blip>
                    <a:stretch>
                      <a:fillRect/>
                    </a:stretch>
                  </pic:blipFill>
                  <pic:spPr>
                    <a:xfrm>
                      <a:off x="0" y="0"/>
                      <a:ext cx="2308731" cy="423936"/>
                    </a:xfrm>
                    <a:prstGeom prst="rect">
                      <a:avLst/>
                    </a:prstGeom>
                  </pic:spPr>
                </pic:pic>
              </a:graphicData>
            </a:graphic>
          </wp:inline>
        </w:drawing>
      </w:r>
    </w:p>
    <w:p w:rsidR="00CE4433" w:rsidRPr="00CE4433" w:rsidRDefault="00CE4433">
      <w:pPr>
        <w:rPr>
          <w:rFonts w:ascii="AvenirNext LT Pro Regular" w:hAnsi="AvenirNext LT Pro Regular"/>
          <w:b/>
          <w:color w:val="4472C4" w:themeColor="accent5"/>
          <w:sz w:val="24"/>
        </w:rPr>
      </w:pPr>
      <w:r w:rsidRPr="00CE4433">
        <w:rPr>
          <w:rFonts w:ascii="AvenirNext LT Pro Regular" w:hAnsi="AvenirNext LT Pro Regular"/>
          <w:b/>
          <w:color w:val="4472C4" w:themeColor="accent5"/>
          <w:sz w:val="24"/>
        </w:rPr>
        <w:t xml:space="preserve">Primer recurso: </w:t>
      </w:r>
    </w:p>
    <w:p w:rsidR="00CE4433" w:rsidRDefault="00CE4433">
      <w:pPr>
        <w:rPr>
          <w:rFonts w:ascii="AvenirNext LT Pro Regular" w:hAnsi="AvenirNext LT Pro Regular"/>
        </w:rPr>
      </w:pPr>
      <w:r w:rsidRPr="009465D7">
        <w:rPr>
          <w:rFonts w:ascii="AvenirNext LT Pro Regular" w:hAnsi="AvenirNext LT Pro Regular"/>
          <w:b/>
          <w:i/>
        </w:rPr>
        <w:t>“Calixto Garmendia”, de Ciro Alegría (pp. 34-37).</w:t>
      </w:r>
      <w:r w:rsidR="009465D7" w:rsidRPr="009465D7">
        <w:rPr>
          <w:rFonts w:ascii="AvenirNext LT Pro Regular" w:hAnsi="AvenirNext LT Pro Regular"/>
          <w:b/>
          <w:i/>
        </w:rPr>
        <w:t xml:space="preserve"> </w:t>
      </w:r>
      <w:r w:rsidR="009465D7" w:rsidRPr="009465D7">
        <w:rPr>
          <w:rFonts w:ascii="AvenirNext LT Pro Regular" w:hAnsi="AvenirNext LT Pro Regular"/>
          <w:b/>
          <w:color w:val="FF0000"/>
        </w:rPr>
        <w:t>RESUMEN:</w:t>
      </w:r>
    </w:p>
    <w:p w:rsidR="005262AD" w:rsidRDefault="005262AD">
      <w:pPr>
        <w:rPr>
          <w:rFonts w:ascii="AvenirNext LT Pro Regular" w:hAnsi="AvenirNext LT Pro Regular"/>
        </w:rPr>
      </w:pPr>
      <w:r>
        <w:rPr>
          <w:rFonts w:ascii="AvenirNext LT Pro Regular" w:hAnsi="AvenirNext LT Pro Regular"/>
        </w:rPr>
        <w:t xml:space="preserve">La historia nos la cuenta el hijo de Calixto Garmendia: Remigio Garmendia. Todo empezó cuando él era un niño, su papá era carpintero y vivían en un pueblito de los Andes. Don Calixto tenía un terrenito aparte en donde cultivaba, y con las ganancias de los cultivos y de la carpintería ellos ganaban bien pese a estar en una zona pobre del pueblo. </w:t>
      </w:r>
      <w:r w:rsidRPr="009465D7">
        <w:rPr>
          <w:rFonts w:ascii="AvenirNext LT Pro Regular" w:hAnsi="AvenirNext LT Pro Regular"/>
          <w:highlight w:val="yellow"/>
        </w:rPr>
        <w:t>Él tenía un carácter nada sumiso</w:t>
      </w:r>
      <w:r>
        <w:rPr>
          <w:rFonts w:ascii="AvenirNext LT Pro Regular" w:hAnsi="AvenirNext LT Pro Regular"/>
        </w:rPr>
        <w:t xml:space="preserve">, y agregando que ganaba bien, no bajaba la cabeza ante nadie. Saludaba directamente a los hombres poderosos; alcalde, subprefecto, o juez, y </w:t>
      </w:r>
      <w:r w:rsidRPr="009465D7">
        <w:rPr>
          <w:rFonts w:ascii="AvenirNext LT Pro Regular" w:hAnsi="AvenirNext LT Pro Regular"/>
          <w:highlight w:val="yellow"/>
        </w:rPr>
        <w:t>los vecinos siempre lo buscaban en manchas para que él los ayude a liderar reclamos</w:t>
      </w:r>
      <w:r>
        <w:rPr>
          <w:rFonts w:ascii="AvenirNext LT Pro Regular" w:hAnsi="AvenirNext LT Pro Regular"/>
        </w:rPr>
        <w:t xml:space="preserve"> de cualquier cosita que les afectara en el pueblo. ‘’No debemos consentir abusos’’, es lo </w:t>
      </w:r>
      <w:r w:rsidR="009465D7">
        <w:rPr>
          <w:rFonts w:ascii="AvenirNext LT Pro Regular" w:hAnsi="AvenirNext LT Pro Regular"/>
        </w:rPr>
        <w:t xml:space="preserve">que </w:t>
      </w:r>
      <w:r>
        <w:rPr>
          <w:rFonts w:ascii="AvenirNext LT Pro Regular" w:hAnsi="AvenirNext LT Pro Regular"/>
        </w:rPr>
        <w:t xml:space="preserve">siempre repetía, buscando justicia para todos. </w:t>
      </w:r>
    </w:p>
    <w:p w:rsidR="00853D1D" w:rsidRDefault="005262AD">
      <w:pPr>
        <w:rPr>
          <w:rFonts w:ascii="AvenirNext LT Pro Regular" w:hAnsi="AvenirNext LT Pro Regular"/>
        </w:rPr>
      </w:pPr>
      <w:r>
        <w:rPr>
          <w:rFonts w:ascii="AvenirNext LT Pro Regular" w:hAnsi="AvenirNext LT Pro Regular"/>
        </w:rPr>
        <w:t xml:space="preserve">Sucedió que una epidemia llegó y había necesidad de enterrar a los muertos que venían del campo o del propio pueblo, entonces las autoridades le quitaron a Don Calixto su terreno de cultivos para agarrarlo de </w:t>
      </w:r>
      <w:r w:rsidR="009465D7">
        <w:rPr>
          <w:rFonts w:ascii="AvenirNext LT Pro Regular" w:hAnsi="AvenirNext LT Pro Regular"/>
        </w:rPr>
        <w:t>cementerio</w:t>
      </w:r>
      <w:r>
        <w:rPr>
          <w:rFonts w:ascii="AvenirNext LT Pro Regular" w:hAnsi="AvenirNext LT Pro Regular"/>
        </w:rPr>
        <w:t xml:space="preserve">. Él protestó diciendo que </w:t>
      </w:r>
      <w:proofErr w:type="gramStart"/>
      <w:r>
        <w:rPr>
          <w:rFonts w:ascii="AvenirNext LT Pro Regular" w:hAnsi="AvenirNext LT Pro Regular"/>
        </w:rPr>
        <w:t>le</w:t>
      </w:r>
      <w:proofErr w:type="gramEnd"/>
      <w:r>
        <w:rPr>
          <w:rFonts w:ascii="AvenirNext LT Pro Regular" w:hAnsi="AvenirNext LT Pro Regular"/>
        </w:rPr>
        <w:t xml:space="preserve"> quitasen los terrenos a los ricos ya que ellos tenían terrenos mucho más grandes para que sirvan de </w:t>
      </w:r>
      <w:r w:rsidR="009465D7">
        <w:rPr>
          <w:rFonts w:ascii="AvenirNext LT Pro Regular" w:hAnsi="AvenirNext LT Pro Regular"/>
        </w:rPr>
        <w:t>cementerio</w:t>
      </w:r>
      <w:r>
        <w:rPr>
          <w:rFonts w:ascii="AvenirNext LT Pro Regular" w:hAnsi="AvenirNext LT Pro Regular"/>
        </w:rPr>
        <w:t xml:space="preserve">, pero se lo negaron. Quedaron en darle una indemnización de 700 soles, que era mucho ese año, pero hacían transcurrir meses con la excusa de que ‘no había dinero’. </w:t>
      </w:r>
      <w:r w:rsidRPr="009465D7">
        <w:rPr>
          <w:rFonts w:ascii="AvenirNext LT Pro Regular" w:hAnsi="AvenirNext LT Pro Regular"/>
          <w:highlight w:val="yellow"/>
        </w:rPr>
        <w:t xml:space="preserve">Don Calixto </w:t>
      </w:r>
      <w:r w:rsidR="009465D7" w:rsidRPr="009465D7">
        <w:rPr>
          <w:rFonts w:ascii="AvenirNext LT Pro Regular" w:hAnsi="AvenirNext LT Pro Regular"/>
          <w:highlight w:val="yellow"/>
        </w:rPr>
        <w:t>quiso ir a matarlos</w:t>
      </w:r>
      <w:r w:rsidR="009465D7">
        <w:rPr>
          <w:rFonts w:ascii="AvenirNext LT Pro Regular" w:hAnsi="AvenirNext LT Pro Regular"/>
        </w:rPr>
        <w:t xml:space="preserve">, pero su esposa le rogó que no lo hiciera porque los dejaría abandonados y sin un padre a su hijo, entonces gastó dinero en escribir cartas exponiendo su caso injusto para enviárselo a senadores, periódicos, diputados, incluso al mismo presidente de la república, pero fue ignorado. </w:t>
      </w:r>
    </w:p>
    <w:p w:rsidR="009465D7" w:rsidRDefault="009465D7">
      <w:pPr>
        <w:rPr>
          <w:rFonts w:ascii="AvenirNext LT Pro Regular" w:hAnsi="AvenirNext LT Pro Regular"/>
        </w:rPr>
      </w:pPr>
      <w:r>
        <w:rPr>
          <w:rFonts w:ascii="AvenirNext LT Pro Regular" w:hAnsi="AvenirNext LT Pro Regular"/>
        </w:rPr>
        <w:t xml:space="preserve">Pasaron 7 años y Don Calixto envejeció, solo, sin dinero, pobre. Su terreno seguía siendo usado de cementerio y nadie le había pagado siquiera un céntimo de eso. Seguía con su trabajo pero ya no era lo mismo, su esposa se consolaba rezando, y su hijo lo ayudaba en cuanto podía en la carpintería, tenían buenas y bajas. </w:t>
      </w:r>
      <w:r w:rsidRPr="009465D7">
        <w:rPr>
          <w:rFonts w:ascii="AvenirNext LT Pro Regular" w:hAnsi="AvenirNext LT Pro Regular"/>
          <w:highlight w:val="yellow"/>
        </w:rPr>
        <w:t>Don Calixto empezó a levantarse de noche a lanzar</w:t>
      </w:r>
      <w:r>
        <w:rPr>
          <w:rFonts w:ascii="AvenirNext LT Pro Regular" w:hAnsi="AvenirNext LT Pro Regular"/>
        </w:rPr>
        <w:t xml:space="preserve"> piedras a la tejada de la casa del alcalde, su blanco principal, y luego rompía a pedradas las tejas del juez, subprefecto y a otros notables para que no descubrieran que era él. Parecía que sólo así Don Calixto volvía a sonreír, pero malévolamente. Unos días después el alcalde murió, y él estuvo más contento que nunca. </w:t>
      </w:r>
    </w:p>
    <w:p w:rsidR="00853D1D" w:rsidRDefault="009465D7">
      <w:pPr>
        <w:rPr>
          <w:rFonts w:ascii="AvenirNext LT Pro Regular" w:hAnsi="AvenirNext LT Pro Regular"/>
        </w:rPr>
      </w:pPr>
      <w:r>
        <w:rPr>
          <w:rFonts w:ascii="AvenirNext LT Pro Regular" w:hAnsi="AvenirNext LT Pro Regular"/>
        </w:rPr>
        <w:t xml:space="preserve">Vino un nuevo alcalde al que le puso esperanzas de recuperar su terreno o recibir los 700 soles, pero en lugar de eso, este alcalde le aconsejó que venga con su mujer a llorarle suplicándole por el pago, Calixto se molestó mucho y le gritó: “¡Eso nunca¡ ¿Por qué quieren humillarme? ¡La justicia no es limosna! </w:t>
      </w:r>
      <w:proofErr w:type="gramStart"/>
      <w:r>
        <w:rPr>
          <w:rFonts w:ascii="AvenirNext LT Pro Regular" w:hAnsi="AvenirNext LT Pro Regular"/>
        </w:rPr>
        <w:t>¡</w:t>
      </w:r>
      <w:proofErr w:type="gramEnd"/>
      <w:r>
        <w:rPr>
          <w:rFonts w:ascii="AvenirNext LT Pro Regular" w:hAnsi="AvenirNext LT Pro Regular"/>
        </w:rPr>
        <w:t>Pido justicia¡”. Al poco tiempo de eso, Don Calixto murió.</w:t>
      </w:r>
    </w:p>
    <w:p w:rsidR="00853D1D" w:rsidRDefault="00CE4433">
      <w:pPr>
        <w:rPr>
          <w:rFonts w:ascii="AvenirNext LT Pro Regular" w:hAnsi="AvenirNext LT Pro Regular"/>
        </w:rPr>
      </w:pPr>
      <w:r>
        <w:rPr>
          <w:rFonts w:ascii="AvenirNext LT Pro Regular" w:hAnsi="AvenirNext LT Pro Regular"/>
          <w:noProof/>
          <w:lang w:eastAsia="es-PE"/>
        </w:rPr>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1933575" cy="40703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A4FD61.tmp"/>
                    <pic:cNvPicPr/>
                  </pic:nvPicPr>
                  <pic:blipFill>
                    <a:blip r:embed="rId8">
                      <a:extLst>
                        <a:ext uri="{28A0092B-C50C-407E-A947-70E740481C1C}">
                          <a14:useLocalDpi xmlns:a14="http://schemas.microsoft.com/office/drawing/2010/main" val="0"/>
                        </a:ext>
                      </a:extLst>
                    </a:blip>
                    <a:stretch>
                      <a:fillRect/>
                    </a:stretch>
                  </pic:blipFill>
                  <pic:spPr>
                    <a:xfrm>
                      <a:off x="0" y="0"/>
                      <a:ext cx="1933575" cy="407035"/>
                    </a:xfrm>
                    <a:prstGeom prst="flowChartTerminator">
                      <a:avLst/>
                    </a:prstGeom>
                  </pic:spPr>
                </pic:pic>
              </a:graphicData>
            </a:graphic>
            <wp14:sizeRelH relativeFrom="page">
              <wp14:pctWidth>0</wp14:pctWidth>
            </wp14:sizeRelH>
            <wp14:sizeRelV relativeFrom="page">
              <wp14:pctHeight>0</wp14:pctHeight>
            </wp14:sizeRelV>
          </wp:anchor>
        </w:drawing>
      </w:r>
    </w:p>
    <w:p w:rsidR="00853D1D" w:rsidRDefault="00853D1D">
      <w:pPr>
        <w:rPr>
          <w:rFonts w:ascii="AvenirNext LT Pro Regular" w:hAnsi="AvenirNext LT Pro Regular"/>
        </w:rPr>
      </w:pPr>
    </w:p>
    <w:p w:rsidR="009465D7" w:rsidRPr="009465D7" w:rsidRDefault="009465D7">
      <w:pPr>
        <w:rPr>
          <w:rFonts w:ascii="AvenirNext LT Pro Regular" w:hAnsi="AvenirNext LT Pro Regular"/>
          <w:color w:val="C00000"/>
        </w:rPr>
      </w:pPr>
      <w:r w:rsidRPr="009465D7">
        <w:rPr>
          <w:rFonts w:ascii="AvenirNext LT Pro Regular" w:hAnsi="AvenirNext LT Pro Regular"/>
          <w:color w:val="C00000"/>
        </w:rPr>
        <w:t xml:space="preserve">Las preguntas son sencillas si has leído previamente el resumen del texto uwu ayúdate de </w:t>
      </w:r>
      <w:r w:rsidRPr="009465D7">
        <w:rPr>
          <w:rFonts w:ascii="AvenirNext LT Pro Regular" w:hAnsi="AvenirNext LT Pro Regular"/>
          <w:color w:val="C00000"/>
          <w:highlight w:val="yellow"/>
        </w:rPr>
        <w:t>subrayadas</w:t>
      </w:r>
      <w:r w:rsidRPr="009465D7">
        <w:rPr>
          <w:rFonts w:ascii="AvenirNext LT Pro Regular" w:hAnsi="AvenirNext LT Pro Regular"/>
          <w:color w:val="C00000"/>
        </w:rPr>
        <w:t>.</w:t>
      </w:r>
    </w:p>
    <w:p w:rsidR="009465D7" w:rsidRDefault="00CE4433">
      <w:pPr>
        <w:rPr>
          <w:rFonts w:ascii="AvenirNext LT Pro Regular" w:hAnsi="AvenirNext LT Pro Regular"/>
          <w:b/>
          <w:color w:val="4472C4" w:themeColor="accent5"/>
        </w:rPr>
      </w:pPr>
      <w:r w:rsidRPr="009465D7">
        <w:rPr>
          <w:rFonts w:ascii="AvenirNext LT Pro Regular" w:hAnsi="AvenirNext LT Pro Regular"/>
          <w:b/>
          <w:color w:val="4472C4" w:themeColor="accent5"/>
        </w:rPr>
        <w:t xml:space="preserve">¿Qué actitudes tenía Calixto Garmendia frente al pueblo y las autoridades? </w:t>
      </w:r>
    </w:p>
    <w:p w:rsidR="009465D7" w:rsidRPr="009465D7" w:rsidRDefault="009465D7">
      <w:pPr>
        <w:rPr>
          <w:rFonts w:ascii="AvenirNext LT Pro Regular" w:hAnsi="AvenirNext LT Pro Regular"/>
        </w:rPr>
      </w:pPr>
    </w:p>
    <w:p w:rsidR="009465D7" w:rsidRPr="009465D7" w:rsidRDefault="009465D7">
      <w:pPr>
        <w:rPr>
          <w:rFonts w:ascii="AvenirNext LT Pro Regular" w:hAnsi="AvenirNext LT Pro Regular"/>
        </w:rPr>
      </w:pPr>
    </w:p>
    <w:p w:rsidR="009465D7" w:rsidRDefault="00CE4433">
      <w:pPr>
        <w:rPr>
          <w:rFonts w:ascii="AvenirNext LT Pro Regular" w:hAnsi="AvenirNext LT Pro Regular"/>
          <w:b/>
          <w:color w:val="4472C4" w:themeColor="accent5"/>
        </w:rPr>
      </w:pPr>
      <w:r w:rsidRPr="009465D7">
        <w:rPr>
          <w:rFonts w:ascii="AvenirNext LT Pro Regular" w:hAnsi="AvenirNext LT Pro Regular"/>
          <w:b/>
          <w:color w:val="4472C4" w:themeColor="accent5"/>
        </w:rPr>
        <w:lastRenderedPageBreak/>
        <w:t xml:space="preserve">¿Por qué crees que todos acudían a él cuando querían hacer algún reclamo? </w:t>
      </w:r>
    </w:p>
    <w:p w:rsidR="009465D7" w:rsidRPr="009465D7" w:rsidRDefault="009465D7">
      <w:pPr>
        <w:rPr>
          <w:rFonts w:ascii="AvenirNext LT Pro Regular" w:hAnsi="AvenirNext LT Pro Regular"/>
        </w:rPr>
      </w:pPr>
    </w:p>
    <w:p w:rsidR="00853D1D" w:rsidRPr="009465D7" w:rsidRDefault="00CE4433">
      <w:pPr>
        <w:rPr>
          <w:rFonts w:ascii="AvenirNext LT Pro Regular" w:hAnsi="AvenirNext LT Pro Regular"/>
          <w:b/>
          <w:color w:val="4472C4" w:themeColor="accent5"/>
        </w:rPr>
      </w:pPr>
      <w:r w:rsidRPr="009465D7">
        <w:rPr>
          <w:rFonts w:ascii="AvenirNext LT Pro Regular" w:hAnsi="AvenirNext LT Pro Regular"/>
          <w:b/>
          <w:color w:val="4472C4" w:themeColor="accent5"/>
        </w:rPr>
        <w:t>¿Qué cambia en él al ser despojado de su propiedad?</w:t>
      </w:r>
    </w:p>
    <w:p w:rsidR="009465D7" w:rsidRDefault="009465D7">
      <w:pPr>
        <w:rPr>
          <w:rFonts w:ascii="AvenirNext LT Pro Regular" w:hAnsi="AvenirNext LT Pro Regular"/>
        </w:rPr>
      </w:pPr>
    </w:p>
    <w:p w:rsidR="00CE4433" w:rsidRPr="009465D7" w:rsidRDefault="00CE4433">
      <w:pPr>
        <w:rPr>
          <w:rFonts w:ascii="AvenirNext LT Pro Regular" w:hAnsi="AvenirNext LT Pro Regular"/>
          <w:b/>
          <w:color w:val="1F3864" w:themeColor="accent5" w:themeShade="80"/>
          <w:sz w:val="24"/>
        </w:rPr>
      </w:pPr>
      <w:r w:rsidRPr="009465D7">
        <w:rPr>
          <w:rFonts w:ascii="AvenirNext LT Pro Regular" w:hAnsi="AvenirNext LT Pro Regular"/>
          <w:b/>
          <w:color w:val="1F3864" w:themeColor="accent5" w:themeShade="80"/>
          <w:sz w:val="24"/>
        </w:rPr>
        <w:t xml:space="preserve">Segundo recurso: </w:t>
      </w:r>
    </w:p>
    <w:p w:rsidR="00CE4433" w:rsidRPr="009465D7" w:rsidRDefault="00CE4433">
      <w:pPr>
        <w:rPr>
          <w:rFonts w:ascii="AvenirNext LT Pro Regular" w:hAnsi="AvenirNext LT Pro Regular"/>
          <w:b/>
          <w:color w:val="C00000"/>
        </w:rPr>
      </w:pPr>
      <w:r w:rsidRPr="009465D7">
        <w:rPr>
          <w:rFonts w:ascii="AvenirNext LT Pro Regular" w:hAnsi="AvenirNext LT Pro Regular"/>
          <w:b/>
          <w:i/>
        </w:rPr>
        <w:t>“Yubitza Sánchez. Fierita maravillosa”, de Antonio Orjeda (pp. 62-67).</w:t>
      </w:r>
      <w:r w:rsidR="009465D7" w:rsidRPr="009465D7">
        <w:rPr>
          <w:rFonts w:ascii="AvenirNext LT Pro Regular" w:hAnsi="AvenirNext LT Pro Regular"/>
          <w:b/>
          <w:i/>
        </w:rPr>
        <w:t xml:space="preserve"> </w:t>
      </w:r>
      <w:r w:rsidR="009465D7" w:rsidRPr="009465D7">
        <w:rPr>
          <w:rFonts w:ascii="AvenirNext LT Pro Regular" w:hAnsi="AvenirNext LT Pro Regular"/>
          <w:b/>
          <w:color w:val="C00000"/>
        </w:rPr>
        <w:t>RESUMEN:</w:t>
      </w:r>
    </w:p>
    <w:p w:rsidR="009465D7" w:rsidRDefault="009465D7">
      <w:pPr>
        <w:rPr>
          <w:rFonts w:ascii="AvenirNext LT Pro Regular" w:hAnsi="AvenirNext LT Pro Regular"/>
        </w:rPr>
      </w:pPr>
      <w:r>
        <w:rPr>
          <w:rFonts w:ascii="AvenirNext LT Pro Regular" w:hAnsi="AvenirNext LT Pro Regular"/>
        </w:rPr>
        <w:t xml:space="preserve">Yubitza era una chica de malas juntas, pandillera, rebelde y movida. Vivía con siete hermanos, la mayor de ellos ya tenía 5 hijos, la mamá de Yubitza era cobradora de combi y su padre jamás aportó un sol. Sus amigos de la pandilla llevaban dinero a sus casas gracias a las cosas robadas, ella intentaba hacer lo mismo pero no consiguió hacerlo. </w:t>
      </w:r>
    </w:p>
    <w:p w:rsidR="009465D7" w:rsidRDefault="009465D7">
      <w:pPr>
        <w:rPr>
          <w:rFonts w:ascii="AvenirNext LT Pro Regular" w:hAnsi="AvenirNext LT Pro Regular"/>
        </w:rPr>
      </w:pPr>
      <w:r>
        <w:rPr>
          <w:rFonts w:ascii="AvenirNext LT Pro Regular" w:hAnsi="AvenirNext LT Pro Regular"/>
        </w:rPr>
        <w:t>Fue un día que llegó al colegio una psicóloga de confianza llamada Ana Segura y un nuevo tutor a su salón llamado José Luis que a diferencia de otros tutores, no decidió tirar la toalla frente a ese salón. Yubitza llegó a conversar con estos dos, y la convencieron de participar en un concurso de inglés, del cual ganó e incluso llegó a representar a todo su colegio. Más tarde, Ana y José la convencieron de postularse como alcaldesa del colegio, Yubitza no entendía qué habían visto en ella.</w:t>
      </w:r>
    </w:p>
    <w:p w:rsidR="009465D7" w:rsidRDefault="009465D7">
      <w:pPr>
        <w:rPr>
          <w:rFonts w:ascii="AvenirNext LT Pro Regular" w:hAnsi="AvenirNext LT Pro Regular"/>
        </w:rPr>
      </w:pPr>
      <w:r w:rsidRPr="009465D7">
        <w:rPr>
          <w:rFonts w:ascii="AvenirNext LT Pro Regular" w:hAnsi="AvenirNext LT Pro Regular"/>
          <w:highlight w:val="yellow"/>
        </w:rPr>
        <w:t>Yubitza hizo sus propuestas</w:t>
      </w:r>
      <w:r>
        <w:rPr>
          <w:rFonts w:ascii="AvenirNext LT Pro Regular" w:hAnsi="AvenirNext LT Pro Regular"/>
        </w:rPr>
        <w:t xml:space="preserve">, entre estas estaba resolver el problema del abandono de la escuela por parte de las alumnas embarazadas prematuramente, solicitando a CARE apoyo en educación. También propuso acabar con el tormento de las chicas, el corbatín, que a diferencia de la corbata era muy apretada y molesta. Con esas dos propuestas ya tenía los votos de todas las chicas.  Ganó la alcaldía, y posteriormente se volvió </w:t>
      </w:r>
      <w:proofErr w:type="gramStart"/>
      <w:r>
        <w:rPr>
          <w:rFonts w:ascii="AvenirNext LT Pro Regular" w:hAnsi="AvenirNext LT Pro Regular"/>
        </w:rPr>
        <w:t>la</w:t>
      </w:r>
      <w:proofErr w:type="gramEnd"/>
      <w:r>
        <w:rPr>
          <w:rFonts w:ascii="AvenirNext LT Pro Regular" w:hAnsi="AvenirNext LT Pro Regular"/>
        </w:rPr>
        <w:t xml:space="preserve"> brigadier general de la escuela. Demostró con su ejemplo que si ella siendo terrible logró cambiar un montón para bien, ¿por qué otros no?</w:t>
      </w:r>
    </w:p>
    <w:p w:rsidR="00CE4433" w:rsidRDefault="00CE4433">
      <w:pPr>
        <w:rPr>
          <w:rFonts w:ascii="AvenirNext LT Pro Regular" w:hAnsi="AvenirNext LT Pro Regular"/>
        </w:rPr>
      </w:pPr>
      <w:r>
        <w:rPr>
          <w:rFonts w:ascii="AvenirNext LT Pro Regular" w:hAnsi="AvenirNext LT Pro Regular"/>
          <w:noProof/>
          <w:lang w:eastAsia="es-PE"/>
        </w:rPr>
        <w:drawing>
          <wp:anchor distT="0" distB="0" distL="114300" distR="114300" simplePos="0" relativeHeight="251660288" behindDoc="0" locked="0" layoutInCell="1" allowOverlap="1" wp14:anchorId="22ED0672" wp14:editId="7A1CFB4F">
            <wp:simplePos x="0" y="0"/>
            <wp:positionH relativeFrom="column">
              <wp:posOffset>0</wp:posOffset>
            </wp:positionH>
            <wp:positionV relativeFrom="paragraph">
              <wp:posOffset>55245</wp:posOffset>
            </wp:positionV>
            <wp:extent cx="1933575" cy="40703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A4FD61.tmp"/>
                    <pic:cNvPicPr/>
                  </pic:nvPicPr>
                  <pic:blipFill>
                    <a:blip r:embed="rId8">
                      <a:extLst>
                        <a:ext uri="{28A0092B-C50C-407E-A947-70E740481C1C}">
                          <a14:useLocalDpi xmlns:a14="http://schemas.microsoft.com/office/drawing/2010/main" val="0"/>
                        </a:ext>
                      </a:extLst>
                    </a:blip>
                    <a:stretch>
                      <a:fillRect/>
                    </a:stretch>
                  </pic:blipFill>
                  <pic:spPr>
                    <a:xfrm>
                      <a:off x="0" y="0"/>
                      <a:ext cx="1933575" cy="407035"/>
                    </a:xfrm>
                    <a:prstGeom prst="flowChartTerminator">
                      <a:avLst/>
                    </a:prstGeom>
                  </pic:spPr>
                </pic:pic>
              </a:graphicData>
            </a:graphic>
            <wp14:sizeRelH relativeFrom="page">
              <wp14:pctWidth>0</wp14:pctWidth>
            </wp14:sizeRelH>
            <wp14:sizeRelV relativeFrom="page">
              <wp14:pctHeight>0</wp14:pctHeight>
            </wp14:sizeRelV>
          </wp:anchor>
        </w:drawing>
      </w:r>
    </w:p>
    <w:p w:rsidR="00CE4433" w:rsidRDefault="00CE4433">
      <w:pPr>
        <w:rPr>
          <w:rFonts w:ascii="AvenirNext LT Pro Regular" w:hAnsi="AvenirNext LT Pro Regular"/>
        </w:rPr>
      </w:pPr>
    </w:p>
    <w:p w:rsidR="009465D7" w:rsidRDefault="00CE4433">
      <w:pPr>
        <w:rPr>
          <w:rFonts w:ascii="AvenirNext LT Pro Regular" w:hAnsi="AvenirNext LT Pro Regular"/>
          <w:b/>
          <w:color w:val="4472C4" w:themeColor="accent5"/>
        </w:rPr>
      </w:pPr>
      <w:r w:rsidRPr="009465D7">
        <w:rPr>
          <w:rFonts w:ascii="AvenirNext LT Pro Regular" w:hAnsi="AvenirNext LT Pro Regular"/>
          <w:b/>
          <w:color w:val="4472C4" w:themeColor="accent5"/>
        </w:rPr>
        <w:t xml:space="preserve">¿Qué crees que motivó a Yubitza a convertirse en una líder estudiantil? </w:t>
      </w:r>
    </w:p>
    <w:p w:rsidR="009465D7" w:rsidRPr="009465D7" w:rsidRDefault="009465D7">
      <w:pPr>
        <w:rPr>
          <w:rFonts w:ascii="AvenirNext LT Pro Regular" w:hAnsi="AvenirNext LT Pro Regular"/>
        </w:rPr>
      </w:pPr>
      <w:r w:rsidRPr="009465D7">
        <w:rPr>
          <w:rFonts w:ascii="AvenirNext LT Pro Regular" w:hAnsi="AvenirNext LT Pro Regular"/>
        </w:rPr>
        <w:t>Creo que la seguridad que tenía en sí misma de poder lograr todo</w:t>
      </w:r>
      <w:r>
        <w:rPr>
          <w:rFonts w:ascii="AvenirNext LT Pro Regular" w:hAnsi="AvenirNext LT Pro Regular"/>
        </w:rPr>
        <w:t xml:space="preserve"> si así lo proponía</w:t>
      </w:r>
      <w:r w:rsidRPr="009465D7">
        <w:rPr>
          <w:rFonts w:ascii="AvenirNext LT Pro Regular" w:hAnsi="AvenirNext LT Pro Regular"/>
        </w:rPr>
        <w:t xml:space="preserve">, misma seguridad que tenía cuando andaba en malas juntas y peleas. </w:t>
      </w:r>
    </w:p>
    <w:p w:rsidR="00CE4433" w:rsidRPr="009465D7" w:rsidRDefault="00CE4433">
      <w:pPr>
        <w:rPr>
          <w:rFonts w:ascii="AvenirNext LT Pro Regular" w:hAnsi="AvenirNext LT Pro Regular"/>
          <w:b/>
          <w:color w:val="4472C4" w:themeColor="accent5"/>
        </w:rPr>
      </w:pPr>
      <w:r w:rsidRPr="009465D7">
        <w:rPr>
          <w:rFonts w:ascii="AvenirNext LT Pro Regular" w:hAnsi="AvenirNext LT Pro Regular"/>
          <w:b/>
          <w:color w:val="4472C4" w:themeColor="accent5"/>
        </w:rPr>
        <w:t xml:space="preserve">¿Qué cualidades </w:t>
      </w:r>
      <w:r w:rsidRPr="009465D7">
        <w:rPr>
          <w:rFonts w:ascii="AvenirNext LT Pro Regular" w:hAnsi="AvenirNext LT Pro Regular"/>
          <w:b/>
          <w:color w:val="4472C4" w:themeColor="accent5"/>
          <w:u w:val="single"/>
        </w:rPr>
        <w:t>piensas</w:t>
      </w:r>
      <w:r w:rsidRPr="009465D7">
        <w:rPr>
          <w:rFonts w:ascii="AvenirNext LT Pro Regular" w:hAnsi="AvenirNext LT Pro Regular"/>
          <w:b/>
          <w:color w:val="4472C4" w:themeColor="accent5"/>
        </w:rPr>
        <w:t xml:space="preserve"> que vieron en ella los demás estudiantes de su escuela para decidir darle su voto?</w:t>
      </w:r>
      <w:r w:rsidR="009465D7">
        <w:rPr>
          <w:rFonts w:ascii="AvenirNext LT Pro Regular" w:hAnsi="AvenirNext LT Pro Regular"/>
          <w:b/>
          <w:color w:val="4472C4" w:themeColor="accent5"/>
        </w:rPr>
        <w:t xml:space="preserve"> </w:t>
      </w:r>
      <w:r w:rsidR="009465D7" w:rsidRPr="009465D7">
        <w:rPr>
          <w:rFonts w:ascii="AvenirNext LT Pro Regular" w:hAnsi="AvenirNext LT Pro Regular"/>
          <w:color w:val="C00000"/>
        </w:rPr>
        <w:t>(Esto puedes responderlo con ayuda del último párrafo uwu)</w:t>
      </w:r>
    </w:p>
    <w:p w:rsidR="00CE4433" w:rsidRDefault="009465D7">
      <w:pPr>
        <w:rPr>
          <w:rFonts w:ascii="AvenirNext LT Pro Regular" w:hAnsi="AvenirNext LT Pro Regular"/>
        </w:rPr>
      </w:pPr>
      <w:r>
        <w:rPr>
          <w:rFonts w:ascii="AvenirNext LT Pro Regular" w:hAnsi="AvenirNext LT Pro Regular"/>
        </w:rPr>
        <w:t xml:space="preserve">- </w:t>
      </w:r>
    </w:p>
    <w:p w:rsidR="009465D7" w:rsidRDefault="009465D7">
      <w:pPr>
        <w:rPr>
          <w:rFonts w:ascii="AvenirNext LT Pro Regular" w:hAnsi="AvenirNext LT Pro Regular"/>
        </w:rPr>
      </w:pPr>
      <w:r>
        <w:rPr>
          <w:rFonts w:ascii="AvenirNext LT Pro Regular" w:hAnsi="AvenirNext LT Pro Regular"/>
          <w:noProof/>
          <w:lang w:eastAsia="es-PE"/>
        </w:rPr>
        <w:drawing>
          <wp:anchor distT="0" distB="0" distL="114300" distR="114300" simplePos="0" relativeHeight="251661312" behindDoc="0" locked="0" layoutInCell="1" allowOverlap="1">
            <wp:simplePos x="0" y="0"/>
            <wp:positionH relativeFrom="column">
              <wp:posOffset>0</wp:posOffset>
            </wp:positionH>
            <wp:positionV relativeFrom="paragraph">
              <wp:posOffset>209550</wp:posOffset>
            </wp:positionV>
            <wp:extent cx="3520440" cy="485775"/>
            <wp:effectExtent l="0" t="0" r="381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208C59.tmp"/>
                    <pic:cNvPicPr/>
                  </pic:nvPicPr>
                  <pic:blipFill>
                    <a:blip r:embed="rId9">
                      <a:extLst>
                        <a:ext uri="{28A0092B-C50C-407E-A947-70E740481C1C}">
                          <a14:useLocalDpi xmlns:a14="http://schemas.microsoft.com/office/drawing/2010/main" val="0"/>
                        </a:ext>
                      </a:extLst>
                    </a:blip>
                    <a:stretch>
                      <a:fillRect/>
                    </a:stretch>
                  </pic:blipFill>
                  <pic:spPr>
                    <a:xfrm>
                      <a:off x="0" y="0"/>
                      <a:ext cx="3520440" cy="485775"/>
                    </a:xfrm>
                    <a:prstGeom prst="rect">
                      <a:avLst/>
                    </a:prstGeom>
                  </pic:spPr>
                </pic:pic>
              </a:graphicData>
            </a:graphic>
            <wp14:sizeRelH relativeFrom="page">
              <wp14:pctWidth>0</wp14:pctWidth>
            </wp14:sizeRelH>
            <wp14:sizeRelV relativeFrom="page">
              <wp14:pctHeight>0</wp14:pctHeight>
            </wp14:sizeRelV>
          </wp:anchor>
        </w:drawing>
      </w:r>
    </w:p>
    <w:p w:rsidR="009465D7" w:rsidRDefault="009465D7">
      <w:pPr>
        <w:rPr>
          <w:rFonts w:ascii="AvenirNext LT Pro Regular" w:hAnsi="AvenirNext LT Pro Regular"/>
        </w:rPr>
      </w:pPr>
    </w:p>
    <w:p w:rsidR="009465D7" w:rsidRDefault="009465D7">
      <w:pPr>
        <w:rPr>
          <w:rFonts w:ascii="AvenirNext LT Pro Regular" w:hAnsi="AvenirNext LT Pro Regular"/>
        </w:rPr>
      </w:pPr>
    </w:p>
    <w:p w:rsidR="009465D7" w:rsidRDefault="009465D7">
      <w:pPr>
        <w:rPr>
          <w:rFonts w:ascii="AvenirNext LT Pro Regular" w:hAnsi="AvenirNext LT Pro Regular"/>
          <w:color w:val="4472C4" w:themeColor="accent5"/>
        </w:rPr>
      </w:pPr>
      <w:r w:rsidRPr="009465D7">
        <w:rPr>
          <w:rFonts w:ascii="AvenirNext LT Pro Regular" w:hAnsi="AvenirNext LT Pro Regular"/>
          <w:b/>
        </w:rPr>
        <w:t>En los textos que te presentamos, conociste a personajes que asumen un rol de liderazgo en favor de los demás.</w:t>
      </w:r>
      <w:r w:rsidRPr="009465D7">
        <w:rPr>
          <w:rFonts w:ascii="AvenirNext LT Pro Regular" w:hAnsi="AvenirNext LT Pro Regular"/>
        </w:rPr>
        <w:t xml:space="preserve"> </w:t>
      </w:r>
      <w:r w:rsidRPr="009465D7">
        <w:rPr>
          <w:rFonts w:ascii="AvenirNext LT Pro Regular" w:hAnsi="AvenirNext LT Pro Regular"/>
          <w:b/>
          <w:color w:val="4472C4" w:themeColor="accent5"/>
        </w:rPr>
        <w:t>¿Qué cualidades te parecen necesarias para ser una defensora o un defensor de tu comunidad?</w:t>
      </w:r>
      <w:r w:rsidRPr="009465D7">
        <w:rPr>
          <w:rFonts w:ascii="AvenirNext LT Pro Regular" w:hAnsi="AvenirNext LT Pro Regular"/>
          <w:color w:val="4472C4" w:themeColor="accent5"/>
        </w:rPr>
        <w:t xml:space="preserve"> </w:t>
      </w:r>
      <w:r w:rsidR="00D260FF" w:rsidRPr="00D260FF">
        <w:rPr>
          <w:rFonts w:ascii="AvenirNext LT Pro Regular" w:hAnsi="AvenirNext LT Pro Regular"/>
          <w:color w:val="C00000"/>
        </w:rPr>
        <w:t>(Yo responderé según lo que pienso, tu puedes agregarle más cosas o modificarlo para que sea una mejor respuesta.)</w:t>
      </w:r>
    </w:p>
    <w:p w:rsidR="009465D7" w:rsidRDefault="00D260FF">
      <w:pPr>
        <w:rPr>
          <w:rFonts w:ascii="AvenirNext LT Pro Regular" w:hAnsi="AvenirNext LT Pro Regular"/>
        </w:rPr>
      </w:pPr>
      <w:r>
        <w:rPr>
          <w:rFonts w:ascii="AvenirNext LT Pro Regular" w:hAnsi="AvenirNext LT Pro Regular"/>
        </w:rPr>
        <w:t xml:space="preserve">- Principalmente las cualidades autoritarias y solidarias, así no se ha de ser sumiso y la solidaridad llevará a esa persona a ayudar a su comunidad defendiéndola. </w:t>
      </w:r>
    </w:p>
    <w:p w:rsidR="009465D7" w:rsidRDefault="009465D7">
      <w:pPr>
        <w:rPr>
          <w:rFonts w:ascii="AvenirNext LT Pro Regular" w:hAnsi="AvenirNext LT Pro Regular"/>
          <w:b/>
          <w:color w:val="2F5496" w:themeColor="accent5" w:themeShade="BF"/>
        </w:rPr>
      </w:pPr>
      <w:r w:rsidRPr="00D260FF">
        <w:rPr>
          <w:rFonts w:ascii="AvenirNext LT Pro Regular" w:hAnsi="AvenirNext LT Pro Regular"/>
          <w:b/>
          <w:color w:val="2F5496" w:themeColor="accent5" w:themeShade="BF"/>
        </w:rPr>
        <w:t>Para responder estas preguntas, puedes conversar con tus familiares, amigas o amigos; o si prefieres, puedes responderlas de manera personal.</w:t>
      </w:r>
    </w:p>
    <w:p w:rsidR="00D260FF" w:rsidRDefault="00D260FF">
      <w:pPr>
        <w:rPr>
          <w:rFonts w:ascii="AvenirNext LT Pro Regular" w:hAnsi="AvenirNext LT Pro Regular"/>
          <w:color w:val="C00000"/>
        </w:rPr>
      </w:pPr>
      <w:r w:rsidRPr="00EB7CFB">
        <w:rPr>
          <w:rFonts w:ascii="AvenirNext LT Pro Regular" w:hAnsi="AvenirNext LT Pro Regular"/>
          <w:color w:val="C00000"/>
        </w:rPr>
        <w:t>Como estas son preguntas muy</w:t>
      </w:r>
      <w:r w:rsidR="00EB7CFB" w:rsidRPr="00EB7CFB">
        <w:rPr>
          <w:rFonts w:ascii="AvenirNext LT Pro Regular" w:hAnsi="AvenirNext LT Pro Regular"/>
          <w:color w:val="C00000"/>
        </w:rPr>
        <w:t xml:space="preserve"> personales y están sencil</w:t>
      </w:r>
      <w:r w:rsidR="00EB7CFB">
        <w:rPr>
          <w:rFonts w:ascii="AvenirNext LT Pro Regular" w:hAnsi="AvenirNext LT Pro Regular"/>
          <w:color w:val="C00000"/>
        </w:rPr>
        <w:t>las, dejaré que lo respondas tú uwu</w:t>
      </w:r>
    </w:p>
    <w:p w:rsidR="00EB7CFB" w:rsidRPr="00EB7CFB" w:rsidRDefault="00EB7CFB">
      <w:pPr>
        <w:rPr>
          <w:rFonts w:ascii="AvenirNext LT Pro Regular" w:hAnsi="AvenirNext LT Pro Regular"/>
          <w:color w:val="4472C4" w:themeColor="accent5"/>
        </w:rPr>
      </w:pPr>
    </w:p>
    <w:p w:rsidR="00D260FF" w:rsidRPr="00EB7CFB" w:rsidRDefault="009465D7" w:rsidP="00EB7CFB">
      <w:pPr>
        <w:pStyle w:val="Prrafodelista"/>
        <w:numPr>
          <w:ilvl w:val="0"/>
          <w:numId w:val="2"/>
        </w:numPr>
        <w:rPr>
          <w:rFonts w:ascii="AvenirNext LT Pro Regular" w:hAnsi="AvenirNext LT Pro Regular"/>
          <w:b/>
          <w:color w:val="4472C4" w:themeColor="accent5"/>
        </w:rPr>
      </w:pPr>
      <w:r w:rsidRPr="00EB7CFB">
        <w:rPr>
          <w:rFonts w:ascii="AvenirNext LT Pro Regular" w:hAnsi="AvenirNext LT Pro Regular"/>
          <w:b/>
          <w:color w:val="4472C4" w:themeColor="accent5"/>
        </w:rPr>
        <w:lastRenderedPageBreak/>
        <w:t xml:space="preserve">¿Has presenciado o vivido alguna situación de abuso en tu comunidad? ¿Cómo reaccionó tu comunidad frente a esa situación? </w:t>
      </w:r>
    </w:p>
    <w:p w:rsidR="00EB7CFB" w:rsidRPr="00EB7CFB" w:rsidRDefault="00EB7CFB" w:rsidP="00EB7CFB">
      <w:pPr>
        <w:ind w:left="142"/>
        <w:rPr>
          <w:rFonts w:ascii="AvenirNext LT Pro Regular" w:hAnsi="AvenirNext LT Pro Regular"/>
          <w:color w:val="4472C4" w:themeColor="accent5"/>
        </w:rPr>
      </w:pPr>
    </w:p>
    <w:p w:rsidR="00D260FF" w:rsidRPr="00EB7CFB" w:rsidRDefault="009465D7" w:rsidP="00EB7CFB">
      <w:pPr>
        <w:pStyle w:val="Prrafodelista"/>
        <w:numPr>
          <w:ilvl w:val="0"/>
          <w:numId w:val="2"/>
        </w:numPr>
        <w:rPr>
          <w:rFonts w:ascii="AvenirNext LT Pro Regular" w:hAnsi="AvenirNext LT Pro Regular"/>
          <w:color w:val="4472C4" w:themeColor="accent5"/>
        </w:rPr>
      </w:pPr>
      <w:r w:rsidRPr="00EB7CFB">
        <w:rPr>
          <w:rFonts w:ascii="AvenirNext LT Pro Regular" w:hAnsi="AvenirNext LT Pro Regular"/>
          <w:b/>
          <w:color w:val="4472C4" w:themeColor="accent5"/>
        </w:rPr>
        <w:t>¿Hubo alguna persona que tomara el liderazgo en defensa de la comunidad? ¿Cómo asumió la situación?</w:t>
      </w:r>
      <w:r w:rsidRPr="00EB7CFB">
        <w:rPr>
          <w:rFonts w:ascii="AvenirNext LT Pro Regular" w:hAnsi="AvenirNext LT Pro Regular"/>
          <w:color w:val="4472C4" w:themeColor="accent5"/>
        </w:rPr>
        <w:t xml:space="preserve"> </w:t>
      </w:r>
      <w:r w:rsidR="00EB7CFB" w:rsidRPr="00EB7CFB">
        <w:rPr>
          <w:rFonts w:ascii="AvenirNext LT Pro Regular" w:hAnsi="AvenirNext LT Pro Regular"/>
          <w:color w:val="C00000"/>
        </w:rPr>
        <w:t>(¿Alguien salió a defenderlos? ¿Cómo actuó?)</w:t>
      </w:r>
    </w:p>
    <w:p w:rsidR="00EB7CFB" w:rsidRPr="00EB7CFB" w:rsidRDefault="00EB7CFB" w:rsidP="00EB7CFB">
      <w:pPr>
        <w:ind w:left="142"/>
        <w:rPr>
          <w:rFonts w:ascii="AvenirNext LT Pro Regular" w:hAnsi="AvenirNext LT Pro Regular"/>
          <w:color w:val="4472C4" w:themeColor="accent5"/>
        </w:rPr>
      </w:pPr>
    </w:p>
    <w:p w:rsidR="00EB7CFB" w:rsidRPr="00EB7CFB" w:rsidRDefault="009465D7" w:rsidP="00EB7CFB">
      <w:pPr>
        <w:pStyle w:val="Prrafodelista"/>
        <w:numPr>
          <w:ilvl w:val="0"/>
          <w:numId w:val="2"/>
        </w:numPr>
        <w:rPr>
          <w:rFonts w:ascii="AvenirNext LT Pro Regular" w:hAnsi="AvenirNext LT Pro Regular"/>
          <w:b/>
          <w:color w:val="4472C4" w:themeColor="accent5"/>
        </w:rPr>
      </w:pPr>
      <w:r w:rsidRPr="00EB7CFB">
        <w:rPr>
          <w:rFonts w:ascii="AvenirNext LT Pro Regular" w:hAnsi="AvenirNext LT Pro Regular"/>
          <w:b/>
          <w:color w:val="4472C4" w:themeColor="accent5"/>
        </w:rPr>
        <w:t xml:space="preserve">¿Cuál fue su actitud y qué acciones llevó a cabo? ¿Te parece que hubo algo en lo que podría haber actuado mejor? ¿Qué hubieras hecho tú en su lugar? </w:t>
      </w:r>
    </w:p>
    <w:p w:rsidR="00EB7CFB" w:rsidRDefault="00EB7CFB">
      <w:pPr>
        <w:rPr>
          <w:rFonts w:ascii="AvenirNext LT Pro Regular" w:hAnsi="AvenirNext LT Pro Regular"/>
          <w:color w:val="4472C4" w:themeColor="accent5"/>
        </w:rPr>
      </w:pPr>
    </w:p>
    <w:p w:rsidR="009465D7" w:rsidRPr="00EB7CFB" w:rsidRDefault="009465D7" w:rsidP="00EB7CFB">
      <w:pPr>
        <w:pStyle w:val="Prrafodelista"/>
        <w:numPr>
          <w:ilvl w:val="0"/>
          <w:numId w:val="1"/>
        </w:numPr>
        <w:rPr>
          <w:rFonts w:ascii="AvenirNext LT Pro Regular" w:hAnsi="AvenirNext LT Pro Regular"/>
          <w:b/>
          <w:color w:val="4472C4" w:themeColor="accent5"/>
        </w:rPr>
      </w:pPr>
      <w:r w:rsidRPr="00EB7CFB">
        <w:rPr>
          <w:rFonts w:ascii="AvenirNext LT Pro Regular" w:hAnsi="AvenirNext LT Pro Regular"/>
          <w:b/>
          <w:color w:val="4472C4" w:themeColor="accent5"/>
        </w:rPr>
        <w:t>¿Cuáles crees que serían los requisitos para ser una defensora o un defensor de tu comunidad?</w:t>
      </w:r>
    </w:p>
    <w:p w:rsidR="00D260FF" w:rsidRPr="00EB7CFB" w:rsidRDefault="00EB7CFB">
      <w:pPr>
        <w:rPr>
          <w:rFonts w:ascii="AvenirNext LT Pro Regular" w:hAnsi="AvenirNext LT Pro Regular"/>
          <w:color w:val="C00000"/>
        </w:rPr>
      </w:pPr>
      <w:r w:rsidRPr="00EB7CFB">
        <w:rPr>
          <w:rFonts w:ascii="AvenirNext LT Pro Regular" w:hAnsi="AvenirNext LT Pro Regular"/>
          <w:color w:val="C00000"/>
        </w:rPr>
        <w:t>(Esto también lo debes responder desde tu punto de vista hacia tu comunidad, por ejemplo la mía):</w:t>
      </w:r>
    </w:p>
    <w:p w:rsidR="00EB7CFB" w:rsidRPr="00D260FF" w:rsidRDefault="006E7774" w:rsidP="006E7774">
      <w:pPr>
        <w:ind w:left="709" w:hanging="142"/>
        <w:rPr>
          <w:rFonts w:ascii="AvenirNext LT Pro Regular" w:hAnsi="AvenirNext LT Pro Regular"/>
        </w:rPr>
      </w:pPr>
      <w:r>
        <w:rPr>
          <w:rFonts w:ascii="AvenirNext LT Pro Regular" w:hAnsi="AvenirNext LT Pro Regular"/>
        </w:rPr>
        <w:t xml:space="preserve">- </w:t>
      </w:r>
      <w:r w:rsidR="00EB7CFB">
        <w:rPr>
          <w:rFonts w:ascii="AvenirNext LT Pro Regular" w:hAnsi="AvenirNext LT Pro Regular"/>
        </w:rPr>
        <w:t xml:space="preserve">Para ser una defensora o defensor en mi comunidad se necesita principalmente de valentía, empatía, tolerancia y seguridad. Porque los vecinos suelen aprovecharse de la humildad de otros y abusan de ello, por eso una persona valiente saldrá a defenderlo como acto de empatía, la tolerancia es por los vecinos que hablando hacen mucho, prometen apoyarte </w:t>
      </w:r>
      <w:r>
        <w:rPr>
          <w:rFonts w:ascii="AvenirNext LT Pro Regular" w:hAnsi="AvenirNext LT Pro Regular"/>
        </w:rPr>
        <w:t xml:space="preserve">en la búsqueda de justicia </w:t>
      </w:r>
      <w:r w:rsidR="00EB7CFB">
        <w:rPr>
          <w:rFonts w:ascii="AvenirNext LT Pro Regular" w:hAnsi="AvenirNext LT Pro Regular"/>
        </w:rPr>
        <w:t xml:space="preserve">y al final no lo hacen, </w:t>
      </w:r>
      <w:r>
        <w:rPr>
          <w:rFonts w:ascii="AvenirNext LT Pro Regular" w:hAnsi="AvenirNext LT Pro Regular"/>
        </w:rPr>
        <w:t>ser tolerantes con ellos para evitar más problemas es vital.</w:t>
      </w:r>
    </w:p>
    <w:p w:rsidR="009465D7" w:rsidRDefault="009465D7">
      <w:pPr>
        <w:rPr>
          <w:rFonts w:ascii="AvenirNext LT Pro Regular" w:hAnsi="AvenirNext LT Pro Regular"/>
        </w:rPr>
      </w:pPr>
      <w:r>
        <w:rPr>
          <w:rFonts w:ascii="AvenirNext LT Pro Regular" w:hAnsi="AvenirNext LT Pro Regular"/>
          <w:noProof/>
          <w:lang w:eastAsia="es-PE"/>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943350" cy="436245"/>
            <wp:effectExtent l="0" t="0" r="0"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2039C8.tmp"/>
                    <pic:cNvPicPr/>
                  </pic:nvPicPr>
                  <pic:blipFill rotWithShape="1">
                    <a:blip r:embed="rId10">
                      <a:extLst>
                        <a:ext uri="{28A0092B-C50C-407E-A947-70E740481C1C}">
                          <a14:useLocalDpi xmlns:a14="http://schemas.microsoft.com/office/drawing/2010/main" val="0"/>
                        </a:ext>
                      </a:extLst>
                    </a:blip>
                    <a:srcRect b="6172"/>
                    <a:stretch/>
                  </pic:blipFill>
                  <pic:spPr bwMode="auto">
                    <a:xfrm>
                      <a:off x="0" y="0"/>
                      <a:ext cx="3943350" cy="436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65D7" w:rsidRDefault="009465D7">
      <w:pPr>
        <w:rPr>
          <w:rFonts w:ascii="AvenirNext LT Pro Regular" w:hAnsi="AvenirNext LT Pro Regular"/>
        </w:rPr>
      </w:pPr>
    </w:p>
    <w:p w:rsidR="009465D7" w:rsidRPr="006E7774" w:rsidRDefault="006E7774">
      <w:pPr>
        <w:rPr>
          <w:rFonts w:ascii="AvenirNext LT Pro Regular" w:hAnsi="AvenirNext LT Pro Regular"/>
          <w:b/>
          <w:color w:val="4472C4" w:themeColor="accent5"/>
        </w:rPr>
      </w:pPr>
      <w:r w:rsidRPr="006E7774">
        <w:rPr>
          <w:rFonts w:ascii="AvenirNext LT Pro Regular" w:hAnsi="AvenirNext LT Pro Regular"/>
          <w:b/>
          <w:color w:val="4472C4" w:themeColor="accent5"/>
        </w:rPr>
        <w:t>¿Cómo realizarás la convocatoria?</w:t>
      </w:r>
    </w:p>
    <w:p w:rsidR="006E7774" w:rsidRPr="006E7774" w:rsidRDefault="006E7774" w:rsidP="006E7774">
      <w:pPr>
        <w:pStyle w:val="Prrafodelista"/>
        <w:numPr>
          <w:ilvl w:val="0"/>
          <w:numId w:val="3"/>
        </w:numPr>
        <w:rPr>
          <w:rFonts w:ascii="AvenirNext LT Pro Regular" w:hAnsi="AvenirNext LT Pro Regular"/>
        </w:rPr>
      </w:pPr>
      <w:r w:rsidRPr="006E7774">
        <w:rPr>
          <w:rFonts w:ascii="AvenirNext LT Pro Regular" w:hAnsi="AvenirNext LT Pro Regular"/>
        </w:rPr>
        <w:t>So</w:t>
      </w:r>
      <w:r w:rsidR="00762697">
        <w:rPr>
          <w:rFonts w:ascii="AvenirNext LT Pro Regular" w:hAnsi="AvenirNext LT Pro Regular"/>
        </w:rPr>
        <w:t>bre la base de tus respuestas</w:t>
      </w:r>
      <w:r w:rsidRPr="006E7774">
        <w:rPr>
          <w:rFonts w:ascii="AvenirNext LT Pro Regular" w:hAnsi="AvenirNext LT Pro Regular"/>
        </w:rPr>
        <w:t xml:space="preserve">, identifica qué cualidades y requisitos serían indispensables para ser una defensora o un defensor de la comunidad. </w:t>
      </w:r>
    </w:p>
    <w:p w:rsidR="006E7774" w:rsidRDefault="006E7774" w:rsidP="006E7774">
      <w:pPr>
        <w:pStyle w:val="Prrafodelista"/>
        <w:numPr>
          <w:ilvl w:val="0"/>
          <w:numId w:val="3"/>
        </w:numPr>
        <w:rPr>
          <w:rFonts w:ascii="AvenirNext LT Pro Regular" w:hAnsi="AvenirNext LT Pro Regular"/>
        </w:rPr>
      </w:pPr>
      <w:r>
        <w:rPr>
          <w:rFonts w:ascii="AvenirNext LT Pro Regular" w:hAnsi="AvenirNext LT Pro Regular"/>
        </w:rPr>
        <w:t xml:space="preserve">La debes escribir a modo de carta abierta o pública. </w:t>
      </w:r>
    </w:p>
    <w:p w:rsidR="00202CE3" w:rsidRPr="00762697" w:rsidRDefault="00762697" w:rsidP="00762697">
      <w:pPr>
        <w:rPr>
          <w:rFonts w:ascii="AvenirNext LT Pro Regular" w:hAnsi="AvenirNext LT Pro Regular"/>
          <w:color w:val="C00000"/>
        </w:rPr>
      </w:pPr>
      <w:r>
        <w:rPr>
          <w:rFonts w:ascii="AvenirNext LT Pro Regular" w:hAnsi="AvenirNext LT Pro Regular"/>
          <w:noProof/>
          <w:lang w:eastAsia="es-PE"/>
        </w:rPr>
        <w:drawing>
          <wp:anchor distT="0" distB="0" distL="114300" distR="114300" simplePos="0" relativeHeight="251663360" behindDoc="0" locked="0" layoutInCell="1" allowOverlap="1">
            <wp:simplePos x="0" y="0"/>
            <wp:positionH relativeFrom="column">
              <wp:posOffset>0</wp:posOffset>
            </wp:positionH>
            <wp:positionV relativeFrom="paragraph">
              <wp:posOffset>565150</wp:posOffset>
            </wp:positionV>
            <wp:extent cx="6831033" cy="3514725"/>
            <wp:effectExtent l="0" t="0" r="825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E4E154.tmp"/>
                    <pic:cNvPicPr/>
                  </pic:nvPicPr>
                  <pic:blipFill>
                    <a:blip r:embed="rId11">
                      <a:extLst>
                        <a:ext uri="{28A0092B-C50C-407E-A947-70E740481C1C}">
                          <a14:useLocalDpi xmlns:a14="http://schemas.microsoft.com/office/drawing/2010/main" val="0"/>
                        </a:ext>
                      </a:extLst>
                    </a:blip>
                    <a:stretch>
                      <a:fillRect/>
                    </a:stretch>
                  </pic:blipFill>
                  <pic:spPr>
                    <a:xfrm>
                      <a:off x="0" y="0"/>
                      <a:ext cx="6831033" cy="3514725"/>
                    </a:xfrm>
                    <a:prstGeom prst="rect">
                      <a:avLst/>
                    </a:prstGeom>
                  </pic:spPr>
                </pic:pic>
              </a:graphicData>
            </a:graphic>
            <wp14:sizeRelH relativeFrom="page">
              <wp14:pctWidth>0</wp14:pctWidth>
            </wp14:sizeRelH>
            <wp14:sizeRelV relativeFrom="page">
              <wp14:pctHeight>0</wp14:pctHeight>
            </wp14:sizeRelV>
          </wp:anchor>
        </w:drawing>
      </w:r>
      <w:r w:rsidR="006E7774" w:rsidRPr="006E7774">
        <w:rPr>
          <w:rFonts w:ascii="AvenirNext LT Pro Regular" w:hAnsi="AvenirNext LT Pro Regular"/>
          <w:color w:val="C00000"/>
        </w:rPr>
        <w:t xml:space="preserve">Ten a la mano lo que hayas puesto </w:t>
      </w:r>
      <w:r>
        <w:rPr>
          <w:rFonts w:ascii="AvenirNext LT Pro Regular" w:hAnsi="AvenirNext LT Pro Regular"/>
          <w:color w:val="C00000"/>
        </w:rPr>
        <w:t>en la última pregunta de arrib</w:t>
      </w:r>
      <w:r w:rsidR="006E7774" w:rsidRPr="006E7774">
        <w:rPr>
          <w:rFonts w:ascii="AvenirNext LT Pro Regular" w:hAnsi="AvenirNext LT Pro Regular"/>
          <w:color w:val="C00000"/>
        </w:rPr>
        <w:t>a, según esos requisitos harás una carta a tu comunidad solicitando  alguien con esas cualidades que pueda defender la comunidad. Por ejemplo:</w:t>
      </w:r>
    </w:p>
    <w:p w:rsidR="00202CE3" w:rsidRPr="00762697" w:rsidRDefault="00762697" w:rsidP="00762697">
      <w:pPr>
        <w:rPr>
          <w:rFonts w:ascii="AvenirNext LT Pro Regular" w:hAnsi="AvenirNext LT Pro Regular"/>
          <w:color w:val="C00000"/>
        </w:rPr>
      </w:pPr>
      <w:r w:rsidRPr="00762697">
        <w:rPr>
          <w:rFonts w:ascii="AvenirNext LT Pro Regular" w:hAnsi="AvenirNext LT Pro Regular"/>
          <w:color w:val="C00000"/>
        </w:rPr>
        <w:t xml:space="preserve">Eso vendría siendo todo, y al parecer es la única clase durante estas 3 semanas, </w:t>
      </w:r>
      <w:proofErr w:type="spellStart"/>
      <w:r w:rsidRPr="00762697">
        <w:rPr>
          <w:rFonts w:ascii="AvenirNext LT Pro Regular" w:hAnsi="AvenirNext LT Pro Regular"/>
          <w:color w:val="C00000"/>
        </w:rPr>
        <w:t>asi</w:t>
      </w:r>
      <w:proofErr w:type="spellEnd"/>
      <w:r w:rsidRPr="00762697">
        <w:rPr>
          <w:rFonts w:ascii="AvenirNext LT Pro Regular" w:hAnsi="AvenirNext LT Pro Regular"/>
          <w:color w:val="C00000"/>
        </w:rPr>
        <w:t xml:space="preserve"> que si llegan a subir más y aún me abastezco a realizar este cur</w:t>
      </w:r>
      <w:bookmarkStart w:id="0" w:name="_GoBack"/>
      <w:bookmarkEnd w:id="0"/>
      <w:r w:rsidRPr="00762697">
        <w:rPr>
          <w:rFonts w:ascii="AvenirNext LT Pro Regular" w:hAnsi="AvenirNext LT Pro Regular"/>
          <w:color w:val="C00000"/>
        </w:rPr>
        <w:t>so, los seguiré apoyando, espero se pueda :’3 ¡nos vemos!</w:t>
      </w:r>
    </w:p>
    <w:p w:rsidR="00762697" w:rsidRPr="00762697" w:rsidRDefault="00762697" w:rsidP="00762697">
      <w:pPr>
        <w:jc w:val="right"/>
        <w:rPr>
          <w:rFonts w:ascii="AvenirNext LT Pro Regular" w:hAnsi="AvenirNext LT Pro Regular"/>
          <w:color w:val="C00000"/>
          <w:sz w:val="28"/>
          <w:u w:val="single"/>
        </w:rPr>
      </w:pPr>
      <w:r w:rsidRPr="00762697">
        <w:rPr>
          <w:rFonts w:ascii="AvenirNext LT Pro Regular" w:hAnsi="AvenirNext LT Pro Regular"/>
          <w:color w:val="C00000"/>
          <w:sz w:val="28"/>
          <w:u w:val="single"/>
        </w:rPr>
        <w:lastRenderedPageBreak/>
        <w:t>Bela Konrad</w:t>
      </w:r>
    </w:p>
    <w:sectPr w:rsidR="00762697" w:rsidRPr="00762697" w:rsidSect="009465D7">
      <w:headerReference w:type="default" r:id="rId12"/>
      <w:pgSz w:w="11906" w:h="16838"/>
      <w:pgMar w:top="720" w:right="720" w:bottom="426"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A5" w:rsidRDefault="00A07AA5" w:rsidP="00853D1D">
      <w:pPr>
        <w:spacing w:after="0" w:line="240" w:lineRule="auto"/>
      </w:pPr>
      <w:r>
        <w:separator/>
      </w:r>
    </w:p>
  </w:endnote>
  <w:endnote w:type="continuationSeparator" w:id="0">
    <w:p w:rsidR="00A07AA5" w:rsidRDefault="00A07AA5" w:rsidP="0085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panose1 w:val="02000503030000020003"/>
    <w:charset w:val="00"/>
    <w:family w:val="auto"/>
    <w:pitch w:val="variable"/>
    <w:sig w:usb0="800000EF" w:usb1="5000204B" w:usb2="00000000" w:usb3="00000000" w:csb0="00000001" w:csb1="00000000"/>
  </w:font>
  <w:font w:name="Homuntserrat">
    <w:panose1 w:val="00000000000000000000"/>
    <w:charset w:val="00"/>
    <w:family w:val="modern"/>
    <w:notTrueType/>
    <w:pitch w:val="variable"/>
    <w:sig w:usb0="8000002F" w:usb1="4000204A" w:usb2="00000000" w:usb3="00000000" w:csb0="00000001" w:csb1="00000000"/>
  </w:font>
  <w:font w:name="AvenirNext LT Pro Regular">
    <w:panose1 w:val="00000000000000000000"/>
    <w:charset w:val="00"/>
    <w:family w:val="swiss"/>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A5" w:rsidRDefault="00A07AA5" w:rsidP="00853D1D">
      <w:pPr>
        <w:spacing w:after="0" w:line="240" w:lineRule="auto"/>
      </w:pPr>
      <w:r>
        <w:separator/>
      </w:r>
    </w:p>
  </w:footnote>
  <w:footnote w:type="continuationSeparator" w:id="0">
    <w:p w:rsidR="00A07AA5" w:rsidRDefault="00A07AA5" w:rsidP="00853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1D" w:rsidRPr="00853D1D" w:rsidRDefault="00853D1D">
    <w:pPr>
      <w:pStyle w:val="Encabezado"/>
      <w:rPr>
        <w:rFonts w:ascii="Century Gothic" w:hAnsi="Century Gothic"/>
      </w:rPr>
    </w:pPr>
    <w:r w:rsidRPr="00853D1D">
      <w:rPr>
        <w:rFonts w:ascii="Century Gothic" w:hAnsi="Century Gothic"/>
      </w:rPr>
      <w:t xml:space="preserve">Bela Konrad                                                        </w:t>
    </w:r>
    <w:r>
      <w:rPr>
        <w:rFonts w:ascii="Century Gothic" w:hAnsi="Century Gothic"/>
      </w:rPr>
      <w:t xml:space="preserve">                                  </w:t>
    </w:r>
    <w:r w:rsidRPr="00853D1D">
      <w:rPr>
        <w:rFonts w:ascii="Century Gothic" w:hAnsi="Century Gothic"/>
      </w:rPr>
      <w:t xml:space="preserve">         3ro, 4to y 5to: Leemos Juntos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0269"/>
    <w:multiLevelType w:val="hybridMultilevel"/>
    <w:tmpl w:val="379A9B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9F57AE7"/>
    <w:multiLevelType w:val="hybridMultilevel"/>
    <w:tmpl w:val="8BA24924"/>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1253D5B"/>
    <w:multiLevelType w:val="hybridMultilevel"/>
    <w:tmpl w:val="F68E5F26"/>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3" w15:restartNumberingAfterBreak="0">
    <w:nsid w:val="60560BE2"/>
    <w:multiLevelType w:val="hybridMultilevel"/>
    <w:tmpl w:val="3918C5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1D"/>
    <w:rsid w:val="0020191F"/>
    <w:rsid w:val="00202CE3"/>
    <w:rsid w:val="005262AD"/>
    <w:rsid w:val="006E7774"/>
    <w:rsid w:val="006F12F2"/>
    <w:rsid w:val="00762697"/>
    <w:rsid w:val="007809E0"/>
    <w:rsid w:val="00853D1D"/>
    <w:rsid w:val="00876843"/>
    <w:rsid w:val="009465D7"/>
    <w:rsid w:val="009D29FD"/>
    <w:rsid w:val="00A07AA5"/>
    <w:rsid w:val="00CE4433"/>
    <w:rsid w:val="00D260FF"/>
    <w:rsid w:val="00EB7C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9E8E3-43FE-461D-81C4-29D9CEB6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3D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D1D"/>
  </w:style>
  <w:style w:type="paragraph" w:styleId="Piedepgina">
    <w:name w:val="footer"/>
    <w:basedOn w:val="Normal"/>
    <w:link w:val="PiedepginaCar"/>
    <w:uiPriority w:val="99"/>
    <w:unhideWhenUsed/>
    <w:rsid w:val="00853D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D1D"/>
  </w:style>
  <w:style w:type="paragraph" w:styleId="Prrafodelista">
    <w:name w:val="List Paragraph"/>
    <w:basedOn w:val="Normal"/>
    <w:uiPriority w:val="34"/>
    <w:qFormat/>
    <w:rsid w:val="00EB7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Espericueta</dc:creator>
  <cp:keywords/>
  <dc:description/>
  <cp:lastModifiedBy>Julio Espericueta</cp:lastModifiedBy>
  <cp:revision>3</cp:revision>
  <cp:lastPrinted>2021-03-16T11:35:00Z</cp:lastPrinted>
  <dcterms:created xsi:type="dcterms:W3CDTF">2021-03-16T02:03:00Z</dcterms:created>
  <dcterms:modified xsi:type="dcterms:W3CDTF">2021-03-16T11:40:00Z</dcterms:modified>
</cp:coreProperties>
</file>