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17E5" w14:textId="77777777" w:rsidR="00BE5B38" w:rsidRPr="006E273E" w:rsidRDefault="00BE5B38" w:rsidP="00BE5B38">
      <w:pPr>
        <w:spacing w:after="60"/>
        <w:jc w:val="center"/>
        <w:rPr>
          <w:rFonts w:ascii="Arial Rounded MT Bold" w:hAnsi="Arial Rounded MT Bold"/>
          <w:color w:val="4472C4" w:themeColor="accent5"/>
          <w:sz w:val="24"/>
        </w:rPr>
      </w:pPr>
      <w:r>
        <w:rPr>
          <w:rFonts w:ascii="Arial Rounded MT Bold" w:hAnsi="Arial Rounded MT Bold"/>
          <w:color w:val="4472C4" w:themeColor="accent5"/>
          <w:sz w:val="24"/>
        </w:rPr>
        <w:t xml:space="preserve">Multicurso – Experiencia de Aprendizaje </w:t>
      </w:r>
      <w:r w:rsidR="00C752E7">
        <w:rPr>
          <w:rFonts w:ascii="Arial Rounded MT Bold" w:hAnsi="Arial Rounded MT Bold"/>
          <w:color w:val="4472C4" w:themeColor="accent5"/>
          <w:sz w:val="24"/>
        </w:rPr>
        <w:t>4</w:t>
      </w:r>
    </w:p>
    <w:p w14:paraId="7777758B" w14:textId="2764BA04" w:rsidR="00BE5B38" w:rsidRPr="00F8474D" w:rsidRDefault="00F8474D" w:rsidP="00F8474D">
      <w:pPr>
        <w:spacing w:after="0"/>
        <w:jc w:val="center"/>
        <w:rPr>
          <w:rFonts w:ascii="AcmeFont" w:hAnsi="AcmeFont"/>
          <w:b/>
          <w:bCs/>
          <w:color w:val="4472C4" w:themeColor="accent5"/>
          <w:sz w:val="44"/>
          <w:szCs w:val="44"/>
        </w:rPr>
      </w:pPr>
      <w:r w:rsidRPr="00F8474D">
        <w:rPr>
          <w:rFonts w:ascii="AcmeFont" w:hAnsi="AcmeFont"/>
          <w:b/>
          <w:bCs/>
          <w:color w:val="4472C4" w:themeColor="accent5"/>
          <w:sz w:val="44"/>
          <w:szCs w:val="44"/>
        </w:rPr>
        <w:t>Reflexionamos sobre los derechos y aportes de los grupos sociales con una mirada a nuestro bicentenario</w:t>
      </w:r>
    </w:p>
    <w:p w14:paraId="3CE54F08" w14:textId="77777777" w:rsidR="00BE5B38" w:rsidRPr="00463D7A" w:rsidRDefault="00BE5B38" w:rsidP="00BE5B38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>
        <w:rPr>
          <w:rFonts w:ascii="Berlin Sans FB" w:hAnsi="Berlin Sans FB"/>
          <w:bCs/>
          <w:color w:val="4472C4" w:themeColor="accent5"/>
          <w:sz w:val="28"/>
        </w:rPr>
        <w:t>(SEMANA 13</w:t>
      </w:r>
      <w:r w:rsidRPr="00463D7A">
        <w:rPr>
          <w:rFonts w:ascii="Berlin Sans FB" w:hAnsi="Berlin Sans FB"/>
          <w:bCs/>
          <w:color w:val="4472C4" w:themeColor="accent5"/>
          <w:sz w:val="28"/>
        </w:rPr>
        <w:t>)</w:t>
      </w:r>
    </w:p>
    <w:p w14:paraId="4415B15C" w14:textId="5DEE56D2" w:rsidR="00BE5B38" w:rsidRPr="0064498E" w:rsidRDefault="00BE5B38" w:rsidP="00BE5B38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64498E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F8474D">
        <w:rPr>
          <w:rFonts w:ascii="Century Gothic" w:hAnsi="Century Gothic"/>
          <w:bCs/>
          <w:sz w:val="24"/>
          <w:szCs w:val="23"/>
        </w:rPr>
        <w:t>Sebastián</w:t>
      </w:r>
      <w:r w:rsidRPr="0064498E">
        <w:rPr>
          <w:rFonts w:ascii="Century Gothic" w:hAnsi="Century Gothic"/>
          <w:bCs/>
          <w:sz w:val="24"/>
          <w:szCs w:val="23"/>
        </w:rPr>
        <w:t xml:space="preserve">, continuamos con este ‘multicurso’ que es DPCC, Comunicación, Matemática, Ciencias Sociales, y Ciencia y Tecnología a la vez. Estas son las </w:t>
      </w:r>
      <w:r w:rsidR="00F8474D">
        <w:rPr>
          <w:rFonts w:ascii="Century Gothic" w:hAnsi="Century Gothic"/>
          <w:bCs/>
          <w:sz w:val="24"/>
          <w:szCs w:val="23"/>
        </w:rPr>
        <w:t>3</w:t>
      </w:r>
      <w:r w:rsidRPr="0064498E">
        <w:rPr>
          <w:rFonts w:ascii="Century Gothic" w:hAnsi="Century Gothic"/>
          <w:bCs/>
          <w:sz w:val="24"/>
          <w:szCs w:val="23"/>
        </w:rPr>
        <w:t xml:space="preserve"> actividades de esta carpeta MultiCurso1</w:t>
      </w:r>
      <w:r w:rsidR="00F8474D">
        <w:rPr>
          <w:rFonts w:ascii="Century Gothic" w:hAnsi="Century Gothic"/>
          <w:bCs/>
          <w:sz w:val="24"/>
          <w:szCs w:val="23"/>
        </w:rPr>
        <w:t>3</w:t>
      </w:r>
      <w:r w:rsidRPr="0064498E">
        <w:rPr>
          <w:rFonts w:ascii="Century Gothic" w:hAnsi="Century Gothic"/>
          <w:bCs/>
          <w:sz w:val="24"/>
          <w:szCs w:val="23"/>
        </w:rPr>
        <w:t xml:space="preserve">. </w:t>
      </w:r>
    </w:p>
    <w:p w14:paraId="0F41ECE4" w14:textId="77777777" w:rsidR="00BE5B38" w:rsidRPr="0064498E" w:rsidRDefault="00BE5B38" w:rsidP="00BE5B38">
      <w:pPr>
        <w:spacing w:after="120"/>
        <w:ind w:left="-142" w:right="-166"/>
        <w:jc w:val="both"/>
        <w:rPr>
          <w:rFonts w:ascii="Century Gothic" w:hAnsi="Century Gothic"/>
          <w:b/>
          <w:bCs/>
          <w:sz w:val="24"/>
          <w:szCs w:val="23"/>
        </w:rPr>
      </w:pPr>
      <w:r w:rsidRPr="0064498E">
        <w:rPr>
          <w:rFonts w:ascii="Century Gothic" w:hAnsi="Century Gothic"/>
          <w:b/>
          <w:bCs/>
          <w:sz w:val="24"/>
          <w:szCs w:val="23"/>
        </w:rPr>
        <w:t>En esta carpeta estamos trabajando con:</w:t>
      </w:r>
    </w:p>
    <w:p w14:paraId="6F29B1D4" w14:textId="5266904C" w:rsidR="00BE5B38" w:rsidRPr="00BE5B38" w:rsidRDefault="00BE5B38" w:rsidP="00BE5B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8"/>
          <w:szCs w:val="24"/>
        </w:rPr>
      </w:pPr>
      <w:r w:rsidRPr="00BE5B38">
        <w:rPr>
          <w:rFonts w:ascii="Century Gothic" w:hAnsi="Century Gothic"/>
          <w:b/>
          <w:bCs/>
          <w:sz w:val="28"/>
          <w:szCs w:val="24"/>
        </w:rPr>
        <w:t xml:space="preserve">Actividad 6: </w:t>
      </w:r>
      <w:r w:rsidRPr="00F8474D">
        <w:rPr>
          <w:rFonts w:ascii="Century Gothic" w:hAnsi="Century Gothic"/>
          <w:b/>
          <w:bCs/>
          <w:color w:val="FF0000"/>
          <w:sz w:val="28"/>
          <w:szCs w:val="24"/>
        </w:rPr>
        <w:t>Matemática</w:t>
      </w:r>
      <w:r w:rsidRPr="00BE5B38">
        <w:rPr>
          <w:rFonts w:ascii="Century Gothic" w:hAnsi="Century Gothic"/>
          <w:b/>
          <w:bCs/>
          <w:sz w:val="28"/>
          <w:szCs w:val="24"/>
        </w:rPr>
        <w:t xml:space="preserve"> </w:t>
      </w:r>
      <w:r w:rsidRPr="00F8474D">
        <w:rPr>
          <w:rFonts w:ascii="Century Gothic" w:hAnsi="Century Gothic"/>
          <w:bCs/>
          <w:sz w:val="28"/>
          <w:szCs w:val="24"/>
        </w:rPr>
        <w:t>(</w:t>
      </w:r>
      <w:r w:rsidRPr="00BE5B38">
        <w:rPr>
          <w:rFonts w:ascii="Century Gothic" w:hAnsi="Century Gothic"/>
          <w:bCs/>
          <w:sz w:val="28"/>
          <w:szCs w:val="24"/>
        </w:rPr>
        <w:t xml:space="preserve">Pág. </w:t>
      </w:r>
      <w:r w:rsidR="00F8474D">
        <w:rPr>
          <w:rFonts w:ascii="Century Gothic" w:hAnsi="Century Gothic"/>
          <w:bCs/>
          <w:sz w:val="28"/>
          <w:szCs w:val="24"/>
        </w:rPr>
        <w:t>1</w:t>
      </w:r>
      <w:r w:rsidRPr="00BE5B38">
        <w:rPr>
          <w:rFonts w:ascii="Century Gothic" w:hAnsi="Century Gothic"/>
          <w:bCs/>
          <w:sz w:val="28"/>
          <w:szCs w:val="24"/>
        </w:rPr>
        <w:t>)</w:t>
      </w:r>
    </w:p>
    <w:p w14:paraId="2D980B67" w14:textId="19A32A74" w:rsidR="00BE5B38" w:rsidRPr="00BE5B38" w:rsidRDefault="00BE5B38" w:rsidP="00BE5B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8"/>
          <w:szCs w:val="24"/>
        </w:rPr>
      </w:pPr>
      <w:r w:rsidRPr="00BE5B38">
        <w:rPr>
          <w:rFonts w:ascii="Century Gothic" w:hAnsi="Century Gothic"/>
          <w:b/>
          <w:bCs/>
          <w:sz w:val="28"/>
          <w:szCs w:val="24"/>
        </w:rPr>
        <w:t xml:space="preserve">Actividad 7: </w:t>
      </w:r>
      <w:r w:rsidRPr="00F8474D">
        <w:rPr>
          <w:rFonts w:ascii="Century Gothic" w:hAnsi="Century Gothic"/>
          <w:b/>
          <w:bCs/>
          <w:color w:val="70AD47" w:themeColor="accent6"/>
          <w:sz w:val="28"/>
          <w:szCs w:val="24"/>
        </w:rPr>
        <w:t>C</w:t>
      </w:r>
      <w:r w:rsidR="00F8474D">
        <w:rPr>
          <w:rFonts w:ascii="Century Gothic" w:hAnsi="Century Gothic"/>
          <w:b/>
          <w:bCs/>
          <w:color w:val="70AD47" w:themeColor="accent6"/>
          <w:sz w:val="28"/>
          <w:szCs w:val="24"/>
        </w:rPr>
        <w:t>iencia y Tecnología</w:t>
      </w:r>
      <w:r w:rsidRPr="00BE5B38">
        <w:rPr>
          <w:rFonts w:ascii="Century Gothic" w:hAnsi="Century Gothic"/>
          <w:b/>
          <w:bCs/>
          <w:color w:val="FFC000" w:themeColor="accent4"/>
          <w:sz w:val="28"/>
          <w:szCs w:val="24"/>
        </w:rPr>
        <w:t xml:space="preserve"> </w:t>
      </w:r>
      <w:r w:rsidRPr="00BE5B38">
        <w:rPr>
          <w:rFonts w:ascii="Century Gothic" w:hAnsi="Century Gothic"/>
          <w:bCs/>
          <w:sz w:val="28"/>
          <w:szCs w:val="24"/>
        </w:rPr>
        <w:t xml:space="preserve">(Pág. </w:t>
      </w:r>
      <w:r w:rsidR="00AF5812">
        <w:rPr>
          <w:rFonts w:ascii="Century Gothic" w:hAnsi="Century Gothic"/>
          <w:bCs/>
          <w:sz w:val="28"/>
          <w:szCs w:val="24"/>
        </w:rPr>
        <w:t>2</w:t>
      </w:r>
      <w:r w:rsidRPr="00BE5B38">
        <w:rPr>
          <w:rFonts w:ascii="Century Gothic" w:hAnsi="Century Gothic"/>
          <w:bCs/>
          <w:sz w:val="28"/>
          <w:szCs w:val="24"/>
        </w:rPr>
        <w:t>)</w:t>
      </w:r>
    </w:p>
    <w:p w14:paraId="3CFA2BC9" w14:textId="23A07298" w:rsidR="00BE5B38" w:rsidRPr="00BE5B38" w:rsidRDefault="00BE5B38" w:rsidP="00BE5B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8"/>
          <w:szCs w:val="24"/>
        </w:rPr>
      </w:pPr>
      <w:r w:rsidRPr="00BE5B38">
        <w:rPr>
          <w:rFonts w:ascii="Century Gothic" w:hAnsi="Century Gothic"/>
          <w:b/>
          <w:bCs/>
          <w:sz w:val="28"/>
          <w:szCs w:val="24"/>
        </w:rPr>
        <w:t xml:space="preserve">Actividad 8: </w:t>
      </w:r>
      <w:r w:rsidR="00F8474D" w:rsidRPr="00F8474D">
        <w:rPr>
          <w:rFonts w:ascii="Century Gothic" w:hAnsi="Century Gothic"/>
          <w:b/>
          <w:bCs/>
          <w:color w:val="FF0000"/>
          <w:sz w:val="28"/>
          <w:szCs w:val="24"/>
        </w:rPr>
        <w:t>Matemática</w:t>
      </w:r>
      <w:r w:rsidRPr="00BE5B38">
        <w:rPr>
          <w:rFonts w:ascii="Century Gothic" w:hAnsi="Century Gothic"/>
          <w:b/>
          <w:bCs/>
          <w:color w:val="7030A0"/>
          <w:sz w:val="28"/>
          <w:szCs w:val="24"/>
        </w:rPr>
        <w:t xml:space="preserve"> </w:t>
      </w:r>
      <w:r w:rsidRPr="00BE5B38">
        <w:rPr>
          <w:rFonts w:ascii="Century Gothic" w:hAnsi="Century Gothic"/>
          <w:bCs/>
          <w:sz w:val="28"/>
          <w:szCs w:val="24"/>
        </w:rPr>
        <w:t xml:space="preserve">(Pág. </w:t>
      </w:r>
      <w:r w:rsidR="00AF5812">
        <w:rPr>
          <w:rFonts w:ascii="Century Gothic" w:hAnsi="Century Gothic"/>
          <w:bCs/>
          <w:sz w:val="28"/>
          <w:szCs w:val="24"/>
        </w:rPr>
        <w:t>3</w:t>
      </w:r>
      <w:r w:rsidRPr="00BE5B38">
        <w:rPr>
          <w:rFonts w:ascii="Century Gothic" w:hAnsi="Century Gothic"/>
          <w:bCs/>
          <w:sz w:val="28"/>
          <w:szCs w:val="24"/>
        </w:rPr>
        <w:t>)</w:t>
      </w:r>
    </w:p>
    <w:p w14:paraId="0068D43F" w14:textId="65D39965" w:rsidR="00BE5B38" w:rsidRPr="00F8474D" w:rsidRDefault="00BE5B38" w:rsidP="00BE5B38">
      <w:pPr>
        <w:jc w:val="both"/>
        <w:rPr>
          <w:rFonts w:ascii="Century Gothic" w:hAnsi="Century Gothic"/>
          <w:bCs/>
          <w:sz w:val="24"/>
        </w:rPr>
      </w:pPr>
      <w:r w:rsidRPr="00B721CF">
        <w:rPr>
          <w:rFonts w:ascii="Century Gothic" w:hAnsi="Century Gothic"/>
          <w:b/>
          <w:bCs/>
          <w:sz w:val="24"/>
        </w:rPr>
        <w:t>En la carpeta de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64498E">
        <w:rPr>
          <w:rFonts w:ascii="Century Gothic" w:hAnsi="Century Gothic"/>
          <w:b/>
          <w:bCs/>
          <w:sz w:val="24"/>
        </w:rPr>
        <w:t>Multicurso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B721CF">
        <w:rPr>
          <w:rFonts w:ascii="Century Gothic" w:hAnsi="Century Gothic"/>
          <w:b/>
          <w:bCs/>
          <w:color w:val="FF0000"/>
          <w:sz w:val="24"/>
        </w:rPr>
        <w:t>las semanas no importan</w:t>
      </w:r>
      <w:r w:rsidRPr="0064498E">
        <w:rPr>
          <w:rFonts w:ascii="Century Gothic" w:hAnsi="Century Gothic"/>
          <w:bCs/>
          <w:sz w:val="24"/>
        </w:rPr>
        <w:t>, sino las actividades de cada curso, pero quise ordenarlo semanalmente para evitar incomprensión…</w:t>
      </w:r>
      <w:r>
        <w:rPr>
          <w:rFonts w:ascii="Century Gothic" w:hAnsi="Century Gothic"/>
          <w:bCs/>
          <w:sz w:val="24"/>
        </w:rPr>
        <w:t xml:space="preserve"> </w:t>
      </w:r>
    </w:p>
    <w:p w14:paraId="50A327D6" w14:textId="77777777" w:rsidR="00BE5B38" w:rsidRPr="00295C33" w:rsidRDefault="00BE5B38" w:rsidP="00BE5B38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>
        <w:rPr>
          <w:rFonts w:ascii="Arial Rounded MT Bold" w:hAnsi="Arial Rounded MT Bold"/>
          <w:bCs/>
          <w:sz w:val="28"/>
        </w:rPr>
        <w:t>6</w:t>
      </w:r>
    </w:p>
    <w:p w14:paraId="1E3C2A5E" w14:textId="77B099E9" w:rsidR="00BE5B38" w:rsidRPr="00BE5B38" w:rsidRDefault="00CC3697" w:rsidP="00BE5B38">
      <w:pPr>
        <w:spacing w:after="120"/>
        <w:rPr>
          <w:rFonts w:ascii="Bahnschrift Light Condensed" w:hAnsi="Bahnschrift Light Condensed"/>
          <w:b/>
          <w:bCs/>
          <w:color w:val="C00000"/>
          <w:sz w:val="48"/>
          <w:szCs w:val="49"/>
        </w:rPr>
      </w:pPr>
      <w:bookmarkStart w:id="0" w:name="_Hlk75892122"/>
      <w:r>
        <w:rPr>
          <w:rFonts w:ascii="Bahnschrift Light Condensed" w:hAnsi="Bahnschrift Light Condensed"/>
          <w:b/>
          <w:bCs/>
          <w:color w:val="4472C4" w:themeColor="accent5"/>
          <w:sz w:val="48"/>
          <w:szCs w:val="49"/>
        </w:rPr>
        <w:t>Representamos datos sobre la producción de caucho mediante un sistema de ecuaciones</w:t>
      </w:r>
      <w:r w:rsidR="00BE5B38" w:rsidRPr="00E918A1">
        <w:rPr>
          <w:rFonts w:ascii="Bahnschrift Light Condensed" w:hAnsi="Bahnschrift Light Condensed"/>
          <w:b/>
          <w:bCs/>
          <w:color w:val="4472C4" w:themeColor="accent5"/>
          <w:sz w:val="48"/>
          <w:szCs w:val="49"/>
        </w:rPr>
        <w:t xml:space="preserve"> </w:t>
      </w:r>
      <w:bookmarkEnd w:id="0"/>
      <w:r w:rsidR="00BE5B38" w:rsidRPr="00CC3697">
        <w:rPr>
          <w:rFonts w:ascii="Bahnschrift Light Condensed" w:hAnsi="Bahnschrift Light Condensed"/>
          <w:b/>
          <w:bCs/>
          <w:color w:val="FF0000"/>
          <w:sz w:val="48"/>
          <w:szCs w:val="49"/>
        </w:rPr>
        <w:t>(Matemática)</w:t>
      </w:r>
    </w:p>
    <w:p w14:paraId="0532100D" w14:textId="2125D242" w:rsidR="00BE5B38" w:rsidRDefault="00CC3697" w:rsidP="00BE5B38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En esta actividad,</w:t>
      </w:r>
      <w:r w:rsidRPr="00CC3697">
        <w:rPr>
          <w:rFonts w:ascii="Century Gothic" w:hAnsi="Century Gothic"/>
          <w:sz w:val="28"/>
          <w:szCs w:val="24"/>
        </w:rPr>
        <w:t xml:space="preserve"> </w:t>
      </w:r>
      <w:r w:rsidRPr="00CC3697">
        <w:rPr>
          <w:rFonts w:ascii="Century Gothic" w:hAnsi="Century Gothic"/>
          <w:sz w:val="24"/>
          <w:szCs w:val="24"/>
        </w:rPr>
        <w:t>vamos a representar datos sobre la producción de caucho de los awajún y wampis mediante un sistema de ecuaciones.</w:t>
      </w:r>
    </w:p>
    <w:p w14:paraId="57C876DD" w14:textId="01117B33" w:rsidR="00CC3697" w:rsidRDefault="00CC3697" w:rsidP="00CC3697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Hice un video para explicarte de manera didáctica la clase de Matemática y para resolverlo juntos, según lo que entendieron, El link al video es el siguiente:</w:t>
      </w:r>
      <w:r>
        <w:rPr>
          <w:rFonts w:ascii="Century Gothic" w:hAnsi="Century Gothic"/>
          <w:sz w:val="24"/>
          <w:szCs w:val="23"/>
        </w:rPr>
        <w:br/>
      </w:r>
      <w:hyperlink r:id="rId7" w:history="1">
        <w:r w:rsidR="00AF5812" w:rsidRPr="0022478B">
          <w:rPr>
            <w:rStyle w:val="Hipervnculo"/>
            <w:rFonts w:ascii="Century Gothic" w:hAnsi="Century Gothic"/>
            <w:sz w:val="24"/>
            <w:szCs w:val="23"/>
          </w:rPr>
          <w:t>https://youtu.be/j-H6D2WQF0I</w:t>
        </w:r>
      </w:hyperlink>
    </w:p>
    <w:p w14:paraId="4084D141" w14:textId="77777777" w:rsidR="00CC3697" w:rsidRDefault="00CC3697" w:rsidP="00CC3697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Para que descargues las plantillas por Power Point que usé, puedes ingresar a este link y descargarlo:</w:t>
      </w:r>
    </w:p>
    <w:p w14:paraId="425C83B4" w14:textId="2087129C" w:rsidR="00CC3697" w:rsidRDefault="00065732" w:rsidP="00CC3697">
      <w:pPr>
        <w:spacing w:after="120"/>
        <w:rPr>
          <w:rFonts w:ascii="Century Gothic" w:hAnsi="Century Gothic"/>
          <w:sz w:val="24"/>
          <w:szCs w:val="24"/>
        </w:rPr>
      </w:pPr>
      <w:hyperlink r:id="rId8" w:history="1">
        <w:r w:rsidR="00E35D82" w:rsidRPr="0022478B">
          <w:rPr>
            <w:rStyle w:val="Hipervnculo"/>
            <w:rFonts w:ascii="Century Gothic" w:hAnsi="Century Gothic"/>
            <w:sz w:val="24"/>
            <w:szCs w:val="24"/>
          </w:rPr>
          <w:t>https://drive.google.com/file/d/1IbP5kYYbMpouf8YCLTCejXzcROe9nfs9/view?usp=sharing</w:t>
        </w:r>
      </w:hyperlink>
    </w:p>
    <w:p w14:paraId="2B6DB477" w14:textId="77777777" w:rsidR="0095443A" w:rsidRPr="0091070E" w:rsidRDefault="0095443A" w:rsidP="0095443A">
      <w:pPr>
        <w:spacing w:after="120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91070E">
        <w:rPr>
          <w:rFonts w:ascii="Arial Rounded MT Bold" w:hAnsi="Arial Rounded MT Bold"/>
          <w:color w:val="4472C4" w:themeColor="accent5"/>
          <w:sz w:val="30"/>
          <w:szCs w:val="30"/>
        </w:rPr>
        <w:t>Evaluamos nuestros avances</w:t>
      </w:r>
    </w:p>
    <w:p w14:paraId="2AB11339" w14:textId="195AEA96" w:rsidR="0095443A" w:rsidRDefault="0095443A" w:rsidP="0095443A">
      <w:pPr>
        <w:spacing w:after="120"/>
        <w:rPr>
          <w:rFonts w:ascii="Century Gothic" w:hAnsi="Century Gothic"/>
          <w:sz w:val="24"/>
          <w:szCs w:val="23"/>
        </w:rPr>
      </w:pP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EBA3CB" wp14:editId="18F74B5C">
                <wp:simplePos x="0" y="0"/>
                <wp:positionH relativeFrom="column">
                  <wp:posOffset>4132053</wp:posOffset>
                </wp:positionH>
                <wp:positionV relativeFrom="paragraph">
                  <wp:posOffset>358020</wp:posOffset>
                </wp:positionV>
                <wp:extent cx="431165" cy="525780"/>
                <wp:effectExtent l="0" t="0" r="0" b="0"/>
                <wp:wrapNone/>
                <wp:docPr id="12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D4E8" id="Multiplicar 11" o:spid="_x0000_s1026" style="position:absolute;margin-left:325.35pt;margin-top:28.2pt;width:33.95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2CD21" wp14:editId="06545A7C">
                <wp:simplePos x="0" y="0"/>
                <wp:positionH relativeFrom="column">
                  <wp:posOffset>3577207</wp:posOffset>
                </wp:positionH>
                <wp:positionV relativeFrom="paragraph">
                  <wp:posOffset>360704</wp:posOffset>
                </wp:positionV>
                <wp:extent cx="431165" cy="525780"/>
                <wp:effectExtent l="0" t="0" r="0" b="0"/>
                <wp:wrapNone/>
                <wp:docPr id="13" name="Multiplica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0DF4" id="Multiplicar 153" o:spid="_x0000_s1026" style="position:absolute;margin-left:281.65pt;margin-top:28.4pt;width:33.95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91070E">
        <w:rPr>
          <w:rFonts w:ascii="Century Gothic" w:hAnsi="Century Gothic"/>
          <w:b/>
          <w:sz w:val="24"/>
          <w:szCs w:val="23"/>
        </w:rPr>
        <w:t>Competencia</w:t>
      </w:r>
      <w:r w:rsidRPr="0091070E">
        <w:rPr>
          <w:rFonts w:ascii="Century Gothic" w:hAnsi="Century Gothic"/>
          <w:sz w:val="24"/>
          <w:szCs w:val="23"/>
        </w:rPr>
        <w:t xml:space="preserve">: </w:t>
      </w:r>
      <w:r>
        <w:rPr>
          <w:rFonts w:ascii="Century Gothic" w:hAnsi="Century Gothic"/>
          <w:sz w:val="24"/>
          <w:szCs w:val="23"/>
        </w:rPr>
        <w:t>Resuelve problemas de regularidad, equivalencia y cambio.</w:t>
      </w:r>
    </w:p>
    <w:p w14:paraId="663B2AF3" w14:textId="77777777" w:rsidR="0095443A" w:rsidRDefault="0095443A" w:rsidP="0095443A">
      <w:pPr>
        <w:spacing w:after="120"/>
        <w:rPr>
          <w:rFonts w:ascii="Century Gothic" w:hAnsi="Century Gothic"/>
          <w:sz w:val="24"/>
          <w:szCs w:val="23"/>
        </w:rPr>
      </w:pPr>
    </w:p>
    <w:p w14:paraId="6C9E632A" w14:textId="45CB7FB3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95443A" w:rsidRPr="00EC3C4A" w14:paraId="34C9F358" w14:textId="77777777" w:rsidTr="0051588E">
        <w:trPr>
          <w:trHeight w:val="1254"/>
        </w:trPr>
        <w:tc>
          <w:tcPr>
            <w:tcW w:w="5678" w:type="dxa"/>
            <w:vAlign w:val="center"/>
          </w:tcPr>
          <w:p w14:paraId="26AF0910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EC3C4A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3FB7BF6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01CF5B59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0AF003AE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95443A" w:rsidRPr="00EC3C4A" w14:paraId="3F71796B" w14:textId="77777777" w:rsidTr="0051588E">
        <w:trPr>
          <w:trHeight w:val="1141"/>
        </w:trPr>
        <w:tc>
          <w:tcPr>
            <w:tcW w:w="5678" w:type="dxa"/>
            <w:shd w:val="clear" w:color="auto" w:fill="DFE7F5"/>
            <w:vAlign w:val="center"/>
          </w:tcPr>
          <w:p w14:paraId="42894C3A" w14:textId="4778C1A9" w:rsidR="0095443A" w:rsidRPr="0095443A" w:rsidRDefault="0095443A" w:rsidP="0051588E">
            <w:pPr>
              <w:spacing w:before="120" w:after="120"/>
              <w:rPr>
                <w:rFonts w:ascii="Century Gothic" w:hAnsi="Century Gothic"/>
                <w:sz w:val="24"/>
                <w:szCs w:val="23"/>
              </w:rPr>
            </w:pPr>
            <w:r w:rsidRPr="0095443A">
              <w:rPr>
                <w:rFonts w:ascii="Century Gothic" w:hAnsi="Century Gothic"/>
                <w:sz w:val="24"/>
                <w:szCs w:val="24"/>
              </w:rPr>
              <w:t>Identifiqué las variables en la producción del caucho y las relaciones en los datos para representarlos mediante ecuaciones.</w:t>
            </w:r>
          </w:p>
        </w:tc>
        <w:tc>
          <w:tcPr>
            <w:tcW w:w="972" w:type="dxa"/>
            <w:vAlign w:val="center"/>
          </w:tcPr>
          <w:p w14:paraId="283E32CA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752F25C7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CC93E8D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95443A" w:rsidRPr="00EC3C4A" w14:paraId="529FF240" w14:textId="77777777" w:rsidTr="0095443A">
        <w:trPr>
          <w:trHeight w:val="841"/>
        </w:trPr>
        <w:tc>
          <w:tcPr>
            <w:tcW w:w="5678" w:type="dxa"/>
            <w:shd w:val="clear" w:color="auto" w:fill="DFE7F5"/>
            <w:vAlign w:val="center"/>
          </w:tcPr>
          <w:p w14:paraId="7F4BE1AC" w14:textId="4769A4A7" w:rsidR="0095443A" w:rsidRPr="0095443A" w:rsidRDefault="0095443A" w:rsidP="0051588E">
            <w:pPr>
              <w:spacing w:before="120" w:after="120"/>
              <w:rPr>
                <w:rFonts w:ascii="Century Gothic" w:hAnsi="Century Gothic"/>
                <w:sz w:val="24"/>
                <w:szCs w:val="23"/>
              </w:rPr>
            </w:pPr>
            <w:r w:rsidRPr="0095443A">
              <w:rPr>
                <w:rFonts w:ascii="Century Gothic" w:hAnsi="Century Gothic"/>
                <w:sz w:val="24"/>
                <w:szCs w:val="24"/>
              </w:rPr>
              <w:t>Expresé lo que comprendo sobre la solución de un sistema de ecuaciones lineales.</w:t>
            </w:r>
          </w:p>
        </w:tc>
        <w:tc>
          <w:tcPr>
            <w:tcW w:w="972" w:type="dxa"/>
            <w:vAlign w:val="center"/>
          </w:tcPr>
          <w:p w14:paraId="1D1D8197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10014C4F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CD92CFF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95443A" w:rsidRPr="00EC3C4A" w14:paraId="5DCDA0C5" w14:textId="77777777" w:rsidTr="0095443A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5D1D6341" w14:textId="467CB0BC" w:rsidR="0095443A" w:rsidRPr="0095443A" w:rsidRDefault="0095443A" w:rsidP="0051588E">
            <w:pPr>
              <w:spacing w:before="120" w:after="120"/>
              <w:rPr>
                <w:rFonts w:ascii="Century Gothic" w:hAnsi="Century Gothic"/>
                <w:sz w:val="24"/>
                <w:szCs w:val="23"/>
              </w:rPr>
            </w:pPr>
            <w:r w:rsidRPr="0095443A">
              <w:rPr>
                <w:rFonts w:ascii="Century Gothic" w:hAnsi="Century Gothic"/>
                <w:sz w:val="24"/>
                <w:szCs w:val="24"/>
              </w:rPr>
              <w:lastRenderedPageBreak/>
              <w:t>Elegí un método para resolver un sistema de ecuaciones lineales.</w:t>
            </w:r>
          </w:p>
        </w:tc>
        <w:tc>
          <w:tcPr>
            <w:tcW w:w="972" w:type="dxa"/>
            <w:vAlign w:val="center"/>
          </w:tcPr>
          <w:p w14:paraId="4B75A4EE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7B452303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65D2127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95443A" w:rsidRPr="00EC3C4A" w14:paraId="0E953151" w14:textId="77777777" w:rsidTr="0095443A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7E171195" w14:textId="16C85AC3" w:rsidR="0095443A" w:rsidRPr="0095443A" w:rsidRDefault="0095443A" w:rsidP="0051588E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95443A">
              <w:rPr>
                <w:rFonts w:ascii="Century Gothic" w:hAnsi="Century Gothic"/>
                <w:sz w:val="24"/>
                <w:szCs w:val="24"/>
              </w:rPr>
              <w:t>Seleccioné y combiné estrategias para dar solución a un sistema de ecuaciones lineales.</w:t>
            </w:r>
          </w:p>
        </w:tc>
        <w:tc>
          <w:tcPr>
            <w:tcW w:w="972" w:type="dxa"/>
            <w:vAlign w:val="center"/>
          </w:tcPr>
          <w:p w14:paraId="560A8048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6BE82D6F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523EF03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95443A" w:rsidRPr="00EC3C4A" w14:paraId="26CF8A2F" w14:textId="77777777" w:rsidTr="0095443A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1F4DEEA3" w14:textId="65969329" w:rsidR="0095443A" w:rsidRPr="0095443A" w:rsidRDefault="0095443A" w:rsidP="0051588E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95443A">
              <w:rPr>
                <w:rFonts w:ascii="Century Gothic" w:hAnsi="Century Gothic"/>
                <w:sz w:val="24"/>
                <w:szCs w:val="24"/>
              </w:rPr>
              <w:t>Justifiqué sobre las características de la solución de un sistema de ecuaciones lineales empleando propiedades o ejemplos.</w:t>
            </w:r>
          </w:p>
        </w:tc>
        <w:tc>
          <w:tcPr>
            <w:tcW w:w="972" w:type="dxa"/>
            <w:vAlign w:val="center"/>
          </w:tcPr>
          <w:p w14:paraId="0BC8AA53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2C3AF417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CB2EA33" w14:textId="77777777" w:rsidR="0095443A" w:rsidRPr="00EC3C4A" w:rsidRDefault="0095443A" w:rsidP="0051588E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2AEED005" w14:textId="77777777" w:rsidR="0095443A" w:rsidRDefault="0095443A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134F350D" w14:textId="77777777" w:rsidR="00BE5B38" w:rsidRPr="00BE5B38" w:rsidRDefault="00D836F6" w:rsidP="00BE5B38">
      <w:pPr>
        <w:spacing w:after="0"/>
        <w:rPr>
          <w:rFonts w:ascii="Arial Rounded MT Bold" w:hAnsi="Arial Rounded MT Bold"/>
          <w:bCs/>
          <w:sz w:val="28"/>
        </w:rPr>
      </w:pPr>
      <w:r>
        <w:rPr>
          <w:rFonts w:ascii="Arial Rounded MT Bold" w:hAnsi="Arial Rounded MT Bold"/>
          <w:bCs/>
          <w:sz w:val="28"/>
        </w:rPr>
        <w:t>ACTIVIDAD</w:t>
      </w:r>
      <w:r w:rsidR="00BE5B38" w:rsidRPr="00BE5B38">
        <w:rPr>
          <w:rFonts w:ascii="Arial Rounded MT Bold" w:hAnsi="Arial Rounded MT Bold"/>
          <w:bCs/>
          <w:sz w:val="28"/>
        </w:rPr>
        <w:t xml:space="preserve"> 7</w:t>
      </w:r>
    </w:p>
    <w:p w14:paraId="60B2F1B0" w14:textId="550F8938" w:rsidR="00BE5B38" w:rsidRPr="00BE5B38" w:rsidRDefault="001245C3" w:rsidP="00BE5B38">
      <w:pPr>
        <w:spacing w:after="60"/>
        <w:rPr>
          <w:rFonts w:ascii="Century Gothic" w:hAnsi="Century Gothic"/>
          <w:sz w:val="48"/>
          <w:szCs w:val="48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48"/>
          <w:szCs w:val="48"/>
        </w:rPr>
        <w:t>Identificamos los recursos energéticos, que nos proporcionan energía eléctrica, así como el derecho a su acceso</w:t>
      </w:r>
      <w:r w:rsidR="00BE5B38" w:rsidRPr="00BE5B38">
        <w:rPr>
          <w:rFonts w:ascii="Bahnschrift Light Condensed" w:hAnsi="Bahnschrift Light Condensed"/>
          <w:b/>
          <w:bCs/>
          <w:color w:val="4472C4" w:themeColor="accent5"/>
          <w:sz w:val="48"/>
          <w:szCs w:val="48"/>
        </w:rPr>
        <w:t>.</w:t>
      </w:r>
      <w:r w:rsidR="00BE5B38" w:rsidRPr="00BE5B38">
        <w:rPr>
          <w:rFonts w:ascii="Century Gothic" w:hAnsi="Century Gothic"/>
          <w:sz w:val="48"/>
          <w:szCs w:val="48"/>
        </w:rPr>
        <w:t xml:space="preserve"> </w:t>
      </w:r>
      <w:r w:rsidR="00BE5B38" w:rsidRPr="001245C3">
        <w:rPr>
          <w:rFonts w:ascii="Bahnschrift Light Condensed" w:hAnsi="Bahnschrift Light Condensed"/>
          <w:b/>
          <w:bCs/>
          <w:color w:val="70AD47" w:themeColor="accent6"/>
          <w:sz w:val="48"/>
          <w:szCs w:val="48"/>
        </w:rPr>
        <w:t>(C</w:t>
      </w:r>
      <w:r>
        <w:rPr>
          <w:rFonts w:ascii="Bahnschrift Light Condensed" w:hAnsi="Bahnschrift Light Condensed"/>
          <w:b/>
          <w:bCs/>
          <w:color w:val="70AD47" w:themeColor="accent6"/>
          <w:sz w:val="48"/>
          <w:szCs w:val="48"/>
        </w:rPr>
        <w:t>iencia y Tecnología</w:t>
      </w:r>
      <w:r w:rsidR="00BE5B38" w:rsidRPr="001245C3">
        <w:rPr>
          <w:rFonts w:ascii="Bahnschrift Light Condensed" w:hAnsi="Bahnschrift Light Condensed"/>
          <w:b/>
          <w:bCs/>
          <w:color w:val="70AD47" w:themeColor="accent6"/>
          <w:sz w:val="48"/>
          <w:szCs w:val="48"/>
        </w:rPr>
        <w:t>)</w:t>
      </w:r>
    </w:p>
    <w:p w14:paraId="4BEECF18" w14:textId="5172F6A9" w:rsidR="00BE5B38" w:rsidRDefault="00BE5B38" w:rsidP="00BE5B38">
      <w:pPr>
        <w:spacing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3"/>
        </w:rPr>
        <w:t xml:space="preserve">En esta actividad, </w:t>
      </w:r>
      <w:r w:rsidR="001245C3" w:rsidRPr="001245C3">
        <w:rPr>
          <w:rFonts w:ascii="Century Gothic" w:hAnsi="Century Gothic"/>
          <w:sz w:val="24"/>
          <w:szCs w:val="24"/>
        </w:rPr>
        <w:t>conoceremos que el acceso a la energía eléctrica también es un derecho como servicio básico y que esta se puede obtener de la variedad de recursos energéticos que posee en nuestro país.</w:t>
      </w:r>
    </w:p>
    <w:p w14:paraId="2E6D057A" w14:textId="1CD78706" w:rsidR="001245C3" w:rsidRDefault="001245C3" w:rsidP="001245C3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El desarrollo de esta actividad lo puedes ver en el siguiente enlace:</w:t>
      </w:r>
    </w:p>
    <w:p w14:paraId="1363A6C2" w14:textId="37625BD8" w:rsidR="001245C3" w:rsidRDefault="00065732" w:rsidP="001245C3">
      <w:pPr>
        <w:spacing w:after="120"/>
        <w:rPr>
          <w:rFonts w:ascii="Century Gothic" w:hAnsi="Century Gothic"/>
          <w:sz w:val="24"/>
          <w:szCs w:val="23"/>
        </w:rPr>
      </w:pPr>
      <w:hyperlink r:id="rId9" w:history="1">
        <w:r w:rsidR="001245C3" w:rsidRPr="00851485">
          <w:rPr>
            <w:rStyle w:val="Hipervnculo"/>
            <w:rFonts w:ascii="Century Gothic" w:hAnsi="Century Gothic"/>
            <w:sz w:val="24"/>
            <w:szCs w:val="23"/>
          </w:rPr>
          <w:t>https://youtu.be/PGVWnQW1K-0</w:t>
        </w:r>
      </w:hyperlink>
    </w:p>
    <w:p w14:paraId="2777F4CF" w14:textId="77777777" w:rsidR="001245C3" w:rsidRDefault="001245C3" w:rsidP="001245C3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Puedes descargar el Power Point que uso en esa actividad, aquí:</w:t>
      </w:r>
    </w:p>
    <w:p w14:paraId="3FF77AB9" w14:textId="0717839C" w:rsidR="001245C3" w:rsidRDefault="00065732" w:rsidP="001245C3">
      <w:pPr>
        <w:spacing w:after="120"/>
        <w:rPr>
          <w:rFonts w:ascii="Century Gothic" w:hAnsi="Century Gothic"/>
          <w:sz w:val="24"/>
          <w:szCs w:val="23"/>
        </w:rPr>
      </w:pPr>
      <w:hyperlink r:id="rId10" w:history="1">
        <w:r w:rsidR="001245C3" w:rsidRPr="00851485">
          <w:rPr>
            <w:rStyle w:val="Hipervnculo"/>
            <w:rFonts w:ascii="Century Gothic" w:hAnsi="Century Gothic"/>
            <w:sz w:val="24"/>
            <w:szCs w:val="23"/>
          </w:rPr>
          <w:t>https://drive.google.com/file/d/1bZqal1uTCXgHLb6ijZK6xDTK6feMNMhd/view</w:t>
        </w:r>
      </w:hyperlink>
    </w:p>
    <w:p w14:paraId="142BD6AA" w14:textId="77777777" w:rsidR="001245C3" w:rsidRDefault="001245C3" w:rsidP="001245C3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En caso de que no puedas acceder a Power Point, aquí te dejaré las plantillas de los cuadros utilizados uwu</w:t>
      </w:r>
    </w:p>
    <w:p w14:paraId="426D97BF" w14:textId="39990D92" w:rsidR="001245C3" w:rsidRDefault="001245C3" w:rsidP="00BE5B38">
      <w:pPr>
        <w:spacing w:after="120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245C3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son los recursos energéticos?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45C3" w14:paraId="12336675" w14:textId="77777777" w:rsidTr="001245C3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E45D146" w14:textId="47EABA60" w:rsidR="001245C3" w:rsidRPr="001245C3" w:rsidRDefault="001245C3" w:rsidP="001245C3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1245C3">
              <w:rPr>
                <w:rFonts w:ascii="Century Gothic" w:hAnsi="Century Gothic"/>
                <w:b/>
                <w:bCs/>
                <w:sz w:val="24"/>
                <w:szCs w:val="24"/>
              </w:rPr>
              <w:t>Recurso Energético Renovable (RER)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FF78238" w14:textId="1E5691D5" w:rsidR="001245C3" w:rsidRPr="001245C3" w:rsidRDefault="001245C3" w:rsidP="001245C3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1245C3">
              <w:rPr>
                <w:rFonts w:ascii="Century Gothic" w:hAnsi="Century Gothic"/>
                <w:sz w:val="24"/>
                <w:szCs w:val="24"/>
              </w:rPr>
              <w:t xml:space="preserve">Región: </w:t>
            </w:r>
          </w:p>
          <w:p w14:paraId="277A1990" w14:textId="374793A2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1245C3">
              <w:rPr>
                <w:rFonts w:ascii="Century Gothic" w:hAnsi="Century Gothic"/>
                <w:sz w:val="24"/>
                <w:szCs w:val="24"/>
              </w:rPr>
              <w:t>RER:</w:t>
            </w:r>
          </w:p>
        </w:tc>
      </w:tr>
      <w:tr w:rsidR="001245C3" w14:paraId="6D9E45B3" w14:textId="77777777" w:rsidTr="001245C3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8EE525F" w14:textId="087C0E23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1245C3">
              <w:rPr>
                <w:rFonts w:ascii="Century Gothic" w:hAnsi="Century Gothic"/>
                <w:sz w:val="24"/>
                <w:szCs w:val="24"/>
              </w:rPr>
              <w:t>¿Qué características tiene tu región que permite el desarrollo potencial del RER?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9DAE55F" w14:textId="77777777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1245C3" w14:paraId="60A20BF8" w14:textId="77777777" w:rsidTr="001245C3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6BE4DC36" w14:textId="20FD26A7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1245C3">
              <w:rPr>
                <w:rFonts w:ascii="Century Gothic" w:hAnsi="Century Gothic"/>
                <w:sz w:val="24"/>
                <w:szCs w:val="24"/>
              </w:rPr>
              <w:t>¿Es posible que se utilice en todas las regiones del Perú? ¿Por qué?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5E0EAF1" w14:textId="77777777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1245C3" w14:paraId="3386ECD7" w14:textId="77777777" w:rsidTr="001245C3"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3B222ED" w14:textId="7606985F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1245C3">
              <w:rPr>
                <w:rFonts w:ascii="Century Gothic" w:hAnsi="Century Gothic"/>
                <w:sz w:val="24"/>
                <w:szCs w:val="24"/>
              </w:rPr>
              <w:t>¿Cómo favorece el uso de RER en tu región para acceder al derecho del suministro de energía eléctrica?</w:t>
            </w:r>
          </w:p>
        </w:tc>
        <w:tc>
          <w:tcPr>
            <w:tcW w:w="522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3F2C547" w14:textId="77777777" w:rsidR="001245C3" w:rsidRPr="001245C3" w:rsidRDefault="001245C3" w:rsidP="001245C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238BA39D" w14:textId="717FE511" w:rsidR="00BE5B38" w:rsidRDefault="00BE5B38" w:rsidP="00BE5B38">
      <w:pPr>
        <w:spacing w:after="120"/>
        <w:rPr>
          <w:rFonts w:ascii="Arial Rounded MT Bold" w:hAnsi="Arial Rounded MT Bold"/>
          <w:color w:val="4472C4" w:themeColor="accent5"/>
          <w:sz w:val="30"/>
          <w:szCs w:val="30"/>
        </w:rPr>
      </w:pPr>
    </w:p>
    <w:p w14:paraId="58B6F3BA" w14:textId="77777777" w:rsidR="0091070E" w:rsidRPr="0091070E" w:rsidRDefault="0091070E" w:rsidP="00BE5B38">
      <w:pPr>
        <w:spacing w:after="120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91070E">
        <w:rPr>
          <w:rFonts w:ascii="Arial Rounded MT Bold" w:hAnsi="Arial Rounded MT Bold"/>
          <w:color w:val="4472C4" w:themeColor="accent5"/>
          <w:sz w:val="30"/>
          <w:szCs w:val="30"/>
        </w:rPr>
        <w:t>Evaluamos nuestros avances</w:t>
      </w:r>
    </w:p>
    <w:p w14:paraId="7DB1134A" w14:textId="1234EFB3" w:rsidR="0091070E" w:rsidRDefault="00EC3C4A" w:rsidP="00BE5B38">
      <w:pPr>
        <w:spacing w:after="120"/>
        <w:rPr>
          <w:rFonts w:ascii="Century Gothic" w:hAnsi="Century Gothic"/>
          <w:sz w:val="24"/>
          <w:szCs w:val="23"/>
        </w:rPr>
      </w:pP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706E7" wp14:editId="0C307C40">
                <wp:simplePos x="0" y="0"/>
                <wp:positionH relativeFrom="column">
                  <wp:posOffset>4132053</wp:posOffset>
                </wp:positionH>
                <wp:positionV relativeFrom="paragraph">
                  <wp:posOffset>358020</wp:posOffset>
                </wp:positionV>
                <wp:extent cx="431165" cy="52578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7976" id="Multiplicar 11" o:spid="_x0000_s1026" style="position:absolute;margin-left:325.35pt;margin-top:28.2pt;width:33.95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B5CCC" wp14:editId="23C3C4C5">
                <wp:simplePos x="0" y="0"/>
                <wp:positionH relativeFrom="column">
                  <wp:posOffset>3577207</wp:posOffset>
                </wp:positionH>
                <wp:positionV relativeFrom="paragraph">
                  <wp:posOffset>360704</wp:posOffset>
                </wp:positionV>
                <wp:extent cx="431165" cy="525780"/>
                <wp:effectExtent l="0" t="0" r="0" b="0"/>
                <wp:wrapNone/>
                <wp:docPr id="153" name="Multiplica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537C" id="Multiplicar 153" o:spid="_x0000_s1026" style="position:absolute;margin-left:281.65pt;margin-top:28.4pt;width:33.9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="0091070E" w:rsidRPr="0091070E">
        <w:rPr>
          <w:rFonts w:ascii="Century Gothic" w:hAnsi="Century Gothic"/>
          <w:b/>
          <w:sz w:val="24"/>
          <w:szCs w:val="23"/>
        </w:rPr>
        <w:t>Competencia</w:t>
      </w:r>
      <w:r w:rsidR="0091070E" w:rsidRPr="0091070E">
        <w:rPr>
          <w:rFonts w:ascii="Century Gothic" w:hAnsi="Century Gothic"/>
          <w:sz w:val="24"/>
          <w:szCs w:val="23"/>
        </w:rPr>
        <w:t xml:space="preserve">: </w:t>
      </w:r>
      <w:r w:rsidR="001245C3" w:rsidRPr="001245C3">
        <w:rPr>
          <w:rFonts w:ascii="Century Gothic" w:hAnsi="Century Gothic"/>
          <w:sz w:val="24"/>
          <w:szCs w:val="24"/>
        </w:rPr>
        <w:t>Explica el mundo físico basándose en conocimientos sobre los seres vivos, materia y energía, biodiversidad, Tierra y universo</w:t>
      </w:r>
      <w:r w:rsidR="001245C3">
        <w:rPr>
          <w:rFonts w:ascii="Century Gothic" w:hAnsi="Century Gothic"/>
          <w:sz w:val="24"/>
          <w:szCs w:val="24"/>
        </w:rPr>
        <w:t>.</w:t>
      </w:r>
    </w:p>
    <w:p w14:paraId="0D3DED3B" w14:textId="77777777" w:rsidR="0091070E" w:rsidRDefault="0091070E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1BC2A0EA" w14:textId="77777777" w:rsidR="0091070E" w:rsidRDefault="0091070E" w:rsidP="00BE5B38">
      <w:pPr>
        <w:spacing w:after="120"/>
        <w:rPr>
          <w:rFonts w:ascii="Century Gothic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EC3C4A" w:rsidRPr="00EC3C4A" w14:paraId="42505B87" w14:textId="77777777" w:rsidTr="00525C4A">
        <w:trPr>
          <w:trHeight w:val="1254"/>
        </w:trPr>
        <w:tc>
          <w:tcPr>
            <w:tcW w:w="5678" w:type="dxa"/>
            <w:vAlign w:val="center"/>
          </w:tcPr>
          <w:p w14:paraId="14A3F87E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EC3C4A">
              <w:rPr>
                <w:rFonts w:ascii="Century Gothic" w:hAnsi="Century Gothic"/>
                <w:sz w:val="24"/>
                <w:szCs w:val="23"/>
              </w:rPr>
              <w:lastRenderedPageBreak/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180B830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7226EF0A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5AAD3829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EC3C4A" w:rsidRPr="00EC3C4A" w14:paraId="0AC70B11" w14:textId="77777777" w:rsidTr="00525C4A">
        <w:trPr>
          <w:trHeight w:val="1141"/>
        </w:trPr>
        <w:tc>
          <w:tcPr>
            <w:tcW w:w="5678" w:type="dxa"/>
            <w:shd w:val="clear" w:color="auto" w:fill="DFE7F5"/>
            <w:vAlign w:val="center"/>
          </w:tcPr>
          <w:p w14:paraId="1FD433B2" w14:textId="251966DD" w:rsidR="00EC3C4A" w:rsidRPr="00C42CAC" w:rsidRDefault="001245C3" w:rsidP="00EC3C4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Expliqué, con conocimientos científicos, cómo se transforma la energía proveniente de los recursos energéticos en energía eléctrica.</w:t>
            </w:r>
          </w:p>
        </w:tc>
        <w:tc>
          <w:tcPr>
            <w:tcW w:w="972" w:type="dxa"/>
            <w:vAlign w:val="center"/>
          </w:tcPr>
          <w:p w14:paraId="2ACFEB7D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0589DA41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48699CD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EC3C4A" w:rsidRPr="00EC3C4A" w14:paraId="6EC5A973" w14:textId="77777777" w:rsidTr="00525C4A">
        <w:trPr>
          <w:trHeight w:val="1141"/>
        </w:trPr>
        <w:tc>
          <w:tcPr>
            <w:tcW w:w="5678" w:type="dxa"/>
            <w:shd w:val="clear" w:color="auto" w:fill="DFE7F5"/>
            <w:vAlign w:val="center"/>
          </w:tcPr>
          <w:p w14:paraId="743DA491" w14:textId="50B5A9F9" w:rsidR="00EC3C4A" w:rsidRPr="00C42CAC" w:rsidRDefault="00C42CAC" w:rsidP="00EC3C4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Fundamenté mi posición, empleando evidencia científica frente a situaciones donde la obtención de energía eléctrica para el desarrollo es cuestionada por su impacto en la sociedad.</w:t>
            </w:r>
          </w:p>
        </w:tc>
        <w:tc>
          <w:tcPr>
            <w:tcW w:w="972" w:type="dxa"/>
            <w:vAlign w:val="center"/>
          </w:tcPr>
          <w:p w14:paraId="7BDF42BD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F104B5D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F280E9E" w14:textId="77777777" w:rsidR="00EC3C4A" w:rsidRPr="00EC3C4A" w:rsidRDefault="00EC3C4A" w:rsidP="00EC3C4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300289E7" w14:textId="5FE80881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3C9CAC8D" w14:textId="317969A5" w:rsidR="00C42CAC" w:rsidRPr="00295C33" w:rsidRDefault="00C42CAC" w:rsidP="00C42CAC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>
        <w:rPr>
          <w:rFonts w:ascii="Arial Rounded MT Bold" w:hAnsi="Arial Rounded MT Bold"/>
          <w:bCs/>
          <w:sz w:val="28"/>
        </w:rPr>
        <w:t>8</w:t>
      </w:r>
    </w:p>
    <w:p w14:paraId="619473FD" w14:textId="6ADAD22A" w:rsidR="00C42CAC" w:rsidRPr="00BE5B38" w:rsidRDefault="00C42CAC" w:rsidP="00C42CAC">
      <w:pPr>
        <w:spacing w:after="120"/>
        <w:rPr>
          <w:rFonts w:ascii="Bahnschrift Light Condensed" w:hAnsi="Bahnschrift Light Condensed"/>
          <w:b/>
          <w:bCs/>
          <w:color w:val="C00000"/>
          <w:sz w:val="48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48"/>
          <w:szCs w:val="49"/>
        </w:rPr>
        <w:t xml:space="preserve">Determinamos la cantidad de beneficiarios del alumbrado eléctrico mediante un sistema de ecuaciones </w:t>
      </w:r>
      <w:r w:rsidRPr="00CC3697">
        <w:rPr>
          <w:rFonts w:ascii="Bahnschrift Light Condensed" w:hAnsi="Bahnschrift Light Condensed"/>
          <w:b/>
          <w:bCs/>
          <w:color w:val="FF0000"/>
          <w:sz w:val="48"/>
          <w:szCs w:val="49"/>
        </w:rPr>
        <w:t>(Matemática)</w:t>
      </w:r>
    </w:p>
    <w:p w14:paraId="173297CA" w14:textId="7A600D85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En esta actividad,</w:t>
      </w:r>
      <w:r w:rsidRPr="00C42CAC">
        <w:rPr>
          <w:rFonts w:ascii="Century Gothic" w:hAnsi="Century Gothic"/>
          <w:sz w:val="32"/>
          <w:szCs w:val="28"/>
        </w:rPr>
        <w:t xml:space="preserve"> </w:t>
      </w:r>
      <w:r w:rsidRPr="00C42CAC">
        <w:rPr>
          <w:rFonts w:ascii="Century Gothic" w:hAnsi="Century Gothic"/>
          <w:sz w:val="24"/>
          <w:szCs w:val="24"/>
        </w:rPr>
        <w:t>mediante la resolución de un sistema de ecuaciones, conoceremos la cantidad de viviendas de la población amazónica que acceden al servicio de alumbrado eléctrico.</w:t>
      </w:r>
    </w:p>
    <w:p w14:paraId="0AF5E2EC" w14:textId="616BE8B0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Hice un video para explicarte de manera didáctica la clase de Matemática y para resolverlo juntos, según lo que entendieron, El link al video es el siguiente:</w:t>
      </w:r>
      <w:r>
        <w:rPr>
          <w:rFonts w:ascii="Century Gothic" w:hAnsi="Century Gothic"/>
          <w:sz w:val="24"/>
          <w:szCs w:val="23"/>
        </w:rPr>
        <w:br/>
      </w:r>
      <w:hyperlink r:id="rId11" w:history="1">
        <w:r w:rsidR="00DE5CFF" w:rsidRPr="00181BF6">
          <w:rPr>
            <w:rStyle w:val="Hipervnculo"/>
            <w:rFonts w:ascii="Century Gothic" w:hAnsi="Century Gothic"/>
            <w:sz w:val="24"/>
            <w:szCs w:val="23"/>
          </w:rPr>
          <w:t>https://youtu.be/c4wqD5OVn9I</w:t>
        </w:r>
      </w:hyperlink>
    </w:p>
    <w:p w14:paraId="160F369A" w14:textId="77777777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Para que descargues las plantillas por Power Point que usé, puedes ingresar a este link y descargarlo:</w:t>
      </w:r>
    </w:p>
    <w:p w14:paraId="60AE74A1" w14:textId="7AB89E63" w:rsidR="00C42CAC" w:rsidRDefault="00065732" w:rsidP="00C42CAC">
      <w:pPr>
        <w:spacing w:after="120"/>
        <w:rPr>
          <w:rFonts w:ascii="Century Gothic" w:hAnsi="Century Gothic"/>
          <w:sz w:val="24"/>
          <w:szCs w:val="24"/>
        </w:rPr>
      </w:pPr>
      <w:hyperlink r:id="rId12" w:history="1">
        <w:r w:rsidR="00AF5812" w:rsidRPr="0022478B">
          <w:rPr>
            <w:rStyle w:val="Hipervnculo"/>
            <w:rFonts w:ascii="Century Gothic" w:hAnsi="Century Gothic"/>
            <w:sz w:val="24"/>
            <w:szCs w:val="24"/>
          </w:rPr>
          <w:t>https://drive.google.com/file/d/1k4pa2zj03QVMU_76ivHazSuDfDc0Anmg/view?usp=sharing</w:t>
        </w:r>
      </w:hyperlink>
    </w:p>
    <w:p w14:paraId="1FBD37A8" w14:textId="77777777" w:rsidR="00C42CAC" w:rsidRPr="0091070E" w:rsidRDefault="00C42CAC" w:rsidP="00C42CAC">
      <w:pPr>
        <w:spacing w:after="120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91070E">
        <w:rPr>
          <w:rFonts w:ascii="Arial Rounded MT Bold" w:hAnsi="Arial Rounded MT Bold"/>
          <w:color w:val="4472C4" w:themeColor="accent5"/>
          <w:sz w:val="30"/>
          <w:szCs w:val="30"/>
        </w:rPr>
        <w:t>Evaluamos nuestros avances</w:t>
      </w:r>
    </w:p>
    <w:p w14:paraId="390CE27A" w14:textId="77777777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0EF1A" wp14:editId="72919CEC">
                <wp:simplePos x="0" y="0"/>
                <wp:positionH relativeFrom="column">
                  <wp:posOffset>4132053</wp:posOffset>
                </wp:positionH>
                <wp:positionV relativeFrom="paragraph">
                  <wp:posOffset>358020</wp:posOffset>
                </wp:positionV>
                <wp:extent cx="431165" cy="525780"/>
                <wp:effectExtent l="0" t="0" r="0" b="0"/>
                <wp:wrapNone/>
                <wp:docPr id="14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4DF3" id="Multiplicar 11" o:spid="_x0000_s1026" style="position:absolute;margin-left:325.35pt;margin-top:28.2pt;width:33.95pt;height:4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DF9D3" wp14:editId="7FA609A9">
                <wp:simplePos x="0" y="0"/>
                <wp:positionH relativeFrom="column">
                  <wp:posOffset>3577207</wp:posOffset>
                </wp:positionH>
                <wp:positionV relativeFrom="paragraph">
                  <wp:posOffset>360704</wp:posOffset>
                </wp:positionV>
                <wp:extent cx="431165" cy="525780"/>
                <wp:effectExtent l="0" t="0" r="0" b="0"/>
                <wp:wrapNone/>
                <wp:docPr id="15" name="Multiplica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30AE" id="Multiplicar 153" o:spid="_x0000_s1026" style="position:absolute;margin-left:281.65pt;margin-top:28.4pt;width:33.95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91070E">
        <w:rPr>
          <w:rFonts w:ascii="Century Gothic" w:hAnsi="Century Gothic"/>
          <w:b/>
          <w:sz w:val="24"/>
          <w:szCs w:val="23"/>
        </w:rPr>
        <w:t>Competencia</w:t>
      </w:r>
      <w:r w:rsidRPr="0091070E">
        <w:rPr>
          <w:rFonts w:ascii="Century Gothic" w:hAnsi="Century Gothic"/>
          <w:sz w:val="24"/>
          <w:szCs w:val="23"/>
        </w:rPr>
        <w:t xml:space="preserve">: </w:t>
      </w:r>
      <w:r>
        <w:rPr>
          <w:rFonts w:ascii="Century Gothic" w:hAnsi="Century Gothic"/>
          <w:sz w:val="24"/>
          <w:szCs w:val="23"/>
        </w:rPr>
        <w:t>Resuelve problemas de regularidad, equivalencia y cambio.</w:t>
      </w:r>
    </w:p>
    <w:p w14:paraId="3E592FDF" w14:textId="77777777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</w:p>
    <w:p w14:paraId="7E8E57C6" w14:textId="77777777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C42CAC" w:rsidRPr="00EC3C4A" w14:paraId="5AB96F1F" w14:textId="77777777" w:rsidTr="00EE5CD6">
        <w:trPr>
          <w:trHeight w:val="1254"/>
        </w:trPr>
        <w:tc>
          <w:tcPr>
            <w:tcW w:w="5678" w:type="dxa"/>
            <w:vAlign w:val="center"/>
          </w:tcPr>
          <w:p w14:paraId="35CA37FF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EC3C4A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9D30F39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20FBD287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77C85031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EC3C4A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C42CAC" w:rsidRPr="00EC3C4A" w14:paraId="60475CA6" w14:textId="77777777" w:rsidTr="00EE5CD6">
        <w:trPr>
          <w:trHeight w:val="1141"/>
        </w:trPr>
        <w:tc>
          <w:tcPr>
            <w:tcW w:w="5678" w:type="dxa"/>
            <w:shd w:val="clear" w:color="auto" w:fill="DFE7F5"/>
            <w:vAlign w:val="center"/>
          </w:tcPr>
          <w:p w14:paraId="16E8D3E7" w14:textId="34F15100" w:rsidR="00C42CAC" w:rsidRPr="00C42CAC" w:rsidRDefault="00C42CAC" w:rsidP="00EE5CD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Relacioné datos y valores desconocidos sobre el acceso al alumbrado eléctrico y los representé mediante dos ecuaciones lineales.</w:t>
            </w:r>
          </w:p>
        </w:tc>
        <w:tc>
          <w:tcPr>
            <w:tcW w:w="972" w:type="dxa"/>
            <w:vAlign w:val="center"/>
          </w:tcPr>
          <w:p w14:paraId="7D15FE03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4FBEA2AA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F732B0C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C42CAC" w:rsidRPr="00EC3C4A" w14:paraId="56DA54CC" w14:textId="77777777" w:rsidTr="00EE5CD6">
        <w:trPr>
          <w:trHeight w:val="841"/>
        </w:trPr>
        <w:tc>
          <w:tcPr>
            <w:tcW w:w="5678" w:type="dxa"/>
            <w:shd w:val="clear" w:color="auto" w:fill="DFE7F5"/>
            <w:vAlign w:val="center"/>
          </w:tcPr>
          <w:p w14:paraId="2CBA3EB9" w14:textId="2A479B39" w:rsidR="00C42CAC" w:rsidRPr="00C42CAC" w:rsidRDefault="00C42CAC" w:rsidP="00EE5CD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Expresé lo que comprendo sobre la solución de un sistema de ecuaciones lineales.</w:t>
            </w:r>
          </w:p>
        </w:tc>
        <w:tc>
          <w:tcPr>
            <w:tcW w:w="972" w:type="dxa"/>
            <w:vAlign w:val="center"/>
          </w:tcPr>
          <w:p w14:paraId="000500B3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5AF87D10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09E2A4D6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C42CAC" w:rsidRPr="00EC3C4A" w14:paraId="4B87223D" w14:textId="77777777" w:rsidTr="00EE5CD6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10F3F2A6" w14:textId="21AFAB51" w:rsidR="00C42CAC" w:rsidRPr="00C42CAC" w:rsidRDefault="00C42CAC" w:rsidP="00EE5CD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lastRenderedPageBreak/>
              <w:t>Elegí un método para resolver un sistema de ecuaciones lineales.</w:t>
            </w:r>
          </w:p>
        </w:tc>
        <w:tc>
          <w:tcPr>
            <w:tcW w:w="972" w:type="dxa"/>
            <w:vAlign w:val="center"/>
          </w:tcPr>
          <w:p w14:paraId="79B08A4A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04B63DBC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E6B0AB8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C42CAC" w:rsidRPr="00EC3C4A" w14:paraId="32614799" w14:textId="77777777" w:rsidTr="00EE5CD6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1A395F7F" w14:textId="7E10E161" w:rsidR="00C42CAC" w:rsidRPr="00C42CAC" w:rsidRDefault="00C42CAC" w:rsidP="00EE5CD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Seleccioné y combiné estrategias y un método para dar solución a un sistema de ecuaciones lineales.</w:t>
            </w:r>
          </w:p>
        </w:tc>
        <w:tc>
          <w:tcPr>
            <w:tcW w:w="972" w:type="dxa"/>
            <w:vAlign w:val="center"/>
          </w:tcPr>
          <w:p w14:paraId="26113CBE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7E5401F0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7DB47E0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C42CAC" w:rsidRPr="00EC3C4A" w14:paraId="58DB0396" w14:textId="77777777" w:rsidTr="00EE5CD6">
        <w:trPr>
          <w:trHeight w:val="706"/>
        </w:trPr>
        <w:tc>
          <w:tcPr>
            <w:tcW w:w="5678" w:type="dxa"/>
            <w:shd w:val="clear" w:color="auto" w:fill="DFE7F5"/>
            <w:vAlign w:val="center"/>
          </w:tcPr>
          <w:p w14:paraId="59048FB9" w14:textId="419DE4AD" w:rsidR="00C42CAC" w:rsidRPr="00C42CAC" w:rsidRDefault="00C42CAC" w:rsidP="00EE5CD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C42CAC">
              <w:rPr>
                <w:rFonts w:ascii="Century Gothic" w:hAnsi="Century Gothic"/>
                <w:sz w:val="24"/>
                <w:szCs w:val="24"/>
              </w:rPr>
              <w:t>Justifiqué sobre las características de la solución de un sistema de ecuaciones lineales empleando propiedades o ejemplos.</w:t>
            </w:r>
          </w:p>
        </w:tc>
        <w:tc>
          <w:tcPr>
            <w:tcW w:w="972" w:type="dxa"/>
            <w:vAlign w:val="center"/>
          </w:tcPr>
          <w:p w14:paraId="1F0A8F90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73325B9B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DF13068" w14:textId="77777777" w:rsidR="00C42CAC" w:rsidRPr="00EC3C4A" w:rsidRDefault="00C42CAC" w:rsidP="00EE5CD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65256A6E" w14:textId="77777777" w:rsidR="00C42CAC" w:rsidRDefault="00C42CAC" w:rsidP="00C42CAC">
      <w:pPr>
        <w:spacing w:after="120"/>
        <w:rPr>
          <w:rFonts w:ascii="Century Gothic" w:hAnsi="Century Gothic"/>
          <w:sz w:val="24"/>
          <w:szCs w:val="23"/>
        </w:rPr>
      </w:pPr>
    </w:p>
    <w:p w14:paraId="09058DDF" w14:textId="5E6A78D1" w:rsidR="00C42CAC" w:rsidRPr="00B721CF" w:rsidRDefault="00C42CAC" w:rsidP="00C42CAC">
      <w:pPr>
        <w:spacing w:after="120"/>
        <w:rPr>
          <w:rFonts w:ascii="Century Gothic" w:hAnsi="Century Gothic"/>
          <w:color w:val="C00000"/>
          <w:sz w:val="24"/>
          <w:szCs w:val="26"/>
        </w:rPr>
      </w:pPr>
      <w:r w:rsidRPr="00AC49C9">
        <w:rPr>
          <w:rFonts w:ascii="Century Gothic" w:hAnsi="Century Gothic"/>
          <w:color w:val="FF0000"/>
          <w:sz w:val="24"/>
          <w:szCs w:val="26"/>
        </w:rPr>
        <w:t xml:space="preserve">En la carpeta </w:t>
      </w:r>
      <w:r w:rsidRPr="00B721CF">
        <w:rPr>
          <w:rFonts w:ascii="Century Gothic" w:hAnsi="Century Gothic"/>
          <w:sz w:val="24"/>
          <w:szCs w:val="26"/>
          <w:highlight w:val="yellow"/>
        </w:rPr>
        <w:t>MultiCurso</w:t>
      </w:r>
      <w:r w:rsidRPr="00C42CAC">
        <w:rPr>
          <w:rFonts w:ascii="Century Gothic" w:hAnsi="Century Gothic"/>
          <w:sz w:val="24"/>
          <w:szCs w:val="26"/>
          <w:highlight w:val="yellow"/>
        </w:rPr>
        <w:t>14</w:t>
      </w:r>
      <w:r w:rsidRPr="00B721CF">
        <w:rPr>
          <w:rFonts w:ascii="Century Gothic" w:hAnsi="Century Gothic"/>
          <w:color w:val="C00000"/>
          <w:sz w:val="24"/>
          <w:szCs w:val="26"/>
        </w:rPr>
        <w:t xml:space="preserve"> </w:t>
      </w:r>
      <w:r w:rsidRPr="00AC49C9">
        <w:rPr>
          <w:rFonts w:ascii="Century Gothic" w:hAnsi="Century Gothic"/>
          <w:color w:val="FF0000"/>
          <w:sz w:val="24"/>
          <w:szCs w:val="26"/>
        </w:rPr>
        <w:t>que encontrarás en la sección ‘Documentos Semana 1</w:t>
      </w:r>
      <w:r w:rsidR="00FE496D">
        <w:rPr>
          <w:rFonts w:ascii="Century Gothic" w:hAnsi="Century Gothic"/>
          <w:color w:val="FF0000"/>
          <w:sz w:val="24"/>
          <w:szCs w:val="26"/>
        </w:rPr>
        <w:t>4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’ de </w:t>
      </w:r>
      <w:r w:rsidR="00FE496D">
        <w:rPr>
          <w:rFonts w:ascii="Century Gothic" w:hAnsi="Century Gothic"/>
          <w:color w:val="FF0000"/>
          <w:sz w:val="24"/>
          <w:szCs w:val="26"/>
        </w:rPr>
        <w:t>la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 página</w:t>
      </w:r>
      <w:r w:rsidR="00FE496D">
        <w:rPr>
          <w:rFonts w:ascii="Century Gothic" w:hAnsi="Century Gothic"/>
          <w:color w:val="FF0000"/>
          <w:sz w:val="24"/>
          <w:szCs w:val="26"/>
        </w:rPr>
        <w:t xml:space="preserve"> de Bela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, podrás ver las actividades de </w:t>
      </w:r>
      <w:r w:rsidRPr="00FE496D">
        <w:rPr>
          <w:rFonts w:ascii="Century Gothic" w:hAnsi="Century Gothic"/>
          <w:b/>
          <w:sz w:val="24"/>
          <w:szCs w:val="26"/>
          <w:highlight w:val="yellow"/>
        </w:rPr>
        <w:t>Comunicació</w:t>
      </w:r>
      <w:r w:rsidR="00FE496D" w:rsidRPr="00FE496D">
        <w:rPr>
          <w:rFonts w:ascii="Century Gothic" w:hAnsi="Century Gothic"/>
          <w:b/>
          <w:sz w:val="24"/>
          <w:szCs w:val="26"/>
          <w:highlight w:val="yellow"/>
        </w:rPr>
        <w:t>n y DPCC</w:t>
      </w:r>
      <w:r w:rsidRPr="00B721CF">
        <w:rPr>
          <w:rFonts w:ascii="Century Gothic" w:hAnsi="Century Gothic"/>
          <w:b/>
          <w:sz w:val="24"/>
          <w:szCs w:val="26"/>
        </w:rPr>
        <w:t>,</w:t>
      </w:r>
      <w:r w:rsidRPr="00B721CF">
        <w:rPr>
          <w:rFonts w:ascii="Century Gothic" w:hAnsi="Century Gothic"/>
          <w:color w:val="C00000"/>
          <w:sz w:val="24"/>
          <w:szCs w:val="26"/>
        </w:rPr>
        <w:t xml:space="preserve"> </w:t>
      </w:r>
      <w:r w:rsidRPr="00AC49C9">
        <w:rPr>
          <w:rFonts w:ascii="Century Gothic" w:hAnsi="Century Gothic"/>
          <w:color w:val="FF0000"/>
          <w:sz w:val="24"/>
          <w:szCs w:val="26"/>
        </w:rPr>
        <w:t>en lo más pronto estaré subiendo las otras actividades de esa carpeta, que vendrían a ser estas:</w:t>
      </w:r>
    </w:p>
    <w:p w14:paraId="35205338" w14:textId="046F5060" w:rsidR="00C42CAC" w:rsidRPr="00844D35" w:rsidRDefault="00C42CAC" w:rsidP="00C42CAC">
      <w:pPr>
        <w:pStyle w:val="Prrafodelista"/>
        <w:numPr>
          <w:ilvl w:val="0"/>
          <w:numId w:val="12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5C057D">
        <w:rPr>
          <w:rFonts w:ascii="Century Gothic" w:hAnsi="Century Gothic"/>
          <w:b/>
          <w:bCs/>
          <w:sz w:val="24"/>
          <w:szCs w:val="26"/>
        </w:rPr>
        <w:t>9</w:t>
      </w:r>
      <w:r w:rsidRPr="00844D35">
        <w:rPr>
          <w:rFonts w:ascii="Century Gothic" w:hAnsi="Century Gothic"/>
          <w:b/>
          <w:bCs/>
          <w:sz w:val="24"/>
          <w:szCs w:val="26"/>
        </w:rPr>
        <w:t xml:space="preserve">: </w:t>
      </w:r>
      <w:r>
        <w:rPr>
          <w:rFonts w:ascii="Century Gothic" w:hAnsi="Century Gothic"/>
          <w:bCs/>
          <w:sz w:val="24"/>
          <w:szCs w:val="26"/>
        </w:rPr>
        <w:t>Conocemos y comprendemos como es un acta de compromiso</w:t>
      </w:r>
      <w:r w:rsidRPr="00844D35">
        <w:rPr>
          <w:rFonts w:ascii="Century Gothic" w:hAnsi="Century Gothic"/>
          <w:bCs/>
          <w:sz w:val="24"/>
          <w:szCs w:val="26"/>
        </w:rPr>
        <w:t xml:space="preserve">. </w:t>
      </w:r>
      <w:r w:rsidRPr="00C42CAC">
        <w:rPr>
          <w:rFonts w:ascii="Century Gothic" w:hAnsi="Century Gothic"/>
          <w:b/>
          <w:bCs/>
          <w:color w:val="FFC000" w:themeColor="accent4"/>
          <w:sz w:val="24"/>
          <w:szCs w:val="26"/>
        </w:rPr>
        <w:t>(</w:t>
      </w:r>
      <w:r>
        <w:rPr>
          <w:rFonts w:ascii="Century Gothic" w:hAnsi="Century Gothic"/>
          <w:b/>
          <w:bCs/>
          <w:color w:val="FFC000" w:themeColor="accent4"/>
          <w:sz w:val="24"/>
          <w:szCs w:val="26"/>
        </w:rPr>
        <w:t>Comunicación</w:t>
      </w:r>
      <w:r w:rsidRPr="00C42CAC">
        <w:rPr>
          <w:rFonts w:ascii="Century Gothic" w:hAnsi="Century Gothic"/>
          <w:b/>
          <w:bCs/>
          <w:color w:val="FFC000" w:themeColor="accent4"/>
          <w:sz w:val="24"/>
          <w:szCs w:val="26"/>
        </w:rPr>
        <w:t>)</w:t>
      </w:r>
    </w:p>
    <w:p w14:paraId="34254F74" w14:textId="4A26AC54" w:rsidR="00C42CAC" w:rsidRPr="00844D35" w:rsidRDefault="00C42CAC" w:rsidP="00C42CAC">
      <w:pPr>
        <w:pStyle w:val="Prrafodelista"/>
        <w:numPr>
          <w:ilvl w:val="0"/>
          <w:numId w:val="12"/>
        </w:numPr>
        <w:spacing w:after="120"/>
        <w:rPr>
          <w:rFonts w:ascii="Century Gothic" w:hAnsi="Century Gothic"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5C057D">
        <w:rPr>
          <w:rFonts w:ascii="Century Gothic" w:hAnsi="Century Gothic"/>
          <w:b/>
          <w:bCs/>
          <w:sz w:val="24"/>
          <w:szCs w:val="26"/>
        </w:rPr>
        <w:t>10</w:t>
      </w:r>
      <w:r w:rsidRPr="00844D35">
        <w:rPr>
          <w:rFonts w:ascii="Century Gothic" w:hAnsi="Century Gothic"/>
          <w:b/>
          <w:bCs/>
          <w:sz w:val="24"/>
          <w:szCs w:val="26"/>
        </w:rPr>
        <w:t>:</w:t>
      </w:r>
      <w:r w:rsidR="005C057D">
        <w:rPr>
          <w:rFonts w:ascii="Century Gothic" w:hAnsi="Century Gothic"/>
          <w:b/>
          <w:bCs/>
          <w:sz w:val="24"/>
          <w:szCs w:val="26"/>
        </w:rPr>
        <w:t xml:space="preserve"> </w:t>
      </w:r>
      <w:r w:rsidR="005C057D">
        <w:rPr>
          <w:rFonts w:ascii="Century Gothic" w:hAnsi="Century Gothic"/>
          <w:bCs/>
          <w:sz w:val="24"/>
          <w:szCs w:val="26"/>
        </w:rPr>
        <w:t>Analizamos el derecho a la tierra y al territorio de los pueblos indígenas u originarios</w:t>
      </w:r>
      <w:r w:rsidRPr="00844D35">
        <w:rPr>
          <w:rFonts w:ascii="Century Gothic" w:hAnsi="Century Gothic"/>
          <w:bCs/>
          <w:sz w:val="24"/>
          <w:szCs w:val="26"/>
        </w:rPr>
        <w:t xml:space="preserve">. </w:t>
      </w:r>
      <w:r w:rsidRP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(</w:t>
      </w:r>
      <w:r w:rsid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DPCC</w:t>
      </w:r>
      <w:r w:rsidRP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)</w:t>
      </w:r>
    </w:p>
    <w:p w14:paraId="1665F341" w14:textId="4B087F80" w:rsidR="00C42CAC" w:rsidRPr="00844D35" w:rsidRDefault="00C42CAC" w:rsidP="00C42CAC">
      <w:pPr>
        <w:pStyle w:val="Prrafodelista"/>
        <w:numPr>
          <w:ilvl w:val="0"/>
          <w:numId w:val="12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5C057D">
        <w:rPr>
          <w:rFonts w:ascii="Century Gothic" w:hAnsi="Century Gothic"/>
          <w:b/>
          <w:bCs/>
          <w:sz w:val="24"/>
          <w:szCs w:val="26"/>
        </w:rPr>
        <w:t>11</w:t>
      </w:r>
      <w:r w:rsidRPr="00844D35">
        <w:rPr>
          <w:rFonts w:ascii="Century Gothic" w:hAnsi="Century Gothic"/>
          <w:b/>
          <w:bCs/>
          <w:sz w:val="24"/>
          <w:szCs w:val="26"/>
        </w:rPr>
        <w:t xml:space="preserve">: </w:t>
      </w:r>
      <w:r w:rsidR="005C057D">
        <w:rPr>
          <w:rFonts w:ascii="Century Gothic" w:hAnsi="Century Gothic"/>
          <w:bCs/>
          <w:sz w:val="24"/>
          <w:szCs w:val="26"/>
        </w:rPr>
        <w:t xml:space="preserve">Proponemos acciones para fortalecer la ciudadanía intercultural </w:t>
      </w:r>
      <w:r w:rsidR="005C057D" w:rsidRP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(</w:t>
      </w:r>
      <w:r w:rsid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DPCC</w:t>
      </w:r>
      <w:r w:rsidR="005C057D" w:rsidRPr="005C057D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)</w:t>
      </w:r>
    </w:p>
    <w:p w14:paraId="6031BD7B" w14:textId="4CD51705" w:rsidR="00C42CAC" w:rsidRPr="00FF74DE" w:rsidRDefault="00C42CAC" w:rsidP="00C42CAC">
      <w:pPr>
        <w:spacing w:after="120"/>
        <w:rPr>
          <w:rFonts w:ascii="Century Gothic" w:hAnsi="Century Gothic"/>
          <w:color w:val="FF0000"/>
          <w:sz w:val="24"/>
          <w:szCs w:val="26"/>
        </w:rPr>
      </w:pPr>
      <w:r>
        <w:rPr>
          <w:rFonts w:ascii="Century Gothic" w:hAnsi="Century Gothic"/>
          <w:color w:val="FF0000"/>
          <w:sz w:val="24"/>
          <w:szCs w:val="26"/>
        </w:rPr>
        <w:t>En unos días, antes de que empiece la semana, estaré colgando el multicurso 1</w:t>
      </w:r>
      <w:r w:rsidR="005C057D">
        <w:rPr>
          <w:rFonts w:ascii="Century Gothic" w:hAnsi="Century Gothic"/>
          <w:color w:val="FF0000"/>
          <w:sz w:val="24"/>
          <w:szCs w:val="26"/>
        </w:rPr>
        <w:t>4</w:t>
      </w:r>
      <w:r>
        <w:rPr>
          <w:rFonts w:ascii="Century Gothic" w:hAnsi="Century Gothic"/>
          <w:color w:val="FF0000"/>
          <w:sz w:val="24"/>
          <w:szCs w:val="26"/>
        </w:rPr>
        <w:t>, una disculpa por la demora de este documento unu</w:t>
      </w:r>
      <w:r w:rsidR="005C057D">
        <w:rPr>
          <w:rFonts w:ascii="Century Gothic" w:hAnsi="Century Gothic"/>
          <w:color w:val="FF0000"/>
          <w:sz w:val="24"/>
          <w:szCs w:val="26"/>
        </w:rPr>
        <w:t>, gracias por tu comprensión…</w:t>
      </w:r>
    </w:p>
    <w:p w14:paraId="4B635AB9" w14:textId="77777777" w:rsidR="00C42CAC" w:rsidRPr="00FF74DE" w:rsidRDefault="00C42CAC" w:rsidP="00C42CAC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 xml:space="preserve">con estas guías, 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y te agrada la forma en que te ayudo, puedes agradecerme siguiéndome en mis redes:</w:t>
      </w:r>
    </w:p>
    <w:p w14:paraId="3D9C4CEA" w14:textId="77777777" w:rsidR="00C42CAC" w:rsidRPr="00E92DE1" w:rsidRDefault="00065732" w:rsidP="00C42CAC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3" w:history="1">
        <w:r w:rsidR="00C42CAC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303F8174" w14:textId="77777777" w:rsidR="00C42CAC" w:rsidRPr="00441489" w:rsidRDefault="00065732" w:rsidP="00C42CAC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4" w:history="1">
        <w:r w:rsidR="00C42CAC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0F560DD2" w14:textId="77777777" w:rsidR="00C42CAC" w:rsidRPr="00FF74DE" w:rsidRDefault="00C42CAC" w:rsidP="00C42CAC">
      <w:pPr>
        <w:spacing w:after="120"/>
        <w:jc w:val="right"/>
        <w:rPr>
          <w:rFonts w:ascii="Maiandra GD" w:hAnsi="Maiandra GD"/>
          <w:bCs/>
          <w:color w:val="FF0000"/>
          <w:sz w:val="36"/>
          <w:szCs w:val="24"/>
          <w:u w:val="single"/>
        </w:rPr>
      </w:pPr>
      <w:r w:rsidRPr="00FF74DE">
        <w:rPr>
          <w:rFonts w:ascii="Maiandra GD" w:hAnsi="Maiandra GD"/>
          <w:bCs/>
          <w:color w:val="FF0000"/>
          <w:sz w:val="36"/>
          <w:szCs w:val="24"/>
          <w:u w:val="single"/>
        </w:rPr>
        <w:t>Sebastián Durand</w:t>
      </w:r>
    </w:p>
    <w:p w14:paraId="639B3532" w14:textId="77777777" w:rsidR="00C42CAC" w:rsidRDefault="00C42CAC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6C7136C3" w14:textId="75F28987" w:rsidR="00BE5B38" w:rsidRPr="00EC3C4A" w:rsidRDefault="00BE5B38" w:rsidP="00BE5B38">
      <w:pPr>
        <w:spacing w:after="120"/>
        <w:rPr>
          <w:rFonts w:ascii="Century Gothic" w:hAnsi="Century Gothic"/>
          <w:color w:val="C00000"/>
          <w:sz w:val="24"/>
          <w:szCs w:val="23"/>
        </w:rPr>
      </w:pPr>
    </w:p>
    <w:p w14:paraId="4E4EBA7E" w14:textId="77777777" w:rsidR="00EC3C4A" w:rsidRDefault="00EC3C4A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3D556417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0FEDAAEA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2BC27D58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5F4F647F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03CF3994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3FE08349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23195AEB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1EC1A338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059F5784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4CED10F5" w14:textId="77777777" w:rsidR="00BE5B38" w:rsidRDefault="00BE5B38" w:rsidP="00BE5B38">
      <w:pPr>
        <w:spacing w:after="120"/>
        <w:rPr>
          <w:rFonts w:ascii="Century Gothic" w:hAnsi="Century Gothic"/>
          <w:sz w:val="24"/>
          <w:szCs w:val="23"/>
        </w:rPr>
      </w:pPr>
    </w:p>
    <w:p w14:paraId="443BBCF2" w14:textId="77777777" w:rsidR="00946EFA" w:rsidRDefault="00946EFA"/>
    <w:sectPr w:rsidR="00946EFA" w:rsidSect="00BE5B38">
      <w:headerReference w:type="default" r:id="rId15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723A" w14:textId="77777777" w:rsidR="00065732" w:rsidRDefault="00065732" w:rsidP="00BE5B38">
      <w:pPr>
        <w:spacing w:after="0" w:line="240" w:lineRule="auto"/>
      </w:pPr>
      <w:r>
        <w:separator/>
      </w:r>
    </w:p>
  </w:endnote>
  <w:endnote w:type="continuationSeparator" w:id="0">
    <w:p w14:paraId="21F31D30" w14:textId="77777777" w:rsidR="00065732" w:rsidRDefault="00065732" w:rsidP="00BE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664A" w14:textId="77777777" w:rsidR="00065732" w:rsidRDefault="00065732" w:rsidP="00BE5B38">
      <w:pPr>
        <w:spacing w:after="0" w:line="240" w:lineRule="auto"/>
      </w:pPr>
      <w:r>
        <w:separator/>
      </w:r>
    </w:p>
  </w:footnote>
  <w:footnote w:type="continuationSeparator" w:id="0">
    <w:p w14:paraId="2A4704C8" w14:textId="77777777" w:rsidR="00065732" w:rsidRDefault="00065732" w:rsidP="00BE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949F" w14:textId="6A707B2A" w:rsidR="00BE5B38" w:rsidRPr="00BE5B38" w:rsidRDefault="00F8474D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BE5B38" w:rsidRPr="009F5CC5">
      <w:rPr>
        <w:rFonts w:ascii="Century Gothic" w:hAnsi="Century Gothic"/>
      </w:rPr>
      <w:t xml:space="preserve">                                 </w:t>
    </w:r>
    <w:r w:rsidR="00BE5B38">
      <w:rPr>
        <w:rFonts w:ascii="Century Gothic" w:hAnsi="Century Gothic"/>
      </w:rPr>
      <w:t xml:space="preserve">                                                      </w:t>
    </w:r>
    <w:r w:rsidR="00BE5B38" w:rsidRPr="009F5CC5">
      <w:rPr>
        <w:rFonts w:ascii="Century Gothic" w:hAnsi="Century Gothic"/>
      </w:rPr>
      <w:t xml:space="preserve">    </w:t>
    </w:r>
    <w:r>
      <w:rPr>
        <w:rFonts w:ascii="Century Gothic" w:hAnsi="Century Gothic"/>
      </w:rPr>
      <w:t>3ro y 4</w:t>
    </w:r>
    <w:r w:rsidR="00BE5B38" w:rsidRPr="009F5CC5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61"/>
    <w:multiLevelType w:val="hybridMultilevel"/>
    <w:tmpl w:val="4BC4199E"/>
    <w:lvl w:ilvl="0" w:tplc="1A36F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D42"/>
    <w:multiLevelType w:val="hybridMultilevel"/>
    <w:tmpl w:val="15AE2B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C7C01"/>
    <w:multiLevelType w:val="hybridMultilevel"/>
    <w:tmpl w:val="F74EF9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E2EB5"/>
    <w:multiLevelType w:val="hybridMultilevel"/>
    <w:tmpl w:val="4A4A63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6F23"/>
    <w:multiLevelType w:val="hybridMultilevel"/>
    <w:tmpl w:val="AC3272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5A39"/>
    <w:multiLevelType w:val="hybridMultilevel"/>
    <w:tmpl w:val="217C0D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1023"/>
    <w:multiLevelType w:val="hybridMultilevel"/>
    <w:tmpl w:val="5D4E07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7617A"/>
    <w:multiLevelType w:val="hybridMultilevel"/>
    <w:tmpl w:val="AE488C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00BF8"/>
    <w:multiLevelType w:val="hybridMultilevel"/>
    <w:tmpl w:val="CB2296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67B5A66"/>
    <w:multiLevelType w:val="hybridMultilevel"/>
    <w:tmpl w:val="A3DC9B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34800"/>
    <w:multiLevelType w:val="hybridMultilevel"/>
    <w:tmpl w:val="636817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A3B"/>
    <w:multiLevelType w:val="hybridMultilevel"/>
    <w:tmpl w:val="609E0C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38"/>
    <w:rsid w:val="00001CC9"/>
    <w:rsid w:val="000308CB"/>
    <w:rsid w:val="00065732"/>
    <w:rsid w:val="0007253D"/>
    <w:rsid w:val="001245C3"/>
    <w:rsid w:val="001E0748"/>
    <w:rsid w:val="00204389"/>
    <w:rsid w:val="00235405"/>
    <w:rsid w:val="0029378B"/>
    <w:rsid w:val="002C60E1"/>
    <w:rsid w:val="00322858"/>
    <w:rsid w:val="003C5E55"/>
    <w:rsid w:val="00400ECD"/>
    <w:rsid w:val="004A4C59"/>
    <w:rsid w:val="004B69E7"/>
    <w:rsid w:val="0055633D"/>
    <w:rsid w:val="005C057D"/>
    <w:rsid w:val="006159A5"/>
    <w:rsid w:val="0065040B"/>
    <w:rsid w:val="007809E0"/>
    <w:rsid w:val="007F61A7"/>
    <w:rsid w:val="008348A2"/>
    <w:rsid w:val="008541AB"/>
    <w:rsid w:val="00876843"/>
    <w:rsid w:val="00883AD9"/>
    <w:rsid w:val="008A16C2"/>
    <w:rsid w:val="0091070E"/>
    <w:rsid w:val="00946EFA"/>
    <w:rsid w:val="0095443A"/>
    <w:rsid w:val="00AA79F7"/>
    <w:rsid w:val="00AF5812"/>
    <w:rsid w:val="00B75488"/>
    <w:rsid w:val="00BD3FC5"/>
    <w:rsid w:val="00BE32AA"/>
    <w:rsid w:val="00BE5B38"/>
    <w:rsid w:val="00C42CAC"/>
    <w:rsid w:val="00C752E7"/>
    <w:rsid w:val="00CC3697"/>
    <w:rsid w:val="00D43426"/>
    <w:rsid w:val="00D836F6"/>
    <w:rsid w:val="00DB6FDF"/>
    <w:rsid w:val="00DE5CFF"/>
    <w:rsid w:val="00E274C8"/>
    <w:rsid w:val="00E35D82"/>
    <w:rsid w:val="00EC3C4A"/>
    <w:rsid w:val="00EE4BEA"/>
    <w:rsid w:val="00EE4F51"/>
    <w:rsid w:val="00EE61F8"/>
    <w:rsid w:val="00F8474D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3E9EC4"/>
  <w15:chartTrackingRefBased/>
  <w15:docId w15:val="{49E784BE-B6D3-4183-BCEA-BA66896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B38"/>
  </w:style>
  <w:style w:type="paragraph" w:styleId="Piedepgina">
    <w:name w:val="footer"/>
    <w:basedOn w:val="Normal"/>
    <w:link w:val="PiedepginaCar"/>
    <w:uiPriority w:val="99"/>
    <w:unhideWhenUsed/>
    <w:rsid w:val="00BE5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B38"/>
  </w:style>
  <w:style w:type="paragraph" w:styleId="Prrafodelista">
    <w:name w:val="List Paragraph"/>
    <w:basedOn w:val="Normal"/>
    <w:uiPriority w:val="34"/>
    <w:qFormat/>
    <w:rsid w:val="00BE5B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C36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bP5kYYbMpouf8YCLTCejXzcROe9nfs9/view?usp=sharing" TargetMode="External"/><Relationship Id="rId13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-H6D2WQF0I" TargetMode="External"/><Relationship Id="rId12" Type="http://schemas.openxmlformats.org/officeDocument/2006/relationships/hyperlink" Target="https://drive.google.com/file/d/1k4pa2zj03QVMU_76ivHazSuDfDc0Anmg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4wqD5OVn9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bZqal1uTCXgHLb6ijZK6xDTK6feMNMhd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GVWnQW1K-0" TargetMode="External"/><Relationship Id="rId14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12</cp:revision>
  <dcterms:created xsi:type="dcterms:W3CDTF">2021-06-19T17:24:00Z</dcterms:created>
  <dcterms:modified xsi:type="dcterms:W3CDTF">2021-06-30T18:15:00Z</dcterms:modified>
</cp:coreProperties>
</file>