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CE" w:rsidRPr="006E273E" w:rsidRDefault="00793BCE" w:rsidP="00793BCE">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5</w:t>
      </w:r>
    </w:p>
    <w:p w:rsidR="00793BCE" w:rsidRPr="0064498E" w:rsidRDefault="00793BCE" w:rsidP="00793BCE">
      <w:pPr>
        <w:spacing w:after="120"/>
        <w:jc w:val="center"/>
        <w:rPr>
          <w:rFonts w:ascii="AcmeFont" w:hAnsi="AcmeFont"/>
          <w:b/>
          <w:bCs/>
          <w:color w:val="4472C4" w:themeColor="accent5"/>
          <w:sz w:val="44"/>
        </w:rPr>
      </w:pPr>
      <w:r w:rsidRPr="00296E03">
        <w:rPr>
          <w:rFonts w:ascii="AcmeFont" w:hAnsi="AcmeFont"/>
          <w:b/>
          <w:bCs/>
          <w:color w:val="4472C4" w:themeColor="accent5"/>
          <w:sz w:val="44"/>
        </w:rPr>
        <w:t>Promovemos acciones para una mejor convivencia</w:t>
      </w:r>
    </w:p>
    <w:p w:rsidR="00793BCE" w:rsidRPr="00463D7A" w:rsidRDefault="00793BCE" w:rsidP="00793BCE">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w:t>
      </w:r>
      <w:r w:rsidR="00007870">
        <w:rPr>
          <w:rFonts w:ascii="Berlin Sans FB" w:hAnsi="Berlin Sans FB"/>
          <w:bCs/>
          <w:color w:val="4472C4" w:themeColor="accent5"/>
          <w:sz w:val="28"/>
        </w:rPr>
        <w:t>1</w:t>
      </w:r>
      <w:r w:rsidRPr="00463D7A">
        <w:rPr>
          <w:rFonts w:ascii="Berlin Sans FB" w:hAnsi="Berlin Sans FB"/>
          <w:bCs/>
          <w:color w:val="4472C4" w:themeColor="accent5"/>
          <w:sz w:val="28"/>
        </w:rPr>
        <w:t>)</w:t>
      </w:r>
    </w:p>
    <w:p w:rsidR="00793BCE" w:rsidRPr="0064498E" w:rsidRDefault="00793BCE" w:rsidP="00793BCE">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4 </w:t>
      </w:r>
      <w:r w:rsidRPr="0064498E">
        <w:rPr>
          <w:rFonts w:ascii="Century Gothic" w:hAnsi="Century Gothic"/>
          <w:bCs/>
          <w:sz w:val="24"/>
          <w:szCs w:val="23"/>
        </w:rPr>
        <w:t>activid</w:t>
      </w:r>
      <w:r>
        <w:rPr>
          <w:rFonts w:ascii="Century Gothic" w:hAnsi="Century Gothic"/>
          <w:bCs/>
          <w:sz w:val="24"/>
          <w:szCs w:val="23"/>
        </w:rPr>
        <w:t xml:space="preserve">ades </w:t>
      </w:r>
      <w:r w:rsidR="007C42FC">
        <w:rPr>
          <w:rFonts w:ascii="Century Gothic" w:hAnsi="Century Gothic"/>
          <w:bCs/>
          <w:sz w:val="24"/>
          <w:szCs w:val="23"/>
        </w:rPr>
        <w:t xml:space="preserve">últimas </w:t>
      </w:r>
      <w:r>
        <w:rPr>
          <w:rFonts w:ascii="Century Gothic" w:hAnsi="Century Gothic"/>
          <w:bCs/>
          <w:sz w:val="24"/>
          <w:szCs w:val="23"/>
        </w:rPr>
        <w:t>de esta carpeta MultiCurso2</w:t>
      </w:r>
      <w:r w:rsidR="00007870">
        <w:rPr>
          <w:rFonts w:ascii="Century Gothic" w:hAnsi="Century Gothic"/>
          <w:bCs/>
          <w:sz w:val="24"/>
          <w:szCs w:val="23"/>
        </w:rPr>
        <w:t>1</w:t>
      </w:r>
      <w:r w:rsidRPr="0064498E">
        <w:rPr>
          <w:rFonts w:ascii="Century Gothic" w:hAnsi="Century Gothic"/>
          <w:bCs/>
          <w:sz w:val="24"/>
          <w:szCs w:val="23"/>
        </w:rPr>
        <w:t xml:space="preserve">. </w:t>
      </w:r>
    </w:p>
    <w:p w:rsidR="00793BCE" w:rsidRPr="0064498E" w:rsidRDefault="00793BCE" w:rsidP="00793BCE">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793BCE" w:rsidRPr="007C42FC" w:rsidRDefault="007C42FC" w:rsidP="007C42FC">
      <w:pPr>
        <w:pStyle w:val="Prrafodelista"/>
        <w:numPr>
          <w:ilvl w:val="0"/>
          <w:numId w:val="1"/>
        </w:numPr>
        <w:spacing w:after="120"/>
        <w:rPr>
          <w:rFonts w:ascii="Century Gothic" w:hAnsi="Century Gothic"/>
          <w:bCs/>
          <w:sz w:val="24"/>
          <w:szCs w:val="24"/>
        </w:rPr>
      </w:pPr>
      <w:r w:rsidRPr="007C42FC">
        <w:rPr>
          <w:rFonts w:ascii="Century Gothic" w:hAnsi="Century Gothic"/>
          <w:b/>
          <w:bCs/>
          <w:sz w:val="24"/>
          <w:szCs w:val="24"/>
        </w:rPr>
        <w:t>Actividad 10</w:t>
      </w:r>
      <w:r w:rsidR="00793BCE" w:rsidRPr="007C42FC">
        <w:rPr>
          <w:rFonts w:ascii="Century Gothic" w:hAnsi="Century Gothic"/>
          <w:b/>
          <w:bCs/>
          <w:sz w:val="24"/>
          <w:szCs w:val="24"/>
        </w:rPr>
        <w:t>:</w:t>
      </w:r>
      <w:r w:rsidR="00793BCE" w:rsidRPr="007C42FC">
        <w:rPr>
          <w:rFonts w:ascii="Century Gothic" w:hAnsi="Century Gothic"/>
          <w:bCs/>
          <w:sz w:val="24"/>
          <w:szCs w:val="24"/>
        </w:rPr>
        <w:t xml:space="preserve"> </w:t>
      </w:r>
      <w:r w:rsidRPr="007C42FC">
        <w:rPr>
          <w:rFonts w:ascii="Century Gothic" w:hAnsi="Century Gothic"/>
          <w:b/>
          <w:bCs/>
          <w:color w:val="70AD47" w:themeColor="accent6"/>
          <w:sz w:val="24"/>
          <w:szCs w:val="24"/>
        </w:rPr>
        <w:t>CyT</w:t>
      </w:r>
      <w:r w:rsidR="00793BCE" w:rsidRPr="007C42FC">
        <w:rPr>
          <w:rFonts w:ascii="Century Gothic" w:hAnsi="Century Gothic"/>
          <w:b/>
          <w:bCs/>
          <w:color w:val="C00000"/>
          <w:sz w:val="24"/>
          <w:szCs w:val="24"/>
        </w:rPr>
        <w:t xml:space="preserve"> </w:t>
      </w:r>
      <w:r w:rsidR="00793BCE" w:rsidRPr="007C42FC">
        <w:rPr>
          <w:rFonts w:ascii="Century Gothic" w:hAnsi="Century Gothic"/>
          <w:bCs/>
          <w:sz w:val="24"/>
          <w:szCs w:val="24"/>
        </w:rPr>
        <w:t>(Pág. 1)</w:t>
      </w:r>
    </w:p>
    <w:p w:rsidR="00793BCE" w:rsidRPr="0064498E" w:rsidRDefault="007C42FC" w:rsidP="00793BCE">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11</w:t>
      </w:r>
      <w:r w:rsidR="00793BCE" w:rsidRPr="0064498E">
        <w:rPr>
          <w:rFonts w:ascii="Century Gothic" w:hAnsi="Century Gothic"/>
          <w:b/>
          <w:bCs/>
          <w:sz w:val="24"/>
          <w:szCs w:val="24"/>
        </w:rPr>
        <w:t>:</w:t>
      </w:r>
      <w:r w:rsidR="00793BCE" w:rsidRPr="0064498E">
        <w:rPr>
          <w:rFonts w:ascii="Century Gothic" w:hAnsi="Century Gothic"/>
          <w:b/>
          <w:bCs/>
          <w:color w:val="FFC000" w:themeColor="accent4"/>
          <w:sz w:val="24"/>
          <w:szCs w:val="24"/>
        </w:rPr>
        <w:t xml:space="preserve"> </w:t>
      </w:r>
      <w:r w:rsidRPr="007C42FC">
        <w:rPr>
          <w:rFonts w:ascii="Century Gothic" w:hAnsi="Century Gothic"/>
          <w:b/>
          <w:bCs/>
          <w:color w:val="4472C4" w:themeColor="accent5"/>
          <w:sz w:val="24"/>
          <w:szCs w:val="24"/>
        </w:rPr>
        <w:t>DPCC</w:t>
      </w:r>
      <w:r w:rsidR="00793BCE" w:rsidRPr="007C42FC">
        <w:rPr>
          <w:rFonts w:ascii="Century Gothic" w:hAnsi="Century Gothic"/>
          <w:b/>
          <w:bCs/>
          <w:color w:val="4472C4" w:themeColor="accent5"/>
          <w:sz w:val="24"/>
          <w:szCs w:val="24"/>
        </w:rPr>
        <w:t xml:space="preserve"> </w:t>
      </w:r>
      <w:r w:rsidR="00793BCE" w:rsidRPr="0064498E">
        <w:rPr>
          <w:rFonts w:ascii="Century Gothic" w:hAnsi="Century Gothic"/>
          <w:bCs/>
          <w:sz w:val="24"/>
          <w:szCs w:val="24"/>
        </w:rPr>
        <w:t>(Pág.</w:t>
      </w:r>
      <w:r w:rsidR="00793BCE">
        <w:rPr>
          <w:rFonts w:ascii="Century Gothic" w:hAnsi="Century Gothic"/>
          <w:bCs/>
          <w:sz w:val="24"/>
          <w:szCs w:val="24"/>
        </w:rPr>
        <w:t xml:space="preserve"> </w:t>
      </w:r>
      <w:r w:rsidR="00EF7A54">
        <w:rPr>
          <w:rFonts w:ascii="Century Gothic" w:hAnsi="Century Gothic"/>
          <w:bCs/>
          <w:sz w:val="24"/>
          <w:szCs w:val="24"/>
        </w:rPr>
        <w:t>2</w:t>
      </w:r>
      <w:r w:rsidR="00793BCE" w:rsidRPr="0064498E">
        <w:rPr>
          <w:rFonts w:ascii="Century Gothic" w:hAnsi="Century Gothic"/>
          <w:bCs/>
          <w:sz w:val="24"/>
          <w:szCs w:val="24"/>
        </w:rPr>
        <w:t>)</w:t>
      </w:r>
    </w:p>
    <w:p w:rsidR="00793BCE" w:rsidRPr="0064498E" w:rsidRDefault="00793BCE" w:rsidP="00793BC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sidR="007C42FC">
        <w:rPr>
          <w:rFonts w:ascii="Century Gothic" w:hAnsi="Century Gothic"/>
          <w:b/>
          <w:bCs/>
          <w:sz w:val="24"/>
          <w:szCs w:val="24"/>
        </w:rPr>
        <w:t>12</w:t>
      </w:r>
      <w:r w:rsidRPr="0064498E">
        <w:rPr>
          <w:rFonts w:ascii="Century Gothic" w:hAnsi="Century Gothic"/>
          <w:b/>
          <w:bCs/>
          <w:sz w:val="24"/>
          <w:szCs w:val="24"/>
        </w:rPr>
        <w:t>:</w:t>
      </w:r>
      <w:r w:rsidRPr="0064498E">
        <w:rPr>
          <w:rFonts w:ascii="Century Gothic" w:hAnsi="Century Gothic"/>
          <w:b/>
          <w:bCs/>
          <w:color w:val="7030A0"/>
          <w:sz w:val="24"/>
          <w:szCs w:val="24"/>
        </w:rPr>
        <w:t xml:space="preserve"> CC.SS </w:t>
      </w:r>
      <w:r w:rsidRPr="0064498E">
        <w:rPr>
          <w:rFonts w:ascii="Century Gothic" w:hAnsi="Century Gothic"/>
          <w:bCs/>
          <w:sz w:val="24"/>
          <w:szCs w:val="24"/>
        </w:rPr>
        <w:t>(Pág.</w:t>
      </w:r>
      <w:r>
        <w:rPr>
          <w:rFonts w:ascii="Century Gothic" w:hAnsi="Century Gothic"/>
          <w:bCs/>
          <w:sz w:val="24"/>
          <w:szCs w:val="24"/>
        </w:rPr>
        <w:t xml:space="preserve"> </w:t>
      </w:r>
      <w:r w:rsidR="00EF7A54">
        <w:rPr>
          <w:rFonts w:ascii="Century Gothic" w:hAnsi="Century Gothic"/>
          <w:bCs/>
          <w:sz w:val="24"/>
          <w:szCs w:val="24"/>
        </w:rPr>
        <w:t>5</w:t>
      </w:r>
      <w:r w:rsidRPr="0064498E">
        <w:rPr>
          <w:rFonts w:ascii="Century Gothic" w:hAnsi="Century Gothic"/>
          <w:bCs/>
          <w:sz w:val="24"/>
          <w:szCs w:val="24"/>
        </w:rPr>
        <w:t>)</w:t>
      </w:r>
    </w:p>
    <w:p w:rsidR="00793BCE" w:rsidRDefault="00793BCE" w:rsidP="00793BCE">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sidR="007C42FC">
        <w:rPr>
          <w:rFonts w:ascii="Century Gothic" w:hAnsi="Century Gothic"/>
          <w:b/>
          <w:bCs/>
          <w:sz w:val="24"/>
          <w:szCs w:val="24"/>
        </w:rPr>
        <w:t>13</w:t>
      </w:r>
      <w:r w:rsidRPr="0064498E">
        <w:rPr>
          <w:rFonts w:ascii="Century Gothic" w:hAnsi="Century Gothic"/>
          <w:b/>
          <w:bCs/>
          <w:sz w:val="24"/>
          <w:szCs w:val="24"/>
        </w:rPr>
        <w:t xml:space="preserve">: </w:t>
      </w:r>
      <w:r w:rsidR="007C42FC" w:rsidRPr="007C42FC">
        <w:rPr>
          <w:rFonts w:ascii="Century Gothic" w:hAnsi="Century Gothic"/>
          <w:b/>
          <w:bCs/>
          <w:color w:val="FFC000" w:themeColor="accent4"/>
          <w:sz w:val="24"/>
          <w:szCs w:val="24"/>
        </w:rPr>
        <w:t>Comunicación</w:t>
      </w:r>
      <w:r w:rsidRPr="007C42FC">
        <w:rPr>
          <w:rFonts w:ascii="Century Gothic" w:hAnsi="Century Gothic"/>
          <w:b/>
          <w:bCs/>
          <w:color w:val="FFC000" w:themeColor="accent4"/>
          <w:sz w:val="24"/>
          <w:szCs w:val="24"/>
        </w:rPr>
        <w:t xml:space="preserve"> </w:t>
      </w:r>
      <w:r w:rsidRPr="0064498E">
        <w:rPr>
          <w:rFonts w:ascii="Century Gothic" w:hAnsi="Century Gothic"/>
          <w:bCs/>
          <w:sz w:val="24"/>
          <w:szCs w:val="24"/>
        </w:rPr>
        <w:t xml:space="preserve">(Pág. </w:t>
      </w:r>
      <w:r w:rsidR="005E5DCE">
        <w:rPr>
          <w:rFonts w:ascii="Century Gothic" w:hAnsi="Century Gothic"/>
          <w:bCs/>
          <w:sz w:val="24"/>
          <w:szCs w:val="24"/>
        </w:rPr>
        <w:t>12</w:t>
      </w:r>
      <w:r w:rsidRPr="0064498E">
        <w:rPr>
          <w:rFonts w:ascii="Century Gothic" w:hAnsi="Century Gothic"/>
          <w:bCs/>
          <w:sz w:val="24"/>
          <w:szCs w:val="24"/>
        </w:rPr>
        <w:t>)</w:t>
      </w:r>
    </w:p>
    <w:p w:rsidR="007C42FC" w:rsidRPr="007C42FC" w:rsidRDefault="007C42FC" w:rsidP="007C42FC">
      <w:pPr>
        <w:pStyle w:val="Prrafodelista"/>
        <w:numPr>
          <w:ilvl w:val="0"/>
          <w:numId w:val="1"/>
        </w:numPr>
        <w:rPr>
          <w:rFonts w:ascii="Century Gothic" w:hAnsi="Century Gothic"/>
          <w:bCs/>
          <w:sz w:val="24"/>
          <w:szCs w:val="24"/>
        </w:rPr>
      </w:pPr>
      <w:r w:rsidRPr="007C42FC">
        <w:rPr>
          <w:rFonts w:ascii="Century Gothic" w:hAnsi="Century Gothic"/>
          <w:b/>
          <w:bCs/>
          <w:sz w:val="24"/>
          <w:szCs w:val="24"/>
        </w:rPr>
        <w:t xml:space="preserve">Actividad 14: </w:t>
      </w:r>
      <w:r w:rsidRPr="007C42FC">
        <w:rPr>
          <w:rFonts w:ascii="Century Gothic" w:hAnsi="Century Gothic"/>
          <w:b/>
          <w:bCs/>
          <w:color w:val="FFC000" w:themeColor="accent4"/>
          <w:sz w:val="24"/>
          <w:szCs w:val="24"/>
        </w:rPr>
        <w:t xml:space="preserve">Comunicación </w:t>
      </w:r>
      <w:r w:rsidRPr="007C42FC">
        <w:rPr>
          <w:rFonts w:ascii="Century Gothic" w:hAnsi="Century Gothic"/>
          <w:bCs/>
          <w:sz w:val="24"/>
          <w:szCs w:val="24"/>
        </w:rPr>
        <w:t>(Pág</w:t>
      </w:r>
      <w:proofErr w:type="gramStart"/>
      <w:r w:rsidRPr="007C42FC">
        <w:rPr>
          <w:rFonts w:ascii="Century Gothic" w:hAnsi="Century Gothic"/>
          <w:bCs/>
          <w:sz w:val="24"/>
          <w:szCs w:val="24"/>
        </w:rPr>
        <w:t>. )</w:t>
      </w:r>
      <w:proofErr w:type="gramEnd"/>
    </w:p>
    <w:p w:rsidR="00793BCE" w:rsidRDefault="00793BCE" w:rsidP="00793BCE">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793BCE" w:rsidRPr="00295C33" w:rsidRDefault="00793BCE" w:rsidP="00793BCE">
      <w:pPr>
        <w:spacing w:after="0"/>
        <w:rPr>
          <w:rFonts w:ascii="Arial Rounded MT Bold" w:hAnsi="Arial Rounded MT Bold"/>
          <w:bCs/>
          <w:sz w:val="28"/>
        </w:rPr>
      </w:pPr>
      <w:r w:rsidRPr="00295C33">
        <w:rPr>
          <w:rFonts w:ascii="Arial Rounded MT Bold" w:hAnsi="Arial Rounded MT Bold"/>
          <w:bCs/>
          <w:sz w:val="28"/>
        </w:rPr>
        <w:t xml:space="preserve">ACTIVIDAD </w:t>
      </w:r>
      <w:r w:rsidR="007C42FC">
        <w:rPr>
          <w:rFonts w:ascii="Arial Rounded MT Bold" w:hAnsi="Arial Rounded MT Bold"/>
          <w:bCs/>
          <w:sz w:val="28"/>
        </w:rPr>
        <w:t>10</w:t>
      </w:r>
    </w:p>
    <w:p w:rsidR="00793BCE" w:rsidRPr="00E918A1" w:rsidRDefault="007C42FC" w:rsidP="007C42FC">
      <w:pPr>
        <w:spacing w:after="120"/>
        <w:rPr>
          <w:rFonts w:ascii="Bahnschrift Light Condensed" w:hAnsi="Bahnschrift Light Condensed"/>
          <w:b/>
          <w:bCs/>
          <w:color w:val="4472C4" w:themeColor="accent5"/>
          <w:sz w:val="48"/>
          <w:szCs w:val="49"/>
        </w:rPr>
      </w:pPr>
      <w:r w:rsidRPr="007C42FC">
        <w:rPr>
          <w:rFonts w:ascii="Bahnschrift Light Condensed" w:hAnsi="Bahnschrift Light Condensed"/>
          <w:b/>
          <w:bCs/>
          <w:color w:val="4472C4" w:themeColor="accent5"/>
          <w:sz w:val="48"/>
          <w:szCs w:val="49"/>
        </w:rPr>
        <w:t>Analizamos y explicamos los resulta</w:t>
      </w:r>
      <w:r>
        <w:rPr>
          <w:rFonts w:ascii="Bahnschrift Light Condensed" w:hAnsi="Bahnschrift Light Condensed"/>
          <w:b/>
          <w:bCs/>
          <w:color w:val="4472C4" w:themeColor="accent5"/>
          <w:sz w:val="48"/>
          <w:szCs w:val="49"/>
        </w:rPr>
        <w:t xml:space="preserve">dos del Proyecto Genoma Humano. </w:t>
      </w:r>
      <w:r w:rsidRPr="007C42FC">
        <w:rPr>
          <w:rFonts w:ascii="Bahnschrift Light Condensed" w:hAnsi="Bahnschrift Light Condensed"/>
          <w:b/>
          <w:bCs/>
          <w:color w:val="70AD47" w:themeColor="accent6"/>
          <w:sz w:val="48"/>
          <w:szCs w:val="49"/>
        </w:rPr>
        <w:t>(C</w:t>
      </w:r>
      <w:r>
        <w:rPr>
          <w:rFonts w:ascii="Bahnschrift Light Condensed" w:hAnsi="Bahnschrift Light Condensed"/>
          <w:b/>
          <w:bCs/>
          <w:color w:val="70AD47" w:themeColor="accent6"/>
          <w:sz w:val="48"/>
          <w:szCs w:val="49"/>
        </w:rPr>
        <w:t xml:space="preserve">iencia </w:t>
      </w:r>
      <w:r w:rsidRPr="007C42FC">
        <w:rPr>
          <w:rFonts w:ascii="Bahnschrift Light Condensed" w:hAnsi="Bahnschrift Light Condensed"/>
          <w:b/>
          <w:bCs/>
          <w:color w:val="70AD47" w:themeColor="accent6"/>
          <w:sz w:val="48"/>
          <w:szCs w:val="49"/>
        </w:rPr>
        <w:t>y</w:t>
      </w:r>
      <w:r>
        <w:rPr>
          <w:rFonts w:ascii="Bahnschrift Light Condensed" w:hAnsi="Bahnschrift Light Condensed"/>
          <w:b/>
          <w:bCs/>
          <w:color w:val="70AD47" w:themeColor="accent6"/>
          <w:sz w:val="48"/>
          <w:szCs w:val="49"/>
        </w:rPr>
        <w:t xml:space="preserve"> </w:t>
      </w:r>
      <w:r w:rsidRPr="007C42FC">
        <w:rPr>
          <w:rFonts w:ascii="Bahnschrift Light Condensed" w:hAnsi="Bahnschrift Light Condensed"/>
          <w:b/>
          <w:bCs/>
          <w:color w:val="70AD47" w:themeColor="accent6"/>
          <w:sz w:val="48"/>
          <w:szCs w:val="49"/>
        </w:rPr>
        <w:t>T</w:t>
      </w:r>
      <w:r>
        <w:rPr>
          <w:rFonts w:ascii="Bahnschrift Light Condensed" w:hAnsi="Bahnschrift Light Condensed"/>
          <w:b/>
          <w:bCs/>
          <w:color w:val="70AD47" w:themeColor="accent6"/>
          <w:sz w:val="48"/>
          <w:szCs w:val="49"/>
        </w:rPr>
        <w:t>ecnología</w:t>
      </w:r>
      <w:r w:rsidRPr="007C42FC">
        <w:rPr>
          <w:rFonts w:ascii="Bahnschrift Light Condensed" w:hAnsi="Bahnschrift Light Condensed"/>
          <w:b/>
          <w:bCs/>
          <w:color w:val="70AD47" w:themeColor="accent6"/>
          <w:sz w:val="48"/>
          <w:szCs w:val="49"/>
        </w:rPr>
        <w:t>)</w:t>
      </w:r>
      <w:r w:rsidR="00793BCE" w:rsidRPr="00F60DD0">
        <w:rPr>
          <w:rFonts w:ascii="Bahnschrift Light Condensed" w:hAnsi="Bahnschrift Light Condensed"/>
          <w:b/>
          <w:bCs/>
          <w:color w:val="4472C4" w:themeColor="accent5"/>
          <w:sz w:val="48"/>
          <w:szCs w:val="49"/>
        </w:rPr>
        <w:t>.</w:t>
      </w:r>
    </w:p>
    <w:p w:rsidR="006B072A" w:rsidRDefault="00793BCE" w:rsidP="007C42FC">
      <w:pPr>
        <w:spacing w:after="120"/>
        <w:rPr>
          <w:rFonts w:ascii="Century Gothic" w:hAnsi="Century Gothic"/>
          <w:sz w:val="24"/>
          <w:szCs w:val="23"/>
        </w:rPr>
      </w:pPr>
      <w:r w:rsidRPr="00296E03">
        <w:rPr>
          <w:rFonts w:ascii="Century Gothic" w:hAnsi="Century Gothic"/>
          <w:sz w:val="24"/>
          <w:szCs w:val="23"/>
        </w:rPr>
        <w:t xml:space="preserve">En esta actividad </w:t>
      </w:r>
      <w:r>
        <w:rPr>
          <w:rFonts w:ascii="Century Gothic" w:hAnsi="Century Gothic"/>
          <w:sz w:val="24"/>
          <w:szCs w:val="23"/>
        </w:rPr>
        <w:t xml:space="preserve">vamos </w:t>
      </w:r>
      <w:r w:rsidR="007C42FC">
        <w:rPr>
          <w:rFonts w:ascii="Century Gothic" w:hAnsi="Century Gothic"/>
          <w:sz w:val="24"/>
          <w:szCs w:val="23"/>
        </w:rPr>
        <w:t xml:space="preserve">a revisar los resultados del </w:t>
      </w:r>
      <w:r w:rsidR="007C42FC" w:rsidRPr="007C42FC">
        <w:rPr>
          <w:rFonts w:ascii="Century Gothic" w:hAnsi="Century Gothic"/>
          <w:sz w:val="24"/>
          <w:szCs w:val="23"/>
        </w:rPr>
        <w:t>Proyecto Genoma Huma</w:t>
      </w:r>
      <w:r w:rsidR="007C42FC">
        <w:rPr>
          <w:rFonts w:ascii="Century Gothic" w:hAnsi="Century Gothic"/>
          <w:sz w:val="24"/>
          <w:szCs w:val="23"/>
        </w:rPr>
        <w:t xml:space="preserve">no para entender las semejanzas </w:t>
      </w:r>
      <w:r w:rsidR="007C42FC" w:rsidRPr="007C42FC">
        <w:rPr>
          <w:rFonts w:ascii="Century Gothic" w:hAnsi="Century Gothic"/>
          <w:sz w:val="24"/>
          <w:szCs w:val="23"/>
        </w:rPr>
        <w:t>y las diferencias en nuestra</w:t>
      </w:r>
      <w:r w:rsidR="007C42FC">
        <w:rPr>
          <w:rFonts w:ascii="Century Gothic" w:hAnsi="Century Gothic"/>
          <w:sz w:val="24"/>
          <w:szCs w:val="23"/>
        </w:rPr>
        <w:t xml:space="preserve"> especie y reflexionar sobre el </w:t>
      </w:r>
      <w:r w:rsidR="007C42FC" w:rsidRPr="007C42FC">
        <w:rPr>
          <w:rFonts w:ascii="Century Gothic" w:hAnsi="Century Gothic"/>
          <w:sz w:val="24"/>
          <w:szCs w:val="23"/>
        </w:rPr>
        <w:t>respeto, y contribuir a la buena convivencia y el buen vivir.</w:t>
      </w:r>
    </w:p>
    <w:p w:rsidR="002E557F" w:rsidRPr="002E557F" w:rsidRDefault="002E557F" w:rsidP="007C42FC">
      <w:pPr>
        <w:spacing w:after="120"/>
        <w:rPr>
          <w:rFonts w:ascii="Century Gothic" w:hAnsi="Century Gothic"/>
          <w:color w:val="C00000"/>
          <w:sz w:val="24"/>
          <w:szCs w:val="23"/>
        </w:rPr>
      </w:pPr>
      <w:r w:rsidRPr="002E557F">
        <w:rPr>
          <w:rFonts w:ascii="Century Gothic" w:hAnsi="Century Gothic"/>
          <w:color w:val="C00000"/>
          <w:sz w:val="24"/>
          <w:szCs w:val="23"/>
        </w:rPr>
        <w:t>El link al video con explicación y resolución es el siguiente:</w:t>
      </w:r>
    </w:p>
    <w:p w:rsidR="00DC1C43" w:rsidRDefault="00DC1C43" w:rsidP="007C42FC">
      <w:pPr>
        <w:spacing w:after="120"/>
        <w:rPr>
          <w:rFonts w:ascii="Century Gothic" w:hAnsi="Century Gothic"/>
          <w:sz w:val="24"/>
          <w:szCs w:val="23"/>
        </w:rPr>
      </w:pPr>
      <w:hyperlink r:id="rId7" w:history="1">
        <w:r w:rsidRPr="00606442">
          <w:rPr>
            <w:rStyle w:val="Hipervnculo"/>
            <w:rFonts w:ascii="Century Gothic" w:hAnsi="Century Gothic"/>
            <w:sz w:val="24"/>
            <w:szCs w:val="23"/>
          </w:rPr>
          <w:t>https://www.youtube.com/watch?v=XVYe9qX66mw</w:t>
        </w:r>
      </w:hyperlink>
    </w:p>
    <w:p w:rsidR="002E557F" w:rsidRPr="002E557F" w:rsidRDefault="002E557F" w:rsidP="007C42FC">
      <w:pPr>
        <w:spacing w:after="120"/>
        <w:rPr>
          <w:rFonts w:ascii="Century Gothic" w:hAnsi="Century Gothic"/>
          <w:color w:val="C00000"/>
          <w:sz w:val="24"/>
          <w:szCs w:val="23"/>
        </w:rPr>
      </w:pPr>
      <w:r w:rsidRPr="002E557F">
        <w:rPr>
          <w:rFonts w:ascii="Century Gothic" w:hAnsi="Century Gothic"/>
          <w:color w:val="C00000"/>
          <w:sz w:val="24"/>
          <w:szCs w:val="23"/>
        </w:rPr>
        <w:t>Advierto que se toca un tema delicado que aún sigue en debate, también te haré ver mi opinión sobre ello mirándolo también desde una perspectiva social y lo que nos dicen las fuentes de genética.</w:t>
      </w:r>
    </w:p>
    <w:p w:rsidR="002E557F" w:rsidRDefault="002E557F" w:rsidP="007C42FC">
      <w:pPr>
        <w:spacing w:after="120"/>
        <w:rPr>
          <w:rFonts w:ascii="Century Gothic" w:hAnsi="Century Gothic"/>
          <w:sz w:val="24"/>
          <w:szCs w:val="23"/>
        </w:rPr>
      </w:pPr>
      <w:r>
        <w:rPr>
          <w:rFonts w:ascii="Century Gothic" w:hAnsi="Century Gothic"/>
          <w:sz w:val="24"/>
          <w:szCs w:val="23"/>
        </w:rPr>
        <w:t>No se utilizaron cuadros, más que el de autoevaluación:</w:t>
      </w:r>
    </w:p>
    <w:p w:rsidR="002E557F" w:rsidRPr="008F4665" w:rsidRDefault="002E557F" w:rsidP="002E557F">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2E557F" w:rsidRPr="0094574D" w:rsidRDefault="002E557F" w:rsidP="002E557F">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2E557F">
        <w:rPr>
          <w:rFonts w:ascii="Century Gothic" w:hAnsi="Century Gothic"/>
          <w:sz w:val="24"/>
          <w:szCs w:val="23"/>
        </w:rPr>
        <w:t>Explica el mundo físico, basándose en conocimientos</w:t>
      </w:r>
      <w:r>
        <w:rPr>
          <w:rFonts w:ascii="Century Gothic" w:hAnsi="Century Gothic"/>
          <w:sz w:val="24"/>
          <w:szCs w:val="23"/>
        </w:rPr>
        <w:t xml:space="preserve"> sobre los seres vivos; materia </w:t>
      </w:r>
      <w:r w:rsidRPr="002E557F">
        <w:rPr>
          <w:rFonts w:ascii="Century Gothic" w:hAnsi="Century Gothic"/>
          <w:sz w:val="24"/>
          <w:szCs w:val="23"/>
        </w:rPr>
        <w:t>y energía; b</w:t>
      </w:r>
      <w:r>
        <w:rPr>
          <w:rFonts w:ascii="Century Gothic" w:hAnsi="Century Gothic"/>
          <w:sz w:val="24"/>
          <w:szCs w:val="23"/>
        </w:rPr>
        <w:t>iodiversidad, Tierra y universo</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E557F" w:rsidRPr="00CD5365" w:rsidTr="004E426A">
        <w:trPr>
          <w:trHeight w:val="785"/>
        </w:trPr>
        <w:tc>
          <w:tcPr>
            <w:tcW w:w="5678" w:type="dxa"/>
            <w:vAlign w:val="center"/>
          </w:tcPr>
          <w:p w:rsidR="002E557F" w:rsidRPr="00CD5365" w:rsidRDefault="002E557F" w:rsidP="004E426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2E557F" w:rsidRPr="00CD5365" w:rsidRDefault="002E557F"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2E557F" w:rsidRPr="00CD5365" w:rsidRDefault="002E557F"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2E557F" w:rsidRPr="00CD5365" w:rsidRDefault="002E557F"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2E557F" w:rsidRPr="00CD5365" w:rsidTr="004E426A">
        <w:trPr>
          <w:trHeight w:val="849"/>
        </w:trPr>
        <w:tc>
          <w:tcPr>
            <w:tcW w:w="5678" w:type="dxa"/>
            <w:shd w:val="clear" w:color="auto" w:fill="DFE7F5"/>
            <w:vAlign w:val="center"/>
          </w:tcPr>
          <w:p w:rsidR="002E557F" w:rsidRPr="004A7E6E" w:rsidRDefault="002E557F" w:rsidP="002E557F">
            <w:pPr>
              <w:spacing w:before="120" w:after="120"/>
              <w:rPr>
                <w:rFonts w:ascii="Century Gothic" w:hAnsi="Century Gothic"/>
                <w:sz w:val="24"/>
                <w:szCs w:val="23"/>
              </w:rPr>
            </w:pPr>
            <w:r w:rsidRPr="002E557F">
              <w:rPr>
                <w:rFonts w:ascii="Century Gothic" w:hAnsi="Century Gothic"/>
                <w:sz w:val="24"/>
                <w:szCs w:val="23"/>
              </w:rPr>
              <w:t>Comprendí los</w:t>
            </w:r>
            <w:r>
              <w:rPr>
                <w:rFonts w:ascii="Century Gothic" w:hAnsi="Century Gothic"/>
                <w:sz w:val="24"/>
                <w:szCs w:val="23"/>
              </w:rPr>
              <w:t xml:space="preserve"> resultados del Proyecto Genoma </w:t>
            </w:r>
            <w:r w:rsidRPr="002E557F">
              <w:rPr>
                <w:rFonts w:ascii="Century Gothic" w:hAnsi="Century Gothic"/>
                <w:sz w:val="24"/>
                <w:szCs w:val="23"/>
              </w:rPr>
              <w:t>Humano sobre la base científica de la informac</w:t>
            </w:r>
            <w:r>
              <w:rPr>
                <w:rFonts w:ascii="Century Gothic" w:hAnsi="Century Gothic"/>
                <w:sz w:val="24"/>
                <w:szCs w:val="23"/>
              </w:rPr>
              <w:t xml:space="preserve">ión </w:t>
            </w:r>
            <w:r w:rsidRPr="002E557F">
              <w:rPr>
                <w:rFonts w:ascii="Century Gothic" w:hAnsi="Century Gothic"/>
                <w:sz w:val="24"/>
                <w:szCs w:val="23"/>
              </w:rPr>
              <w:t>genética.</w:t>
            </w:r>
          </w:p>
        </w:tc>
        <w:tc>
          <w:tcPr>
            <w:tcW w:w="972" w:type="dxa"/>
            <w:vAlign w:val="center"/>
          </w:tcPr>
          <w:p w:rsidR="002E557F" w:rsidRPr="00CD5365" w:rsidRDefault="002E557F"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08BB1C66" wp14:editId="0D3D1966">
                      <wp:simplePos x="0" y="0"/>
                      <wp:positionH relativeFrom="column">
                        <wp:posOffset>30480</wp:posOffset>
                      </wp:positionH>
                      <wp:positionV relativeFrom="paragraph">
                        <wp:posOffset>-22225</wp:posOffset>
                      </wp:positionV>
                      <wp:extent cx="431165" cy="525780"/>
                      <wp:effectExtent l="0" t="0" r="0" b="0"/>
                      <wp:wrapNone/>
                      <wp:docPr id="33" name="Multiplicar 3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185D8" id="Multiplicar 33" o:spid="_x0000_s1026" style="position:absolute;margin-left:2.4pt;margin-top:-1.7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aDgw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qy&#10;RoO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2E557F" w:rsidRPr="00CD5365" w:rsidRDefault="002E557F" w:rsidP="004E426A">
            <w:pPr>
              <w:spacing w:before="120" w:after="120"/>
              <w:jc w:val="center"/>
              <w:rPr>
                <w:rFonts w:ascii="Century Gothic" w:hAnsi="Century Gothic"/>
                <w:sz w:val="24"/>
                <w:szCs w:val="23"/>
              </w:rPr>
            </w:pPr>
          </w:p>
        </w:tc>
        <w:tc>
          <w:tcPr>
            <w:tcW w:w="2608" w:type="dxa"/>
            <w:vAlign w:val="center"/>
          </w:tcPr>
          <w:p w:rsidR="002E557F" w:rsidRPr="00CD5365" w:rsidRDefault="002E557F" w:rsidP="004E426A">
            <w:pPr>
              <w:spacing w:before="120" w:after="120"/>
              <w:jc w:val="center"/>
              <w:rPr>
                <w:rFonts w:ascii="Century Gothic" w:hAnsi="Century Gothic"/>
                <w:sz w:val="24"/>
                <w:szCs w:val="23"/>
              </w:rPr>
            </w:pPr>
          </w:p>
        </w:tc>
      </w:tr>
      <w:tr w:rsidR="002E557F" w:rsidRPr="00CD5365" w:rsidTr="004E426A">
        <w:trPr>
          <w:trHeight w:val="423"/>
        </w:trPr>
        <w:tc>
          <w:tcPr>
            <w:tcW w:w="5678" w:type="dxa"/>
            <w:shd w:val="clear" w:color="auto" w:fill="DFE7F5"/>
            <w:vAlign w:val="center"/>
          </w:tcPr>
          <w:p w:rsidR="002E557F" w:rsidRPr="004A7E6E" w:rsidRDefault="002E557F" w:rsidP="004E426A">
            <w:pPr>
              <w:spacing w:before="120" w:after="120"/>
              <w:rPr>
                <w:rFonts w:ascii="Century Gothic" w:hAnsi="Century Gothic"/>
                <w:sz w:val="24"/>
                <w:szCs w:val="23"/>
              </w:rPr>
            </w:pPr>
            <w:r w:rsidRPr="002E557F">
              <w:rPr>
                <w:rFonts w:ascii="Century Gothic" w:hAnsi="Century Gothic"/>
                <w:sz w:val="24"/>
                <w:szCs w:val="23"/>
              </w:rPr>
              <w:t xml:space="preserve">Argumenté mi posición frente a la discriminación utilizando la información de mi </w:t>
            </w:r>
            <w:r w:rsidRPr="002E557F">
              <w:rPr>
                <w:rFonts w:ascii="Century Gothic" w:hAnsi="Century Gothic"/>
                <w:sz w:val="24"/>
                <w:szCs w:val="23"/>
              </w:rPr>
              <w:lastRenderedPageBreak/>
              <w:t>indagación y los resultados del Proyecto Genoma Humano.</w:t>
            </w:r>
          </w:p>
        </w:tc>
        <w:tc>
          <w:tcPr>
            <w:tcW w:w="972" w:type="dxa"/>
            <w:vAlign w:val="center"/>
          </w:tcPr>
          <w:p w:rsidR="002E557F" w:rsidRPr="00CD5365" w:rsidRDefault="002E557F"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w:lastRenderedPageBreak/>
              <mc:AlternateContent>
                <mc:Choice Requires="wps">
                  <w:drawing>
                    <wp:anchor distT="0" distB="0" distL="114300" distR="114300" simplePos="0" relativeHeight="251659264" behindDoc="0" locked="0" layoutInCell="1" allowOverlap="1" wp14:anchorId="7C041533" wp14:editId="43AE39BE">
                      <wp:simplePos x="0" y="0"/>
                      <wp:positionH relativeFrom="column">
                        <wp:posOffset>36195</wp:posOffset>
                      </wp:positionH>
                      <wp:positionV relativeFrom="paragraph">
                        <wp:posOffset>-119380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0C27" id="Multiplicar 153" o:spid="_x0000_s1026" style="position:absolute;margin-left:2.85pt;margin-top:-9.4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Iyp&#10;nRO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2E557F" w:rsidRPr="00CD5365" w:rsidRDefault="002E557F" w:rsidP="004E426A">
            <w:pPr>
              <w:spacing w:before="120" w:after="120"/>
              <w:jc w:val="center"/>
              <w:rPr>
                <w:rFonts w:ascii="Century Gothic" w:hAnsi="Century Gothic"/>
                <w:sz w:val="24"/>
                <w:szCs w:val="23"/>
              </w:rPr>
            </w:pPr>
          </w:p>
        </w:tc>
        <w:tc>
          <w:tcPr>
            <w:tcW w:w="2608" w:type="dxa"/>
            <w:vAlign w:val="center"/>
          </w:tcPr>
          <w:p w:rsidR="002E557F" w:rsidRPr="00CD5365" w:rsidRDefault="002E557F" w:rsidP="004E426A">
            <w:pPr>
              <w:spacing w:before="120" w:after="120"/>
              <w:jc w:val="center"/>
              <w:rPr>
                <w:rFonts w:ascii="Century Gothic" w:hAnsi="Century Gothic"/>
                <w:sz w:val="24"/>
                <w:szCs w:val="23"/>
              </w:rPr>
            </w:pPr>
          </w:p>
        </w:tc>
      </w:tr>
    </w:tbl>
    <w:p w:rsidR="002E557F" w:rsidRPr="00D3337C" w:rsidRDefault="002E557F" w:rsidP="007C42FC">
      <w:pPr>
        <w:spacing w:after="120"/>
        <w:rPr>
          <w:rFonts w:ascii="Century Gothic" w:hAnsi="Century Gothic"/>
          <w:sz w:val="14"/>
          <w:szCs w:val="23"/>
        </w:rPr>
      </w:pPr>
    </w:p>
    <w:p w:rsidR="00834A80" w:rsidRPr="00295C33" w:rsidRDefault="00834A80" w:rsidP="00834A8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11</w:t>
      </w:r>
    </w:p>
    <w:p w:rsidR="00834A80" w:rsidRPr="003F3182" w:rsidRDefault="00834A80" w:rsidP="00834A80">
      <w:pPr>
        <w:spacing w:after="120"/>
        <w:rPr>
          <w:rFonts w:ascii="Bahnschrift Light Condensed" w:hAnsi="Bahnschrift Light Condensed"/>
          <w:b/>
          <w:bCs/>
          <w:color w:val="2F5496" w:themeColor="accent5" w:themeShade="BF"/>
          <w:sz w:val="48"/>
          <w:szCs w:val="49"/>
        </w:rPr>
      </w:pPr>
      <w:r w:rsidRPr="00834A80">
        <w:rPr>
          <w:rFonts w:ascii="Bahnschrift Light Condensed" w:hAnsi="Bahnschrift Light Condensed"/>
          <w:b/>
          <w:bCs/>
          <w:color w:val="4472C4" w:themeColor="accent5"/>
          <w:sz w:val="48"/>
          <w:szCs w:val="49"/>
        </w:rPr>
        <w:t>Planteamos propuestas para una convivencia libre de discriminación</w:t>
      </w:r>
      <w:r>
        <w:rPr>
          <w:rFonts w:ascii="Bahnschrift Light Condensed" w:hAnsi="Bahnschrift Light Condensed"/>
          <w:b/>
          <w:bCs/>
          <w:color w:val="4472C4" w:themeColor="accent5"/>
          <w:sz w:val="48"/>
          <w:szCs w:val="49"/>
        </w:rPr>
        <w:t xml:space="preserve">. </w:t>
      </w:r>
      <w:r w:rsidRPr="003F3182">
        <w:rPr>
          <w:rFonts w:ascii="Bahnschrift Light Condensed" w:hAnsi="Bahnschrift Light Condensed"/>
          <w:b/>
          <w:bCs/>
          <w:color w:val="2F5496" w:themeColor="accent5" w:themeShade="BF"/>
          <w:sz w:val="48"/>
          <w:szCs w:val="49"/>
        </w:rPr>
        <w:t>(</w:t>
      </w:r>
      <w:r w:rsidR="003F3182" w:rsidRPr="003F3182">
        <w:rPr>
          <w:rFonts w:ascii="Bahnschrift Light Condensed" w:hAnsi="Bahnschrift Light Condensed"/>
          <w:b/>
          <w:bCs/>
          <w:color w:val="2F5496" w:themeColor="accent5" w:themeShade="BF"/>
          <w:sz w:val="48"/>
          <w:szCs w:val="49"/>
        </w:rPr>
        <w:t>DPCC</w:t>
      </w:r>
      <w:r w:rsidRPr="003F3182">
        <w:rPr>
          <w:rFonts w:ascii="Bahnschrift Light Condensed" w:hAnsi="Bahnschrift Light Condensed"/>
          <w:b/>
          <w:bCs/>
          <w:color w:val="2F5496" w:themeColor="accent5" w:themeShade="BF"/>
          <w:sz w:val="48"/>
          <w:szCs w:val="49"/>
        </w:rPr>
        <w:t>)</w:t>
      </w:r>
    </w:p>
    <w:p w:rsidR="00834A80" w:rsidRDefault="00834A80" w:rsidP="007C42FC">
      <w:pPr>
        <w:spacing w:after="120"/>
        <w:rPr>
          <w:rFonts w:ascii="Century Gothic" w:hAnsi="Century Gothic"/>
          <w:sz w:val="24"/>
          <w:szCs w:val="23"/>
        </w:rPr>
      </w:pPr>
      <w:r w:rsidRPr="00834A80">
        <w:rPr>
          <w:rFonts w:ascii="Century Gothic" w:hAnsi="Century Gothic"/>
          <w:sz w:val="24"/>
          <w:szCs w:val="23"/>
        </w:rPr>
        <w:t>En esta actividad vamos a conocer la normatividad contra la discriminación y plantearás propuestas para una convivencia libre de discriminación.</w:t>
      </w:r>
    </w:p>
    <w:p w:rsidR="00834A80" w:rsidRPr="00712678" w:rsidRDefault="00834A80" w:rsidP="007C42FC">
      <w:pPr>
        <w:spacing w:after="120"/>
        <w:rPr>
          <w:rFonts w:ascii="Arial Rounded MT Bold" w:hAnsi="Arial Rounded MT Bold"/>
          <w:color w:val="2F5496" w:themeColor="accent5" w:themeShade="BF"/>
          <w:sz w:val="28"/>
          <w:szCs w:val="23"/>
        </w:rPr>
      </w:pPr>
      <w:r w:rsidRPr="00712678">
        <w:rPr>
          <w:rFonts w:ascii="Arial Rounded MT Bold" w:hAnsi="Arial Rounded MT Bold"/>
          <w:color w:val="2F5496" w:themeColor="accent5" w:themeShade="BF"/>
          <w:sz w:val="28"/>
          <w:szCs w:val="23"/>
        </w:rPr>
        <w:t xml:space="preserve">Conocemos y reflexionamos sobre la normatividad contra la discriminación </w:t>
      </w:r>
    </w:p>
    <w:p w:rsidR="00712678" w:rsidRDefault="00834A80" w:rsidP="00ED3A25">
      <w:pPr>
        <w:spacing w:after="120"/>
        <w:jc w:val="both"/>
        <w:rPr>
          <w:rFonts w:ascii="Century Gothic" w:hAnsi="Century Gothic"/>
          <w:sz w:val="24"/>
          <w:szCs w:val="23"/>
        </w:rPr>
      </w:pPr>
      <w:r w:rsidRPr="00834A80">
        <w:rPr>
          <w:rFonts w:ascii="Century Gothic" w:hAnsi="Century Gothic"/>
          <w:sz w:val="24"/>
          <w:szCs w:val="23"/>
        </w:rPr>
        <w:t>En la Con</w:t>
      </w:r>
      <w:r w:rsidR="00ED3A25">
        <w:rPr>
          <w:rFonts w:ascii="Century Gothic" w:hAnsi="Century Gothic"/>
          <w:sz w:val="24"/>
          <w:szCs w:val="23"/>
        </w:rPr>
        <w:t xml:space="preserve">stitución Política del Perú, </w:t>
      </w:r>
      <w:r w:rsidRPr="00834A80">
        <w:rPr>
          <w:rFonts w:ascii="Century Gothic" w:hAnsi="Century Gothic"/>
          <w:sz w:val="24"/>
          <w:szCs w:val="23"/>
        </w:rPr>
        <w:t>artículo 2</w:t>
      </w:r>
      <w:proofErr w:type="gramStart"/>
      <w:r w:rsidRPr="00834A80">
        <w:rPr>
          <w:rFonts w:ascii="Century Gothic" w:hAnsi="Century Gothic"/>
          <w:sz w:val="24"/>
          <w:szCs w:val="23"/>
        </w:rPr>
        <w:t>.°</w:t>
      </w:r>
      <w:proofErr w:type="gramEnd"/>
      <w:r w:rsidRPr="00834A80">
        <w:rPr>
          <w:rFonts w:ascii="Century Gothic" w:hAnsi="Century Gothic"/>
          <w:sz w:val="24"/>
          <w:szCs w:val="23"/>
        </w:rPr>
        <w:t xml:space="preserve">, inciso 2, se sostiene que </w:t>
      </w:r>
      <w:r w:rsidRPr="00DC1C43">
        <w:rPr>
          <w:rFonts w:ascii="Century Gothic" w:hAnsi="Century Gothic"/>
          <w:sz w:val="24"/>
          <w:szCs w:val="23"/>
          <w:highlight w:val="yellow"/>
        </w:rPr>
        <w:t>“toda persona tiene derecho a la igualdad ante la ley. Nadie debe ser discriminado por motivo de origen, raza, sexo, idioma, religión, opinión, condición económica o de cualquie</w:t>
      </w:r>
      <w:r w:rsidR="00712678" w:rsidRPr="00DC1C43">
        <w:rPr>
          <w:rFonts w:ascii="Century Gothic" w:hAnsi="Century Gothic"/>
          <w:sz w:val="24"/>
          <w:szCs w:val="23"/>
          <w:highlight w:val="yellow"/>
        </w:rPr>
        <w:t>r otra índole</w:t>
      </w:r>
      <w:r w:rsidR="00712678">
        <w:rPr>
          <w:rFonts w:ascii="Century Gothic" w:hAnsi="Century Gothic"/>
          <w:sz w:val="24"/>
          <w:szCs w:val="23"/>
        </w:rPr>
        <w:t>"</w:t>
      </w:r>
    </w:p>
    <w:p w:rsidR="00712678" w:rsidRPr="00ED3A25" w:rsidRDefault="00712678" w:rsidP="00712678">
      <w:pPr>
        <w:pStyle w:val="Prrafodelista"/>
        <w:numPr>
          <w:ilvl w:val="0"/>
          <w:numId w:val="7"/>
        </w:numPr>
        <w:spacing w:after="120"/>
        <w:rPr>
          <w:rFonts w:ascii="Century Gothic" w:hAnsi="Century Gothic"/>
          <w:b/>
          <w:color w:val="4472C4" w:themeColor="accent5"/>
          <w:sz w:val="24"/>
          <w:szCs w:val="23"/>
        </w:rPr>
      </w:pPr>
      <w:r w:rsidRPr="00ED3A25">
        <w:rPr>
          <w:rFonts w:ascii="Century Gothic" w:hAnsi="Century Gothic"/>
          <w:b/>
          <w:color w:val="4472C4" w:themeColor="accent5"/>
          <w:sz w:val="24"/>
          <w:szCs w:val="23"/>
        </w:rPr>
        <w:t>Respondemos.</w:t>
      </w:r>
    </w:p>
    <w:p w:rsidR="00712678" w:rsidRPr="00712678" w:rsidRDefault="00712678" w:rsidP="00712678">
      <w:pPr>
        <w:pStyle w:val="Prrafodelista"/>
        <w:spacing w:after="120"/>
        <w:rPr>
          <w:rFonts w:ascii="Century Gothic" w:hAnsi="Century Gothic"/>
          <w:sz w:val="8"/>
          <w:szCs w:val="23"/>
        </w:rPr>
      </w:pPr>
    </w:p>
    <w:p w:rsidR="00712678" w:rsidRPr="00ED3A25" w:rsidRDefault="00834A80" w:rsidP="00ED3A25">
      <w:pPr>
        <w:pStyle w:val="Prrafodelista"/>
        <w:numPr>
          <w:ilvl w:val="1"/>
          <w:numId w:val="7"/>
        </w:numPr>
        <w:spacing w:after="120"/>
        <w:rPr>
          <w:rFonts w:ascii="Century Gothic" w:hAnsi="Century Gothic"/>
          <w:b/>
          <w:color w:val="4472C4" w:themeColor="accent5"/>
          <w:sz w:val="24"/>
          <w:szCs w:val="23"/>
        </w:rPr>
      </w:pPr>
      <w:r w:rsidRPr="00ED3A25">
        <w:rPr>
          <w:rFonts w:ascii="Century Gothic" w:hAnsi="Century Gothic"/>
          <w:b/>
          <w:color w:val="4472C4" w:themeColor="accent5"/>
          <w:sz w:val="24"/>
          <w:szCs w:val="23"/>
        </w:rPr>
        <w:t xml:space="preserve">¿Por qué es importante conocer nuestros derechos? </w:t>
      </w:r>
    </w:p>
    <w:p w:rsidR="00712678" w:rsidRPr="00DC1C43" w:rsidRDefault="00DC1C43" w:rsidP="00DC1C43">
      <w:pPr>
        <w:spacing w:after="120"/>
        <w:ind w:left="709" w:hanging="142"/>
        <w:rPr>
          <w:rFonts w:ascii="Maiandra GD" w:hAnsi="Maiandra GD"/>
          <w:sz w:val="26"/>
          <w:szCs w:val="26"/>
        </w:rPr>
      </w:pPr>
      <w:r w:rsidRPr="00DC1C43">
        <w:rPr>
          <w:rFonts w:ascii="Maiandra GD" w:hAnsi="Maiandra GD"/>
          <w:sz w:val="26"/>
          <w:szCs w:val="26"/>
        </w:rPr>
        <w:t>- Porque así podremos reclamar cuando alguien los incumpla, evit</w:t>
      </w:r>
      <w:r>
        <w:rPr>
          <w:rFonts w:ascii="Maiandra GD" w:hAnsi="Maiandra GD"/>
          <w:sz w:val="26"/>
          <w:szCs w:val="26"/>
        </w:rPr>
        <w:t>ando que nos afecte a nosotros o a los demás.</w:t>
      </w:r>
    </w:p>
    <w:p w:rsidR="00834A80" w:rsidRPr="00ED3A25" w:rsidRDefault="00834A80" w:rsidP="00ED3A25">
      <w:pPr>
        <w:pStyle w:val="Prrafodelista"/>
        <w:numPr>
          <w:ilvl w:val="1"/>
          <w:numId w:val="7"/>
        </w:numPr>
        <w:spacing w:after="120"/>
        <w:rPr>
          <w:rFonts w:ascii="Century Gothic" w:hAnsi="Century Gothic"/>
          <w:b/>
          <w:color w:val="4472C4" w:themeColor="accent5"/>
          <w:sz w:val="24"/>
          <w:szCs w:val="23"/>
        </w:rPr>
      </w:pPr>
      <w:r w:rsidRPr="00ED3A25">
        <w:rPr>
          <w:rFonts w:ascii="Century Gothic" w:hAnsi="Century Gothic"/>
          <w:b/>
          <w:color w:val="4472C4" w:themeColor="accent5"/>
          <w:sz w:val="24"/>
          <w:szCs w:val="23"/>
        </w:rPr>
        <w:t>Según el artículo 2</w:t>
      </w:r>
      <w:proofErr w:type="gramStart"/>
      <w:r w:rsidRPr="00ED3A25">
        <w:rPr>
          <w:rFonts w:ascii="Century Gothic" w:hAnsi="Century Gothic"/>
          <w:b/>
          <w:color w:val="4472C4" w:themeColor="accent5"/>
          <w:sz w:val="24"/>
          <w:szCs w:val="23"/>
        </w:rPr>
        <w:t>.°</w:t>
      </w:r>
      <w:proofErr w:type="gramEnd"/>
      <w:r w:rsidRPr="00ED3A25">
        <w:rPr>
          <w:rFonts w:ascii="Century Gothic" w:hAnsi="Century Gothic"/>
          <w:b/>
          <w:color w:val="4472C4" w:themeColor="accent5"/>
          <w:sz w:val="24"/>
          <w:szCs w:val="23"/>
        </w:rPr>
        <w:t>, inciso 2, ¿cómo podemos garantizar este derecho?</w:t>
      </w:r>
    </w:p>
    <w:p w:rsidR="00834A80" w:rsidRPr="00881475" w:rsidRDefault="00881475" w:rsidP="00881475">
      <w:pPr>
        <w:spacing w:after="120"/>
        <w:ind w:left="709" w:hanging="142"/>
        <w:rPr>
          <w:rFonts w:ascii="Maiandra GD" w:hAnsi="Maiandra GD"/>
          <w:sz w:val="26"/>
          <w:szCs w:val="26"/>
        </w:rPr>
      </w:pPr>
      <w:r>
        <w:rPr>
          <w:rFonts w:ascii="Maiandra GD" w:hAnsi="Maiandra GD"/>
          <w:sz w:val="26"/>
          <w:szCs w:val="26"/>
        </w:rPr>
        <w:t xml:space="preserve">- </w:t>
      </w:r>
      <w:r w:rsidR="00DC1C43" w:rsidRPr="00881475">
        <w:rPr>
          <w:rFonts w:ascii="Maiandra GD" w:hAnsi="Maiandra GD"/>
          <w:sz w:val="26"/>
          <w:szCs w:val="26"/>
        </w:rPr>
        <w:t xml:space="preserve">Para garantizar el derecho a igualdad ante la ley, podemos </w:t>
      </w:r>
      <w:r w:rsidRPr="00881475">
        <w:rPr>
          <w:rFonts w:ascii="Maiandra GD" w:hAnsi="Maiandra GD"/>
          <w:sz w:val="26"/>
          <w:szCs w:val="26"/>
        </w:rPr>
        <w:t>empezar por respetar los derechos de todos por igual, sin exclusión por motivos de origen, raza, sexo, idioma, religión o cualquier otra índole.</w:t>
      </w:r>
    </w:p>
    <w:p w:rsidR="00834A80" w:rsidRPr="00881475" w:rsidRDefault="00881475" w:rsidP="007C42FC">
      <w:pPr>
        <w:spacing w:after="120"/>
        <w:rPr>
          <w:rFonts w:ascii="Arial Rounded MT Bold" w:hAnsi="Arial Rounded MT Bold"/>
          <w:color w:val="2F5496" w:themeColor="accent5" w:themeShade="BF"/>
          <w:sz w:val="28"/>
          <w:szCs w:val="23"/>
        </w:rPr>
      </w:pPr>
      <w:r w:rsidRPr="00881475">
        <w:rPr>
          <w:rFonts w:ascii="Arial Rounded MT Bold" w:hAnsi="Arial Rounded MT Bold"/>
          <w:color w:val="2F5496" w:themeColor="accent5" w:themeShade="BF"/>
          <w:sz w:val="28"/>
          <w:szCs w:val="23"/>
        </w:rPr>
        <w:t>Evaluamos las normas contra el racismo</w:t>
      </w:r>
    </w:p>
    <w:p w:rsidR="00881475" w:rsidRPr="00881475" w:rsidRDefault="00D3337C" w:rsidP="00D3337C">
      <w:pPr>
        <w:pStyle w:val="Prrafodelista"/>
        <w:numPr>
          <w:ilvl w:val="0"/>
          <w:numId w:val="7"/>
        </w:numPr>
        <w:spacing w:after="240"/>
        <w:rPr>
          <w:rFonts w:ascii="Century Gothic" w:hAnsi="Century Gothic"/>
          <w:b/>
          <w:sz w:val="24"/>
          <w:szCs w:val="23"/>
        </w:rPr>
      </w:pPr>
      <w:r>
        <w:rPr>
          <w:rFonts w:ascii="Century Gothic" w:hAnsi="Century Gothic"/>
          <w:b/>
          <w:noProof/>
          <w:sz w:val="24"/>
          <w:szCs w:val="23"/>
          <w:lang w:eastAsia="es-PE"/>
        </w:rPr>
        <mc:AlternateContent>
          <mc:Choice Requires="wps">
            <w:drawing>
              <wp:anchor distT="0" distB="0" distL="114300" distR="114300" simplePos="0" relativeHeight="251664384" behindDoc="1" locked="0" layoutInCell="1" allowOverlap="1">
                <wp:simplePos x="0" y="0"/>
                <wp:positionH relativeFrom="column">
                  <wp:posOffset>8626</wp:posOffset>
                </wp:positionH>
                <wp:positionV relativeFrom="paragraph">
                  <wp:posOffset>492401</wp:posOffset>
                </wp:positionV>
                <wp:extent cx="6624955" cy="3838575"/>
                <wp:effectExtent l="0" t="0" r="23495" b="28575"/>
                <wp:wrapNone/>
                <wp:docPr id="3" name="Rectángulo redondeado 3"/>
                <wp:cNvGraphicFramePr/>
                <a:graphic xmlns:a="http://schemas.openxmlformats.org/drawingml/2006/main">
                  <a:graphicData uri="http://schemas.microsoft.com/office/word/2010/wordprocessingShape">
                    <wps:wsp>
                      <wps:cNvSpPr/>
                      <wps:spPr>
                        <a:xfrm>
                          <a:off x="0" y="0"/>
                          <a:ext cx="6624955" cy="3838575"/>
                        </a:xfrm>
                        <a:prstGeom prst="roundRect">
                          <a:avLst>
                            <a:gd name="adj" fmla="val 9251"/>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2B4D57" id="Rectángulo redondeado 3" o:spid="_x0000_s1026" style="position:absolute;margin-left:.7pt;margin-top:38.75pt;width:521.65pt;height:30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" fillcolor="#fff2cc [663]" strokecolor="#fff2cc [663]" strokeweight="1pt">
                <v:stroke joinstyle="miter"/>
              </v:roundrect>
            </w:pict>
          </mc:Fallback>
        </mc:AlternateContent>
      </w:r>
      <w:r w:rsidR="00881475" w:rsidRPr="00881475">
        <w:rPr>
          <w:rFonts w:ascii="Century Gothic" w:hAnsi="Century Gothic"/>
          <w:b/>
          <w:sz w:val="24"/>
          <w:szCs w:val="23"/>
        </w:rPr>
        <w:t>Para conocer sobre la normatividad contra la discriminación, te invitamos a leer el texto “Línea de tiempo sobre la normatividad contra la discriminación”</w:t>
      </w:r>
    </w:p>
    <w:p w:rsidR="00881475" w:rsidRPr="00881475" w:rsidRDefault="00881475" w:rsidP="00D3337C">
      <w:pPr>
        <w:spacing w:after="120"/>
        <w:ind w:left="426" w:right="260"/>
        <w:jc w:val="center"/>
        <w:rPr>
          <w:rFonts w:ascii="Agency FB" w:hAnsi="Agency FB"/>
          <w:b/>
          <w:color w:val="4472C4" w:themeColor="accent5"/>
          <w:sz w:val="40"/>
          <w:szCs w:val="23"/>
        </w:rPr>
      </w:pPr>
      <w:r w:rsidRPr="00881475">
        <w:rPr>
          <w:rFonts w:ascii="Agency FB" w:hAnsi="Agency FB"/>
          <w:b/>
          <w:color w:val="4472C4" w:themeColor="accent5"/>
          <w:sz w:val="40"/>
          <w:szCs w:val="23"/>
        </w:rPr>
        <w:t>Línea de tiempo de la normativa contra la discriminación racial</w:t>
      </w:r>
    </w:p>
    <w:p w:rsidR="00881475" w:rsidRDefault="00881475" w:rsidP="00D3337C">
      <w:pPr>
        <w:spacing w:after="120"/>
        <w:ind w:left="426" w:right="260"/>
        <w:jc w:val="both"/>
        <w:rPr>
          <w:rFonts w:ascii="Century Gothic" w:hAnsi="Century Gothic"/>
          <w:color w:val="4472C4" w:themeColor="accent5"/>
          <w:sz w:val="24"/>
          <w:szCs w:val="23"/>
        </w:rPr>
      </w:pPr>
      <w:r w:rsidRPr="00881475">
        <w:rPr>
          <w:rFonts w:ascii="Century Gothic" w:hAnsi="Century Gothic"/>
          <w:b/>
          <w:color w:val="4472C4" w:themeColor="accent5"/>
          <w:sz w:val="24"/>
          <w:szCs w:val="23"/>
        </w:rPr>
        <w:t>1948</w:t>
      </w:r>
      <w:r w:rsidRPr="00881475">
        <w:rPr>
          <w:rFonts w:ascii="Century Gothic" w:hAnsi="Century Gothic"/>
          <w:color w:val="4472C4" w:themeColor="accent5"/>
          <w:sz w:val="24"/>
          <w:szCs w:val="23"/>
        </w:rPr>
        <w:t xml:space="preserve"> </w:t>
      </w:r>
    </w:p>
    <w:p w:rsidR="00881475" w:rsidRDefault="00881475" w:rsidP="00D3337C">
      <w:pPr>
        <w:spacing w:after="120"/>
        <w:ind w:left="426" w:right="260"/>
        <w:jc w:val="both"/>
        <w:rPr>
          <w:rFonts w:ascii="Century Gothic" w:hAnsi="Century Gothic"/>
          <w:sz w:val="24"/>
          <w:szCs w:val="23"/>
        </w:rPr>
      </w:pPr>
      <w:r w:rsidRPr="00881475">
        <w:rPr>
          <w:rFonts w:ascii="Century Gothic" w:hAnsi="Century Gothic"/>
          <w:sz w:val="24"/>
          <w:szCs w:val="23"/>
        </w:rPr>
        <w:t>Declaración Universal de los Derechos Humanos, En su artículo 1</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señala que todos los seres humanos nacen libres e iguales en dignidad y derechos. El artículo 2</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consagra el derecho a la igualdad y no discriminación sin distinción alguna de raza, color, sexo, idioma, religión, opinión política, origen nacional o social, posición económica, nacimiento o cualquier otra condición. </w:t>
      </w:r>
    </w:p>
    <w:p w:rsidR="00D3337C" w:rsidRPr="00D3337C" w:rsidRDefault="00881475" w:rsidP="00D3337C">
      <w:pPr>
        <w:spacing w:after="120"/>
        <w:ind w:left="426"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1971 </w:t>
      </w:r>
    </w:p>
    <w:p w:rsidR="00881475" w:rsidRDefault="00881475" w:rsidP="00D3337C">
      <w:pPr>
        <w:spacing w:after="120"/>
        <w:ind w:left="426" w:right="260"/>
        <w:jc w:val="both"/>
        <w:rPr>
          <w:rFonts w:ascii="Century Gothic" w:hAnsi="Century Gothic"/>
          <w:sz w:val="24"/>
          <w:szCs w:val="23"/>
        </w:rPr>
      </w:pPr>
      <w:r w:rsidRPr="00881475">
        <w:rPr>
          <w:rFonts w:ascii="Century Gothic" w:hAnsi="Century Gothic"/>
          <w:sz w:val="24"/>
          <w:szCs w:val="23"/>
        </w:rPr>
        <w:t>El Perú ratifica la Convención Internacional sobre la Eliminación de todas las Formas de Discriminación Racial. El tratado define discriminación racial como toda distinción, exclusión, restricción o preferencia basada en motivos de raza, color, linaje u origen nacional o étnico que tenga por resultado</w:t>
      </w:r>
      <w:r w:rsidR="00D3337C">
        <w:rPr>
          <w:rFonts w:ascii="Century Gothic" w:hAnsi="Century Gothic"/>
          <w:sz w:val="24"/>
          <w:szCs w:val="23"/>
        </w:rPr>
        <w:t xml:space="preserve"> no respetar</w:t>
      </w:r>
      <w:r w:rsidRPr="00881475">
        <w:rPr>
          <w:rFonts w:ascii="Century Gothic" w:hAnsi="Century Gothic"/>
          <w:sz w:val="24"/>
          <w:szCs w:val="23"/>
        </w:rPr>
        <w:t xml:space="preserve"> los derechos humanos y libertades fundamentales en condiciones de igualdad. </w:t>
      </w:r>
    </w:p>
    <w:p w:rsidR="00D3337C" w:rsidRPr="00D3337C" w:rsidRDefault="00881475" w:rsidP="00D3337C">
      <w:pPr>
        <w:spacing w:after="120"/>
        <w:ind w:left="426"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1979 </w:t>
      </w:r>
    </w:p>
    <w:p w:rsidR="00881475" w:rsidRDefault="00881475" w:rsidP="00D3337C">
      <w:pPr>
        <w:spacing w:after="120"/>
        <w:ind w:left="426" w:right="260"/>
        <w:jc w:val="both"/>
        <w:rPr>
          <w:rFonts w:ascii="Century Gothic" w:hAnsi="Century Gothic"/>
          <w:sz w:val="24"/>
          <w:szCs w:val="23"/>
        </w:rPr>
      </w:pPr>
      <w:r w:rsidRPr="00881475">
        <w:rPr>
          <w:rFonts w:ascii="Century Gothic" w:hAnsi="Century Gothic"/>
          <w:sz w:val="24"/>
          <w:szCs w:val="23"/>
        </w:rPr>
        <w:t xml:space="preserve">Se incluye por primera vez el derecho a la igualdad y no discriminación en la </w:t>
      </w:r>
      <w:r w:rsidRPr="00D3337C">
        <w:rPr>
          <w:rFonts w:ascii="Century Gothic" w:hAnsi="Century Gothic"/>
          <w:b/>
          <w:sz w:val="24"/>
          <w:szCs w:val="23"/>
        </w:rPr>
        <w:t>Constitución</w:t>
      </w:r>
      <w:r w:rsidR="00D3337C">
        <w:rPr>
          <w:rFonts w:ascii="Century Gothic" w:hAnsi="Century Gothic"/>
          <w:b/>
          <w:sz w:val="24"/>
          <w:szCs w:val="23"/>
        </w:rPr>
        <w:t xml:space="preserve"> peruana  </w:t>
      </w:r>
      <w:r w:rsidRPr="00881475">
        <w:rPr>
          <w:rFonts w:ascii="Century Gothic" w:hAnsi="Century Gothic"/>
          <w:sz w:val="24"/>
          <w:szCs w:val="23"/>
        </w:rPr>
        <w:t xml:space="preserve"> de 1979. </w:t>
      </w:r>
    </w:p>
    <w:p w:rsidR="00D3337C" w:rsidRPr="00D3337C" w:rsidRDefault="000778F6" w:rsidP="00D3337C">
      <w:pPr>
        <w:spacing w:after="120"/>
        <w:ind w:left="284" w:right="260"/>
        <w:jc w:val="both"/>
        <w:rPr>
          <w:rFonts w:ascii="Century Gothic" w:hAnsi="Century Gothic"/>
          <w:b/>
          <w:color w:val="4472C4" w:themeColor="accent5"/>
          <w:sz w:val="10"/>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66432" behindDoc="1" locked="0" layoutInCell="1" allowOverlap="1" wp14:anchorId="6CAD500D" wp14:editId="4FE4E494">
                <wp:simplePos x="0" y="0"/>
                <wp:positionH relativeFrom="column">
                  <wp:posOffset>0</wp:posOffset>
                </wp:positionH>
                <wp:positionV relativeFrom="paragraph">
                  <wp:posOffset>51758</wp:posOffset>
                </wp:positionV>
                <wp:extent cx="6624955" cy="6418053"/>
                <wp:effectExtent l="0" t="0" r="23495" b="20955"/>
                <wp:wrapNone/>
                <wp:docPr id="4" name="Rectángulo redondeado 4"/>
                <wp:cNvGraphicFramePr/>
                <a:graphic xmlns:a="http://schemas.openxmlformats.org/drawingml/2006/main">
                  <a:graphicData uri="http://schemas.microsoft.com/office/word/2010/wordprocessingShape">
                    <wps:wsp>
                      <wps:cNvSpPr/>
                      <wps:spPr>
                        <a:xfrm>
                          <a:off x="0" y="0"/>
                          <a:ext cx="6624955" cy="6418053"/>
                        </a:xfrm>
                        <a:prstGeom prst="roundRect">
                          <a:avLst>
                            <a:gd name="adj" fmla="val 266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F0AFC5" id="Rectángulo redondeado 4" o:spid="_x0000_s1026" style="position:absolute;margin-left:0;margin-top:4.1pt;width:521.65pt;height:505.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" fillcolor="#fff2cc" strokecolor="#fff2cc" strokeweight="1pt">
                <v:stroke joinstyle="miter"/>
              </v:roundrect>
            </w:pict>
          </mc:Fallback>
        </mc:AlternateContent>
      </w:r>
    </w:p>
    <w:p w:rsidR="00D3337C" w:rsidRPr="00D3337C" w:rsidRDefault="00881475" w:rsidP="00D3337C">
      <w:pPr>
        <w:spacing w:after="120"/>
        <w:ind w:left="284"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1993 </w:t>
      </w:r>
    </w:p>
    <w:p w:rsidR="00881475" w:rsidRDefault="00881475" w:rsidP="00D3337C">
      <w:pPr>
        <w:spacing w:after="120"/>
        <w:ind w:left="284" w:right="260"/>
        <w:jc w:val="both"/>
        <w:rPr>
          <w:rFonts w:ascii="Century Gothic" w:hAnsi="Century Gothic"/>
          <w:sz w:val="24"/>
          <w:szCs w:val="23"/>
        </w:rPr>
      </w:pPr>
      <w:r w:rsidRPr="00881475">
        <w:rPr>
          <w:rFonts w:ascii="Century Gothic" w:hAnsi="Century Gothic"/>
          <w:sz w:val="24"/>
          <w:szCs w:val="23"/>
        </w:rPr>
        <w:t>La Constitución de 1993 amplía motivos prohibidos</w:t>
      </w:r>
      <w:r w:rsidR="00D3337C">
        <w:rPr>
          <w:rFonts w:ascii="Century Gothic" w:hAnsi="Century Gothic"/>
          <w:sz w:val="24"/>
          <w:szCs w:val="23"/>
        </w:rPr>
        <w:t xml:space="preserve"> de discriminación por</w:t>
      </w:r>
      <w:r w:rsidRPr="00881475">
        <w:rPr>
          <w:rFonts w:ascii="Century Gothic" w:hAnsi="Century Gothic"/>
          <w:sz w:val="24"/>
          <w:szCs w:val="23"/>
        </w:rPr>
        <w:t xml:space="preserve"> origen, raza, sexo, idioma, religión, opinión, condición económica o de cualquiera otra índole. </w:t>
      </w:r>
    </w:p>
    <w:p w:rsidR="00D3337C" w:rsidRPr="00D3337C" w:rsidRDefault="00881475" w:rsidP="00D3337C">
      <w:pPr>
        <w:spacing w:after="120"/>
        <w:ind w:left="284"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2000 </w:t>
      </w:r>
    </w:p>
    <w:p w:rsidR="00881475" w:rsidRDefault="00881475" w:rsidP="00D3337C">
      <w:pPr>
        <w:spacing w:after="120"/>
        <w:ind w:left="284" w:right="260"/>
        <w:jc w:val="both"/>
        <w:rPr>
          <w:rFonts w:ascii="Century Gothic" w:hAnsi="Century Gothic"/>
          <w:sz w:val="24"/>
          <w:szCs w:val="23"/>
        </w:rPr>
      </w:pPr>
      <w:r w:rsidRPr="00881475">
        <w:rPr>
          <w:rFonts w:ascii="Century Gothic" w:hAnsi="Century Gothic"/>
          <w:sz w:val="24"/>
          <w:szCs w:val="23"/>
        </w:rPr>
        <w:t>El delito de discriminación se incorpora en el Código Penal tras la aprobación de la Ley contra Actos de Discriminación, Ley N.˚ 27270. Se incluye la discriminación como un delito en el artículo 323</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del Código Penal. </w:t>
      </w:r>
    </w:p>
    <w:p w:rsidR="00D3337C" w:rsidRPr="00D3337C" w:rsidRDefault="00881475" w:rsidP="00D3337C">
      <w:pPr>
        <w:spacing w:after="120"/>
        <w:ind w:left="284"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2004 </w:t>
      </w:r>
    </w:p>
    <w:p w:rsidR="00881475" w:rsidRPr="00881475" w:rsidRDefault="00881475" w:rsidP="00D3337C">
      <w:pPr>
        <w:spacing w:after="120"/>
        <w:ind w:left="284" w:right="260"/>
        <w:jc w:val="both"/>
        <w:rPr>
          <w:rFonts w:ascii="Century Gothic" w:hAnsi="Century Gothic"/>
          <w:sz w:val="24"/>
          <w:szCs w:val="23"/>
        </w:rPr>
      </w:pPr>
      <w:r w:rsidRPr="00881475">
        <w:rPr>
          <w:rFonts w:ascii="Century Gothic" w:hAnsi="Century Gothic"/>
          <w:sz w:val="24"/>
          <w:szCs w:val="23"/>
        </w:rPr>
        <w:t>Se promulga el Código Procesal Constitucional, en defensa del derecho a la igualdad y a no ser discriminado por razón de origen, sexo, raza, orientación sexual, religión, opinión, condición económica, social, idioma, o de cualquier otra índole.</w:t>
      </w:r>
    </w:p>
    <w:p w:rsidR="000778F6" w:rsidRPr="000778F6" w:rsidRDefault="00881475" w:rsidP="00D3337C">
      <w:pPr>
        <w:spacing w:after="120"/>
        <w:ind w:left="284" w:right="260"/>
        <w:jc w:val="both"/>
        <w:rPr>
          <w:rFonts w:ascii="Century Gothic" w:hAnsi="Century Gothic"/>
          <w:b/>
          <w:sz w:val="24"/>
          <w:szCs w:val="23"/>
        </w:rPr>
      </w:pPr>
      <w:r w:rsidRPr="000778F6">
        <w:rPr>
          <w:rFonts w:ascii="Century Gothic" w:hAnsi="Century Gothic"/>
          <w:b/>
          <w:color w:val="4472C4" w:themeColor="accent5"/>
          <w:sz w:val="24"/>
          <w:szCs w:val="23"/>
        </w:rPr>
        <w:t xml:space="preserve">2006 </w:t>
      </w:r>
    </w:p>
    <w:p w:rsidR="00881475" w:rsidRDefault="00881475" w:rsidP="00D3337C">
      <w:pPr>
        <w:spacing w:after="120"/>
        <w:ind w:left="284" w:right="260"/>
        <w:jc w:val="both"/>
        <w:rPr>
          <w:rFonts w:ascii="Century Gothic" w:hAnsi="Century Gothic"/>
          <w:sz w:val="24"/>
          <w:szCs w:val="23"/>
        </w:rPr>
      </w:pPr>
      <w:r w:rsidRPr="00881475">
        <w:rPr>
          <w:rFonts w:ascii="Century Gothic" w:hAnsi="Century Gothic"/>
          <w:sz w:val="24"/>
          <w:szCs w:val="23"/>
        </w:rPr>
        <w:t xml:space="preserve">La Municipalidad Distrital de Magdalena emite la Ordenanza N.˚ 292/MDMM, </w:t>
      </w:r>
      <w:r w:rsidRPr="000778F6">
        <w:rPr>
          <w:rFonts w:ascii="Century Gothic" w:hAnsi="Century Gothic"/>
          <w:b/>
          <w:sz w:val="24"/>
          <w:szCs w:val="23"/>
        </w:rPr>
        <w:t>primera norma emitida por un Gobierno local</w:t>
      </w:r>
      <w:r w:rsidRPr="00881475">
        <w:rPr>
          <w:rFonts w:ascii="Century Gothic" w:hAnsi="Century Gothic"/>
          <w:sz w:val="24"/>
          <w:szCs w:val="23"/>
        </w:rPr>
        <w:t xml:space="preserve"> </w:t>
      </w:r>
      <w:r w:rsidRPr="000778F6">
        <w:rPr>
          <w:rFonts w:ascii="Century Gothic" w:hAnsi="Century Gothic"/>
          <w:b/>
          <w:sz w:val="24"/>
          <w:szCs w:val="23"/>
        </w:rPr>
        <w:t>que prohíbe la discriminación</w:t>
      </w:r>
      <w:r w:rsidRPr="00881475">
        <w:rPr>
          <w:rFonts w:ascii="Century Gothic" w:hAnsi="Century Gothic"/>
          <w:sz w:val="24"/>
          <w:szCs w:val="23"/>
        </w:rPr>
        <w:t xml:space="preserve"> y dispone la </w:t>
      </w:r>
      <w:r w:rsidR="000778F6">
        <w:rPr>
          <w:rFonts w:ascii="Century Gothic" w:hAnsi="Century Gothic"/>
          <w:sz w:val="24"/>
          <w:szCs w:val="23"/>
        </w:rPr>
        <w:t>eliminación</w:t>
      </w:r>
      <w:r w:rsidRPr="00881475">
        <w:rPr>
          <w:rFonts w:ascii="Century Gothic" w:hAnsi="Century Gothic"/>
          <w:sz w:val="24"/>
          <w:szCs w:val="23"/>
        </w:rPr>
        <w:t xml:space="preserve"> de la licencia de funcionamiento de los locales abiertos al público que cometan actos de discriminación. </w:t>
      </w:r>
    </w:p>
    <w:p w:rsidR="00881475" w:rsidRPr="000778F6" w:rsidRDefault="00881475" w:rsidP="000778F6">
      <w:pPr>
        <w:pStyle w:val="Prrafodelista"/>
        <w:numPr>
          <w:ilvl w:val="0"/>
          <w:numId w:val="10"/>
        </w:numPr>
        <w:spacing w:after="120"/>
        <w:ind w:right="260"/>
        <w:jc w:val="both"/>
        <w:rPr>
          <w:rFonts w:ascii="Century Gothic" w:hAnsi="Century Gothic"/>
          <w:sz w:val="24"/>
          <w:szCs w:val="23"/>
        </w:rPr>
      </w:pPr>
      <w:r w:rsidRPr="000778F6">
        <w:rPr>
          <w:rFonts w:ascii="Century Gothic" w:hAnsi="Century Gothic"/>
          <w:sz w:val="24"/>
          <w:szCs w:val="23"/>
        </w:rPr>
        <w:t xml:space="preserve">Actualmente, hay más de 120 municipios a nivel nacional que cuentan con ordenanzas que prohíben la discriminación. </w:t>
      </w:r>
    </w:p>
    <w:p w:rsidR="000778F6" w:rsidRPr="000778F6" w:rsidRDefault="00881475" w:rsidP="00D3337C">
      <w:pPr>
        <w:spacing w:after="120"/>
        <w:ind w:left="284" w:right="260"/>
        <w:jc w:val="both"/>
        <w:rPr>
          <w:rFonts w:ascii="Century Gothic" w:hAnsi="Century Gothic"/>
          <w:b/>
          <w:color w:val="4472C4" w:themeColor="accent5"/>
          <w:sz w:val="24"/>
          <w:szCs w:val="23"/>
        </w:rPr>
      </w:pPr>
      <w:r w:rsidRPr="000778F6">
        <w:rPr>
          <w:rFonts w:ascii="Century Gothic" w:hAnsi="Century Gothic"/>
          <w:b/>
          <w:color w:val="4472C4" w:themeColor="accent5"/>
          <w:sz w:val="24"/>
          <w:szCs w:val="23"/>
        </w:rPr>
        <w:t xml:space="preserve">2016 </w:t>
      </w:r>
    </w:p>
    <w:p w:rsidR="00881475" w:rsidRDefault="00881475" w:rsidP="000778F6">
      <w:pPr>
        <w:spacing w:after="360"/>
        <w:ind w:left="284" w:right="260"/>
        <w:jc w:val="both"/>
        <w:rPr>
          <w:rFonts w:ascii="Century Gothic" w:hAnsi="Century Gothic"/>
          <w:sz w:val="24"/>
          <w:szCs w:val="23"/>
        </w:rPr>
      </w:pPr>
      <w:r w:rsidRPr="00881475">
        <w:rPr>
          <w:rFonts w:ascii="Century Gothic" w:hAnsi="Century Gothic"/>
          <w:sz w:val="24"/>
          <w:szCs w:val="23"/>
        </w:rPr>
        <w:t>El Estado peruano y la Convención Interamericana contra toda forma de discriminación e intolerancia establece</w:t>
      </w:r>
      <w:r w:rsidR="000778F6">
        <w:rPr>
          <w:rFonts w:ascii="Century Gothic" w:hAnsi="Century Gothic"/>
          <w:sz w:val="24"/>
          <w:szCs w:val="23"/>
        </w:rPr>
        <w:t>n</w:t>
      </w:r>
      <w:r w:rsidRPr="00881475">
        <w:rPr>
          <w:rFonts w:ascii="Century Gothic" w:hAnsi="Century Gothic"/>
          <w:sz w:val="24"/>
          <w:szCs w:val="23"/>
        </w:rPr>
        <w:t xml:space="preserve"> como </w:t>
      </w:r>
      <w:r w:rsidR="000778F6">
        <w:rPr>
          <w:rFonts w:ascii="Century Gothic" w:hAnsi="Century Gothic"/>
          <w:sz w:val="24"/>
          <w:szCs w:val="23"/>
        </w:rPr>
        <w:t>formas</w:t>
      </w:r>
      <w:r w:rsidRPr="00881475">
        <w:rPr>
          <w:rFonts w:ascii="Century Gothic" w:hAnsi="Century Gothic"/>
          <w:sz w:val="24"/>
          <w:szCs w:val="23"/>
        </w:rPr>
        <w:t xml:space="preserve"> prohibidas de discriminación la nacionalidad, edad, sexo, orientación sexual, identidad y expresión de género, idioma, religión, identidad cultural, opiniones políticas o de cualquier otra naturaleza, origen social, posición socioeconómica, nivel de educación, condición migratoria, de refugiado, repatriado, apátrida o desplazado interno, discapacidad, característica genética, condición de salud mental o física, incluyendo infectocontagiosa, psíquica incapacitante o cualquier otra.</w:t>
      </w:r>
    </w:p>
    <w:p w:rsidR="00F1642C" w:rsidRPr="00F1642C" w:rsidRDefault="00F1642C" w:rsidP="00F1642C">
      <w:pPr>
        <w:spacing w:after="120"/>
        <w:ind w:left="284" w:right="260"/>
        <w:jc w:val="both"/>
        <w:rPr>
          <w:rFonts w:ascii="Century Gothic" w:hAnsi="Century Gothic"/>
          <w:color w:val="C00000"/>
          <w:sz w:val="24"/>
          <w:szCs w:val="23"/>
        </w:rPr>
      </w:pPr>
      <w:r w:rsidRPr="00F1642C">
        <w:rPr>
          <w:rFonts w:ascii="Century Gothic" w:hAnsi="Century Gothic"/>
          <w:color w:val="C00000"/>
          <w:sz w:val="24"/>
          <w:szCs w:val="23"/>
        </w:rPr>
        <w:t xml:space="preserve">(He resumido en lo básico cada una de las normas contra </w:t>
      </w:r>
      <w:proofErr w:type="spellStart"/>
      <w:r w:rsidRPr="00F1642C">
        <w:rPr>
          <w:rFonts w:ascii="Century Gothic" w:hAnsi="Century Gothic"/>
          <w:color w:val="C00000"/>
          <w:sz w:val="24"/>
          <w:szCs w:val="23"/>
        </w:rPr>
        <w:t>a</w:t>
      </w:r>
      <w:proofErr w:type="spellEnd"/>
      <w:r w:rsidRPr="00F1642C">
        <w:rPr>
          <w:rFonts w:ascii="Century Gothic" w:hAnsi="Century Gothic"/>
          <w:color w:val="C00000"/>
          <w:sz w:val="24"/>
          <w:szCs w:val="23"/>
        </w:rPr>
        <w:t xml:space="preserve"> discriminación, una vez los leas contesta las 2 primeras preguntas desde tu propio punto de vista, y explicas el porqué</w:t>
      </w:r>
      <w:proofErr w:type="gramStart"/>
      <w:r>
        <w:rPr>
          <w:rFonts w:ascii="Century Gothic" w:hAnsi="Century Gothic"/>
          <w:color w:val="C00000"/>
          <w:sz w:val="24"/>
          <w:szCs w:val="23"/>
        </w:rPr>
        <w:t xml:space="preserve">. </w:t>
      </w:r>
      <w:proofErr w:type="gramEnd"/>
      <w:r>
        <w:rPr>
          <w:rFonts w:ascii="Century Gothic" w:hAnsi="Century Gothic"/>
          <w:color w:val="C00000"/>
          <w:sz w:val="24"/>
          <w:szCs w:val="23"/>
        </w:rPr>
        <w:t xml:space="preserve">En la segunda pregunta debes especificar </w:t>
      </w:r>
      <w:proofErr w:type="spellStart"/>
      <w:r>
        <w:rPr>
          <w:rFonts w:ascii="Century Gothic" w:hAnsi="Century Gothic"/>
          <w:color w:val="C00000"/>
          <w:sz w:val="24"/>
          <w:szCs w:val="23"/>
        </w:rPr>
        <w:t>cual</w:t>
      </w:r>
      <w:proofErr w:type="spellEnd"/>
      <w:r>
        <w:rPr>
          <w:rFonts w:ascii="Century Gothic" w:hAnsi="Century Gothic"/>
          <w:color w:val="C00000"/>
          <w:sz w:val="24"/>
          <w:szCs w:val="23"/>
        </w:rPr>
        <w:t xml:space="preserve"> de todas las </w:t>
      </w:r>
      <w:proofErr w:type="spellStart"/>
      <w:r>
        <w:rPr>
          <w:rFonts w:ascii="Century Gothic" w:hAnsi="Century Gothic"/>
          <w:color w:val="C00000"/>
          <w:sz w:val="24"/>
          <w:szCs w:val="23"/>
        </w:rPr>
        <w:t>nomras</w:t>
      </w:r>
      <w:proofErr w:type="spellEnd"/>
      <w:r>
        <w:rPr>
          <w:rFonts w:ascii="Century Gothic" w:hAnsi="Century Gothic"/>
          <w:color w:val="C00000"/>
          <w:sz w:val="24"/>
          <w:szCs w:val="23"/>
        </w:rPr>
        <w:t xml:space="preserve"> cambiarías, por ejemplo, cambiar la de 2016, o la del 2000, y explicas qué cambiarías, como eliminar alguna cosita, por ejemplo; eliminar la opinión política como una forma de discriminación en la normativa de 2016, y pones el por qué piensas eso.</w:t>
      </w:r>
      <w:r w:rsidRPr="00F1642C">
        <w:rPr>
          <w:rFonts w:ascii="Century Gothic" w:hAnsi="Century Gothic"/>
          <w:color w:val="C00000"/>
          <w:sz w:val="24"/>
          <w:szCs w:val="23"/>
        </w:rPr>
        <w:t>)</w:t>
      </w:r>
    </w:p>
    <w:p w:rsidR="00881475" w:rsidRPr="00F1642C" w:rsidRDefault="00881475" w:rsidP="00F1642C">
      <w:pPr>
        <w:pStyle w:val="Prrafodelista"/>
        <w:numPr>
          <w:ilvl w:val="1"/>
          <w:numId w:val="7"/>
        </w:numPr>
        <w:spacing w:after="120"/>
        <w:rPr>
          <w:rFonts w:ascii="Century Gothic" w:hAnsi="Century Gothic"/>
          <w:b/>
          <w:color w:val="4472C4" w:themeColor="accent5"/>
          <w:sz w:val="24"/>
          <w:szCs w:val="23"/>
        </w:rPr>
      </w:pPr>
      <w:r w:rsidRPr="00F1642C">
        <w:rPr>
          <w:rFonts w:ascii="Century Gothic" w:hAnsi="Century Gothic"/>
          <w:b/>
          <w:color w:val="4472C4" w:themeColor="accent5"/>
          <w:sz w:val="24"/>
          <w:szCs w:val="23"/>
        </w:rPr>
        <w:t xml:space="preserve">¿Cuál de las normas consideras más importante?, ¿por qué? </w:t>
      </w:r>
    </w:p>
    <w:p w:rsidR="00881475" w:rsidRDefault="00FD7800" w:rsidP="00F1642C">
      <w:pPr>
        <w:spacing w:after="120"/>
        <w:ind w:left="709" w:hanging="142"/>
        <w:rPr>
          <w:rFonts w:ascii="Maiandra GD" w:hAnsi="Maiandra GD"/>
          <w:sz w:val="26"/>
          <w:szCs w:val="26"/>
        </w:rPr>
      </w:pPr>
      <w:r>
        <w:rPr>
          <w:rFonts w:ascii="Maiandra GD" w:hAnsi="Maiandra GD"/>
          <w:sz w:val="26"/>
          <w:szCs w:val="26"/>
        </w:rPr>
        <w:t xml:space="preserve">- </w:t>
      </w:r>
    </w:p>
    <w:p w:rsidR="00F1642C" w:rsidRPr="00F1642C" w:rsidRDefault="00F1642C" w:rsidP="00F1642C">
      <w:pPr>
        <w:spacing w:after="120"/>
        <w:ind w:left="709" w:hanging="142"/>
        <w:rPr>
          <w:rFonts w:ascii="Maiandra GD" w:hAnsi="Maiandra GD"/>
          <w:sz w:val="26"/>
          <w:szCs w:val="26"/>
        </w:rPr>
      </w:pPr>
    </w:p>
    <w:p w:rsidR="00881475" w:rsidRPr="00F1642C" w:rsidRDefault="00881475" w:rsidP="00F1642C">
      <w:pPr>
        <w:pStyle w:val="Prrafodelista"/>
        <w:numPr>
          <w:ilvl w:val="1"/>
          <w:numId w:val="7"/>
        </w:numPr>
        <w:spacing w:after="120"/>
        <w:rPr>
          <w:rFonts w:ascii="Century Gothic" w:hAnsi="Century Gothic"/>
          <w:b/>
          <w:color w:val="4472C4" w:themeColor="accent5"/>
          <w:sz w:val="24"/>
          <w:szCs w:val="23"/>
        </w:rPr>
      </w:pPr>
      <w:r w:rsidRPr="00F1642C">
        <w:rPr>
          <w:rFonts w:ascii="Century Gothic" w:hAnsi="Century Gothic"/>
          <w:b/>
          <w:color w:val="4472C4" w:themeColor="accent5"/>
          <w:sz w:val="24"/>
          <w:szCs w:val="23"/>
        </w:rPr>
        <w:t>Si fueras parte de la comisión de legisladores y tuvieras la oportunidad de modificar parcial o completamente las normas contra la discriminación… ¿Qué norma modificarías? ¿En qué consistiría la modificación? ¿Por qué la modificarías?</w:t>
      </w:r>
    </w:p>
    <w:p w:rsidR="00F1642C" w:rsidRDefault="00F1642C" w:rsidP="00F1642C">
      <w:pPr>
        <w:spacing w:after="120"/>
        <w:ind w:left="709" w:hanging="142"/>
        <w:rPr>
          <w:rFonts w:ascii="Maiandra GD" w:hAnsi="Maiandra GD"/>
          <w:sz w:val="26"/>
          <w:szCs w:val="26"/>
        </w:rPr>
      </w:pPr>
      <w:r>
        <w:rPr>
          <w:rFonts w:ascii="Maiandra GD" w:hAnsi="Maiandra GD"/>
          <w:sz w:val="26"/>
          <w:szCs w:val="26"/>
        </w:rPr>
        <w:t xml:space="preserve">- </w:t>
      </w:r>
    </w:p>
    <w:p w:rsidR="00F1642C" w:rsidRDefault="00F1642C" w:rsidP="00F1642C">
      <w:pPr>
        <w:spacing w:after="120"/>
        <w:ind w:left="709" w:hanging="142"/>
        <w:rPr>
          <w:rFonts w:ascii="Maiandra GD" w:hAnsi="Maiandra GD"/>
          <w:sz w:val="26"/>
          <w:szCs w:val="26"/>
        </w:rPr>
      </w:pPr>
    </w:p>
    <w:p w:rsidR="00881475" w:rsidRPr="00F1642C" w:rsidRDefault="00881475" w:rsidP="00F1642C">
      <w:pPr>
        <w:pStyle w:val="Prrafodelista"/>
        <w:numPr>
          <w:ilvl w:val="1"/>
          <w:numId w:val="7"/>
        </w:numPr>
        <w:spacing w:after="120"/>
        <w:rPr>
          <w:rFonts w:ascii="Century Gothic" w:hAnsi="Century Gothic"/>
          <w:b/>
          <w:color w:val="4472C4" w:themeColor="accent5"/>
          <w:sz w:val="24"/>
          <w:szCs w:val="23"/>
        </w:rPr>
      </w:pPr>
      <w:r w:rsidRPr="00F1642C">
        <w:rPr>
          <w:rFonts w:ascii="Century Gothic" w:hAnsi="Century Gothic"/>
          <w:b/>
          <w:color w:val="4472C4" w:themeColor="accent5"/>
          <w:sz w:val="24"/>
          <w:szCs w:val="23"/>
        </w:rPr>
        <w:lastRenderedPageBreak/>
        <w:t>¿Por qué es importante contar con normas que garanticen una convivencia libre de discriminación?</w:t>
      </w:r>
    </w:p>
    <w:p w:rsidR="00881475" w:rsidRPr="00FD7800" w:rsidRDefault="00FD7800" w:rsidP="00FD7800">
      <w:pPr>
        <w:spacing w:after="120"/>
        <w:ind w:left="709" w:hanging="142"/>
        <w:rPr>
          <w:rFonts w:ascii="Maiandra GD" w:hAnsi="Maiandra GD"/>
          <w:sz w:val="26"/>
          <w:szCs w:val="26"/>
        </w:rPr>
      </w:pPr>
      <w:r>
        <w:rPr>
          <w:rFonts w:ascii="Maiandra GD" w:hAnsi="Maiandra GD"/>
          <w:sz w:val="26"/>
          <w:szCs w:val="26"/>
        </w:rPr>
        <w:t xml:space="preserve">- </w:t>
      </w:r>
      <w:r w:rsidRPr="00FD7800">
        <w:rPr>
          <w:rFonts w:ascii="Maiandra GD" w:hAnsi="Maiandra GD"/>
          <w:sz w:val="26"/>
          <w:szCs w:val="26"/>
        </w:rPr>
        <w:t>Porque así podremos tener una sociedad más tranquila</w:t>
      </w:r>
      <w:r>
        <w:rPr>
          <w:rFonts w:ascii="Maiandra GD" w:hAnsi="Maiandra GD"/>
          <w:sz w:val="26"/>
          <w:szCs w:val="26"/>
        </w:rPr>
        <w:t>, segura</w:t>
      </w:r>
      <w:r w:rsidRPr="00FD7800">
        <w:rPr>
          <w:rFonts w:ascii="Maiandra GD" w:hAnsi="Maiandra GD"/>
          <w:sz w:val="26"/>
          <w:szCs w:val="26"/>
        </w:rPr>
        <w:t xml:space="preserve"> y pacífica, respetando la dignidad humana, validando los derechos de los demás y fomentando la convivencia en armonía.</w:t>
      </w:r>
    </w:p>
    <w:p w:rsidR="00881475" w:rsidRPr="00FD7800" w:rsidRDefault="00881475" w:rsidP="00881475">
      <w:pPr>
        <w:pStyle w:val="Prrafodelista"/>
        <w:numPr>
          <w:ilvl w:val="0"/>
          <w:numId w:val="7"/>
        </w:numPr>
        <w:spacing w:after="120"/>
        <w:rPr>
          <w:rFonts w:ascii="Century Gothic" w:hAnsi="Century Gothic"/>
          <w:b/>
          <w:sz w:val="24"/>
          <w:szCs w:val="23"/>
        </w:rPr>
      </w:pPr>
      <w:r w:rsidRPr="00F1642C">
        <w:rPr>
          <w:rFonts w:ascii="Century Gothic" w:hAnsi="Century Gothic"/>
          <w:b/>
          <w:sz w:val="24"/>
          <w:szCs w:val="23"/>
        </w:rPr>
        <w:t>Redactamos la propuesta sobre una convivencia libre de discriminación.</w:t>
      </w:r>
    </w:p>
    <w:p w:rsidR="00881475" w:rsidRDefault="00881475" w:rsidP="00FD7800">
      <w:pPr>
        <w:spacing w:after="120"/>
        <w:ind w:left="284"/>
        <w:rPr>
          <w:rFonts w:ascii="Century Gothic" w:hAnsi="Century Gothic"/>
          <w:sz w:val="24"/>
          <w:szCs w:val="23"/>
        </w:rPr>
      </w:pPr>
      <w:r w:rsidRPr="00881475">
        <w:rPr>
          <w:rFonts w:ascii="Century Gothic" w:hAnsi="Century Gothic"/>
          <w:sz w:val="24"/>
          <w:szCs w:val="23"/>
        </w:rPr>
        <w:t xml:space="preserve">Nuestra propuesta debe considerar: </w:t>
      </w:r>
    </w:p>
    <w:p w:rsidR="00881475" w:rsidRPr="00F1642C" w:rsidRDefault="00881475" w:rsidP="00F1642C">
      <w:pPr>
        <w:pStyle w:val="Prrafodelista"/>
        <w:numPr>
          <w:ilvl w:val="1"/>
          <w:numId w:val="12"/>
        </w:numPr>
        <w:spacing w:after="120"/>
        <w:rPr>
          <w:rFonts w:ascii="Century Gothic" w:hAnsi="Century Gothic"/>
          <w:sz w:val="24"/>
          <w:szCs w:val="23"/>
        </w:rPr>
      </w:pPr>
      <w:r w:rsidRPr="00F1642C">
        <w:rPr>
          <w:rFonts w:ascii="Century Gothic" w:hAnsi="Century Gothic"/>
          <w:sz w:val="24"/>
          <w:szCs w:val="23"/>
        </w:rPr>
        <w:t xml:space="preserve">Los derechos y deberes </w:t>
      </w:r>
    </w:p>
    <w:p w:rsidR="00881475" w:rsidRPr="00F1642C" w:rsidRDefault="00881475" w:rsidP="00F1642C">
      <w:pPr>
        <w:pStyle w:val="Prrafodelista"/>
        <w:numPr>
          <w:ilvl w:val="1"/>
          <w:numId w:val="12"/>
        </w:numPr>
        <w:spacing w:after="120"/>
        <w:rPr>
          <w:rFonts w:ascii="Century Gothic" w:hAnsi="Century Gothic"/>
          <w:sz w:val="24"/>
          <w:szCs w:val="23"/>
        </w:rPr>
      </w:pPr>
      <w:r w:rsidRPr="00F1642C">
        <w:rPr>
          <w:rFonts w:ascii="Century Gothic" w:hAnsi="Century Gothic"/>
          <w:sz w:val="24"/>
          <w:szCs w:val="23"/>
        </w:rPr>
        <w:t xml:space="preserve">Las normas evaluadas </w:t>
      </w:r>
    </w:p>
    <w:p w:rsidR="00881475" w:rsidRDefault="00881475" w:rsidP="00F1642C">
      <w:pPr>
        <w:pStyle w:val="Prrafodelista"/>
        <w:numPr>
          <w:ilvl w:val="1"/>
          <w:numId w:val="12"/>
        </w:numPr>
        <w:spacing w:after="120"/>
        <w:rPr>
          <w:rFonts w:ascii="Century Gothic" w:hAnsi="Century Gothic"/>
          <w:sz w:val="24"/>
          <w:szCs w:val="23"/>
        </w:rPr>
      </w:pPr>
      <w:r w:rsidRPr="00F1642C">
        <w:rPr>
          <w:rFonts w:ascii="Century Gothic" w:hAnsi="Century Gothic"/>
          <w:sz w:val="24"/>
          <w:szCs w:val="23"/>
        </w:rPr>
        <w:t>El bien común y buen vivir</w:t>
      </w:r>
    </w:p>
    <w:p w:rsidR="00FD7800" w:rsidRPr="00FD7800" w:rsidRDefault="00FD7800" w:rsidP="00FD7800">
      <w:pPr>
        <w:spacing w:after="120"/>
        <w:rPr>
          <w:rFonts w:ascii="Century Gothic" w:hAnsi="Century Gothic"/>
          <w:color w:val="C00000"/>
          <w:sz w:val="24"/>
          <w:szCs w:val="23"/>
        </w:rPr>
      </w:pPr>
      <w:r w:rsidRPr="00FD7800">
        <w:rPr>
          <w:rFonts w:ascii="Century Gothic" w:hAnsi="Century Gothic"/>
          <w:color w:val="C00000"/>
          <w:sz w:val="24"/>
          <w:szCs w:val="23"/>
        </w:rPr>
        <w:t>(Te daré algunas ideas que podrías incluir en tu propuesta… si deseas eres totalmente libre de modificarlas, aumentarles o restarles alguna cosa, sería mucho mejor uwu)</w:t>
      </w:r>
    </w:p>
    <w:p w:rsidR="00881475" w:rsidRPr="00F1642C" w:rsidRDefault="00881475" w:rsidP="00F1642C">
      <w:pPr>
        <w:spacing w:after="120"/>
        <w:jc w:val="center"/>
        <w:rPr>
          <w:rFonts w:ascii="Century Gothic" w:hAnsi="Century Gothic"/>
          <w:b/>
          <w:color w:val="4472C4" w:themeColor="accent5"/>
          <w:sz w:val="28"/>
          <w:szCs w:val="23"/>
        </w:rPr>
      </w:pPr>
      <w:r w:rsidRPr="00F1642C">
        <w:rPr>
          <w:rFonts w:ascii="Century Gothic" w:hAnsi="Century Gothic"/>
          <w:b/>
          <w:color w:val="4472C4" w:themeColor="accent5"/>
          <w:sz w:val="28"/>
          <w:szCs w:val="23"/>
        </w:rPr>
        <w:t>Propuesta para una convivencia libre de discriminación que contribuya al bien común y el buen vivir</w:t>
      </w:r>
    </w:p>
    <w:p w:rsidR="00FD7800" w:rsidRDefault="00FD7800" w:rsidP="00FD7800">
      <w:pPr>
        <w:pStyle w:val="Prrafodelista"/>
        <w:numPr>
          <w:ilvl w:val="0"/>
          <w:numId w:val="14"/>
        </w:numPr>
        <w:spacing w:after="120"/>
        <w:rPr>
          <w:rFonts w:ascii="Century Gothic" w:hAnsi="Century Gothic"/>
          <w:sz w:val="24"/>
          <w:szCs w:val="23"/>
        </w:rPr>
      </w:pPr>
      <w:r>
        <w:rPr>
          <w:rFonts w:ascii="Century Gothic" w:hAnsi="Century Gothic"/>
          <w:sz w:val="24"/>
          <w:szCs w:val="23"/>
        </w:rPr>
        <w:t>Respetar los derechos de todas las personas sin excusa alguna.</w:t>
      </w:r>
    </w:p>
    <w:p w:rsidR="00FD7800" w:rsidRDefault="00FD7800" w:rsidP="00FD7800">
      <w:pPr>
        <w:pStyle w:val="Prrafodelista"/>
        <w:numPr>
          <w:ilvl w:val="0"/>
          <w:numId w:val="14"/>
        </w:numPr>
        <w:spacing w:after="120"/>
        <w:rPr>
          <w:rFonts w:ascii="Century Gothic" w:hAnsi="Century Gothic"/>
          <w:sz w:val="24"/>
          <w:szCs w:val="23"/>
        </w:rPr>
      </w:pPr>
      <w:r>
        <w:rPr>
          <w:rFonts w:ascii="Century Gothic" w:hAnsi="Century Gothic"/>
          <w:sz w:val="24"/>
          <w:szCs w:val="23"/>
        </w:rPr>
        <w:t>Informarse sobre las culturas existentes en el país, para evitar juzgar sin saber.</w:t>
      </w:r>
    </w:p>
    <w:p w:rsidR="00FD7800" w:rsidRDefault="00FD7800" w:rsidP="00FD7800">
      <w:pPr>
        <w:pStyle w:val="Prrafodelista"/>
        <w:numPr>
          <w:ilvl w:val="0"/>
          <w:numId w:val="14"/>
        </w:numPr>
        <w:spacing w:after="120"/>
        <w:rPr>
          <w:rFonts w:ascii="Century Gothic" w:hAnsi="Century Gothic"/>
          <w:sz w:val="24"/>
          <w:szCs w:val="23"/>
        </w:rPr>
      </w:pPr>
      <w:r>
        <w:rPr>
          <w:rFonts w:ascii="Century Gothic" w:hAnsi="Century Gothic"/>
          <w:sz w:val="24"/>
          <w:szCs w:val="23"/>
        </w:rPr>
        <w:t>Fomentar costumbres culturales, sea mediante ferias gastronómicas clubs de arte y danza, entre otras expresiones artístico-culturales.</w:t>
      </w:r>
    </w:p>
    <w:p w:rsidR="00FD7800" w:rsidRDefault="00BD6721" w:rsidP="00FD7800">
      <w:pPr>
        <w:pStyle w:val="Prrafodelista"/>
        <w:numPr>
          <w:ilvl w:val="0"/>
          <w:numId w:val="14"/>
        </w:numPr>
        <w:spacing w:after="120"/>
        <w:rPr>
          <w:rFonts w:ascii="Century Gothic" w:hAnsi="Century Gothic"/>
          <w:sz w:val="24"/>
          <w:szCs w:val="23"/>
        </w:rPr>
      </w:pPr>
      <w:r>
        <w:rPr>
          <w:rFonts w:ascii="Century Gothic" w:hAnsi="Century Gothic"/>
          <w:sz w:val="24"/>
          <w:szCs w:val="23"/>
        </w:rPr>
        <w:t>No insultar o minimizar a los demás por sus características físicas, costumbres, raza, etnias u otros motivos culturales.</w:t>
      </w:r>
    </w:p>
    <w:p w:rsidR="00BD6721" w:rsidRPr="00FD7800" w:rsidRDefault="00BD6721" w:rsidP="00FD7800">
      <w:pPr>
        <w:pStyle w:val="Prrafodelista"/>
        <w:numPr>
          <w:ilvl w:val="0"/>
          <w:numId w:val="14"/>
        </w:numPr>
        <w:spacing w:after="120"/>
        <w:rPr>
          <w:rFonts w:ascii="Century Gothic" w:hAnsi="Century Gothic"/>
          <w:sz w:val="24"/>
          <w:szCs w:val="23"/>
        </w:rPr>
      </w:pPr>
    </w:p>
    <w:p w:rsidR="00FD7800" w:rsidRDefault="00FD7800" w:rsidP="00881475">
      <w:pPr>
        <w:spacing w:after="120"/>
        <w:rPr>
          <w:rFonts w:ascii="Century Gothic" w:hAnsi="Century Gothic"/>
          <w:sz w:val="24"/>
          <w:szCs w:val="23"/>
        </w:rPr>
      </w:pPr>
    </w:p>
    <w:p w:rsidR="00FD7800" w:rsidRPr="008F4665" w:rsidRDefault="00FD7800" w:rsidP="00FD7800">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FD7800" w:rsidRPr="0094574D" w:rsidRDefault="00FD7800" w:rsidP="00FD7800">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2E557F">
        <w:rPr>
          <w:rFonts w:ascii="Century Gothic" w:hAnsi="Century Gothic"/>
          <w:sz w:val="24"/>
          <w:szCs w:val="23"/>
        </w:rPr>
        <w:t>Explica el mundo físico, basándose en conocimientos</w:t>
      </w:r>
      <w:r>
        <w:rPr>
          <w:rFonts w:ascii="Century Gothic" w:hAnsi="Century Gothic"/>
          <w:sz w:val="24"/>
          <w:szCs w:val="23"/>
        </w:rPr>
        <w:t xml:space="preserve"> sobre los seres vivos; materia </w:t>
      </w:r>
      <w:r w:rsidRPr="002E557F">
        <w:rPr>
          <w:rFonts w:ascii="Century Gothic" w:hAnsi="Century Gothic"/>
          <w:sz w:val="24"/>
          <w:szCs w:val="23"/>
        </w:rPr>
        <w:t>y energía; b</w:t>
      </w:r>
      <w:r>
        <w:rPr>
          <w:rFonts w:ascii="Century Gothic" w:hAnsi="Century Gothic"/>
          <w:sz w:val="24"/>
          <w:szCs w:val="23"/>
        </w:rPr>
        <w:t>iodiversidad, Tierra y universo</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FD7800" w:rsidRPr="00CD5365" w:rsidTr="004E426A">
        <w:trPr>
          <w:trHeight w:val="785"/>
        </w:trPr>
        <w:tc>
          <w:tcPr>
            <w:tcW w:w="5678" w:type="dxa"/>
            <w:vAlign w:val="center"/>
          </w:tcPr>
          <w:p w:rsidR="00FD7800" w:rsidRPr="00CD5365" w:rsidRDefault="00FD7800" w:rsidP="004E426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FD7800" w:rsidRPr="00CD5365" w:rsidRDefault="00FD7800"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FD7800" w:rsidRPr="00CD5365" w:rsidRDefault="00FD7800"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FD7800" w:rsidRPr="00CD5365" w:rsidRDefault="00FD7800"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FD7800" w:rsidRPr="00CD5365" w:rsidTr="004E426A">
        <w:trPr>
          <w:trHeight w:val="849"/>
        </w:trPr>
        <w:tc>
          <w:tcPr>
            <w:tcW w:w="5678" w:type="dxa"/>
            <w:shd w:val="clear" w:color="auto" w:fill="DFE7F5"/>
            <w:vAlign w:val="center"/>
          </w:tcPr>
          <w:p w:rsidR="00FD7800" w:rsidRPr="004A7E6E" w:rsidRDefault="00FD7800" w:rsidP="004E426A">
            <w:pPr>
              <w:spacing w:before="120" w:after="120"/>
              <w:rPr>
                <w:rFonts w:ascii="Century Gothic" w:hAnsi="Century Gothic"/>
                <w:sz w:val="24"/>
                <w:szCs w:val="23"/>
              </w:rPr>
            </w:pPr>
            <w:r w:rsidRPr="00FD7800">
              <w:rPr>
                <w:rFonts w:ascii="Century Gothic" w:hAnsi="Century Gothic"/>
                <w:sz w:val="24"/>
                <w:szCs w:val="23"/>
              </w:rPr>
              <w:t>Reconocí la importancia de valorar y respetar la diversidad étnica y cultural, así como los derechos de las personas, para promover el bien común y el buen vivir.</w:t>
            </w:r>
          </w:p>
        </w:tc>
        <w:tc>
          <w:tcPr>
            <w:tcW w:w="972" w:type="dxa"/>
            <w:vAlign w:val="center"/>
          </w:tcPr>
          <w:p w:rsidR="00FD7800" w:rsidRPr="00CD5365" w:rsidRDefault="00FD7800"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9504" behindDoc="0" locked="0" layoutInCell="1" allowOverlap="1" wp14:anchorId="402637E7" wp14:editId="153B7409">
                      <wp:simplePos x="0" y="0"/>
                      <wp:positionH relativeFrom="column">
                        <wp:posOffset>30480</wp:posOffset>
                      </wp:positionH>
                      <wp:positionV relativeFrom="paragraph">
                        <wp:posOffset>-22225</wp:posOffset>
                      </wp:positionV>
                      <wp:extent cx="431165" cy="525780"/>
                      <wp:effectExtent l="0" t="0" r="0" b="0"/>
                      <wp:wrapNone/>
                      <wp:docPr id="5" name="Multiplicar 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13E6C" id="Multiplicar 5" o:spid="_x0000_s1026" style="position:absolute;margin-left:2.4pt;margin-top:-1.75pt;width:33.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AVu&#10;6qWDAgAAGw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D7800" w:rsidRPr="00CD5365" w:rsidRDefault="00FD7800" w:rsidP="004E426A">
            <w:pPr>
              <w:spacing w:before="120" w:after="120"/>
              <w:jc w:val="center"/>
              <w:rPr>
                <w:rFonts w:ascii="Century Gothic" w:hAnsi="Century Gothic"/>
                <w:sz w:val="24"/>
                <w:szCs w:val="23"/>
              </w:rPr>
            </w:pPr>
          </w:p>
        </w:tc>
        <w:tc>
          <w:tcPr>
            <w:tcW w:w="2608" w:type="dxa"/>
            <w:vAlign w:val="center"/>
          </w:tcPr>
          <w:p w:rsidR="00FD7800" w:rsidRPr="00CD5365" w:rsidRDefault="00FD7800" w:rsidP="004E426A">
            <w:pPr>
              <w:spacing w:before="120" w:after="120"/>
              <w:jc w:val="center"/>
              <w:rPr>
                <w:rFonts w:ascii="Century Gothic" w:hAnsi="Century Gothic"/>
                <w:sz w:val="24"/>
                <w:szCs w:val="23"/>
              </w:rPr>
            </w:pPr>
          </w:p>
        </w:tc>
      </w:tr>
      <w:tr w:rsidR="00FD7800" w:rsidRPr="00CD5365" w:rsidTr="004E426A">
        <w:trPr>
          <w:trHeight w:val="423"/>
        </w:trPr>
        <w:tc>
          <w:tcPr>
            <w:tcW w:w="5678" w:type="dxa"/>
            <w:shd w:val="clear" w:color="auto" w:fill="DFE7F5"/>
            <w:vAlign w:val="center"/>
          </w:tcPr>
          <w:p w:rsidR="00FD7800" w:rsidRPr="004A7E6E" w:rsidRDefault="00FD7800" w:rsidP="004E426A">
            <w:pPr>
              <w:spacing w:before="120" w:after="120"/>
              <w:rPr>
                <w:rFonts w:ascii="Century Gothic" w:hAnsi="Century Gothic"/>
                <w:sz w:val="24"/>
                <w:szCs w:val="23"/>
              </w:rPr>
            </w:pPr>
            <w:r w:rsidRPr="00FD7800">
              <w:rPr>
                <w:rFonts w:ascii="Century Gothic" w:hAnsi="Century Gothic"/>
                <w:sz w:val="24"/>
                <w:szCs w:val="23"/>
              </w:rPr>
              <w:t>Planteé argumentos a partir de la toma de postura para deliberar sobre el problema de la discriminación étnica, basados en los derechos y la igualdad.</w:t>
            </w:r>
          </w:p>
        </w:tc>
        <w:tc>
          <w:tcPr>
            <w:tcW w:w="972" w:type="dxa"/>
            <w:vAlign w:val="center"/>
          </w:tcPr>
          <w:p w:rsidR="00FD7800" w:rsidRPr="00CD5365" w:rsidRDefault="00FD7800"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8480" behindDoc="0" locked="0" layoutInCell="1" allowOverlap="1" wp14:anchorId="24DF2BF4" wp14:editId="20A5E956">
                      <wp:simplePos x="0" y="0"/>
                      <wp:positionH relativeFrom="column">
                        <wp:posOffset>36195</wp:posOffset>
                      </wp:positionH>
                      <wp:positionV relativeFrom="paragraph">
                        <wp:posOffset>-119380</wp:posOffset>
                      </wp:positionV>
                      <wp:extent cx="431165" cy="525780"/>
                      <wp:effectExtent l="0" t="0" r="0" b="0"/>
                      <wp:wrapNone/>
                      <wp:docPr id="6" name="Multiplicar 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43AEC" id="Multiplicar 6" o:spid="_x0000_s1026" style="position:absolute;margin-left:2.85pt;margin-top:-9.4pt;width:33.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D7800" w:rsidRPr="00CD5365" w:rsidRDefault="00FD7800" w:rsidP="004E426A">
            <w:pPr>
              <w:spacing w:before="120" w:after="120"/>
              <w:jc w:val="center"/>
              <w:rPr>
                <w:rFonts w:ascii="Century Gothic" w:hAnsi="Century Gothic"/>
                <w:sz w:val="24"/>
                <w:szCs w:val="23"/>
              </w:rPr>
            </w:pPr>
          </w:p>
        </w:tc>
        <w:tc>
          <w:tcPr>
            <w:tcW w:w="2608" w:type="dxa"/>
            <w:vAlign w:val="center"/>
          </w:tcPr>
          <w:p w:rsidR="00FD7800" w:rsidRPr="00CD5365" w:rsidRDefault="00FD7800" w:rsidP="004E426A">
            <w:pPr>
              <w:spacing w:before="120" w:after="120"/>
              <w:jc w:val="center"/>
              <w:rPr>
                <w:rFonts w:ascii="Century Gothic" w:hAnsi="Century Gothic"/>
                <w:sz w:val="24"/>
                <w:szCs w:val="23"/>
              </w:rPr>
            </w:pPr>
          </w:p>
        </w:tc>
      </w:tr>
      <w:tr w:rsidR="00FD7800" w:rsidRPr="00CD5365" w:rsidTr="004E426A">
        <w:trPr>
          <w:trHeight w:val="423"/>
        </w:trPr>
        <w:tc>
          <w:tcPr>
            <w:tcW w:w="5678" w:type="dxa"/>
            <w:shd w:val="clear" w:color="auto" w:fill="DFE7F5"/>
            <w:vAlign w:val="center"/>
          </w:tcPr>
          <w:p w:rsidR="00FD7800" w:rsidRPr="002E557F" w:rsidRDefault="00FD7800" w:rsidP="004E426A">
            <w:pPr>
              <w:spacing w:before="120" w:after="120"/>
              <w:rPr>
                <w:rFonts w:ascii="Century Gothic" w:hAnsi="Century Gothic"/>
                <w:sz w:val="24"/>
                <w:szCs w:val="23"/>
              </w:rPr>
            </w:pPr>
            <w:r w:rsidRPr="00FD7800">
              <w:rPr>
                <w:rFonts w:ascii="Century Gothic" w:hAnsi="Century Gothic"/>
                <w:sz w:val="24"/>
                <w:szCs w:val="23"/>
              </w:rPr>
              <w:t>Planteé una propuesta para tener una convivencia libre de discriminación a partir del análisis y evaluación de las normas.</w:t>
            </w:r>
          </w:p>
        </w:tc>
        <w:tc>
          <w:tcPr>
            <w:tcW w:w="972" w:type="dxa"/>
            <w:vAlign w:val="center"/>
          </w:tcPr>
          <w:p w:rsidR="00FD7800" w:rsidRPr="00CD5365" w:rsidRDefault="00BD6721" w:rsidP="004E426A">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671552" behindDoc="0" locked="0" layoutInCell="1" allowOverlap="1" wp14:anchorId="2803B424" wp14:editId="31229E6C">
                      <wp:simplePos x="0" y="0"/>
                      <wp:positionH relativeFrom="column">
                        <wp:posOffset>-6350</wp:posOffset>
                      </wp:positionH>
                      <wp:positionV relativeFrom="paragraph">
                        <wp:posOffset>189230</wp:posOffset>
                      </wp:positionV>
                      <wp:extent cx="431165" cy="525780"/>
                      <wp:effectExtent l="0" t="0" r="0" b="0"/>
                      <wp:wrapNone/>
                      <wp:docPr id="7" name="Multiplicar 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0680" id="Multiplicar 7" o:spid="_x0000_s1026" style="position:absolute;margin-left:-.5pt;margin-top:14.9pt;width:33.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D7800" w:rsidRPr="00CD5365" w:rsidRDefault="00FD7800" w:rsidP="004E426A">
            <w:pPr>
              <w:spacing w:before="120" w:after="120"/>
              <w:jc w:val="center"/>
              <w:rPr>
                <w:rFonts w:ascii="Century Gothic" w:hAnsi="Century Gothic"/>
                <w:sz w:val="24"/>
                <w:szCs w:val="23"/>
              </w:rPr>
            </w:pPr>
          </w:p>
        </w:tc>
        <w:tc>
          <w:tcPr>
            <w:tcW w:w="2608" w:type="dxa"/>
            <w:vAlign w:val="center"/>
          </w:tcPr>
          <w:p w:rsidR="00FD7800" w:rsidRPr="00CD5365" w:rsidRDefault="00FD7800" w:rsidP="004E426A">
            <w:pPr>
              <w:spacing w:before="120" w:after="120"/>
              <w:jc w:val="center"/>
              <w:rPr>
                <w:rFonts w:ascii="Century Gothic" w:hAnsi="Century Gothic"/>
                <w:sz w:val="24"/>
                <w:szCs w:val="23"/>
              </w:rPr>
            </w:pPr>
          </w:p>
        </w:tc>
      </w:tr>
      <w:tr w:rsidR="00FD7800" w:rsidRPr="00CD5365" w:rsidTr="004E426A">
        <w:trPr>
          <w:trHeight w:val="423"/>
        </w:trPr>
        <w:tc>
          <w:tcPr>
            <w:tcW w:w="5678" w:type="dxa"/>
            <w:shd w:val="clear" w:color="auto" w:fill="DFE7F5"/>
            <w:vAlign w:val="center"/>
          </w:tcPr>
          <w:p w:rsidR="00FD7800" w:rsidRPr="002E557F" w:rsidRDefault="00FD7800" w:rsidP="004E426A">
            <w:pPr>
              <w:spacing w:before="120" w:after="120"/>
              <w:rPr>
                <w:rFonts w:ascii="Century Gothic" w:hAnsi="Century Gothic"/>
                <w:sz w:val="24"/>
                <w:szCs w:val="23"/>
              </w:rPr>
            </w:pPr>
            <w:r w:rsidRPr="00FD7800">
              <w:rPr>
                <w:rFonts w:ascii="Century Gothic" w:hAnsi="Century Gothic"/>
                <w:sz w:val="24"/>
                <w:szCs w:val="23"/>
              </w:rPr>
              <w:t>Interactué con todas las personas, respetando y valorando a los demás.</w:t>
            </w:r>
          </w:p>
        </w:tc>
        <w:tc>
          <w:tcPr>
            <w:tcW w:w="972" w:type="dxa"/>
            <w:vAlign w:val="center"/>
          </w:tcPr>
          <w:p w:rsidR="00FD7800" w:rsidRPr="00CD5365" w:rsidRDefault="00BD6721" w:rsidP="004E426A">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673600" behindDoc="0" locked="0" layoutInCell="1" allowOverlap="1" wp14:anchorId="2803B424" wp14:editId="31229E6C">
                      <wp:simplePos x="0" y="0"/>
                      <wp:positionH relativeFrom="column">
                        <wp:posOffset>34290</wp:posOffset>
                      </wp:positionH>
                      <wp:positionV relativeFrom="paragraph">
                        <wp:posOffset>-15875</wp:posOffset>
                      </wp:positionV>
                      <wp:extent cx="431165" cy="525780"/>
                      <wp:effectExtent l="0" t="0" r="0" b="0"/>
                      <wp:wrapNone/>
                      <wp:docPr id="8" name="Multiplicar 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B167" id="Multiplicar 8" o:spid="_x0000_s1026" style="position:absolute;margin-left:2.7pt;margin-top:-1.25pt;width:33.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tzgAIAABs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D7800" w:rsidRPr="00CD5365" w:rsidRDefault="00FD7800" w:rsidP="004E426A">
            <w:pPr>
              <w:spacing w:before="120" w:after="120"/>
              <w:jc w:val="center"/>
              <w:rPr>
                <w:rFonts w:ascii="Century Gothic" w:hAnsi="Century Gothic"/>
                <w:sz w:val="24"/>
                <w:szCs w:val="23"/>
              </w:rPr>
            </w:pPr>
          </w:p>
        </w:tc>
        <w:tc>
          <w:tcPr>
            <w:tcW w:w="2608" w:type="dxa"/>
            <w:vAlign w:val="center"/>
          </w:tcPr>
          <w:p w:rsidR="00FD7800" w:rsidRPr="00CD5365" w:rsidRDefault="00FD7800" w:rsidP="004E426A">
            <w:pPr>
              <w:spacing w:before="120" w:after="120"/>
              <w:jc w:val="center"/>
              <w:rPr>
                <w:rFonts w:ascii="Century Gothic" w:hAnsi="Century Gothic"/>
                <w:sz w:val="24"/>
                <w:szCs w:val="23"/>
              </w:rPr>
            </w:pPr>
          </w:p>
        </w:tc>
      </w:tr>
    </w:tbl>
    <w:p w:rsidR="00EF7A54" w:rsidRPr="00295C33" w:rsidRDefault="00EF7A54" w:rsidP="00EF7A54">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12</w:t>
      </w:r>
    </w:p>
    <w:p w:rsidR="00EF7A54" w:rsidRPr="00EF7A54" w:rsidRDefault="00EF7A54" w:rsidP="00EF7A54">
      <w:pPr>
        <w:spacing w:after="120"/>
        <w:rPr>
          <w:rFonts w:ascii="Bahnschrift Light Condensed" w:hAnsi="Bahnschrift Light Condensed"/>
          <w:b/>
          <w:bCs/>
          <w:color w:val="7030A0"/>
          <w:sz w:val="48"/>
          <w:szCs w:val="49"/>
        </w:rPr>
      </w:pPr>
      <w:r w:rsidRPr="00EF7A54">
        <w:rPr>
          <w:rFonts w:ascii="Bahnschrift Light Condensed" w:hAnsi="Bahnschrift Light Condensed"/>
          <w:b/>
          <w:bCs/>
          <w:color w:val="4472C4" w:themeColor="accent5"/>
          <w:sz w:val="48"/>
          <w:szCs w:val="49"/>
        </w:rPr>
        <w:t xml:space="preserve">Sustentamos una postura crítica ante el problema histórico, respecto a la desigualdad y discriminación étnico-racial </w:t>
      </w:r>
      <w:r w:rsidRPr="00EF7A54">
        <w:rPr>
          <w:rFonts w:ascii="Bahnschrift Light Condensed" w:hAnsi="Bahnschrift Light Condensed"/>
          <w:b/>
          <w:bCs/>
          <w:color w:val="7030A0"/>
          <w:sz w:val="48"/>
          <w:szCs w:val="49"/>
        </w:rPr>
        <w:t>(Ciencias Sociales).</w:t>
      </w:r>
    </w:p>
    <w:p w:rsidR="00EF7A54" w:rsidRDefault="00EF7A54" w:rsidP="00EF7A54">
      <w:pPr>
        <w:spacing w:after="120"/>
        <w:jc w:val="both"/>
        <w:rPr>
          <w:rFonts w:ascii="Century Gothic" w:hAnsi="Century Gothic"/>
          <w:sz w:val="24"/>
          <w:szCs w:val="23"/>
        </w:rPr>
      </w:pPr>
      <w:r w:rsidRPr="00296E03">
        <w:rPr>
          <w:rFonts w:ascii="Century Gothic" w:hAnsi="Century Gothic"/>
          <w:sz w:val="24"/>
          <w:szCs w:val="23"/>
        </w:rPr>
        <w:t xml:space="preserve">En esta actividad </w:t>
      </w:r>
      <w:r w:rsidRPr="00EF7A54">
        <w:rPr>
          <w:rFonts w:ascii="Century Gothic" w:hAnsi="Century Gothic"/>
          <w:sz w:val="24"/>
          <w:szCs w:val="23"/>
        </w:rPr>
        <w:t>vamos a sustentar una postura crítica ante el problema histórico respecto a la desigualdad y discriminación étnica racial, considerando el impacto de este problema en la convivencia en nuestro país desde la época de la República hasta la actualidad.</w:t>
      </w:r>
    </w:p>
    <w:p w:rsidR="00FD7800" w:rsidRPr="00EF7A54" w:rsidRDefault="00EF7A54" w:rsidP="00881475">
      <w:pPr>
        <w:spacing w:after="120"/>
        <w:rPr>
          <w:rFonts w:ascii="Arial Rounded MT Bold" w:hAnsi="Arial Rounded MT Bold"/>
          <w:color w:val="4472C4" w:themeColor="accent5"/>
          <w:sz w:val="30"/>
          <w:szCs w:val="30"/>
        </w:rPr>
      </w:pPr>
      <w:r w:rsidRPr="00EF7A54">
        <w:rPr>
          <w:rFonts w:ascii="Arial Rounded MT Bold" w:hAnsi="Arial Rounded MT Bold"/>
          <w:color w:val="4472C4" w:themeColor="accent5"/>
          <w:sz w:val="30"/>
          <w:szCs w:val="30"/>
        </w:rPr>
        <w:t>Reflexionamos</w:t>
      </w:r>
    </w:p>
    <w:p w:rsidR="00FD7800" w:rsidRDefault="004349A2" w:rsidP="004349A2">
      <w:pPr>
        <w:spacing w:after="30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74624" behindDoc="1" locked="0" layoutInCell="1" allowOverlap="1">
                <wp:simplePos x="0" y="0"/>
                <wp:positionH relativeFrom="column">
                  <wp:posOffset>8626</wp:posOffset>
                </wp:positionH>
                <wp:positionV relativeFrom="paragraph">
                  <wp:posOffset>261909</wp:posOffset>
                </wp:positionV>
                <wp:extent cx="6521450" cy="3260784"/>
                <wp:effectExtent l="0" t="0" r="12700" b="15875"/>
                <wp:wrapNone/>
                <wp:docPr id="9" name="Rectángulo redondeado 9"/>
                <wp:cNvGraphicFramePr/>
                <a:graphic xmlns:a="http://schemas.openxmlformats.org/drawingml/2006/main">
                  <a:graphicData uri="http://schemas.microsoft.com/office/word/2010/wordprocessingShape">
                    <wps:wsp>
                      <wps:cNvSpPr/>
                      <wps:spPr>
                        <a:xfrm>
                          <a:off x="0" y="0"/>
                          <a:ext cx="6521450" cy="3260784"/>
                        </a:xfrm>
                        <a:prstGeom prst="roundRect">
                          <a:avLst>
                            <a:gd name="adj" fmla="val 8635"/>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FB34DF" id="Rectángulo redondeado 9" o:spid="_x0000_s1026" style="position:absolute;margin-left:.7pt;margin-top:20.6pt;width:513.5pt;height:256.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" fillcolor="#e2efd9 [665]" strokecolor="#e2efd9 [665]" strokeweight="1pt">
                <v:stroke joinstyle="miter"/>
              </v:roundrect>
            </w:pict>
          </mc:Fallback>
        </mc:AlternateContent>
      </w:r>
      <w:r w:rsidR="00EF7A54" w:rsidRPr="00EF7A54">
        <w:rPr>
          <w:rFonts w:ascii="Century Gothic" w:hAnsi="Century Gothic"/>
          <w:sz w:val="24"/>
          <w:szCs w:val="23"/>
        </w:rPr>
        <w:t>Leemos el recorte del texto “Alerta contra el racismo”.</w:t>
      </w:r>
    </w:p>
    <w:p w:rsidR="00EF7A54" w:rsidRPr="00EF7A54" w:rsidRDefault="00EF7A54" w:rsidP="00EF7A54">
      <w:pPr>
        <w:spacing w:after="120"/>
        <w:ind w:left="426" w:right="401"/>
        <w:jc w:val="center"/>
        <w:rPr>
          <w:rFonts w:ascii="Century Gothic" w:hAnsi="Century Gothic"/>
          <w:b/>
          <w:color w:val="4472C4" w:themeColor="accent5"/>
          <w:sz w:val="28"/>
          <w:szCs w:val="23"/>
        </w:rPr>
      </w:pPr>
      <w:r w:rsidRPr="00EF7A54">
        <w:rPr>
          <w:rFonts w:ascii="Century Gothic" w:hAnsi="Century Gothic"/>
          <w:b/>
          <w:color w:val="4472C4" w:themeColor="accent5"/>
          <w:sz w:val="28"/>
          <w:szCs w:val="23"/>
        </w:rPr>
        <w:t>¿Es racismo si me refiero a una persona como "cholo(a)” o “negro(a)” sin intención de insultarla o si lo digo cariñosamente?</w:t>
      </w:r>
    </w:p>
    <w:p w:rsidR="00EF7A54" w:rsidRDefault="00EF7A54" w:rsidP="00EF7A54">
      <w:pPr>
        <w:spacing w:after="120"/>
        <w:ind w:left="426" w:right="401"/>
        <w:jc w:val="both"/>
        <w:rPr>
          <w:rFonts w:ascii="Century Gothic" w:hAnsi="Century Gothic"/>
          <w:sz w:val="24"/>
          <w:szCs w:val="23"/>
        </w:rPr>
      </w:pPr>
      <w:r w:rsidRPr="00EF7A54">
        <w:rPr>
          <w:rFonts w:ascii="Century Gothic" w:hAnsi="Century Gothic"/>
          <w:sz w:val="24"/>
          <w:szCs w:val="23"/>
        </w:rPr>
        <w:t>Palabras como “cholo(a)” o “negro(a)” han sido utilizadas a lo largo de los años de forma negativa como una manifestación de menosprecio hacia</w:t>
      </w:r>
      <w:r>
        <w:rPr>
          <w:rFonts w:ascii="Century Gothic" w:hAnsi="Century Gothic"/>
          <w:sz w:val="24"/>
          <w:szCs w:val="23"/>
        </w:rPr>
        <w:t xml:space="preserve"> las personas afrodescendientes</w:t>
      </w:r>
      <w:r w:rsidRPr="00EF7A54">
        <w:rPr>
          <w:rFonts w:ascii="Century Gothic" w:hAnsi="Century Gothic"/>
          <w:sz w:val="24"/>
          <w:szCs w:val="23"/>
        </w:rPr>
        <w:t xml:space="preserve"> </w:t>
      </w:r>
      <w:r>
        <w:rPr>
          <w:rFonts w:ascii="Century Gothic" w:hAnsi="Century Gothic"/>
          <w:sz w:val="24"/>
          <w:szCs w:val="23"/>
        </w:rPr>
        <w:t>y</w:t>
      </w:r>
      <w:r w:rsidRPr="00EF7A54">
        <w:rPr>
          <w:rFonts w:ascii="Century Gothic" w:hAnsi="Century Gothic"/>
          <w:sz w:val="24"/>
          <w:szCs w:val="23"/>
        </w:rPr>
        <w:t xml:space="preserve"> </w:t>
      </w:r>
      <w:r>
        <w:rPr>
          <w:rFonts w:ascii="Century Gothic" w:hAnsi="Century Gothic"/>
          <w:sz w:val="24"/>
          <w:szCs w:val="23"/>
        </w:rPr>
        <w:t>de</w:t>
      </w:r>
      <w:r w:rsidRPr="00EF7A54">
        <w:rPr>
          <w:rFonts w:ascii="Century Gothic" w:hAnsi="Century Gothic"/>
          <w:sz w:val="24"/>
          <w:szCs w:val="23"/>
        </w:rPr>
        <w:t xml:space="preserve"> los pueblos indígenas, así como aquellas de origen o ascendencia andina o amazónica. Este desprecio se ha manifestado mediante la exclusión y la limitación en el ejercicio de sus derechos en condiciones de igualdad.</w:t>
      </w:r>
    </w:p>
    <w:p w:rsidR="00EF7A54" w:rsidRDefault="00EF7A54" w:rsidP="004349A2">
      <w:pPr>
        <w:spacing w:after="360"/>
        <w:ind w:left="426" w:right="401"/>
        <w:jc w:val="both"/>
        <w:rPr>
          <w:rFonts w:ascii="Century Gothic" w:hAnsi="Century Gothic"/>
          <w:sz w:val="24"/>
          <w:szCs w:val="23"/>
        </w:rPr>
      </w:pPr>
      <w:r w:rsidRPr="00EF7A54">
        <w:rPr>
          <w:rFonts w:ascii="Century Gothic" w:hAnsi="Century Gothic"/>
          <w:sz w:val="24"/>
          <w:szCs w:val="23"/>
        </w:rPr>
        <w:t xml:space="preserve">Afirmar que tales términos pueden utilizarse de forma sana o incluso cariñosa implica negar esta realidad y de alguna manera </w:t>
      </w:r>
      <w:r w:rsidR="004349A2">
        <w:rPr>
          <w:rFonts w:ascii="Century Gothic" w:hAnsi="Century Gothic"/>
          <w:sz w:val="24"/>
          <w:szCs w:val="23"/>
        </w:rPr>
        <w:t>ocultar</w:t>
      </w:r>
      <w:r w:rsidRPr="00EF7A54">
        <w:rPr>
          <w:rFonts w:ascii="Century Gothic" w:hAnsi="Century Gothic"/>
          <w:sz w:val="24"/>
          <w:szCs w:val="23"/>
        </w:rPr>
        <w:t xml:space="preserve"> un problema social que existe y que tiene graves consecuencias. Asimismo, no podemos asumir que la persona no se va a ver afectada por nuestras expresiones basándonos en la intención de nuestras palabras, porque, sin perjuicio de que tengamos o no la intención de insultar o causar un daño, estamos refiriéndonos a otra persona con apelativos cargados de prejuicios y estereotipos negativos.</w:t>
      </w:r>
    </w:p>
    <w:p w:rsidR="004349A2" w:rsidRPr="004349A2" w:rsidRDefault="004349A2" w:rsidP="004349A2">
      <w:pPr>
        <w:spacing w:after="120"/>
        <w:ind w:right="401"/>
        <w:jc w:val="both"/>
        <w:rPr>
          <w:rFonts w:ascii="Century Gothic" w:hAnsi="Century Gothic"/>
          <w:color w:val="C00000"/>
          <w:sz w:val="24"/>
          <w:szCs w:val="23"/>
        </w:rPr>
      </w:pPr>
      <w:r w:rsidRPr="004349A2">
        <w:rPr>
          <w:rFonts w:ascii="Century Gothic" w:hAnsi="Century Gothic"/>
          <w:color w:val="C00000"/>
          <w:sz w:val="24"/>
          <w:szCs w:val="23"/>
        </w:rPr>
        <w:t xml:space="preserve">Lo que discrepo con este texto, es que hayan y sigan terrorizando usar la palabra ‘negro’ para referirnos a una persona de raza negra. Lo de cholo sí se debería prohibir porque no tiene un sustento más que despectivo, pero en el caso de la otra palabra, nos referimos a personas de raza negra, y que haya sido una palabra ‘ensuciada’ a través del tiempo no debería significar lo mismo siempre, deberíamos </w:t>
      </w:r>
      <w:proofErr w:type="spellStart"/>
      <w:r w:rsidRPr="004349A2">
        <w:rPr>
          <w:rFonts w:ascii="Century Gothic" w:hAnsi="Century Gothic"/>
          <w:color w:val="C00000"/>
          <w:sz w:val="24"/>
          <w:szCs w:val="23"/>
        </w:rPr>
        <w:t>mas</w:t>
      </w:r>
      <w:proofErr w:type="spellEnd"/>
      <w:r w:rsidRPr="004349A2">
        <w:rPr>
          <w:rFonts w:ascii="Century Gothic" w:hAnsi="Century Gothic"/>
          <w:color w:val="C00000"/>
          <w:sz w:val="24"/>
          <w:szCs w:val="23"/>
        </w:rPr>
        <w:t xml:space="preserve"> bien dejar de ver esa palabra como un insulto o alguna señal mala, creo que es más racista prohibir decir ‘negro’ a una persona de raza negra que decírselo sin intenciones de ofender. </w:t>
      </w:r>
      <w:r w:rsidR="005C5E42">
        <w:rPr>
          <w:rFonts w:ascii="Century Gothic" w:hAnsi="Century Gothic"/>
          <w:color w:val="C00000"/>
          <w:sz w:val="24"/>
          <w:szCs w:val="23"/>
        </w:rPr>
        <w:t xml:space="preserve">Es como </w:t>
      </w:r>
      <w:r w:rsidR="005C5E42">
        <w:rPr>
          <w:rFonts w:ascii="Century Gothic" w:hAnsi="Century Gothic"/>
          <w:color w:val="C00000"/>
          <w:sz w:val="24"/>
          <w:szCs w:val="23"/>
        </w:rPr>
        <w:tab/>
        <w:t xml:space="preserve">que en algún momento la palabra ‘peruano’ sea ‘vandalizada’ por extranjeros y pase a ser un insulto, cuando en realidad es lo que somos :u </w:t>
      </w:r>
      <w:r w:rsidRPr="004349A2">
        <w:rPr>
          <w:rFonts w:ascii="Century Gothic" w:hAnsi="Century Gothic"/>
          <w:color w:val="C00000"/>
          <w:sz w:val="24"/>
          <w:szCs w:val="23"/>
        </w:rPr>
        <w:t>Pero en fin, es lo que opino…</w:t>
      </w:r>
    </w:p>
    <w:p w:rsidR="00EF7A54" w:rsidRPr="00EF7A54" w:rsidRDefault="00EF7A54" w:rsidP="00881475">
      <w:pPr>
        <w:spacing w:after="120"/>
        <w:rPr>
          <w:rFonts w:ascii="Century Gothic" w:hAnsi="Century Gothic"/>
          <w:b/>
          <w:sz w:val="24"/>
          <w:szCs w:val="23"/>
        </w:rPr>
      </w:pPr>
      <w:r w:rsidRPr="00EF7A54">
        <w:rPr>
          <w:rFonts w:ascii="Century Gothic" w:hAnsi="Century Gothic"/>
          <w:b/>
          <w:sz w:val="24"/>
          <w:szCs w:val="23"/>
        </w:rPr>
        <w:t xml:space="preserve">Luego de la lectura del recorte, dialoga con tu familia y juntos reflexionen: </w:t>
      </w:r>
    </w:p>
    <w:p w:rsidR="00EF7A54" w:rsidRPr="004349A2" w:rsidRDefault="00EF7A54" w:rsidP="004349A2">
      <w:pPr>
        <w:pStyle w:val="Prrafodelista"/>
        <w:numPr>
          <w:ilvl w:val="0"/>
          <w:numId w:val="16"/>
        </w:numPr>
        <w:spacing w:after="120"/>
        <w:rPr>
          <w:rFonts w:ascii="Century Gothic" w:hAnsi="Century Gothic"/>
          <w:b/>
          <w:color w:val="4472C4" w:themeColor="accent5"/>
          <w:sz w:val="24"/>
          <w:szCs w:val="23"/>
        </w:rPr>
      </w:pPr>
      <w:r w:rsidRPr="004349A2">
        <w:rPr>
          <w:rFonts w:ascii="Century Gothic" w:hAnsi="Century Gothic"/>
          <w:b/>
          <w:color w:val="4472C4" w:themeColor="accent5"/>
          <w:sz w:val="24"/>
          <w:szCs w:val="23"/>
        </w:rPr>
        <w:t xml:space="preserve">¿Cómo una sociedad responde al problema de la desigualdad y discriminación </w:t>
      </w:r>
      <w:r w:rsidR="004349A2" w:rsidRPr="004349A2">
        <w:rPr>
          <w:rFonts w:ascii="Century Gothic" w:hAnsi="Century Gothic"/>
          <w:b/>
          <w:color w:val="4472C4" w:themeColor="accent5"/>
          <w:sz w:val="24"/>
          <w:szCs w:val="23"/>
        </w:rPr>
        <w:t>étnico racial</w:t>
      </w:r>
      <w:r w:rsidRPr="004349A2">
        <w:rPr>
          <w:rFonts w:ascii="Century Gothic" w:hAnsi="Century Gothic"/>
          <w:b/>
          <w:color w:val="4472C4" w:themeColor="accent5"/>
          <w:sz w:val="24"/>
          <w:szCs w:val="23"/>
        </w:rPr>
        <w:t xml:space="preserve"> en diversos contextos del proceso histórico?</w:t>
      </w:r>
    </w:p>
    <w:p w:rsidR="00FD7800" w:rsidRPr="006D3B1F" w:rsidRDefault="006D3B1F" w:rsidP="006D3B1F">
      <w:pPr>
        <w:spacing w:after="120"/>
        <w:ind w:left="709" w:hanging="142"/>
        <w:rPr>
          <w:rFonts w:ascii="Maiandra GD" w:hAnsi="Maiandra GD"/>
          <w:sz w:val="26"/>
          <w:szCs w:val="26"/>
        </w:rPr>
      </w:pPr>
      <w:r>
        <w:rPr>
          <w:rFonts w:ascii="Maiandra GD" w:hAnsi="Maiandra GD"/>
          <w:sz w:val="26"/>
          <w:szCs w:val="26"/>
        </w:rPr>
        <w:t xml:space="preserve">- </w:t>
      </w:r>
      <w:r w:rsidRPr="006D3B1F">
        <w:rPr>
          <w:rFonts w:ascii="Maiandra GD" w:hAnsi="Maiandra GD"/>
          <w:sz w:val="26"/>
          <w:szCs w:val="26"/>
        </w:rPr>
        <w:t xml:space="preserve">Anteriormente era normal tratar con personas negras como esclavos por el mismo contexto que se vivía en ese entonces, así que la lucha por la desigualdad y discriminación </w:t>
      </w:r>
      <w:proofErr w:type="gramStart"/>
      <w:r w:rsidRPr="006D3B1F">
        <w:rPr>
          <w:rFonts w:ascii="Maiandra GD" w:hAnsi="Maiandra GD"/>
          <w:sz w:val="26"/>
          <w:szCs w:val="26"/>
        </w:rPr>
        <w:t>étnico</w:t>
      </w:r>
      <w:proofErr w:type="gramEnd"/>
      <w:r w:rsidRPr="006D3B1F">
        <w:rPr>
          <w:rFonts w:ascii="Maiandra GD" w:hAnsi="Maiandra GD"/>
          <w:sz w:val="26"/>
          <w:szCs w:val="26"/>
        </w:rPr>
        <w:t xml:space="preserve"> racial la llevaban pocos grupos de personas de diversas culturas </w:t>
      </w:r>
      <w:r w:rsidRPr="006D3B1F">
        <w:rPr>
          <w:rFonts w:ascii="Maiandra GD" w:hAnsi="Maiandra GD"/>
          <w:sz w:val="26"/>
          <w:szCs w:val="26"/>
        </w:rPr>
        <w:lastRenderedPageBreak/>
        <w:t xml:space="preserve">y razas. Actualmente, nuestra sociedad ya impuso leyes en contra de la discriminación étnico-racial, pero </w:t>
      </w:r>
      <w:proofErr w:type="spellStart"/>
      <w:r w:rsidRPr="006D3B1F">
        <w:rPr>
          <w:rFonts w:ascii="Maiandra GD" w:hAnsi="Maiandra GD"/>
          <w:sz w:val="26"/>
          <w:szCs w:val="26"/>
        </w:rPr>
        <w:t>aún</w:t>
      </w:r>
      <w:proofErr w:type="spellEnd"/>
      <w:r w:rsidRPr="006D3B1F">
        <w:rPr>
          <w:rFonts w:ascii="Maiandra GD" w:hAnsi="Maiandra GD"/>
          <w:sz w:val="26"/>
          <w:szCs w:val="26"/>
        </w:rPr>
        <w:t xml:space="preserve"> así…</w:t>
      </w:r>
    </w:p>
    <w:p w:rsidR="00FD7800" w:rsidRPr="00CA3082" w:rsidRDefault="00CA3082" w:rsidP="007C42FC">
      <w:pPr>
        <w:spacing w:after="120"/>
        <w:rPr>
          <w:rFonts w:ascii="Arial Rounded MT Bold" w:hAnsi="Arial Rounded MT Bold"/>
          <w:color w:val="4472C4" w:themeColor="accent5"/>
          <w:sz w:val="30"/>
          <w:szCs w:val="30"/>
        </w:rPr>
      </w:pPr>
      <w:r w:rsidRPr="00CA3082">
        <w:rPr>
          <w:rFonts w:ascii="Arial Rounded MT Bold" w:hAnsi="Arial Rounded MT Bold"/>
          <w:color w:val="4472C4" w:themeColor="accent5"/>
          <w:sz w:val="30"/>
          <w:szCs w:val="30"/>
        </w:rPr>
        <w:t>Analizamos</w:t>
      </w:r>
    </w:p>
    <w:p w:rsidR="00CA3082" w:rsidRPr="00CA3082" w:rsidRDefault="00CA3082" w:rsidP="007C42FC">
      <w:pPr>
        <w:spacing w:after="120"/>
        <w:rPr>
          <w:rFonts w:ascii="Century Gothic" w:hAnsi="Century Gothic"/>
          <w:b/>
          <w:sz w:val="24"/>
          <w:szCs w:val="23"/>
        </w:rPr>
      </w:pPr>
      <w:r w:rsidRPr="00CA3082">
        <w:rPr>
          <w:rFonts w:ascii="Century Gothic" w:hAnsi="Century Gothic"/>
          <w:b/>
          <w:sz w:val="24"/>
          <w:szCs w:val="23"/>
        </w:rPr>
        <w:t xml:space="preserve">¿Cómo se relacionan la formulación de las normas y leyes en contra de la desigualdad y discriminación étnico-racial, y la perspectiva histórica de la sociedad peruana? </w:t>
      </w:r>
    </w:p>
    <w:p w:rsidR="00CA3082" w:rsidRDefault="00CA3082" w:rsidP="00CA3082">
      <w:pPr>
        <w:spacing w:after="120"/>
        <w:jc w:val="both"/>
        <w:rPr>
          <w:rFonts w:ascii="Century Gothic" w:hAnsi="Century Gothic"/>
          <w:sz w:val="24"/>
          <w:szCs w:val="23"/>
        </w:rPr>
      </w:pPr>
      <w:r w:rsidRPr="00CA3082">
        <w:rPr>
          <w:rFonts w:ascii="Century Gothic" w:hAnsi="Century Gothic"/>
          <w:b/>
          <w:color w:val="4472C4" w:themeColor="accent5"/>
          <w:sz w:val="24"/>
          <w:szCs w:val="23"/>
        </w:rPr>
        <w:t>Para ello, analicemos tres fuentes de información sobre la discriminación</w:t>
      </w:r>
      <w:r w:rsidRPr="00CA3082">
        <w:rPr>
          <w:rFonts w:ascii="Century Gothic" w:hAnsi="Century Gothic"/>
          <w:color w:val="4472C4" w:themeColor="accent5"/>
          <w:sz w:val="24"/>
          <w:szCs w:val="23"/>
        </w:rPr>
        <w:t xml:space="preserve"> </w:t>
      </w:r>
      <w:r w:rsidRPr="00CA3082">
        <w:rPr>
          <w:rFonts w:ascii="Century Gothic" w:hAnsi="Century Gothic"/>
          <w:sz w:val="24"/>
          <w:szCs w:val="23"/>
        </w:rPr>
        <w:t>de este tipo que se da desde la época de la República hasta la actualidad. Tales fuentes nos ayudarán a explicar el problema histórico que nos p</w:t>
      </w:r>
      <w:r>
        <w:rPr>
          <w:rFonts w:ascii="Century Gothic" w:hAnsi="Century Gothic"/>
          <w:sz w:val="24"/>
          <w:szCs w:val="23"/>
        </w:rPr>
        <w:t>lanteamos en la actividad 3:</w:t>
      </w:r>
    </w:p>
    <w:p w:rsidR="00CA3082" w:rsidRPr="00CA3082" w:rsidRDefault="00CA3082" w:rsidP="00CA3082">
      <w:pPr>
        <w:spacing w:after="120"/>
        <w:jc w:val="center"/>
        <w:rPr>
          <w:rFonts w:ascii="Century Gothic" w:hAnsi="Century Gothic"/>
          <w:i/>
          <w:color w:val="4472C4" w:themeColor="accent5"/>
          <w:sz w:val="24"/>
          <w:szCs w:val="23"/>
        </w:rPr>
      </w:pPr>
      <w:r w:rsidRPr="00CA3082">
        <w:rPr>
          <w:rFonts w:ascii="Century Gothic" w:hAnsi="Century Gothic"/>
          <w:i/>
          <w:color w:val="4472C4" w:themeColor="accent5"/>
          <w:sz w:val="24"/>
          <w:szCs w:val="23"/>
        </w:rPr>
        <w:t>¿Por qué crees que, tras haberse proclamado la independencia del Perú, se continuaba sometiendo al afrodescendiente y al indígena? ¿Cómo es esta situación en la actualidad?</w:t>
      </w:r>
    </w:p>
    <w:p w:rsidR="00BD6721" w:rsidRPr="000E3266" w:rsidRDefault="007B559B" w:rsidP="007B559B">
      <w:pPr>
        <w:spacing w:after="240"/>
        <w:jc w:val="both"/>
        <w:rPr>
          <w:rFonts w:ascii="Maiandra GD" w:hAnsi="Maiandra GD"/>
          <w:color w:val="C00000"/>
          <w:sz w:val="26"/>
          <w:szCs w:val="26"/>
        </w:rPr>
      </w:pPr>
      <w:r>
        <w:rPr>
          <w:rFonts w:ascii="Century Gothic" w:hAnsi="Century Gothic"/>
          <w:b/>
          <w:noProof/>
          <w:sz w:val="24"/>
          <w:szCs w:val="23"/>
          <w:lang w:eastAsia="es-PE"/>
        </w:rPr>
        <mc:AlternateContent>
          <mc:Choice Requires="wps">
            <w:drawing>
              <wp:anchor distT="0" distB="0" distL="114300" distR="114300" simplePos="0" relativeHeight="251678720" behindDoc="1" locked="0" layoutInCell="1" allowOverlap="1" wp14:anchorId="078101FC" wp14:editId="7B35CABA">
                <wp:simplePos x="0" y="0"/>
                <wp:positionH relativeFrom="column">
                  <wp:posOffset>17253</wp:posOffset>
                </wp:positionH>
                <wp:positionV relativeFrom="paragraph">
                  <wp:posOffset>489262</wp:posOffset>
                </wp:positionV>
                <wp:extent cx="6624955" cy="6702724"/>
                <wp:effectExtent l="0" t="0" r="23495" b="22225"/>
                <wp:wrapNone/>
                <wp:docPr id="11" name="Rectángulo redondeado 11"/>
                <wp:cNvGraphicFramePr/>
                <a:graphic xmlns:a="http://schemas.openxmlformats.org/drawingml/2006/main">
                  <a:graphicData uri="http://schemas.microsoft.com/office/word/2010/wordprocessingShape">
                    <wps:wsp>
                      <wps:cNvSpPr/>
                      <wps:spPr>
                        <a:xfrm>
                          <a:off x="0" y="0"/>
                          <a:ext cx="6624955" cy="6702724"/>
                        </a:xfrm>
                        <a:prstGeom prst="roundRect">
                          <a:avLst>
                            <a:gd name="adj" fmla="val 266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D495F7" id="Rectángulo redondeado 11" o:spid="_x0000_s1026" style="position:absolute;margin-left:1.35pt;margin-top:38.5pt;width:521.65pt;height:527.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" fillcolor="#fff2cc" strokecolor="#fff2cc" strokeweight="1pt">
                <v:stroke joinstyle="miter"/>
              </v:roundrect>
            </w:pict>
          </mc:Fallback>
        </mc:AlternateContent>
      </w:r>
      <w:r w:rsidR="000E3266" w:rsidRPr="000E3266">
        <w:rPr>
          <w:rFonts w:ascii="Maiandra GD" w:hAnsi="Maiandra GD"/>
          <w:color w:val="C00000"/>
          <w:sz w:val="26"/>
          <w:szCs w:val="26"/>
        </w:rPr>
        <w:t>(Las 2 preguntas que acabas de leer las vamos a responder casi al final de esta actividad. Aquí te pondré los textos resumidos en lo importante).</w:t>
      </w:r>
    </w:p>
    <w:p w:rsidR="007B559B" w:rsidRPr="00881475" w:rsidRDefault="007B559B" w:rsidP="007B559B">
      <w:pPr>
        <w:spacing w:after="120"/>
        <w:ind w:left="426" w:right="260"/>
        <w:jc w:val="center"/>
        <w:rPr>
          <w:rFonts w:ascii="Agency FB" w:hAnsi="Agency FB"/>
          <w:b/>
          <w:color w:val="4472C4" w:themeColor="accent5"/>
          <w:sz w:val="40"/>
          <w:szCs w:val="23"/>
        </w:rPr>
      </w:pPr>
      <w:r w:rsidRPr="00881475">
        <w:rPr>
          <w:rFonts w:ascii="Agency FB" w:hAnsi="Agency FB"/>
          <w:b/>
          <w:color w:val="4472C4" w:themeColor="accent5"/>
          <w:sz w:val="40"/>
          <w:szCs w:val="23"/>
        </w:rPr>
        <w:t>Línea de tiempo de la normativa contra la discriminación racial</w:t>
      </w:r>
    </w:p>
    <w:p w:rsidR="007B559B" w:rsidRDefault="007B559B" w:rsidP="007B559B">
      <w:pPr>
        <w:spacing w:after="120"/>
        <w:ind w:left="426" w:right="260"/>
        <w:jc w:val="both"/>
        <w:rPr>
          <w:rFonts w:ascii="Century Gothic" w:hAnsi="Century Gothic"/>
          <w:color w:val="4472C4" w:themeColor="accent5"/>
          <w:sz w:val="24"/>
          <w:szCs w:val="23"/>
        </w:rPr>
      </w:pPr>
      <w:r w:rsidRPr="00881475">
        <w:rPr>
          <w:rFonts w:ascii="Century Gothic" w:hAnsi="Century Gothic"/>
          <w:b/>
          <w:color w:val="4472C4" w:themeColor="accent5"/>
          <w:sz w:val="24"/>
          <w:szCs w:val="23"/>
        </w:rPr>
        <w:t>1948</w:t>
      </w:r>
      <w:r w:rsidRPr="00881475">
        <w:rPr>
          <w:rFonts w:ascii="Century Gothic" w:hAnsi="Century Gothic"/>
          <w:color w:val="4472C4" w:themeColor="accent5"/>
          <w:sz w:val="24"/>
          <w:szCs w:val="23"/>
        </w:rPr>
        <w:t xml:space="preserve">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Declaración Universal de los Derechos Humanos, En su artículo 1</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señala que todos los seres humanos nacen libres e iguales en dignidad y derechos. El artículo 2</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consagra el derecho a la igualdad y no discriminación sin distinción alguna de raza, color, sexo, idioma, religión, opinión política, origen nacional o social, posición económica, nacimiento o cualquier otra condición. </w:t>
      </w:r>
    </w:p>
    <w:p w:rsidR="007B559B" w:rsidRPr="00D3337C" w:rsidRDefault="007B559B" w:rsidP="007B559B">
      <w:pPr>
        <w:spacing w:after="120"/>
        <w:ind w:left="426"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1971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El Perú ratifica la Convención Internacional sobre la Eliminación de todas las Formas de Discriminación Racial. El tratado define discriminación racial como toda distinción, exclusión, restricción o preferencia basada en motivos de raza, color, linaje u origen nacional o étnico que tenga por resultado</w:t>
      </w:r>
      <w:r>
        <w:rPr>
          <w:rFonts w:ascii="Century Gothic" w:hAnsi="Century Gothic"/>
          <w:sz w:val="24"/>
          <w:szCs w:val="23"/>
        </w:rPr>
        <w:t xml:space="preserve"> no respetar</w:t>
      </w:r>
      <w:r w:rsidRPr="00881475">
        <w:rPr>
          <w:rFonts w:ascii="Century Gothic" w:hAnsi="Century Gothic"/>
          <w:sz w:val="24"/>
          <w:szCs w:val="23"/>
        </w:rPr>
        <w:t xml:space="preserve"> los derechos humanos y libertades fundamentales en condiciones de igualdad. </w:t>
      </w:r>
    </w:p>
    <w:p w:rsidR="007B559B" w:rsidRPr="00D3337C" w:rsidRDefault="007B559B" w:rsidP="007B559B">
      <w:pPr>
        <w:spacing w:after="120"/>
        <w:ind w:left="426" w:right="260"/>
        <w:jc w:val="both"/>
        <w:rPr>
          <w:rFonts w:ascii="Century Gothic" w:hAnsi="Century Gothic"/>
          <w:b/>
          <w:color w:val="4472C4" w:themeColor="accent5"/>
          <w:sz w:val="24"/>
          <w:szCs w:val="23"/>
        </w:rPr>
      </w:pPr>
      <w:r w:rsidRPr="00D3337C">
        <w:rPr>
          <w:rFonts w:ascii="Century Gothic" w:hAnsi="Century Gothic"/>
          <w:b/>
          <w:color w:val="4472C4" w:themeColor="accent5"/>
          <w:sz w:val="24"/>
          <w:szCs w:val="23"/>
        </w:rPr>
        <w:t xml:space="preserve">1979 </w:t>
      </w:r>
    </w:p>
    <w:p w:rsidR="007B559B" w:rsidRP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 xml:space="preserve">Se incluye por primera vez el derecho a la igualdad y no discriminación en la </w:t>
      </w:r>
      <w:r w:rsidRPr="00D3337C">
        <w:rPr>
          <w:rFonts w:ascii="Century Gothic" w:hAnsi="Century Gothic"/>
          <w:b/>
          <w:sz w:val="24"/>
          <w:szCs w:val="23"/>
        </w:rPr>
        <w:t>Constitución</w:t>
      </w:r>
      <w:r>
        <w:rPr>
          <w:rFonts w:ascii="Century Gothic" w:hAnsi="Century Gothic"/>
          <w:b/>
          <w:sz w:val="24"/>
          <w:szCs w:val="23"/>
        </w:rPr>
        <w:t xml:space="preserve"> peruana  </w:t>
      </w:r>
      <w:r w:rsidRPr="00881475">
        <w:rPr>
          <w:rFonts w:ascii="Century Gothic" w:hAnsi="Century Gothic"/>
          <w:sz w:val="24"/>
          <w:szCs w:val="23"/>
        </w:rPr>
        <w:t xml:space="preserve"> de 1979. </w:t>
      </w:r>
    </w:p>
    <w:p w:rsidR="007B559B" w:rsidRPr="007B559B" w:rsidRDefault="007B559B" w:rsidP="007B559B">
      <w:pPr>
        <w:spacing w:after="120"/>
        <w:ind w:left="426" w:right="260"/>
        <w:jc w:val="both"/>
        <w:rPr>
          <w:rFonts w:ascii="Century Gothic" w:hAnsi="Century Gothic"/>
          <w:b/>
          <w:color w:val="4472C4" w:themeColor="accent5"/>
          <w:sz w:val="24"/>
          <w:szCs w:val="23"/>
        </w:rPr>
      </w:pPr>
      <w:r w:rsidRPr="007B559B">
        <w:rPr>
          <w:rFonts w:ascii="Century Gothic" w:hAnsi="Century Gothic"/>
          <w:b/>
          <w:color w:val="4472C4" w:themeColor="accent5"/>
          <w:sz w:val="24"/>
          <w:szCs w:val="23"/>
        </w:rPr>
        <w:t xml:space="preserve">1993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La Constitución de 1993 amplía motivos prohibidos</w:t>
      </w:r>
      <w:r>
        <w:rPr>
          <w:rFonts w:ascii="Century Gothic" w:hAnsi="Century Gothic"/>
          <w:sz w:val="24"/>
          <w:szCs w:val="23"/>
        </w:rPr>
        <w:t xml:space="preserve"> de discriminación por</w:t>
      </w:r>
      <w:r w:rsidRPr="00881475">
        <w:rPr>
          <w:rFonts w:ascii="Century Gothic" w:hAnsi="Century Gothic"/>
          <w:sz w:val="24"/>
          <w:szCs w:val="23"/>
        </w:rPr>
        <w:t xml:space="preserve"> origen, raza, sexo, idioma, religión, opinión, con</w:t>
      </w:r>
      <w:r>
        <w:rPr>
          <w:rFonts w:ascii="Century Gothic" w:hAnsi="Century Gothic"/>
          <w:sz w:val="24"/>
          <w:szCs w:val="23"/>
        </w:rPr>
        <w:t xml:space="preserve">dición económica o de </w:t>
      </w:r>
      <w:r w:rsidRPr="00881475">
        <w:rPr>
          <w:rFonts w:ascii="Century Gothic" w:hAnsi="Century Gothic"/>
          <w:sz w:val="24"/>
          <w:szCs w:val="23"/>
        </w:rPr>
        <w:t xml:space="preserve">otra índole. </w:t>
      </w:r>
    </w:p>
    <w:p w:rsidR="007B559B" w:rsidRPr="007B559B" w:rsidRDefault="007B559B" w:rsidP="007B559B">
      <w:pPr>
        <w:spacing w:after="120"/>
        <w:ind w:left="426" w:right="260"/>
        <w:jc w:val="both"/>
        <w:rPr>
          <w:rFonts w:ascii="Century Gothic" w:hAnsi="Century Gothic"/>
          <w:b/>
          <w:color w:val="4472C4" w:themeColor="accent5"/>
          <w:sz w:val="24"/>
          <w:szCs w:val="23"/>
        </w:rPr>
      </w:pPr>
      <w:r w:rsidRPr="007B559B">
        <w:rPr>
          <w:rFonts w:ascii="Century Gothic" w:hAnsi="Century Gothic"/>
          <w:b/>
          <w:color w:val="4472C4" w:themeColor="accent5"/>
          <w:sz w:val="24"/>
          <w:szCs w:val="23"/>
        </w:rPr>
        <w:t xml:space="preserve">2000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El delito de discriminación se incorpora en el Código Penal tras la aprobación de la Ley contra Actos de Discriminación, Ley N.˚ 27270. Se incluye la discriminación como un delito en el artículo 323</w:t>
      </w:r>
      <w:proofErr w:type="gramStart"/>
      <w:r w:rsidRPr="00881475">
        <w:rPr>
          <w:rFonts w:ascii="Century Gothic" w:hAnsi="Century Gothic"/>
          <w:sz w:val="24"/>
          <w:szCs w:val="23"/>
        </w:rPr>
        <w:t>.°</w:t>
      </w:r>
      <w:proofErr w:type="gramEnd"/>
      <w:r w:rsidRPr="00881475">
        <w:rPr>
          <w:rFonts w:ascii="Century Gothic" w:hAnsi="Century Gothic"/>
          <w:sz w:val="24"/>
          <w:szCs w:val="23"/>
        </w:rPr>
        <w:t xml:space="preserve"> del Código Penal. </w:t>
      </w:r>
    </w:p>
    <w:p w:rsidR="007B559B" w:rsidRPr="007B559B" w:rsidRDefault="007B559B" w:rsidP="007B559B">
      <w:pPr>
        <w:spacing w:after="120"/>
        <w:ind w:left="426" w:right="260"/>
        <w:jc w:val="both"/>
        <w:rPr>
          <w:rFonts w:ascii="Century Gothic" w:hAnsi="Century Gothic"/>
          <w:b/>
          <w:color w:val="4472C4" w:themeColor="accent5"/>
          <w:sz w:val="24"/>
          <w:szCs w:val="23"/>
        </w:rPr>
      </w:pPr>
      <w:r w:rsidRPr="007B559B">
        <w:rPr>
          <w:rFonts w:ascii="Century Gothic" w:hAnsi="Century Gothic"/>
          <w:b/>
          <w:color w:val="4472C4" w:themeColor="accent5"/>
          <w:sz w:val="24"/>
          <w:szCs w:val="23"/>
        </w:rPr>
        <w:t xml:space="preserve">2004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Se promulga el Código Procesal Constitucional, en defensa del derecho a la igualdad y a no ser discriminado por razón de origen, sexo, raza, orientación sexual, religión, opinión, condición económica, social, idioma, o de cualquier otra índole.</w:t>
      </w:r>
    </w:p>
    <w:p w:rsidR="007B559B" w:rsidRDefault="007B559B" w:rsidP="007B559B">
      <w:pPr>
        <w:spacing w:after="120"/>
        <w:ind w:left="426" w:right="260"/>
        <w:jc w:val="both"/>
        <w:rPr>
          <w:rFonts w:ascii="Century Gothic" w:hAnsi="Century Gothic"/>
          <w:sz w:val="18"/>
          <w:szCs w:val="23"/>
        </w:rPr>
      </w:pPr>
    </w:p>
    <w:p w:rsidR="007B559B" w:rsidRPr="007B559B" w:rsidRDefault="007B559B" w:rsidP="007B559B">
      <w:pPr>
        <w:spacing w:after="120"/>
        <w:ind w:left="426" w:right="260"/>
        <w:jc w:val="both"/>
        <w:rPr>
          <w:rFonts w:ascii="Century Gothic" w:hAnsi="Century Gothic"/>
          <w:sz w:val="12"/>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80768" behindDoc="1" locked="0" layoutInCell="1" allowOverlap="1" wp14:anchorId="02B782EC" wp14:editId="55264597">
                <wp:simplePos x="0" y="0"/>
                <wp:positionH relativeFrom="column">
                  <wp:posOffset>51758</wp:posOffset>
                </wp:positionH>
                <wp:positionV relativeFrom="paragraph">
                  <wp:posOffset>51758</wp:posOffset>
                </wp:positionV>
                <wp:extent cx="6624955" cy="3778370"/>
                <wp:effectExtent l="0" t="0" r="23495" b="12700"/>
                <wp:wrapNone/>
                <wp:docPr id="12" name="Rectángulo redondeado 12"/>
                <wp:cNvGraphicFramePr/>
                <a:graphic xmlns:a="http://schemas.openxmlformats.org/drawingml/2006/main">
                  <a:graphicData uri="http://schemas.microsoft.com/office/word/2010/wordprocessingShape">
                    <wps:wsp>
                      <wps:cNvSpPr/>
                      <wps:spPr>
                        <a:xfrm>
                          <a:off x="0" y="0"/>
                          <a:ext cx="6624955" cy="3778370"/>
                        </a:xfrm>
                        <a:prstGeom prst="roundRect">
                          <a:avLst>
                            <a:gd name="adj" fmla="val 266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C9C13D" id="Rectángulo redondeado 12" o:spid="_x0000_s1026" style="position:absolute;margin-left:4.1pt;margin-top:4.1pt;width:521.65pt;height:297.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" fillcolor="#fff2cc" strokecolor="#fff2cc" strokeweight="1pt">
                <v:stroke joinstyle="miter"/>
              </v:roundrect>
            </w:pict>
          </mc:Fallback>
        </mc:AlternateContent>
      </w:r>
    </w:p>
    <w:p w:rsidR="007B559B" w:rsidRPr="007B559B" w:rsidRDefault="007B559B" w:rsidP="007B559B">
      <w:pPr>
        <w:spacing w:after="120"/>
        <w:ind w:left="426" w:right="260"/>
        <w:jc w:val="both"/>
        <w:rPr>
          <w:rFonts w:ascii="Century Gothic" w:hAnsi="Century Gothic"/>
          <w:b/>
          <w:color w:val="4472C4" w:themeColor="accent5"/>
          <w:sz w:val="24"/>
          <w:szCs w:val="23"/>
        </w:rPr>
      </w:pPr>
      <w:r w:rsidRPr="007B559B">
        <w:rPr>
          <w:rFonts w:ascii="Century Gothic" w:hAnsi="Century Gothic"/>
          <w:b/>
          <w:color w:val="4472C4" w:themeColor="accent5"/>
          <w:sz w:val="24"/>
          <w:szCs w:val="23"/>
        </w:rPr>
        <w:t xml:space="preserve">2006 </w:t>
      </w:r>
    </w:p>
    <w:p w:rsidR="007B559B" w:rsidRDefault="007B559B" w:rsidP="007B559B">
      <w:pPr>
        <w:spacing w:after="120"/>
        <w:ind w:left="426" w:right="260"/>
        <w:jc w:val="both"/>
        <w:rPr>
          <w:rFonts w:ascii="Century Gothic" w:hAnsi="Century Gothic"/>
          <w:sz w:val="24"/>
          <w:szCs w:val="23"/>
        </w:rPr>
      </w:pPr>
      <w:r w:rsidRPr="00881475">
        <w:rPr>
          <w:rFonts w:ascii="Century Gothic" w:hAnsi="Century Gothic"/>
          <w:sz w:val="24"/>
          <w:szCs w:val="23"/>
        </w:rPr>
        <w:t xml:space="preserve">La Municipalidad Distrital de Magdalena </w:t>
      </w:r>
      <w:r>
        <w:rPr>
          <w:rFonts w:ascii="Century Gothic" w:hAnsi="Century Gothic"/>
          <w:sz w:val="24"/>
          <w:szCs w:val="23"/>
        </w:rPr>
        <w:t>es la primera en emitir</w:t>
      </w:r>
      <w:r w:rsidRPr="00881475">
        <w:rPr>
          <w:rFonts w:ascii="Century Gothic" w:hAnsi="Century Gothic"/>
          <w:sz w:val="24"/>
          <w:szCs w:val="23"/>
        </w:rPr>
        <w:t xml:space="preserve"> la Ordenanza N.˚ 292/MDMM, </w:t>
      </w:r>
      <w:r w:rsidRPr="007B559B">
        <w:rPr>
          <w:rFonts w:ascii="Century Gothic" w:hAnsi="Century Gothic"/>
          <w:sz w:val="24"/>
          <w:szCs w:val="23"/>
        </w:rPr>
        <w:t>que prohíbe la discriminación</w:t>
      </w:r>
      <w:r w:rsidRPr="00881475">
        <w:rPr>
          <w:rFonts w:ascii="Century Gothic" w:hAnsi="Century Gothic"/>
          <w:sz w:val="24"/>
          <w:szCs w:val="23"/>
        </w:rPr>
        <w:t xml:space="preserve"> y dispone la </w:t>
      </w:r>
      <w:r>
        <w:rPr>
          <w:rFonts w:ascii="Century Gothic" w:hAnsi="Century Gothic"/>
          <w:sz w:val="24"/>
          <w:szCs w:val="23"/>
        </w:rPr>
        <w:t>eliminación</w:t>
      </w:r>
      <w:r w:rsidRPr="00881475">
        <w:rPr>
          <w:rFonts w:ascii="Century Gothic" w:hAnsi="Century Gothic"/>
          <w:sz w:val="24"/>
          <w:szCs w:val="23"/>
        </w:rPr>
        <w:t xml:space="preserve"> de la licencia de funcionamiento de los locales abiertos al público que cometan actos de discriminación. </w:t>
      </w:r>
    </w:p>
    <w:p w:rsidR="007B559B" w:rsidRPr="000778F6" w:rsidRDefault="007B559B" w:rsidP="007B559B">
      <w:pPr>
        <w:spacing w:after="120"/>
        <w:ind w:left="426" w:right="260"/>
        <w:jc w:val="both"/>
        <w:rPr>
          <w:rFonts w:ascii="Century Gothic" w:hAnsi="Century Gothic"/>
          <w:sz w:val="24"/>
          <w:szCs w:val="23"/>
        </w:rPr>
      </w:pPr>
      <w:r w:rsidRPr="000778F6">
        <w:rPr>
          <w:rFonts w:ascii="Century Gothic" w:hAnsi="Century Gothic"/>
          <w:sz w:val="24"/>
          <w:szCs w:val="23"/>
        </w:rPr>
        <w:t xml:space="preserve">Actualmente, hay más de 120 municipios a nivel nacional que cuentan con ordenanzas que prohíben la discriminación. </w:t>
      </w:r>
    </w:p>
    <w:p w:rsidR="007B559B" w:rsidRPr="007B559B" w:rsidRDefault="007B559B" w:rsidP="007B559B">
      <w:pPr>
        <w:spacing w:after="120"/>
        <w:ind w:left="426" w:right="260"/>
        <w:jc w:val="both"/>
        <w:rPr>
          <w:rFonts w:ascii="Century Gothic" w:hAnsi="Century Gothic"/>
          <w:b/>
          <w:color w:val="4472C4" w:themeColor="accent5"/>
          <w:sz w:val="24"/>
          <w:szCs w:val="23"/>
        </w:rPr>
      </w:pPr>
      <w:r w:rsidRPr="007B559B">
        <w:rPr>
          <w:rFonts w:ascii="Century Gothic" w:hAnsi="Century Gothic"/>
          <w:b/>
          <w:color w:val="4472C4" w:themeColor="accent5"/>
          <w:sz w:val="24"/>
          <w:szCs w:val="23"/>
        </w:rPr>
        <w:t xml:space="preserve">2016 </w:t>
      </w:r>
    </w:p>
    <w:p w:rsidR="007B559B" w:rsidRDefault="000B457C" w:rsidP="00A71C49">
      <w:pPr>
        <w:spacing w:after="720"/>
        <w:ind w:left="426" w:right="260"/>
        <w:jc w:val="both"/>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682816" behindDoc="1" locked="0" layoutInCell="1" allowOverlap="1" wp14:anchorId="3D4BBC9F" wp14:editId="1D8FEBBE">
                <wp:simplePos x="0" y="0"/>
                <wp:positionH relativeFrom="column">
                  <wp:posOffset>0</wp:posOffset>
                </wp:positionH>
                <wp:positionV relativeFrom="paragraph">
                  <wp:posOffset>1968176</wp:posOffset>
                </wp:positionV>
                <wp:extent cx="6624955" cy="5512279"/>
                <wp:effectExtent l="0" t="0" r="23495" b="12700"/>
                <wp:wrapNone/>
                <wp:docPr id="13" name="Rectángulo redondeado 13"/>
                <wp:cNvGraphicFramePr/>
                <a:graphic xmlns:a="http://schemas.openxmlformats.org/drawingml/2006/main">
                  <a:graphicData uri="http://schemas.microsoft.com/office/word/2010/wordprocessingShape">
                    <wps:wsp>
                      <wps:cNvSpPr/>
                      <wps:spPr>
                        <a:xfrm>
                          <a:off x="0" y="0"/>
                          <a:ext cx="6624955" cy="5512279"/>
                        </a:xfrm>
                        <a:prstGeom prst="roundRect">
                          <a:avLst>
                            <a:gd name="adj" fmla="val 2664"/>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AF36D" id="Rectángulo redondeado 13" o:spid="_x0000_s1026" style="position:absolute;margin-left:0;margin-top:154.95pt;width:521.65pt;height:434.0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" fillcolor="#e2efd9 [665]" strokecolor="#e2efd9 [665]" strokeweight="1pt">
                <v:stroke joinstyle="miter"/>
              </v:roundrect>
            </w:pict>
          </mc:Fallback>
        </mc:AlternateContent>
      </w:r>
      <w:r w:rsidR="007B559B" w:rsidRPr="00881475">
        <w:rPr>
          <w:rFonts w:ascii="Century Gothic" w:hAnsi="Century Gothic"/>
          <w:sz w:val="24"/>
          <w:szCs w:val="23"/>
        </w:rPr>
        <w:t>El Estado peruano y la Convención Interamericana contra toda forma de discriminación e intolerancia establece</w:t>
      </w:r>
      <w:r w:rsidR="007B559B">
        <w:rPr>
          <w:rFonts w:ascii="Century Gothic" w:hAnsi="Century Gothic"/>
          <w:sz w:val="24"/>
          <w:szCs w:val="23"/>
        </w:rPr>
        <w:t>n</w:t>
      </w:r>
      <w:r w:rsidR="007B559B" w:rsidRPr="00881475">
        <w:rPr>
          <w:rFonts w:ascii="Century Gothic" w:hAnsi="Century Gothic"/>
          <w:sz w:val="24"/>
          <w:szCs w:val="23"/>
        </w:rPr>
        <w:t xml:space="preserve"> como </w:t>
      </w:r>
      <w:r w:rsidR="007B559B">
        <w:rPr>
          <w:rFonts w:ascii="Century Gothic" w:hAnsi="Century Gothic"/>
          <w:sz w:val="24"/>
          <w:szCs w:val="23"/>
        </w:rPr>
        <w:t>formas</w:t>
      </w:r>
      <w:r w:rsidR="007B559B" w:rsidRPr="00881475">
        <w:rPr>
          <w:rFonts w:ascii="Century Gothic" w:hAnsi="Century Gothic"/>
          <w:sz w:val="24"/>
          <w:szCs w:val="23"/>
        </w:rPr>
        <w:t xml:space="preserve"> prohibidas de discriminación la nacionalidad, edad, sexo, orientación sexual, identidad y expresión de género, idioma, religión, identidad cultural, opiniones políticas o de cualquier otra naturaleza, origen social, posición socioeconómica, nivel de educación, condición migratoria, de refugiado, repatriado, apátrida o desplazado interno, discapacidad, característica genética, condición de salud mental o física, incluyendo infectocontagiosa, psíquica incapacitante o cualquier otra.</w:t>
      </w:r>
    </w:p>
    <w:p w:rsidR="00A71C49" w:rsidRPr="00A71C49" w:rsidRDefault="00A71C49" w:rsidP="00A71C49">
      <w:pPr>
        <w:spacing w:after="120"/>
        <w:jc w:val="center"/>
        <w:rPr>
          <w:rFonts w:ascii="Agency FB" w:hAnsi="Agency FB"/>
          <w:b/>
          <w:color w:val="4472C4" w:themeColor="accent5"/>
          <w:sz w:val="40"/>
          <w:szCs w:val="23"/>
        </w:rPr>
      </w:pPr>
      <w:r w:rsidRPr="00A71C49">
        <w:rPr>
          <w:rFonts w:ascii="Agency FB" w:hAnsi="Agency FB"/>
          <w:b/>
          <w:color w:val="4472C4" w:themeColor="accent5"/>
          <w:sz w:val="40"/>
          <w:szCs w:val="23"/>
        </w:rPr>
        <w:t xml:space="preserve">Fuente 2. El problema del </w:t>
      </w:r>
      <w:r w:rsidRPr="004E426A">
        <w:rPr>
          <w:rFonts w:ascii="Agency FB" w:hAnsi="Agency FB"/>
          <w:b/>
          <w:color w:val="4472C4" w:themeColor="accent5"/>
          <w:sz w:val="40"/>
          <w:szCs w:val="23"/>
        </w:rPr>
        <w:t xml:space="preserve">indio </w:t>
      </w:r>
      <w:r w:rsidRPr="00A71C49">
        <w:rPr>
          <w:rFonts w:ascii="Agency FB" w:hAnsi="Agency FB"/>
          <w:b/>
          <w:color w:val="4472C4" w:themeColor="accent5"/>
          <w:sz w:val="40"/>
          <w:szCs w:val="23"/>
        </w:rPr>
        <w:t>- Época republicana</w:t>
      </w:r>
    </w:p>
    <w:p w:rsidR="009F2DBA" w:rsidRDefault="00A71C49" w:rsidP="009F2DBA">
      <w:pPr>
        <w:spacing w:after="720"/>
        <w:ind w:left="426" w:right="260"/>
        <w:jc w:val="both"/>
        <w:rPr>
          <w:rFonts w:ascii="Century Gothic" w:hAnsi="Century Gothic"/>
          <w:sz w:val="24"/>
          <w:szCs w:val="23"/>
        </w:rPr>
      </w:pPr>
      <w:r w:rsidRPr="009F2DBA">
        <w:rPr>
          <w:rFonts w:ascii="Century Gothic" w:hAnsi="Century Gothic"/>
          <w:sz w:val="24"/>
          <w:szCs w:val="23"/>
          <w:highlight w:val="yellow"/>
        </w:rPr>
        <w:t>La revolución de la independencia no fue del todo un movimiento indígena.</w:t>
      </w:r>
      <w:r w:rsidRPr="00A71C49">
        <w:rPr>
          <w:rFonts w:ascii="Century Gothic" w:hAnsi="Century Gothic"/>
          <w:sz w:val="24"/>
          <w:szCs w:val="23"/>
        </w:rPr>
        <w:t xml:space="preserve"> </w:t>
      </w:r>
      <w:r w:rsidRPr="009F2DBA">
        <w:rPr>
          <w:rFonts w:ascii="Century Gothic" w:hAnsi="Century Gothic"/>
          <w:sz w:val="24"/>
          <w:szCs w:val="23"/>
          <w:highlight w:val="yellow"/>
        </w:rPr>
        <w:t>La promovieron los criollos y aun los españoles de las colonias, pero aprovechó el apoyo de la masa indígena.</w:t>
      </w:r>
      <w:r w:rsidRPr="00A71C49">
        <w:rPr>
          <w:rFonts w:ascii="Century Gothic" w:hAnsi="Century Gothic"/>
          <w:sz w:val="24"/>
          <w:szCs w:val="23"/>
        </w:rPr>
        <w:t xml:space="preserve"> Además, algunos indios ilustrados, como Pumacahua, tuvieron parte importante</w:t>
      </w:r>
      <w:r>
        <w:rPr>
          <w:rFonts w:ascii="Century Gothic" w:hAnsi="Century Gothic"/>
          <w:sz w:val="24"/>
          <w:szCs w:val="23"/>
        </w:rPr>
        <w:t xml:space="preserve"> durante el desarrollo de esta</w:t>
      </w:r>
      <w:r w:rsidRPr="00A71C49">
        <w:rPr>
          <w:rFonts w:ascii="Century Gothic" w:hAnsi="Century Gothic"/>
          <w:sz w:val="24"/>
          <w:szCs w:val="23"/>
        </w:rPr>
        <w:t xml:space="preserve">. </w:t>
      </w:r>
      <w:r w:rsidRPr="009F2DBA">
        <w:rPr>
          <w:rFonts w:ascii="Century Gothic" w:hAnsi="Century Gothic"/>
          <w:sz w:val="24"/>
          <w:szCs w:val="23"/>
          <w:highlight w:val="yellow"/>
        </w:rPr>
        <w:t>Y, así, entre los primeros actos de la República se contaron varias leyes y decretos favorables a los indios. Se ordenó el reparto de tierras, la abolición de los trabajos gratuitos, etc., pero todas estas disposiciones solo quedaron escritas, faltas de gobernantes capaces de actuarlas.</w:t>
      </w:r>
      <w:r w:rsidRPr="00A71C49">
        <w:rPr>
          <w:rFonts w:ascii="Century Gothic" w:hAnsi="Century Gothic"/>
          <w:sz w:val="24"/>
          <w:szCs w:val="23"/>
        </w:rPr>
        <w:t xml:space="preserve"> La Colonia, dueña del poder, conservó intactos sus derechos feudales </w:t>
      </w:r>
      <w:r w:rsidRPr="00A71C49">
        <w:rPr>
          <w:rFonts w:ascii="Century Gothic" w:hAnsi="Century Gothic"/>
          <w:color w:val="FF0000"/>
          <w:sz w:val="24"/>
          <w:szCs w:val="23"/>
        </w:rPr>
        <w:t xml:space="preserve">sobre </w:t>
      </w:r>
      <w:r w:rsidRPr="00A71C49">
        <w:rPr>
          <w:rFonts w:ascii="Century Gothic" w:hAnsi="Century Gothic"/>
          <w:sz w:val="24"/>
          <w:szCs w:val="23"/>
        </w:rPr>
        <w:t xml:space="preserve">el indio. </w:t>
      </w:r>
      <w:r w:rsidRPr="00A71C49">
        <w:rPr>
          <w:rFonts w:ascii="Century Gothic" w:hAnsi="Century Gothic"/>
          <w:color w:val="FF0000"/>
          <w:sz w:val="24"/>
          <w:szCs w:val="23"/>
        </w:rPr>
        <w:t xml:space="preserve">(Es decir que la colonia española aún tenía privilegios sobre los indios). </w:t>
      </w:r>
      <w:r w:rsidRPr="00A71C49">
        <w:rPr>
          <w:rFonts w:ascii="Century Gothic" w:hAnsi="Century Gothic"/>
          <w:sz w:val="24"/>
          <w:szCs w:val="23"/>
        </w:rPr>
        <w:t xml:space="preserve">Todas las disposiciones aparentemente enderezadas a protegerlo no han podido nada contra la feudalidad subsistente hasta hoy. Al Virreinato le corresponde, originalmente, toda la responsabilidad de la miseria y la depresión de los indios. Pero, en ese tiempo inquisitorial, una gran voz cristiana, la de fray Bartolomé de las Casas, defendió vibrantemente a nueve indios contra los métodos brutales de los colonizadores. No ha habido en la República un defensor tan eficaz y tan porfiado de la raza aborigen. A la República le tocaba elevar la condición del indio. Y, contrariando este deber, la República ha </w:t>
      </w:r>
      <w:r>
        <w:rPr>
          <w:rFonts w:ascii="Century Gothic" w:hAnsi="Century Gothic"/>
          <w:sz w:val="24"/>
          <w:szCs w:val="23"/>
        </w:rPr>
        <w:t>empobrecido</w:t>
      </w:r>
      <w:r w:rsidRPr="00A71C49">
        <w:rPr>
          <w:rFonts w:ascii="Century Gothic" w:hAnsi="Century Gothic"/>
          <w:sz w:val="24"/>
          <w:szCs w:val="23"/>
        </w:rPr>
        <w:t xml:space="preserve"> al indio, ha agravado su depresión y su miseria. </w:t>
      </w:r>
      <w:r w:rsidRPr="00A71C49">
        <w:rPr>
          <w:rFonts w:ascii="Century Gothic" w:hAnsi="Century Gothic"/>
          <w:sz w:val="24"/>
          <w:szCs w:val="23"/>
          <w:highlight w:val="yellow"/>
        </w:rPr>
        <w:t>La República significó para los indios la ascensión de una nueva clase dominante que se apropió sistemáticamente de sus tierras</w:t>
      </w:r>
      <w:r w:rsidRPr="00A71C49">
        <w:rPr>
          <w:rFonts w:ascii="Century Gothic" w:hAnsi="Century Gothic"/>
          <w:sz w:val="24"/>
          <w:szCs w:val="23"/>
        </w:rPr>
        <w:t xml:space="preserve">. La tierra ha sido siempre toda la alegría del indio. Siente que "la vida viene de la tierra" y vuelve a la tierra. Por ende, el indio puede ser indiferente a todo, menos a la posesión de la tierra que sus manos y su aliento labran y fecundan religiosamente. </w:t>
      </w:r>
      <w:r w:rsidRPr="009F2DBA">
        <w:rPr>
          <w:rFonts w:ascii="Century Gothic" w:hAnsi="Century Gothic"/>
          <w:sz w:val="24"/>
          <w:szCs w:val="23"/>
          <w:highlight w:val="yellow"/>
        </w:rPr>
        <w:t xml:space="preserve">Todas las revoluciones y movimientos sociales del indio han sido ahogados en sangre. Disminuyeron, así, en los indios la voluntad de luchar por sus </w:t>
      </w:r>
      <w:r w:rsidR="000B457C" w:rsidRPr="009F2DBA">
        <w:rPr>
          <w:rFonts w:ascii="Century Gothic" w:hAnsi="Century Gothic"/>
          <w:sz w:val="24"/>
          <w:szCs w:val="23"/>
          <w:highlight w:val="yellow"/>
        </w:rPr>
        <w:t>derechos</w:t>
      </w:r>
      <w:r w:rsidRPr="009F2DBA">
        <w:rPr>
          <w:rFonts w:ascii="Century Gothic" w:hAnsi="Century Gothic"/>
          <w:sz w:val="24"/>
          <w:szCs w:val="23"/>
          <w:highlight w:val="yellow"/>
        </w:rPr>
        <w:t>.</w:t>
      </w:r>
    </w:p>
    <w:p w:rsidR="009F2DBA" w:rsidRPr="009F2DBA" w:rsidRDefault="009F2DBA" w:rsidP="009F2DBA">
      <w:pPr>
        <w:spacing w:after="0"/>
        <w:ind w:left="426" w:right="260"/>
        <w:jc w:val="both"/>
        <w:rPr>
          <w:rFonts w:ascii="Century Gothic" w:hAnsi="Century Gothic"/>
          <w:sz w:val="20"/>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84864" behindDoc="1" locked="0" layoutInCell="1" allowOverlap="1" wp14:anchorId="5820CFE1" wp14:editId="7DD3CDCA">
                <wp:simplePos x="0" y="0"/>
                <wp:positionH relativeFrom="column">
                  <wp:posOffset>0</wp:posOffset>
                </wp:positionH>
                <wp:positionV relativeFrom="paragraph">
                  <wp:posOffset>43131</wp:posOffset>
                </wp:positionV>
                <wp:extent cx="6624955" cy="5710687"/>
                <wp:effectExtent l="0" t="0" r="23495" b="23495"/>
                <wp:wrapNone/>
                <wp:docPr id="14" name="Rectángulo redondeado 14"/>
                <wp:cNvGraphicFramePr/>
                <a:graphic xmlns:a="http://schemas.openxmlformats.org/drawingml/2006/main">
                  <a:graphicData uri="http://schemas.microsoft.com/office/word/2010/wordprocessingShape">
                    <wps:wsp>
                      <wps:cNvSpPr/>
                      <wps:spPr>
                        <a:xfrm>
                          <a:off x="0" y="0"/>
                          <a:ext cx="6624955" cy="5710687"/>
                        </a:xfrm>
                        <a:prstGeom prst="roundRect">
                          <a:avLst>
                            <a:gd name="adj" fmla="val 2664"/>
                          </a:avLst>
                        </a:prstGeom>
                        <a:solidFill>
                          <a:schemeClr val="accent2">
                            <a:lumMod val="20000"/>
                            <a:lumOff val="80000"/>
                          </a:schemeClr>
                        </a:solidFill>
                        <a:ln w="12700" cap="flat" cmpd="sng" algn="ctr">
                          <a:solidFill>
                            <a:schemeClr val="accent2">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74EA58" id="Rectángulo redondeado 14" o:spid="_x0000_s1026" style="position:absolute;margin-left:0;margin-top:3.4pt;width:521.65pt;height:449.6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" fillcolor="#fbe4d5 [661]" strokecolor="#fbe4d5 [661]" strokeweight="1pt">
                <v:stroke joinstyle="miter"/>
              </v:roundrect>
            </w:pict>
          </mc:Fallback>
        </mc:AlternateContent>
      </w:r>
    </w:p>
    <w:p w:rsidR="004E426A" w:rsidRPr="009F2DBA" w:rsidRDefault="004E426A" w:rsidP="004E426A">
      <w:pPr>
        <w:spacing w:after="120"/>
        <w:ind w:left="284" w:right="401"/>
        <w:jc w:val="center"/>
        <w:rPr>
          <w:rFonts w:ascii="Agency FB" w:hAnsi="Agency FB"/>
          <w:b/>
          <w:color w:val="4472C4" w:themeColor="accent5"/>
          <w:sz w:val="36"/>
          <w:szCs w:val="23"/>
        </w:rPr>
      </w:pPr>
      <w:r w:rsidRPr="009F2DBA">
        <w:rPr>
          <w:rFonts w:ascii="Agency FB" w:hAnsi="Agency FB"/>
          <w:b/>
          <w:color w:val="4472C4" w:themeColor="accent5"/>
          <w:sz w:val="36"/>
          <w:szCs w:val="23"/>
        </w:rPr>
        <w:t>Fuente 3. Los Estados deben prevenir la violación de los derechos de las víctimas de discriminación racial por parte de agentes estatales y no estatales</w:t>
      </w:r>
    </w:p>
    <w:p w:rsidR="009F2DBA" w:rsidRDefault="004E426A" w:rsidP="003D3942">
      <w:pPr>
        <w:spacing w:after="120"/>
        <w:ind w:left="426" w:right="401"/>
        <w:jc w:val="both"/>
        <w:rPr>
          <w:rFonts w:ascii="Century Gothic" w:hAnsi="Century Gothic"/>
          <w:sz w:val="24"/>
          <w:szCs w:val="23"/>
        </w:rPr>
      </w:pPr>
      <w:r w:rsidRPr="009F2DBA">
        <w:rPr>
          <w:rFonts w:ascii="Century Gothic" w:hAnsi="Century Gothic"/>
          <w:sz w:val="24"/>
          <w:szCs w:val="23"/>
          <w:highlight w:val="yellow"/>
        </w:rPr>
        <w:t>Los Estados y todos sus agentes estatales o no (organizaciones o personas afiliadas o no afiliadas al gobierno) tienen la obligación de proteger los derechos humanos, incluido el derecho a la no discriminación.</w:t>
      </w:r>
      <w:r w:rsidRPr="004E426A">
        <w:rPr>
          <w:rFonts w:ascii="Century Gothic" w:hAnsi="Century Gothic"/>
          <w:sz w:val="24"/>
          <w:szCs w:val="23"/>
        </w:rPr>
        <w:t xml:space="preserve"> </w:t>
      </w:r>
      <w:r w:rsidR="009F2DBA">
        <w:rPr>
          <w:rFonts w:ascii="Century Gothic" w:hAnsi="Century Gothic"/>
          <w:sz w:val="24"/>
          <w:szCs w:val="23"/>
        </w:rPr>
        <w:t>Así</w:t>
      </w:r>
      <w:r w:rsidRPr="004E426A">
        <w:rPr>
          <w:rFonts w:ascii="Century Gothic" w:hAnsi="Century Gothic"/>
          <w:sz w:val="24"/>
          <w:szCs w:val="23"/>
        </w:rPr>
        <w:t xml:space="preserve">, al establecer medidas de protección de las personas y grupos contra la discriminación racial, </w:t>
      </w:r>
      <w:r w:rsidR="009F2DBA">
        <w:rPr>
          <w:rFonts w:ascii="Century Gothic" w:hAnsi="Century Gothic"/>
          <w:sz w:val="24"/>
          <w:szCs w:val="23"/>
        </w:rPr>
        <w:t>deben</w:t>
      </w:r>
      <w:r w:rsidRPr="004E426A">
        <w:rPr>
          <w:rFonts w:ascii="Century Gothic" w:hAnsi="Century Gothic"/>
          <w:sz w:val="24"/>
          <w:szCs w:val="23"/>
        </w:rPr>
        <w:t xml:space="preserve"> poner en marcha los mecanismos necesarios para que, si se ha violado un derecho, las au</w:t>
      </w:r>
      <w:r w:rsidR="009F2DBA">
        <w:rPr>
          <w:rFonts w:ascii="Century Gothic" w:hAnsi="Century Gothic"/>
          <w:sz w:val="24"/>
          <w:szCs w:val="23"/>
        </w:rPr>
        <w:t xml:space="preserve">toridades estatales actúen </w:t>
      </w:r>
      <w:r w:rsidRPr="004E426A">
        <w:rPr>
          <w:rFonts w:ascii="Century Gothic" w:hAnsi="Century Gothic"/>
          <w:sz w:val="24"/>
          <w:szCs w:val="23"/>
        </w:rPr>
        <w:t xml:space="preserve">para garantizar el acceso de las víctimas a recursos jurídicos, los planes nacionales de acción contra la discriminación racial pueden ayudar al Estado a cumplir con su obligación de proteger los derechos humanos. </w:t>
      </w:r>
    </w:p>
    <w:p w:rsidR="009F2DBA" w:rsidRPr="009F2DBA" w:rsidRDefault="004E426A" w:rsidP="009F2DBA">
      <w:pPr>
        <w:spacing w:after="120"/>
        <w:ind w:left="284" w:right="401"/>
        <w:jc w:val="center"/>
        <w:rPr>
          <w:rFonts w:ascii="Agency FB" w:hAnsi="Agency FB"/>
          <w:b/>
          <w:color w:val="4472C4" w:themeColor="accent5"/>
          <w:sz w:val="40"/>
          <w:szCs w:val="23"/>
        </w:rPr>
      </w:pPr>
      <w:r w:rsidRPr="009F2DBA">
        <w:rPr>
          <w:rFonts w:ascii="Agency FB" w:hAnsi="Agency FB"/>
          <w:b/>
          <w:color w:val="4472C4" w:themeColor="accent5"/>
          <w:sz w:val="40"/>
          <w:szCs w:val="23"/>
        </w:rPr>
        <w:t>Reflexiones e</w:t>
      </w:r>
      <w:r w:rsidR="009F2DBA" w:rsidRPr="009F2DBA">
        <w:rPr>
          <w:rFonts w:ascii="Agency FB" w:hAnsi="Agency FB"/>
          <w:b/>
          <w:color w:val="4472C4" w:themeColor="accent5"/>
          <w:sz w:val="40"/>
          <w:szCs w:val="23"/>
        </w:rPr>
        <w:t>n torno a los actores sociales</w:t>
      </w:r>
    </w:p>
    <w:p w:rsidR="007F6576" w:rsidRDefault="002F6A78" w:rsidP="007F6576">
      <w:pPr>
        <w:spacing w:after="120"/>
        <w:ind w:left="426" w:right="260"/>
        <w:jc w:val="both"/>
        <w:rPr>
          <w:rFonts w:ascii="Century Gothic" w:hAnsi="Century Gothic"/>
          <w:sz w:val="24"/>
          <w:szCs w:val="23"/>
        </w:rPr>
      </w:pPr>
      <w:r w:rsidRPr="00805BD4">
        <w:rPr>
          <w:rFonts w:ascii="Century Gothic" w:hAnsi="Century Gothic"/>
          <w:sz w:val="24"/>
          <w:szCs w:val="23"/>
          <w:highlight w:val="yellow"/>
        </w:rPr>
        <w:t>Los gobernantes y políticos</w:t>
      </w:r>
      <w:r w:rsidR="004E426A" w:rsidRPr="00805BD4">
        <w:rPr>
          <w:rFonts w:ascii="Century Gothic" w:hAnsi="Century Gothic"/>
          <w:sz w:val="24"/>
          <w:szCs w:val="23"/>
          <w:highlight w:val="yellow"/>
        </w:rPr>
        <w:t xml:space="preserve"> de 1979 no </w:t>
      </w:r>
      <w:r w:rsidRPr="00805BD4">
        <w:rPr>
          <w:rFonts w:ascii="Century Gothic" w:hAnsi="Century Gothic"/>
          <w:sz w:val="24"/>
          <w:szCs w:val="23"/>
          <w:highlight w:val="yellow"/>
        </w:rPr>
        <w:t>quisieron</w:t>
      </w:r>
      <w:r w:rsidR="004E426A" w:rsidRPr="00805BD4">
        <w:rPr>
          <w:rFonts w:ascii="Century Gothic" w:hAnsi="Century Gothic"/>
          <w:sz w:val="24"/>
          <w:szCs w:val="23"/>
          <w:highlight w:val="yellow"/>
        </w:rPr>
        <w:t xml:space="preserve"> crear una </w:t>
      </w:r>
      <w:r w:rsidRPr="00805BD4">
        <w:rPr>
          <w:rFonts w:ascii="Century Gothic" w:hAnsi="Century Gothic"/>
          <w:sz w:val="24"/>
          <w:szCs w:val="23"/>
          <w:highlight w:val="yellow"/>
        </w:rPr>
        <w:t>institución</w:t>
      </w:r>
      <w:r w:rsidR="004E426A" w:rsidRPr="00805BD4">
        <w:rPr>
          <w:rFonts w:ascii="Century Gothic" w:hAnsi="Century Gothic"/>
          <w:sz w:val="24"/>
          <w:szCs w:val="23"/>
          <w:highlight w:val="yellow"/>
        </w:rPr>
        <w:t xml:space="preserve"> capaz de ofre</w:t>
      </w:r>
      <w:r w:rsidRPr="00805BD4">
        <w:rPr>
          <w:rFonts w:ascii="Century Gothic" w:hAnsi="Century Gothic"/>
          <w:sz w:val="24"/>
          <w:szCs w:val="23"/>
          <w:highlight w:val="yellow"/>
        </w:rPr>
        <w:t>cer un marco válido de acción y encaminar a la sociedad</w:t>
      </w:r>
      <w:r w:rsidR="004E426A" w:rsidRPr="00805BD4">
        <w:rPr>
          <w:rFonts w:ascii="Century Gothic" w:hAnsi="Century Gothic"/>
          <w:sz w:val="24"/>
          <w:szCs w:val="23"/>
          <w:highlight w:val="yellow"/>
        </w:rPr>
        <w:t>.</w:t>
      </w:r>
      <w:r w:rsidR="004E426A" w:rsidRPr="004E426A">
        <w:rPr>
          <w:rFonts w:ascii="Century Gothic" w:hAnsi="Century Gothic"/>
          <w:sz w:val="24"/>
          <w:szCs w:val="23"/>
        </w:rPr>
        <w:t xml:space="preserve"> </w:t>
      </w:r>
      <w:r>
        <w:rPr>
          <w:rFonts w:ascii="Century Gothic" w:hAnsi="Century Gothic"/>
          <w:sz w:val="24"/>
          <w:szCs w:val="23"/>
        </w:rPr>
        <w:t>Se hizo más larga así</w:t>
      </w:r>
      <w:r w:rsidR="004E426A" w:rsidRPr="004E426A">
        <w:rPr>
          <w:rFonts w:ascii="Century Gothic" w:hAnsi="Century Gothic"/>
          <w:sz w:val="24"/>
          <w:szCs w:val="23"/>
        </w:rPr>
        <w:t xml:space="preserve"> la existencia de dos países paralelos: </w:t>
      </w:r>
      <w:r w:rsidR="004E426A" w:rsidRPr="00805BD4">
        <w:rPr>
          <w:rFonts w:ascii="Century Gothic" w:hAnsi="Century Gothic"/>
          <w:sz w:val="24"/>
          <w:szCs w:val="23"/>
          <w:highlight w:val="yellow"/>
        </w:rPr>
        <w:t>por un lado, “el Perú oficial de las instituciones del Estado, los partidos, la banca y las empresas</w:t>
      </w:r>
      <w:r w:rsidR="004E426A" w:rsidRPr="004E426A">
        <w:rPr>
          <w:rFonts w:ascii="Century Gothic" w:hAnsi="Century Gothic"/>
          <w:sz w:val="24"/>
          <w:szCs w:val="23"/>
        </w:rPr>
        <w:t>, los sindicatos, las universidades y colegios, las Fuerzas Armadas y</w:t>
      </w:r>
      <w:r w:rsidR="007F6576">
        <w:rPr>
          <w:rFonts w:ascii="Century Gothic" w:hAnsi="Century Gothic"/>
          <w:sz w:val="24"/>
          <w:szCs w:val="23"/>
        </w:rPr>
        <w:t xml:space="preserve"> la Iglesia</w:t>
      </w:r>
      <w:r w:rsidR="004E426A" w:rsidRPr="004E426A">
        <w:rPr>
          <w:rFonts w:ascii="Century Gothic" w:hAnsi="Century Gothic"/>
          <w:sz w:val="24"/>
          <w:szCs w:val="23"/>
        </w:rPr>
        <w:t xml:space="preserve">; y, </w:t>
      </w:r>
      <w:r w:rsidR="004E426A" w:rsidRPr="00805BD4">
        <w:rPr>
          <w:rFonts w:ascii="Century Gothic" w:hAnsi="Century Gothic"/>
          <w:sz w:val="24"/>
          <w:szCs w:val="23"/>
          <w:highlight w:val="yellow"/>
        </w:rPr>
        <w:t>por el otro, el Perú marginado: plural y multiforme; del campesinado y la masa urbana,</w:t>
      </w:r>
      <w:r w:rsidR="004E426A" w:rsidRPr="004E426A">
        <w:rPr>
          <w:rFonts w:ascii="Century Gothic" w:hAnsi="Century Gothic"/>
          <w:sz w:val="24"/>
          <w:szCs w:val="23"/>
        </w:rPr>
        <w:t xml:space="preserve"> de las asociaciones de vecinos; de los talleres clandestinos, los (vendedores) ambulantes; la devoción a las santas y beatas no canonizadas; el Perú, 1 % bilingüe, analfabeto y a veces monolingüe quechua, aimara o amazónico”. </w:t>
      </w:r>
    </w:p>
    <w:p w:rsidR="007B559B" w:rsidRDefault="00805BD4" w:rsidP="007F6576">
      <w:pPr>
        <w:spacing w:after="120"/>
        <w:ind w:left="426" w:right="260"/>
        <w:jc w:val="both"/>
        <w:rPr>
          <w:rFonts w:ascii="Century Gothic" w:hAnsi="Century Gothic"/>
          <w:sz w:val="24"/>
          <w:szCs w:val="23"/>
        </w:rPr>
      </w:pPr>
      <w:r w:rsidRPr="00805BD4">
        <w:rPr>
          <w:rFonts w:ascii="Century Gothic" w:hAnsi="Century Gothic"/>
          <w:sz w:val="24"/>
          <w:szCs w:val="23"/>
          <w:highlight w:val="yellow"/>
        </w:rPr>
        <w:t xml:space="preserve">Sin embargo, </w:t>
      </w:r>
      <w:r w:rsidR="004E426A" w:rsidRPr="00805BD4">
        <w:rPr>
          <w:rFonts w:ascii="Century Gothic" w:hAnsi="Century Gothic"/>
          <w:sz w:val="24"/>
          <w:szCs w:val="23"/>
          <w:highlight w:val="yellow"/>
        </w:rPr>
        <w:t xml:space="preserve">pese a las resistencias de los sectores privilegiados, diversos colectivos </w:t>
      </w:r>
      <w:r w:rsidRPr="00805BD4">
        <w:rPr>
          <w:rFonts w:ascii="Century Gothic" w:hAnsi="Century Gothic"/>
          <w:sz w:val="24"/>
          <w:szCs w:val="23"/>
          <w:highlight w:val="yellow"/>
        </w:rPr>
        <w:t xml:space="preserve">(grupos de personas) </w:t>
      </w:r>
      <w:r w:rsidR="004E426A" w:rsidRPr="00805BD4">
        <w:rPr>
          <w:rFonts w:ascii="Century Gothic" w:hAnsi="Century Gothic"/>
          <w:sz w:val="24"/>
          <w:szCs w:val="23"/>
          <w:highlight w:val="yellow"/>
        </w:rPr>
        <w:t>están construyendo su propia institucionalidad y participando desde allí en el plano político.</w:t>
      </w:r>
      <w:r w:rsidR="004E426A" w:rsidRPr="004E426A">
        <w:rPr>
          <w:rFonts w:ascii="Century Gothic" w:hAnsi="Century Gothic"/>
          <w:sz w:val="24"/>
          <w:szCs w:val="23"/>
        </w:rPr>
        <w:t xml:space="preserve"> </w:t>
      </w:r>
      <w:r w:rsidRPr="00805BD4">
        <w:rPr>
          <w:rFonts w:ascii="Century Gothic" w:hAnsi="Century Gothic"/>
          <w:color w:val="C00000"/>
          <w:sz w:val="24"/>
          <w:szCs w:val="23"/>
        </w:rPr>
        <w:t>(Como crear movimientos para reclamar la inclusión en la sociedad de las personas indígenas y afrodescendientes).</w:t>
      </w:r>
    </w:p>
    <w:p w:rsidR="00CA3082" w:rsidRDefault="00CA3082" w:rsidP="007C42FC">
      <w:pPr>
        <w:spacing w:after="120"/>
        <w:rPr>
          <w:rFonts w:ascii="Century Gothic" w:hAnsi="Century Gothic"/>
          <w:sz w:val="20"/>
          <w:szCs w:val="23"/>
        </w:rPr>
      </w:pPr>
    </w:p>
    <w:p w:rsidR="00805BD4" w:rsidRPr="003D3942" w:rsidRDefault="00805BD4" w:rsidP="007C42FC">
      <w:pPr>
        <w:spacing w:after="120"/>
        <w:rPr>
          <w:rFonts w:ascii="Maiandra GD" w:hAnsi="Maiandra GD"/>
          <w:color w:val="C00000"/>
          <w:sz w:val="26"/>
          <w:szCs w:val="26"/>
        </w:rPr>
      </w:pPr>
      <w:r w:rsidRPr="003D3942">
        <w:rPr>
          <w:rFonts w:ascii="Maiandra GD" w:hAnsi="Maiandra GD"/>
          <w:color w:val="C00000"/>
          <w:sz w:val="26"/>
          <w:szCs w:val="26"/>
        </w:rPr>
        <w:t>(Disc</w:t>
      </w:r>
      <w:r w:rsidR="003D3942" w:rsidRPr="003D3942">
        <w:rPr>
          <w:rFonts w:ascii="Maiandra GD" w:hAnsi="Maiandra GD"/>
          <w:color w:val="C00000"/>
          <w:sz w:val="26"/>
          <w:szCs w:val="26"/>
        </w:rPr>
        <w:t xml:space="preserve">ulpa </w:t>
      </w:r>
      <w:proofErr w:type="spellStart"/>
      <w:r w:rsidR="003D3942" w:rsidRPr="003D3942">
        <w:rPr>
          <w:rFonts w:ascii="Maiandra GD" w:hAnsi="Maiandra GD"/>
          <w:color w:val="C00000"/>
          <w:sz w:val="26"/>
          <w:szCs w:val="26"/>
        </w:rPr>
        <w:t>si</w:t>
      </w:r>
      <w:proofErr w:type="spellEnd"/>
      <w:r w:rsidR="003D3942" w:rsidRPr="003D3942">
        <w:rPr>
          <w:rFonts w:ascii="Maiandra GD" w:hAnsi="Maiandra GD"/>
          <w:color w:val="C00000"/>
          <w:sz w:val="26"/>
          <w:szCs w:val="26"/>
        </w:rPr>
        <w:t xml:space="preserve"> parecen muchas lecturas, en la web en total eran 5 páginas, lo más que pude resumir es en 3 páginas unu)</w:t>
      </w:r>
    </w:p>
    <w:p w:rsidR="00CA3082" w:rsidRPr="000E3266" w:rsidRDefault="00CA3082" w:rsidP="007C42FC">
      <w:pPr>
        <w:spacing w:after="120"/>
        <w:rPr>
          <w:rFonts w:ascii="Arial Rounded MT Bold" w:hAnsi="Arial Rounded MT Bold"/>
          <w:color w:val="4472C4" w:themeColor="accent5"/>
          <w:sz w:val="30"/>
          <w:szCs w:val="30"/>
        </w:rPr>
      </w:pPr>
      <w:r w:rsidRPr="000E3266">
        <w:rPr>
          <w:rFonts w:ascii="Arial Rounded MT Bold" w:hAnsi="Arial Rounded MT Bold"/>
          <w:color w:val="4472C4" w:themeColor="accent5"/>
          <w:sz w:val="30"/>
          <w:szCs w:val="30"/>
        </w:rPr>
        <w:t>Luego de la lectura</w:t>
      </w:r>
    </w:p>
    <w:p w:rsidR="00B41AC4" w:rsidRDefault="00CA3082" w:rsidP="007C42FC">
      <w:pPr>
        <w:spacing w:after="120"/>
        <w:rPr>
          <w:rFonts w:ascii="Century Gothic" w:hAnsi="Century Gothic"/>
          <w:b/>
          <w:sz w:val="24"/>
          <w:szCs w:val="23"/>
        </w:rPr>
      </w:pPr>
      <w:r w:rsidRPr="007B559B">
        <w:rPr>
          <w:rFonts w:ascii="Century Gothic" w:hAnsi="Century Gothic"/>
          <w:b/>
          <w:sz w:val="24"/>
          <w:szCs w:val="23"/>
        </w:rPr>
        <w:t xml:space="preserve">Analiza el impacto de las desigualdades y discriminación étnico-racial en nuestro país desde la época de la República hasta la actualidad. Reconoce las motivaciones de las autoridades de la época de la República y las actuales para proponer leyes y normas en contra de la discriminación </w:t>
      </w:r>
      <w:r w:rsidR="007B559B" w:rsidRPr="007B559B">
        <w:rPr>
          <w:rFonts w:ascii="Century Gothic" w:hAnsi="Century Gothic"/>
          <w:b/>
          <w:sz w:val="24"/>
          <w:szCs w:val="23"/>
        </w:rPr>
        <w:t>étnica</w:t>
      </w:r>
      <w:r w:rsidRPr="007B559B">
        <w:rPr>
          <w:rFonts w:ascii="Century Gothic" w:hAnsi="Century Gothic"/>
          <w:b/>
          <w:sz w:val="24"/>
          <w:szCs w:val="23"/>
        </w:rPr>
        <w:t xml:space="preserve"> racial en el país.</w:t>
      </w:r>
    </w:p>
    <w:p w:rsidR="00CA3082" w:rsidRPr="00B41AC4" w:rsidRDefault="00B41AC4" w:rsidP="007C42FC">
      <w:pPr>
        <w:spacing w:after="120"/>
        <w:rPr>
          <w:rFonts w:ascii="Maiandra GD" w:hAnsi="Maiandra GD"/>
          <w:color w:val="C00000"/>
          <w:sz w:val="26"/>
          <w:szCs w:val="26"/>
        </w:rPr>
      </w:pPr>
      <w:r w:rsidRPr="00B41AC4">
        <w:rPr>
          <w:rFonts w:ascii="Maiandra GD" w:hAnsi="Maiandra GD"/>
          <w:color w:val="C00000"/>
          <w:sz w:val="26"/>
          <w:szCs w:val="26"/>
        </w:rPr>
        <w:t>(Esto como siempre, lo debes completar luego de haberte leído el resumen, ayúdate también de las palabras subrayadas, luego pones una conclusión con tus propias palabras.)</w:t>
      </w:r>
      <w:r w:rsidR="00CA3082" w:rsidRPr="00B41AC4">
        <w:rPr>
          <w:rFonts w:ascii="Maiandra GD" w:hAnsi="Maiandra GD"/>
          <w:color w:val="C00000"/>
          <w:sz w:val="26"/>
          <w:szCs w:val="26"/>
        </w:rPr>
        <w:t xml:space="preserve"> </w:t>
      </w:r>
    </w:p>
    <w:p w:rsidR="00CA3082" w:rsidRDefault="00CA3082" w:rsidP="000E3266">
      <w:pPr>
        <w:pStyle w:val="Prrafodelista"/>
        <w:numPr>
          <w:ilvl w:val="0"/>
          <w:numId w:val="16"/>
        </w:numPr>
        <w:spacing w:after="120"/>
        <w:rPr>
          <w:rFonts w:ascii="Century Gothic" w:hAnsi="Century Gothic"/>
          <w:b/>
          <w:color w:val="4472C4" w:themeColor="accent5"/>
          <w:sz w:val="24"/>
          <w:szCs w:val="23"/>
        </w:rPr>
      </w:pPr>
      <w:r w:rsidRPr="000E3266">
        <w:rPr>
          <w:rFonts w:ascii="Century Gothic" w:hAnsi="Century Gothic"/>
          <w:b/>
          <w:color w:val="4472C4" w:themeColor="accent5"/>
          <w:sz w:val="24"/>
          <w:szCs w:val="23"/>
        </w:rPr>
        <w:t>¿Cuáles son los aportes y a qué conclusiones llegan los planteamientos de las fuentes de información 1, 2 y 3 respecto a la formulación y tratamiento del problema histórico de la desigualdad y discriminación étnico-racial en el Perú?</w:t>
      </w:r>
    </w:p>
    <w:p w:rsidR="007B26F6" w:rsidRPr="007B26F6" w:rsidRDefault="00225CBA" w:rsidP="007B26F6">
      <w:pPr>
        <w:spacing w:after="120"/>
        <w:ind w:left="360"/>
        <w:rPr>
          <w:rFonts w:ascii="Century Gothic" w:hAnsi="Century Gothic"/>
          <w:b/>
          <w:color w:val="4472C4" w:themeColor="accent5"/>
          <w:sz w:val="24"/>
          <w:szCs w:val="23"/>
        </w:rPr>
      </w:pPr>
      <w:r>
        <w:rPr>
          <w:rFonts w:ascii="Century Gothic" w:hAnsi="Century Gothic"/>
          <w:b/>
          <w:color w:val="4472C4" w:themeColor="accent5"/>
          <w:sz w:val="24"/>
          <w:szCs w:val="23"/>
        </w:rPr>
        <w:t>Completa el 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838"/>
        <w:gridCol w:w="2835"/>
        <w:gridCol w:w="2977"/>
        <w:gridCol w:w="2738"/>
      </w:tblGrid>
      <w:tr w:rsidR="00CA3082" w:rsidTr="007B26F6">
        <w:trPr>
          <w:trHeight w:val="1625"/>
        </w:trPr>
        <w:tc>
          <w:tcPr>
            <w:tcW w:w="1838" w:type="dxa"/>
            <w:shd w:val="clear" w:color="auto" w:fill="5B9BD5" w:themeFill="accent1"/>
            <w:vAlign w:val="center"/>
          </w:tcPr>
          <w:p w:rsidR="00CA3082" w:rsidRPr="00CA3082" w:rsidRDefault="00CA3082" w:rsidP="00CA3082">
            <w:pPr>
              <w:jc w:val="center"/>
              <w:rPr>
                <w:rFonts w:ascii="Century Gothic" w:hAnsi="Century Gothic"/>
                <w:b/>
                <w:i/>
                <w:color w:val="FFFFFF" w:themeColor="background1"/>
                <w:sz w:val="24"/>
                <w:szCs w:val="23"/>
              </w:rPr>
            </w:pPr>
            <w:r w:rsidRPr="00CA3082">
              <w:rPr>
                <w:rFonts w:ascii="Century Gothic" w:hAnsi="Century Gothic"/>
                <w:b/>
                <w:i/>
                <w:color w:val="FFFFFF" w:themeColor="background1"/>
                <w:sz w:val="24"/>
                <w:szCs w:val="23"/>
              </w:rPr>
              <w:lastRenderedPageBreak/>
              <w:t>Fuentes</w:t>
            </w:r>
          </w:p>
        </w:tc>
        <w:tc>
          <w:tcPr>
            <w:tcW w:w="2835" w:type="dxa"/>
            <w:shd w:val="clear" w:color="auto" w:fill="4472C4" w:themeFill="accent5"/>
            <w:vAlign w:val="center"/>
          </w:tcPr>
          <w:p w:rsidR="00CA3082" w:rsidRPr="00CA3082" w:rsidRDefault="00CA3082" w:rsidP="00CA3082">
            <w:pPr>
              <w:jc w:val="center"/>
              <w:rPr>
                <w:rFonts w:ascii="Century Gothic" w:hAnsi="Century Gothic"/>
                <w:b/>
                <w:color w:val="FFFFFF" w:themeColor="background1"/>
                <w:sz w:val="24"/>
                <w:szCs w:val="23"/>
              </w:rPr>
            </w:pPr>
            <w:r w:rsidRPr="00CA3082">
              <w:rPr>
                <w:rFonts w:ascii="Century Gothic" w:hAnsi="Century Gothic"/>
                <w:b/>
                <w:color w:val="FFFFFF" w:themeColor="background1"/>
                <w:sz w:val="24"/>
                <w:szCs w:val="23"/>
              </w:rPr>
              <w:t>“Normativas sobre discriminación racial” plantea lo siguiente:</w:t>
            </w:r>
          </w:p>
        </w:tc>
        <w:tc>
          <w:tcPr>
            <w:tcW w:w="2977" w:type="dxa"/>
            <w:shd w:val="clear" w:color="auto" w:fill="4472C4" w:themeFill="accent5"/>
            <w:vAlign w:val="center"/>
          </w:tcPr>
          <w:p w:rsidR="00CA3082" w:rsidRPr="00CA3082" w:rsidRDefault="00CA3082" w:rsidP="00CA3082">
            <w:pPr>
              <w:jc w:val="center"/>
              <w:rPr>
                <w:rFonts w:ascii="Century Gothic" w:hAnsi="Century Gothic"/>
                <w:b/>
                <w:color w:val="FFFFFF" w:themeColor="background1"/>
                <w:sz w:val="24"/>
                <w:szCs w:val="23"/>
              </w:rPr>
            </w:pPr>
            <w:r w:rsidRPr="00CA3082">
              <w:rPr>
                <w:rFonts w:ascii="Century Gothic" w:hAnsi="Century Gothic"/>
                <w:b/>
                <w:color w:val="FFFFFF" w:themeColor="background1"/>
                <w:sz w:val="24"/>
                <w:szCs w:val="23"/>
              </w:rPr>
              <w:t>“El problema del indio-Época republicana” plantea lo siguiente:</w:t>
            </w:r>
          </w:p>
        </w:tc>
        <w:tc>
          <w:tcPr>
            <w:tcW w:w="2738" w:type="dxa"/>
            <w:shd w:val="clear" w:color="auto" w:fill="4472C4" w:themeFill="accent5"/>
            <w:vAlign w:val="center"/>
          </w:tcPr>
          <w:p w:rsidR="00CA3082" w:rsidRPr="00CA3082" w:rsidRDefault="00CA3082" w:rsidP="00CA3082">
            <w:pPr>
              <w:jc w:val="center"/>
              <w:rPr>
                <w:rFonts w:ascii="Century Gothic" w:hAnsi="Century Gothic"/>
                <w:b/>
                <w:color w:val="FFFFFF" w:themeColor="background1"/>
                <w:sz w:val="24"/>
                <w:szCs w:val="23"/>
              </w:rPr>
            </w:pPr>
            <w:r w:rsidRPr="00CA3082">
              <w:rPr>
                <w:rFonts w:ascii="Century Gothic" w:hAnsi="Century Gothic"/>
                <w:b/>
                <w:color w:val="FFFFFF" w:themeColor="background1"/>
                <w:sz w:val="24"/>
                <w:szCs w:val="23"/>
              </w:rPr>
              <w:t>“Reflexiones en torno a los actores sociales” plantea lo siguiente:</w:t>
            </w:r>
          </w:p>
        </w:tc>
      </w:tr>
      <w:tr w:rsidR="00CA3082" w:rsidTr="007B26F6">
        <w:trPr>
          <w:trHeight w:val="6518"/>
        </w:trPr>
        <w:tc>
          <w:tcPr>
            <w:tcW w:w="1838" w:type="dxa"/>
            <w:shd w:val="clear" w:color="auto" w:fill="D9E2F3" w:themeFill="accent5" w:themeFillTint="33"/>
            <w:vAlign w:val="center"/>
          </w:tcPr>
          <w:p w:rsidR="00CA3082" w:rsidRPr="00CA3082" w:rsidRDefault="00CA3082" w:rsidP="00CA3082">
            <w:pPr>
              <w:jc w:val="center"/>
              <w:rPr>
                <w:rFonts w:ascii="Century Gothic" w:hAnsi="Century Gothic"/>
                <w:b/>
                <w:sz w:val="24"/>
                <w:szCs w:val="23"/>
              </w:rPr>
            </w:pPr>
            <w:r w:rsidRPr="00CA3082">
              <w:rPr>
                <w:rFonts w:ascii="Century Gothic" w:hAnsi="Century Gothic"/>
                <w:b/>
                <w:sz w:val="24"/>
                <w:szCs w:val="23"/>
              </w:rPr>
              <w:t>Aportes</w:t>
            </w:r>
          </w:p>
        </w:tc>
        <w:tc>
          <w:tcPr>
            <w:tcW w:w="2835" w:type="dxa"/>
            <w:vAlign w:val="center"/>
          </w:tcPr>
          <w:p w:rsidR="00CA3082" w:rsidRPr="00B41AC4" w:rsidRDefault="003D3942" w:rsidP="00B41AC4">
            <w:pPr>
              <w:jc w:val="center"/>
              <w:rPr>
                <w:rFonts w:ascii="Maiandra GD" w:hAnsi="Maiandra GD"/>
                <w:sz w:val="26"/>
                <w:szCs w:val="26"/>
              </w:rPr>
            </w:pPr>
            <w:r w:rsidRPr="00B41AC4">
              <w:rPr>
                <w:rFonts w:ascii="Maiandra GD" w:hAnsi="Maiandra GD"/>
                <w:sz w:val="26"/>
                <w:szCs w:val="26"/>
              </w:rPr>
              <w:t>Afirma que dentro de la Constitución peruana se prohíbe la discriminación por nacionalidad, edad, sexo, idioma, religión, identidad cultural, opiniones, origen social, posición socioeconómica, nivel de e</w:t>
            </w:r>
            <w:r w:rsidR="00B41AC4" w:rsidRPr="00B41AC4">
              <w:rPr>
                <w:rFonts w:ascii="Maiandra GD" w:hAnsi="Maiandra GD"/>
                <w:sz w:val="26"/>
                <w:szCs w:val="26"/>
              </w:rPr>
              <w:t>ducación, condición migratoria</w:t>
            </w:r>
            <w:r w:rsidRPr="00B41AC4">
              <w:rPr>
                <w:rFonts w:ascii="Maiandra GD" w:hAnsi="Maiandra GD"/>
                <w:sz w:val="26"/>
                <w:szCs w:val="26"/>
              </w:rPr>
              <w:t>, discapacidad, característica genética, condición de salud mental o física, incluyendo infectocontagiosa, psíquica o cualquier otra.</w:t>
            </w:r>
          </w:p>
        </w:tc>
        <w:tc>
          <w:tcPr>
            <w:tcW w:w="2977" w:type="dxa"/>
            <w:vAlign w:val="center"/>
          </w:tcPr>
          <w:p w:rsidR="00CA3082" w:rsidRPr="00B41AC4" w:rsidRDefault="00CA3082" w:rsidP="00CA3082">
            <w:pPr>
              <w:jc w:val="center"/>
              <w:rPr>
                <w:rFonts w:ascii="Maiandra GD" w:hAnsi="Maiandra GD"/>
                <w:sz w:val="26"/>
                <w:szCs w:val="26"/>
              </w:rPr>
            </w:pPr>
          </w:p>
        </w:tc>
        <w:tc>
          <w:tcPr>
            <w:tcW w:w="2738" w:type="dxa"/>
            <w:vAlign w:val="center"/>
          </w:tcPr>
          <w:p w:rsidR="00CA3082" w:rsidRPr="00B41AC4" w:rsidRDefault="00B41AC4" w:rsidP="00B41AC4">
            <w:pPr>
              <w:jc w:val="center"/>
              <w:rPr>
                <w:rFonts w:ascii="Maiandra GD" w:hAnsi="Maiandra GD"/>
                <w:sz w:val="26"/>
                <w:szCs w:val="26"/>
              </w:rPr>
            </w:pPr>
            <w:r>
              <w:rPr>
                <w:rFonts w:ascii="Maiandra GD" w:hAnsi="Maiandra GD"/>
                <w:sz w:val="26"/>
                <w:szCs w:val="26"/>
              </w:rPr>
              <w:t xml:space="preserve">En 1979 el estado no se dispuso a crear alguna institucionalidad que pueda combatir el racismo y discriminación, el país se veía divido en 2 partes, las de los privilegiados y oprimidos indígenas. Es así que la misma sociedad se encargó de crear sus propios movimientos sociales para </w:t>
            </w:r>
            <w:r w:rsidR="007B26F6">
              <w:rPr>
                <w:rFonts w:ascii="Maiandra GD" w:hAnsi="Maiandra GD"/>
                <w:sz w:val="26"/>
                <w:szCs w:val="26"/>
              </w:rPr>
              <w:t>defender los derechos de todos los peruanos.</w:t>
            </w:r>
            <w:r>
              <w:rPr>
                <w:rFonts w:ascii="Maiandra GD" w:hAnsi="Maiandra GD"/>
                <w:sz w:val="26"/>
                <w:szCs w:val="26"/>
              </w:rPr>
              <w:t xml:space="preserve"> </w:t>
            </w:r>
          </w:p>
        </w:tc>
      </w:tr>
      <w:tr w:rsidR="00CA3082" w:rsidTr="007B26F6">
        <w:trPr>
          <w:trHeight w:val="4513"/>
        </w:trPr>
        <w:tc>
          <w:tcPr>
            <w:tcW w:w="1838" w:type="dxa"/>
            <w:shd w:val="clear" w:color="auto" w:fill="D9E2F3" w:themeFill="accent5" w:themeFillTint="33"/>
            <w:vAlign w:val="center"/>
          </w:tcPr>
          <w:p w:rsidR="00CA3082" w:rsidRPr="00CA3082" w:rsidRDefault="00CA3082" w:rsidP="00CA3082">
            <w:pPr>
              <w:jc w:val="center"/>
              <w:rPr>
                <w:rFonts w:ascii="Century Gothic" w:hAnsi="Century Gothic"/>
                <w:b/>
                <w:sz w:val="24"/>
                <w:szCs w:val="23"/>
              </w:rPr>
            </w:pPr>
            <w:r w:rsidRPr="00CA3082">
              <w:rPr>
                <w:rFonts w:ascii="Century Gothic" w:hAnsi="Century Gothic"/>
                <w:b/>
                <w:sz w:val="24"/>
                <w:szCs w:val="23"/>
              </w:rPr>
              <w:t>Conclusiones</w:t>
            </w:r>
          </w:p>
        </w:tc>
        <w:tc>
          <w:tcPr>
            <w:tcW w:w="2835" w:type="dxa"/>
            <w:vAlign w:val="center"/>
          </w:tcPr>
          <w:p w:rsidR="00CA3082" w:rsidRPr="00B41AC4" w:rsidRDefault="00B41AC4" w:rsidP="00CA3082">
            <w:pPr>
              <w:jc w:val="center"/>
              <w:rPr>
                <w:rFonts w:ascii="Maiandra GD" w:hAnsi="Maiandra GD"/>
                <w:sz w:val="26"/>
                <w:szCs w:val="26"/>
              </w:rPr>
            </w:pPr>
            <w:r>
              <w:rPr>
                <w:rFonts w:ascii="Maiandra GD" w:hAnsi="Maiandra GD"/>
                <w:sz w:val="26"/>
                <w:szCs w:val="26"/>
              </w:rPr>
              <w:t>Como prohibición, cuenta con un castigo penal, se puede estar seguro de que el Perú actualmente prohíbe todo tipo de discriminación en el país.</w:t>
            </w:r>
          </w:p>
        </w:tc>
        <w:tc>
          <w:tcPr>
            <w:tcW w:w="2977" w:type="dxa"/>
            <w:vAlign w:val="center"/>
          </w:tcPr>
          <w:p w:rsidR="00CA3082" w:rsidRPr="00B41AC4" w:rsidRDefault="007B26F6" w:rsidP="00CA3082">
            <w:pPr>
              <w:jc w:val="center"/>
              <w:rPr>
                <w:rFonts w:ascii="Maiandra GD" w:hAnsi="Maiandra GD"/>
                <w:sz w:val="26"/>
                <w:szCs w:val="26"/>
              </w:rPr>
            </w:pPr>
            <w:r>
              <w:rPr>
                <w:rFonts w:ascii="Maiandra GD" w:hAnsi="Maiandra GD"/>
                <w:sz w:val="26"/>
                <w:szCs w:val="26"/>
              </w:rPr>
              <w:t>La revolución de la independencia fue promovida por criollos e incluso algunos españoles, pero se aprovecharon del apoyo de la mayoría indígena, que estaba cansada del abuso y buscaba su libertad. Sin embargo, fue una farsa, y el indio siguió bajo la voluntad de los colonizadores.</w:t>
            </w:r>
          </w:p>
        </w:tc>
        <w:tc>
          <w:tcPr>
            <w:tcW w:w="2738" w:type="dxa"/>
            <w:vAlign w:val="center"/>
          </w:tcPr>
          <w:p w:rsidR="00CA3082" w:rsidRPr="00B41AC4" w:rsidRDefault="00CA3082" w:rsidP="00CA3082">
            <w:pPr>
              <w:jc w:val="center"/>
              <w:rPr>
                <w:rFonts w:ascii="Maiandra GD" w:hAnsi="Maiandra GD"/>
                <w:sz w:val="26"/>
                <w:szCs w:val="26"/>
              </w:rPr>
            </w:pPr>
          </w:p>
        </w:tc>
      </w:tr>
    </w:tbl>
    <w:p w:rsidR="00CA3082" w:rsidRDefault="00CA3082" w:rsidP="007B26F6">
      <w:pPr>
        <w:spacing w:after="0"/>
        <w:rPr>
          <w:rFonts w:ascii="Century Gothic" w:hAnsi="Century Gothic"/>
          <w:sz w:val="24"/>
          <w:szCs w:val="23"/>
        </w:rPr>
      </w:pPr>
    </w:p>
    <w:p w:rsidR="007B26F6" w:rsidRPr="007B26F6" w:rsidRDefault="007B26F6" w:rsidP="007C42FC">
      <w:pPr>
        <w:spacing w:after="120"/>
        <w:rPr>
          <w:rFonts w:ascii="Century Gothic" w:hAnsi="Century Gothic"/>
          <w:color w:val="C00000"/>
          <w:sz w:val="24"/>
          <w:szCs w:val="23"/>
        </w:rPr>
      </w:pPr>
      <w:r w:rsidRPr="007B26F6">
        <w:rPr>
          <w:rFonts w:ascii="Century Gothic" w:hAnsi="Century Gothic"/>
          <w:color w:val="C00000"/>
          <w:sz w:val="24"/>
          <w:szCs w:val="23"/>
        </w:rPr>
        <w:t>(Recuerda que si deseas agregar, restar o modificar cositas en el ejemplo que te puse, sería muchísimo mejor nwn)</w:t>
      </w:r>
    </w:p>
    <w:p w:rsidR="00FD7800" w:rsidRPr="000E3266" w:rsidRDefault="000E3266" w:rsidP="007C42FC">
      <w:pPr>
        <w:spacing w:after="120"/>
        <w:rPr>
          <w:rFonts w:ascii="Arial Rounded MT Bold" w:hAnsi="Arial Rounded MT Bold"/>
          <w:color w:val="4472C4" w:themeColor="accent5"/>
          <w:sz w:val="30"/>
          <w:szCs w:val="30"/>
        </w:rPr>
      </w:pPr>
      <w:r w:rsidRPr="000E3266">
        <w:rPr>
          <w:rFonts w:ascii="Arial Rounded MT Bold" w:hAnsi="Arial Rounded MT Bold"/>
          <w:color w:val="4472C4" w:themeColor="accent5"/>
          <w:sz w:val="30"/>
          <w:szCs w:val="30"/>
        </w:rPr>
        <w:t>Continuamos</w:t>
      </w:r>
    </w:p>
    <w:p w:rsidR="000E3266" w:rsidRDefault="000E3266" w:rsidP="000E3266">
      <w:pPr>
        <w:spacing w:after="120"/>
        <w:rPr>
          <w:rFonts w:ascii="Century Gothic" w:hAnsi="Century Gothic"/>
          <w:b/>
          <w:sz w:val="24"/>
          <w:szCs w:val="23"/>
        </w:rPr>
      </w:pPr>
      <w:r w:rsidRPr="000E3266">
        <w:rPr>
          <w:rFonts w:ascii="Century Gothic" w:hAnsi="Century Gothic"/>
          <w:b/>
          <w:sz w:val="24"/>
          <w:szCs w:val="23"/>
        </w:rPr>
        <w:t>Ahora analizamos la imagen 1 “Resultados de la encuesta nacional” e imagen 2 “Siete datos sobre el proyecto de ley de promoción de la diversidad cultural”.</w:t>
      </w: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r>
        <w:rPr>
          <w:noProof/>
          <w:lang w:eastAsia="es-PE"/>
        </w:rPr>
        <w:lastRenderedPageBreak/>
        <w:drawing>
          <wp:anchor distT="0" distB="0" distL="114300" distR="114300" simplePos="0" relativeHeight="251686912" behindDoc="0" locked="0" layoutInCell="1" allowOverlap="1">
            <wp:simplePos x="0" y="0"/>
            <wp:positionH relativeFrom="column">
              <wp:posOffset>741333</wp:posOffset>
            </wp:positionH>
            <wp:positionV relativeFrom="paragraph">
              <wp:posOffset>3693160</wp:posOffset>
            </wp:positionV>
            <wp:extent cx="5201285" cy="6164580"/>
            <wp:effectExtent l="0" t="0" r="0" b="7620"/>
            <wp:wrapSquare wrapText="bothSides"/>
            <wp:docPr id="17" name="Imagen 17" descr="https://pbs.twimg.com/media/EbOmfGYXkAAHvVe?format=png&amp;name=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EbOmfGYXkAAHvVe?format=png&amp;name=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285" cy="6164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85888" behindDoc="0" locked="0" layoutInCell="1" allowOverlap="1">
            <wp:simplePos x="0" y="0"/>
            <wp:positionH relativeFrom="column">
              <wp:posOffset>1181</wp:posOffset>
            </wp:positionH>
            <wp:positionV relativeFrom="paragraph">
              <wp:posOffset>443</wp:posOffset>
            </wp:positionV>
            <wp:extent cx="6645910" cy="3501377"/>
            <wp:effectExtent l="0" t="0" r="2540" b="4445"/>
            <wp:wrapSquare wrapText="bothSides"/>
            <wp:docPr id="16" name="Imagen 16" descr="https://elperuano.pe/fotografia/thumbnail/2018/04/17/00004578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peruano.pe/fotografia/thumbnail/2018/04/17/000045786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501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225CBA" w:rsidRDefault="00225CBA"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1F46F4" w:rsidRDefault="001F46F4" w:rsidP="000E3266">
      <w:pPr>
        <w:spacing w:after="120"/>
        <w:rPr>
          <w:rFonts w:ascii="Century Gothic" w:hAnsi="Century Gothic"/>
          <w:b/>
          <w:sz w:val="24"/>
          <w:szCs w:val="23"/>
        </w:rPr>
      </w:pPr>
    </w:p>
    <w:p w:rsidR="000E3266" w:rsidRPr="000E3266" w:rsidRDefault="000E3266" w:rsidP="000E3266">
      <w:pPr>
        <w:pStyle w:val="Prrafodelista"/>
        <w:numPr>
          <w:ilvl w:val="0"/>
          <w:numId w:val="16"/>
        </w:numPr>
        <w:spacing w:after="120"/>
        <w:rPr>
          <w:rFonts w:ascii="Century Gothic" w:hAnsi="Century Gothic"/>
          <w:b/>
          <w:color w:val="4472C4" w:themeColor="accent5"/>
          <w:sz w:val="24"/>
          <w:szCs w:val="23"/>
        </w:rPr>
      </w:pPr>
      <w:r w:rsidRPr="000E3266">
        <w:rPr>
          <w:rFonts w:ascii="Century Gothic" w:hAnsi="Century Gothic"/>
          <w:b/>
          <w:color w:val="4472C4" w:themeColor="accent5"/>
          <w:sz w:val="24"/>
          <w:szCs w:val="23"/>
        </w:rPr>
        <w:lastRenderedPageBreak/>
        <w:t>Luego de observar las imágenes responde: Desde tu punto de vista y considerando los antecedentes históricos, ¿cómo crees que se puede erradicar la discriminación étnico-racial?</w:t>
      </w:r>
      <w:r w:rsidR="001F46F4">
        <w:rPr>
          <w:rFonts w:ascii="Century Gothic" w:hAnsi="Century Gothic"/>
          <w:b/>
          <w:color w:val="4472C4" w:themeColor="accent5"/>
          <w:sz w:val="24"/>
          <w:szCs w:val="23"/>
        </w:rPr>
        <w:t xml:space="preserve"> </w:t>
      </w:r>
      <w:r w:rsidR="001F46F4" w:rsidRPr="001F46F4">
        <w:rPr>
          <w:rFonts w:ascii="Maiandra GD" w:hAnsi="Maiandra GD"/>
          <w:color w:val="C00000"/>
          <w:sz w:val="26"/>
          <w:szCs w:val="26"/>
        </w:rPr>
        <w:t>(Puedes considerar el implemento de leyes, normas u obligaciones en los espacios públicos contra la discriminación, o también puedes poner acciones que puede realizar cada persona, como por ejemplo, ser más tolerantes con las personas de distintas culturas, ser empáticos, etc.)</w:t>
      </w:r>
    </w:p>
    <w:p w:rsidR="001F46F4" w:rsidRPr="001F46F4" w:rsidRDefault="001F46F4" w:rsidP="005E5DCE">
      <w:pPr>
        <w:spacing w:after="120"/>
        <w:ind w:left="709" w:hanging="142"/>
        <w:rPr>
          <w:rFonts w:ascii="Maiandra GD" w:hAnsi="Maiandra GD"/>
          <w:sz w:val="26"/>
          <w:szCs w:val="26"/>
        </w:rPr>
      </w:pPr>
      <w:r w:rsidRPr="001F46F4">
        <w:rPr>
          <w:rFonts w:ascii="Maiandra GD" w:hAnsi="Maiandra GD"/>
          <w:sz w:val="26"/>
          <w:szCs w:val="26"/>
        </w:rPr>
        <w:t>- Creo que…</w:t>
      </w:r>
    </w:p>
    <w:p w:rsidR="000E3266" w:rsidRPr="000E3266" w:rsidRDefault="000E3266" w:rsidP="000E3266">
      <w:pPr>
        <w:pStyle w:val="Prrafodelista"/>
        <w:numPr>
          <w:ilvl w:val="0"/>
          <w:numId w:val="16"/>
        </w:numPr>
        <w:spacing w:after="120"/>
        <w:rPr>
          <w:rFonts w:ascii="Century Gothic" w:hAnsi="Century Gothic"/>
          <w:b/>
          <w:color w:val="4472C4" w:themeColor="accent5"/>
          <w:sz w:val="24"/>
          <w:szCs w:val="23"/>
        </w:rPr>
      </w:pPr>
      <w:r w:rsidRPr="000E3266">
        <w:rPr>
          <w:rFonts w:ascii="Century Gothic" w:hAnsi="Century Gothic"/>
          <w:b/>
          <w:color w:val="4472C4" w:themeColor="accent5"/>
          <w:sz w:val="24"/>
          <w:szCs w:val="23"/>
        </w:rPr>
        <w:t>¿Por qué crees que, tras haberse proclamado la independencia del Perú, se continuaba sometiendo al afrodescendiente y al indígena? ¿Cómo es esta situación en la actualidad?</w:t>
      </w:r>
      <w:r w:rsidR="001F46F4">
        <w:rPr>
          <w:rFonts w:ascii="Century Gothic" w:hAnsi="Century Gothic"/>
          <w:b/>
          <w:color w:val="4472C4" w:themeColor="accent5"/>
          <w:sz w:val="24"/>
          <w:szCs w:val="23"/>
        </w:rPr>
        <w:t xml:space="preserve"> </w:t>
      </w:r>
      <w:r w:rsidR="001F46F4" w:rsidRPr="001F46F4">
        <w:rPr>
          <w:rFonts w:ascii="Century Gothic" w:hAnsi="Century Gothic"/>
          <w:color w:val="C00000"/>
          <w:sz w:val="24"/>
          <w:szCs w:val="23"/>
        </w:rPr>
        <w:t>(Una opinión mía es esta):</w:t>
      </w:r>
    </w:p>
    <w:p w:rsidR="000E3266" w:rsidRPr="001F46F4" w:rsidRDefault="001F46F4" w:rsidP="001F46F4">
      <w:pPr>
        <w:spacing w:after="120"/>
        <w:ind w:left="709" w:hanging="142"/>
        <w:rPr>
          <w:rFonts w:ascii="Maiandra GD" w:hAnsi="Maiandra GD"/>
          <w:sz w:val="26"/>
          <w:szCs w:val="26"/>
        </w:rPr>
      </w:pPr>
      <w:r>
        <w:rPr>
          <w:rFonts w:ascii="Maiandra GD" w:hAnsi="Maiandra GD"/>
          <w:sz w:val="26"/>
          <w:szCs w:val="26"/>
        </w:rPr>
        <w:t xml:space="preserve">- </w:t>
      </w:r>
      <w:r w:rsidRPr="001F46F4">
        <w:rPr>
          <w:rFonts w:ascii="Maiandra GD" w:hAnsi="Maiandra GD"/>
          <w:sz w:val="26"/>
          <w:szCs w:val="26"/>
        </w:rPr>
        <w:t>Porque habían normalizado esclavizar a la gente negra</w:t>
      </w:r>
      <w:r>
        <w:rPr>
          <w:rFonts w:ascii="Maiandra GD" w:hAnsi="Maiandra GD"/>
          <w:sz w:val="26"/>
          <w:szCs w:val="26"/>
        </w:rPr>
        <w:t xml:space="preserve"> y estar ‘sobre’ la población indígena</w:t>
      </w:r>
      <w:r w:rsidRPr="001F46F4">
        <w:rPr>
          <w:rFonts w:ascii="Maiandra GD" w:hAnsi="Maiandra GD"/>
          <w:sz w:val="26"/>
          <w:szCs w:val="26"/>
        </w:rPr>
        <w:t xml:space="preserve">, además que el país </w:t>
      </w:r>
      <w:r>
        <w:rPr>
          <w:rFonts w:ascii="Maiandra GD" w:hAnsi="Maiandra GD"/>
          <w:sz w:val="26"/>
          <w:szCs w:val="26"/>
        </w:rPr>
        <w:t xml:space="preserve">luego de la independencia </w:t>
      </w:r>
      <w:r w:rsidRPr="001F46F4">
        <w:rPr>
          <w:rFonts w:ascii="Maiandra GD" w:hAnsi="Maiandra GD"/>
          <w:sz w:val="26"/>
          <w:szCs w:val="26"/>
        </w:rPr>
        <w:t>necesitaba de mucho trabajo para recuperarse</w:t>
      </w:r>
      <w:r>
        <w:rPr>
          <w:rFonts w:ascii="Maiandra GD" w:hAnsi="Maiandra GD"/>
          <w:sz w:val="26"/>
          <w:szCs w:val="26"/>
        </w:rPr>
        <w:t xml:space="preserve"> económicamente</w:t>
      </w:r>
      <w:r w:rsidRPr="001F46F4">
        <w:rPr>
          <w:rFonts w:ascii="Maiandra GD" w:hAnsi="Maiandra GD"/>
          <w:sz w:val="26"/>
          <w:szCs w:val="26"/>
        </w:rPr>
        <w:t>, y nadie más que</w:t>
      </w:r>
      <w:r>
        <w:rPr>
          <w:rFonts w:ascii="Maiandra GD" w:hAnsi="Maiandra GD"/>
          <w:sz w:val="26"/>
          <w:szCs w:val="26"/>
        </w:rPr>
        <w:t xml:space="preserve"> los esclavos iba a cumplirlo.  </w:t>
      </w:r>
      <w:r w:rsidRPr="001F46F4">
        <w:rPr>
          <w:rFonts w:ascii="Maiandra GD" w:hAnsi="Maiandra GD"/>
          <w:sz w:val="26"/>
          <w:szCs w:val="26"/>
        </w:rPr>
        <w:t xml:space="preserve">Actualmente aún hay algunas personas que discriminan por diversión o por su pensamiento de que la perfección es una persona blanca </w:t>
      </w:r>
      <w:r w:rsidR="005E5DCE">
        <w:rPr>
          <w:rFonts w:ascii="Maiandra GD" w:hAnsi="Maiandra GD"/>
          <w:sz w:val="26"/>
          <w:szCs w:val="26"/>
        </w:rPr>
        <w:t>de</w:t>
      </w:r>
      <w:r w:rsidRPr="001F46F4">
        <w:rPr>
          <w:rFonts w:ascii="Maiandra GD" w:hAnsi="Maiandra GD"/>
          <w:sz w:val="26"/>
          <w:szCs w:val="26"/>
        </w:rPr>
        <w:t xml:space="preserve"> físico que se vea estético.</w:t>
      </w:r>
    </w:p>
    <w:p w:rsidR="000E3266" w:rsidRPr="000E3266" w:rsidRDefault="000E3266" w:rsidP="007C42FC">
      <w:pPr>
        <w:spacing w:after="120"/>
        <w:rPr>
          <w:rFonts w:ascii="Arial Rounded MT Bold" w:hAnsi="Arial Rounded MT Bold"/>
          <w:color w:val="4472C4" w:themeColor="accent5"/>
          <w:sz w:val="30"/>
          <w:szCs w:val="30"/>
        </w:rPr>
      </w:pPr>
      <w:r w:rsidRPr="000E3266">
        <w:rPr>
          <w:rFonts w:ascii="Arial Rounded MT Bold" w:hAnsi="Arial Rounded MT Bold"/>
          <w:color w:val="4472C4" w:themeColor="accent5"/>
          <w:sz w:val="30"/>
          <w:szCs w:val="30"/>
        </w:rPr>
        <w:t xml:space="preserve">Finalizando la actividad </w:t>
      </w:r>
    </w:p>
    <w:p w:rsidR="000E3266" w:rsidRPr="000E3266" w:rsidRDefault="000E3266" w:rsidP="000E3266">
      <w:pPr>
        <w:pStyle w:val="Prrafodelista"/>
        <w:numPr>
          <w:ilvl w:val="0"/>
          <w:numId w:val="16"/>
        </w:numPr>
        <w:spacing w:after="120"/>
        <w:rPr>
          <w:rFonts w:ascii="Century Gothic" w:hAnsi="Century Gothic"/>
          <w:b/>
          <w:color w:val="4472C4" w:themeColor="accent5"/>
          <w:sz w:val="24"/>
          <w:szCs w:val="23"/>
        </w:rPr>
      </w:pPr>
      <w:r w:rsidRPr="000E3266">
        <w:rPr>
          <w:rFonts w:ascii="Century Gothic" w:hAnsi="Century Gothic"/>
          <w:b/>
          <w:color w:val="4472C4" w:themeColor="accent5"/>
          <w:sz w:val="24"/>
          <w:szCs w:val="23"/>
        </w:rPr>
        <w:t xml:space="preserve">¿Cómo se relacionan la formulación de las normas y leyes en contra de la desigualdad y discriminación étnico-racial, y la perspectiva histórica de la sociedad peruana? </w:t>
      </w:r>
    </w:p>
    <w:p w:rsidR="000E3266" w:rsidRPr="00644FA8" w:rsidRDefault="00644FA8" w:rsidP="00644FA8">
      <w:pPr>
        <w:spacing w:after="120"/>
        <w:ind w:left="709" w:hanging="142"/>
        <w:rPr>
          <w:rFonts w:ascii="Maiandra GD" w:hAnsi="Maiandra GD"/>
          <w:sz w:val="26"/>
          <w:szCs w:val="26"/>
        </w:rPr>
      </w:pPr>
      <w:r>
        <w:rPr>
          <w:rFonts w:ascii="Maiandra GD" w:hAnsi="Maiandra GD"/>
          <w:sz w:val="26"/>
          <w:szCs w:val="26"/>
        </w:rPr>
        <w:t xml:space="preserve">- </w:t>
      </w:r>
      <w:r w:rsidRPr="00644FA8">
        <w:rPr>
          <w:rFonts w:ascii="Maiandra GD" w:hAnsi="Maiandra GD"/>
          <w:sz w:val="26"/>
          <w:szCs w:val="26"/>
        </w:rPr>
        <w:t>Se relacionan de modo que las leyes implementadas buscan disminuir o erradicar los problemas de discriminación desatados tras los tiempos de lucha por la independencia peruana, en ese entonces era normal ver como inferiores a los afrodescendientes e indígenas, pero ahora ya no es así, es por eso que se formularon normas y leyes para erradicar el racismo y discriminación étnico-racial en el Perú.</w:t>
      </w:r>
    </w:p>
    <w:p w:rsidR="000E3266" w:rsidRPr="00644FA8" w:rsidRDefault="000E3266" w:rsidP="000E3266">
      <w:pPr>
        <w:spacing w:after="120"/>
        <w:jc w:val="both"/>
        <w:rPr>
          <w:rFonts w:ascii="Century Gothic" w:hAnsi="Century Gothic"/>
          <w:b/>
          <w:color w:val="4472C4" w:themeColor="accent5"/>
          <w:sz w:val="24"/>
          <w:szCs w:val="23"/>
        </w:rPr>
      </w:pPr>
      <w:r w:rsidRPr="00644FA8">
        <w:rPr>
          <w:rFonts w:ascii="Century Gothic" w:hAnsi="Century Gothic"/>
          <w:b/>
          <w:sz w:val="24"/>
          <w:szCs w:val="23"/>
        </w:rPr>
        <w:t xml:space="preserve">A partir de lo aprendido durante el desarrollo de la actividad, </w:t>
      </w:r>
      <w:r w:rsidRPr="00644FA8">
        <w:rPr>
          <w:rFonts w:ascii="Century Gothic" w:hAnsi="Century Gothic"/>
          <w:b/>
          <w:color w:val="4472C4" w:themeColor="accent5"/>
          <w:sz w:val="24"/>
          <w:szCs w:val="23"/>
        </w:rPr>
        <w:t>elabora un texto argumentativo respecto a la desigualdad y discriminación étnico-racial, considerando la inclusión en nuestro país para la consolidación de una convivencia democrática.</w:t>
      </w:r>
    </w:p>
    <w:p w:rsidR="00644FA8" w:rsidRPr="00644FA8" w:rsidRDefault="00644FA8" w:rsidP="00B021A2">
      <w:pPr>
        <w:spacing w:after="120"/>
        <w:jc w:val="both"/>
        <w:rPr>
          <w:rFonts w:ascii="Century Gothic" w:hAnsi="Century Gothic"/>
          <w:color w:val="C00000"/>
          <w:sz w:val="24"/>
          <w:szCs w:val="23"/>
        </w:rPr>
      </w:pPr>
      <w:r w:rsidRPr="00644FA8">
        <w:rPr>
          <w:rFonts w:ascii="Century Gothic" w:hAnsi="Century Gothic"/>
          <w:color w:val="C00000"/>
          <w:sz w:val="24"/>
          <w:szCs w:val="23"/>
        </w:rPr>
        <w:t>(En otras palabras, has un texto argumentativo que promueva la inclusión de personas afrodescendientes e indígenas en la sociedad, y que busque erradicar el racismo. Te daré una base para tu texto, recuerda que debe tener: Título, Introducción, Desarrollo o Cuerpo y la Conclusión.</w:t>
      </w:r>
      <w:r w:rsidR="00B021A2">
        <w:rPr>
          <w:rFonts w:ascii="Century Gothic" w:hAnsi="Century Gothic"/>
          <w:color w:val="C00000"/>
          <w:sz w:val="24"/>
          <w:szCs w:val="23"/>
        </w:rPr>
        <w:t xml:space="preserve"> Considera todo lo aprendido en Ciencias Sociales, Comu y DPCC</w:t>
      </w:r>
      <w:r w:rsidRPr="00644FA8">
        <w:rPr>
          <w:rFonts w:ascii="Century Gothic" w:hAnsi="Century Gothic"/>
          <w:color w:val="C00000"/>
          <w:sz w:val="24"/>
          <w:szCs w:val="23"/>
        </w:rPr>
        <w:t>)</w:t>
      </w:r>
    </w:p>
    <w:p w:rsidR="00644FA8" w:rsidRPr="00B021A2" w:rsidRDefault="00B021A2" w:rsidP="00B021A2">
      <w:pPr>
        <w:spacing w:after="120"/>
        <w:jc w:val="center"/>
        <w:rPr>
          <w:rFonts w:ascii="Bahnschrift SemiBold Condensed" w:hAnsi="Bahnschrift SemiBold Condensed"/>
          <w:color w:val="4472C4" w:themeColor="accent5"/>
          <w:sz w:val="40"/>
          <w:szCs w:val="23"/>
        </w:rPr>
      </w:pPr>
      <w:r w:rsidRPr="00B021A2">
        <w:rPr>
          <w:rFonts w:ascii="Bahnschrift SemiBold Condensed" w:hAnsi="Bahnschrift SemiBold Condensed"/>
          <w:color w:val="4472C4" w:themeColor="accent5"/>
          <w:sz w:val="40"/>
          <w:szCs w:val="23"/>
        </w:rPr>
        <w:t>Erradicar la discriminación étnico-racial en el Perú</w:t>
      </w:r>
    </w:p>
    <w:p w:rsidR="000E3266" w:rsidRDefault="00B021A2" w:rsidP="007C42FC">
      <w:pPr>
        <w:spacing w:after="120"/>
        <w:rPr>
          <w:rFonts w:ascii="Century Gothic" w:hAnsi="Century Gothic"/>
          <w:sz w:val="24"/>
          <w:szCs w:val="23"/>
        </w:rPr>
      </w:pPr>
      <w:r>
        <w:rPr>
          <w:rFonts w:ascii="Century Gothic" w:hAnsi="Century Gothic"/>
          <w:sz w:val="24"/>
          <w:szCs w:val="23"/>
        </w:rPr>
        <w:t>En el Perú, el 31% de población ha sido discriminada alguna vez por sus orígenes étnicos, sin embargo, en vez de…</w:t>
      </w:r>
    </w:p>
    <w:p w:rsidR="005E5DCE" w:rsidRDefault="00B021A2" w:rsidP="007C42FC">
      <w:pPr>
        <w:spacing w:after="120"/>
        <w:rPr>
          <w:rFonts w:ascii="Century Gothic" w:hAnsi="Century Gothic"/>
          <w:sz w:val="24"/>
          <w:szCs w:val="23"/>
        </w:rPr>
      </w:pPr>
      <w:r>
        <w:rPr>
          <w:rFonts w:ascii="Century Gothic" w:hAnsi="Century Gothic"/>
          <w:sz w:val="24"/>
          <w:szCs w:val="23"/>
        </w:rPr>
        <w:t>La discriminación ha sido normalizada al paso</w:t>
      </w:r>
      <w:r w:rsidR="005E5DCE">
        <w:rPr>
          <w:rFonts w:ascii="Century Gothic" w:hAnsi="Century Gothic"/>
          <w:sz w:val="24"/>
          <w:szCs w:val="23"/>
        </w:rPr>
        <w:t xml:space="preserve"> de los años, comenzando cuando iniciaron los movimientos libertarios del país para establecer la república, en ese entonces...</w:t>
      </w:r>
    </w:p>
    <w:p w:rsidR="005E5DCE" w:rsidRDefault="005E5DCE" w:rsidP="007C42FC">
      <w:pPr>
        <w:spacing w:after="120"/>
        <w:rPr>
          <w:rFonts w:ascii="Century Gothic" w:hAnsi="Century Gothic"/>
          <w:sz w:val="24"/>
          <w:szCs w:val="23"/>
        </w:rPr>
      </w:pPr>
      <w:r>
        <w:rPr>
          <w:rFonts w:ascii="Century Gothic" w:hAnsi="Century Gothic"/>
          <w:sz w:val="24"/>
          <w:szCs w:val="23"/>
        </w:rPr>
        <w:t>¿Cómo podríamos mejorar nuestra convivencia en diversidad cultural? Primero, respetando siempre los derechos de los demás, informándonos sobre las muchas culturas que abarca nuestro país y sintiéndonos orgullos de ello, ser más…</w:t>
      </w:r>
    </w:p>
    <w:p w:rsidR="005E5DCE" w:rsidRDefault="005E5DCE" w:rsidP="007C42FC">
      <w:pPr>
        <w:spacing w:after="120"/>
        <w:rPr>
          <w:rFonts w:ascii="Century Gothic" w:hAnsi="Century Gothic"/>
          <w:sz w:val="24"/>
          <w:szCs w:val="23"/>
        </w:rPr>
      </w:pPr>
      <w:r>
        <w:rPr>
          <w:rFonts w:ascii="Century Gothic" w:hAnsi="Century Gothic"/>
          <w:sz w:val="24"/>
          <w:szCs w:val="23"/>
        </w:rPr>
        <w:t>Para finalizar, es importante reflexionar y comprometernos a poner en práctica actitudes que permitan…</w:t>
      </w:r>
    </w:p>
    <w:p w:rsidR="005E5DCE" w:rsidRPr="005E5DCE" w:rsidRDefault="005E5DCE" w:rsidP="007C42FC">
      <w:pPr>
        <w:spacing w:after="120"/>
        <w:rPr>
          <w:rFonts w:ascii="Century Gothic" w:hAnsi="Century Gothic"/>
          <w:color w:val="C00000"/>
          <w:sz w:val="24"/>
          <w:szCs w:val="23"/>
        </w:rPr>
      </w:pPr>
      <w:r w:rsidRPr="005E5DCE">
        <w:rPr>
          <w:rFonts w:ascii="Century Gothic" w:hAnsi="Century Gothic"/>
          <w:color w:val="C00000"/>
          <w:sz w:val="24"/>
          <w:szCs w:val="23"/>
        </w:rPr>
        <w:lastRenderedPageBreak/>
        <w:t>(Tómalo sólo como base, agrégale más cositas para que se haga un texto más amplio, tú puedes uwu)</w:t>
      </w:r>
    </w:p>
    <w:p w:rsidR="000E3266" w:rsidRPr="008F4665" w:rsidRDefault="000E3266" w:rsidP="000E3266">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0E3266" w:rsidRPr="0094574D" w:rsidRDefault="000E3266" w:rsidP="000E3266">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0E3266">
        <w:rPr>
          <w:rFonts w:ascii="Century Gothic" w:hAnsi="Century Gothic"/>
          <w:sz w:val="24"/>
          <w:szCs w:val="23"/>
        </w:rPr>
        <w:t>Construye interpretaciones históricas.</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0E3266" w:rsidRPr="00CD5365" w:rsidTr="005E5DCE">
        <w:trPr>
          <w:trHeight w:val="884"/>
        </w:trPr>
        <w:tc>
          <w:tcPr>
            <w:tcW w:w="5678" w:type="dxa"/>
            <w:vAlign w:val="center"/>
          </w:tcPr>
          <w:p w:rsidR="000E3266" w:rsidRPr="00CD5365" w:rsidRDefault="000E3266" w:rsidP="004E426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0E3266" w:rsidRPr="00CD5365" w:rsidRDefault="000E3266"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0E3266" w:rsidRPr="00CD5365" w:rsidRDefault="000E3266"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0E3266" w:rsidRPr="00CD5365" w:rsidRDefault="000E3266"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0E3266" w:rsidRPr="00CD5365" w:rsidTr="004E426A">
        <w:trPr>
          <w:trHeight w:val="849"/>
        </w:trPr>
        <w:tc>
          <w:tcPr>
            <w:tcW w:w="5678" w:type="dxa"/>
            <w:shd w:val="clear" w:color="auto" w:fill="DFE7F5"/>
            <w:vAlign w:val="center"/>
          </w:tcPr>
          <w:p w:rsidR="000E3266" w:rsidRPr="004A7E6E" w:rsidRDefault="000E3266" w:rsidP="004E426A">
            <w:pPr>
              <w:spacing w:before="120" w:after="120"/>
              <w:rPr>
                <w:rFonts w:ascii="Century Gothic" w:hAnsi="Century Gothic"/>
                <w:sz w:val="24"/>
                <w:szCs w:val="23"/>
              </w:rPr>
            </w:pPr>
            <w:r w:rsidRPr="000E3266">
              <w:rPr>
                <w:rFonts w:ascii="Century Gothic" w:hAnsi="Century Gothic"/>
                <w:sz w:val="24"/>
                <w:szCs w:val="23"/>
              </w:rPr>
              <w:t>Sustenté una postura crítica ante el problema histórico, considerando las relaciones de simultaneidad respecto a la desigualdad y discriminación étnico-racial.</w:t>
            </w:r>
          </w:p>
        </w:tc>
        <w:tc>
          <w:tcPr>
            <w:tcW w:w="972" w:type="dxa"/>
            <w:vAlign w:val="center"/>
          </w:tcPr>
          <w:p w:rsidR="000E3266" w:rsidRPr="00CD5365" w:rsidRDefault="000E3266"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76672" behindDoc="0" locked="0" layoutInCell="1" allowOverlap="1" wp14:anchorId="557D7EDA" wp14:editId="4A786363">
                      <wp:simplePos x="0" y="0"/>
                      <wp:positionH relativeFrom="column">
                        <wp:posOffset>30480</wp:posOffset>
                      </wp:positionH>
                      <wp:positionV relativeFrom="paragraph">
                        <wp:posOffset>-22225</wp:posOffset>
                      </wp:positionV>
                      <wp:extent cx="431165" cy="525780"/>
                      <wp:effectExtent l="0" t="0" r="0" b="0"/>
                      <wp:wrapNone/>
                      <wp:docPr id="10" name="Multiplicar 1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4D92" id="Multiplicar 10" o:spid="_x0000_s1026" style="position:absolute;margin-left:2.4pt;margin-top:-1.75pt;width:33.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xr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0E3266" w:rsidRPr="00CD5365" w:rsidRDefault="000E3266" w:rsidP="004E426A">
            <w:pPr>
              <w:spacing w:before="120" w:after="120"/>
              <w:jc w:val="center"/>
              <w:rPr>
                <w:rFonts w:ascii="Century Gothic" w:hAnsi="Century Gothic"/>
                <w:sz w:val="24"/>
                <w:szCs w:val="23"/>
              </w:rPr>
            </w:pPr>
          </w:p>
        </w:tc>
        <w:tc>
          <w:tcPr>
            <w:tcW w:w="2608" w:type="dxa"/>
            <w:vAlign w:val="center"/>
          </w:tcPr>
          <w:p w:rsidR="000E3266" w:rsidRPr="00CD5365" w:rsidRDefault="000E3266" w:rsidP="004E426A">
            <w:pPr>
              <w:spacing w:before="120" w:after="120"/>
              <w:jc w:val="center"/>
              <w:rPr>
                <w:rFonts w:ascii="Century Gothic" w:hAnsi="Century Gothic"/>
                <w:sz w:val="24"/>
                <w:szCs w:val="23"/>
              </w:rPr>
            </w:pPr>
          </w:p>
        </w:tc>
      </w:tr>
    </w:tbl>
    <w:p w:rsidR="005E5DCE" w:rsidRPr="005E5DCE" w:rsidRDefault="005E5DCE" w:rsidP="007C42FC">
      <w:pPr>
        <w:spacing w:after="120"/>
        <w:rPr>
          <w:rFonts w:ascii="Century Gothic" w:hAnsi="Century Gothic"/>
          <w:sz w:val="16"/>
          <w:szCs w:val="23"/>
        </w:rPr>
      </w:pPr>
    </w:p>
    <w:p w:rsidR="002E557F" w:rsidRPr="00295C33" w:rsidRDefault="002E557F" w:rsidP="002E557F">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rsidR="002E557F" w:rsidRDefault="002E557F" w:rsidP="002E557F">
      <w:pPr>
        <w:spacing w:after="120"/>
        <w:rPr>
          <w:rFonts w:ascii="Bahnschrift Light Condensed" w:hAnsi="Bahnschrift Light Condensed"/>
          <w:b/>
          <w:bCs/>
          <w:color w:val="70AD47" w:themeColor="accent6"/>
          <w:sz w:val="48"/>
          <w:szCs w:val="49"/>
        </w:rPr>
      </w:pPr>
      <w:r w:rsidRPr="002E557F">
        <w:rPr>
          <w:rFonts w:ascii="Bahnschrift Light Condensed" w:hAnsi="Bahnschrift Light Condensed"/>
          <w:b/>
          <w:bCs/>
          <w:color w:val="4472C4" w:themeColor="accent5"/>
          <w:sz w:val="48"/>
          <w:szCs w:val="49"/>
        </w:rPr>
        <w:t>Planificamos, escribimos y revisamos nuestro discurso para una convivencia armónica y el buen vivir</w:t>
      </w:r>
      <w:r>
        <w:rPr>
          <w:rFonts w:ascii="Bahnschrift Light Condensed" w:hAnsi="Bahnschrift Light Condensed"/>
          <w:b/>
          <w:bCs/>
          <w:color w:val="4472C4" w:themeColor="accent5"/>
          <w:sz w:val="48"/>
          <w:szCs w:val="49"/>
        </w:rPr>
        <w:t xml:space="preserve">. </w:t>
      </w:r>
      <w:r w:rsidRPr="002E557F">
        <w:rPr>
          <w:rFonts w:ascii="Bahnschrift Light Condensed" w:hAnsi="Bahnschrift Light Condensed"/>
          <w:b/>
          <w:bCs/>
          <w:color w:val="FFC000" w:themeColor="accent4"/>
          <w:sz w:val="48"/>
          <w:szCs w:val="49"/>
        </w:rPr>
        <w:t>(Comunicación)</w:t>
      </w:r>
    </w:p>
    <w:p w:rsidR="002E557F" w:rsidRDefault="002E557F" w:rsidP="002E557F">
      <w:pPr>
        <w:spacing w:after="120"/>
        <w:rPr>
          <w:rFonts w:ascii="Century Gothic" w:hAnsi="Century Gothic"/>
          <w:sz w:val="24"/>
          <w:szCs w:val="23"/>
        </w:rPr>
      </w:pPr>
      <w:r w:rsidRPr="00296E03">
        <w:rPr>
          <w:rFonts w:ascii="Century Gothic" w:hAnsi="Century Gothic"/>
          <w:sz w:val="24"/>
          <w:szCs w:val="23"/>
        </w:rPr>
        <w:t xml:space="preserve">En esta actividad </w:t>
      </w:r>
      <w:r w:rsidRPr="002E557F">
        <w:rPr>
          <w:rFonts w:ascii="Century Gothic" w:hAnsi="Century Gothic"/>
          <w:sz w:val="24"/>
          <w:szCs w:val="23"/>
        </w:rPr>
        <w:t xml:space="preserve">planificaremos y escribiremos nuestro </w:t>
      </w:r>
      <w:r w:rsidRPr="002E557F">
        <w:rPr>
          <w:rFonts w:ascii="Century Gothic" w:hAnsi="Century Gothic"/>
          <w:b/>
          <w:sz w:val="24"/>
          <w:szCs w:val="23"/>
        </w:rPr>
        <w:t>discurso</w:t>
      </w:r>
      <w:r w:rsidRPr="002E557F">
        <w:rPr>
          <w:rFonts w:ascii="Century Gothic" w:hAnsi="Century Gothic"/>
          <w:sz w:val="24"/>
          <w:szCs w:val="23"/>
        </w:rPr>
        <w:t xml:space="preserve"> argumentativo para incentivar la convivencia y el buen vivir dentro de la comunidad y en nuestra sociedad.</w:t>
      </w:r>
    </w:p>
    <w:p w:rsidR="002E557F" w:rsidRPr="002E557F" w:rsidRDefault="002E557F" w:rsidP="002E557F">
      <w:pPr>
        <w:spacing w:after="120"/>
        <w:rPr>
          <w:rFonts w:ascii="Century Gothic" w:hAnsi="Century Gothic"/>
          <w:color w:val="C00000"/>
          <w:sz w:val="24"/>
          <w:szCs w:val="23"/>
        </w:rPr>
      </w:pPr>
      <w:r w:rsidRPr="002E557F">
        <w:rPr>
          <w:rFonts w:ascii="Century Gothic" w:hAnsi="Century Gothic"/>
          <w:color w:val="C00000"/>
          <w:sz w:val="24"/>
          <w:szCs w:val="23"/>
        </w:rPr>
        <w:t>(Para empezar, quisiera decirte que un discurso no es más que escribir formalmente tu opinión sobre un tema, y exponerlo en público. Algo así como el discurso presidencial. No es cosa de otro mundo, es más fácil de lo que crees uwu)</w:t>
      </w:r>
    </w:p>
    <w:p w:rsidR="002E557F" w:rsidRDefault="002E557F" w:rsidP="002E557F">
      <w:pPr>
        <w:pStyle w:val="Prrafodelista"/>
        <w:numPr>
          <w:ilvl w:val="0"/>
          <w:numId w:val="2"/>
        </w:numPr>
        <w:spacing w:after="120"/>
        <w:rPr>
          <w:rFonts w:ascii="Century Gothic" w:hAnsi="Century Gothic"/>
          <w:b/>
          <w:color w:val="4472C4" w:themeColor="accent5"/>
          <w:sz w:val="24"/>
          <w:szCs w:val="23"/>
        </w:rPr>
      </w:pPr>
      <w:r w:rsidRPr="002E557F">
        <w:rPr>
          <w:rFonts w:ascii="Century Gothic" w:hAnsi="Century Gothic"/>
          <w:b/>
          <w:color w:val="4472C4" w:themeColor="accent5"/>
          <w:sz w:val="24"/>
          <w:szCs w:val="23"/>
        </w:rPr>
        <w:t xml:space="preserve">Reflexionamos sobre la planificación de nuestro discurso. Para ello, volvemos a leer el texto “El discurso” de la actividad 4. </w:t>
      </w:r>
    </w:p>
    <w:p w:rsidR="0006134E" w:rsidRPr="0006134E" w:rsidRDefault="0006134E" w:rsidP="0006134E">
      <w:pPr>
        <w:pStyle w:val="Prrafodelista"/>
        <w:spacing w:after="120"/>
        <w:ind w:left="360"/>
        <w:rPr>
          <w:rFonts w:ascii="Maiandra GD" w:hAnsi="Maiandra GD"/>
          <w:color w:val="C00000"/>
          <w:sz w:val="27"/>
          <w:szCs w:val="27"/>
        </w:rPr>
      </w:pPr>
      <w:r w:rsidRPr="0006134E">
        <w:rPr>
          <w:rFonts w:ascii="Maiandra GD" w:hAnsi="Maiandra GD"/>
          <w:color w:val="C00000"/>
          <w:sz w:val="27"/>
          <w:szCs w:val="27"/>
        </w:rPr>
        <w:t>(Puedes leer esa información aquí. Según eso responde).</w:t>
      </w:r>
    </w:p>
    <w:p w:rsidR="0006134E" w:rsidRPr="0006134E" w:rsidRDefault="0006134E" w:rsidP="0006134E">
      <w:pPr>
        <w:spacing w:after="120"/>
        <w:jc w:val="center"/>
        <w:rPr>
          <w:rFonts w:ascii="Century Gothic" w:hAnsi="Century Gothic"/>
          <w:b/>
          <w:sz w:val="28"/>
          <w:szCs w:val="23"/>
        </w:rPr>
      </w:pPr>
      <w:r w:rsidRPr="0006134E">
        <w:rPr>
          <w:rFonts w:ascii="Century Gothic" w:hAnsi="Century Gothic"/>
          <w:b/>
          <w:sz w:val="28"/>
          <w:szCs w:val="23"/>
        </w:rPr>
        <w:t>El discurso: Tipos</w:t>
      </w:r>
    </w:p>
    <w:p w:rsidR="0006003F" w:rsidRPr="0006003F" w:rsidRDefault="0006003F" w:rsidP="0006003F">
      <w:pPr>
        <w:pStyle w:val="Prrafodelista"/>
        <w:spacing w:after="120"/>
        <w:ind w:left="786"/>
        <w:rPr>
          <w:rFonts w:ascii="Century Gothic" w:hAnsi="Century Gothic"/>
          <w:b/>
          <w:sz w:val="24"/>
          <w:szCs w:val="23"/>
        </w:rPr>
      </w:pPr>
      <w:r>
        <w:rPr>
          <w:rFonts w:ascii="Century Gothic" w:hAnsi="Century Gothic"/>
          <w:b/>
          <w:sz w:val="24"/>
          <w:szCs w:val="23"/>
        </w:rPr>
        <w:t xml:space="preserve">Según la </w:t>
      </w:r>
      <w:r w:rsidRPr="0006003F">
        <w:rPr>
          <w:rFonts w:ascii="Century Gothic" w:hAnsi="Century Gothic"/>
          <w:b/>
          <w:sz w:val="24"/>
          <w:szCs w:val="23"/>
          <w:highlight w:val="yellow"/>
        </w:rPr>
        <w:t>estructura</w:t>
      </w:r>
      <w:r>
        <w:rPr>
          <w:rFonts w:ascii="Century Gothic" w:hAnsi="Century Gothic"/>
          <w:b/>
          <w:sz w:val="24"/>
          <w:szCs w:val="23"/>
        </w:rPr>
        <w:t>:</w:t>
      </w:r>
    </w:p>
    <w:p w:rsidR="0006134E" w:rsidRPr="0006134E" w:rsidRDefault="0006134E" w:rsidP="0006134E">
      <w:pPr>
        <w:pStyle w:val="Prrafodelista"/>
        <w:numPr>
          <w:ilvl w:val="0"/>
          <w:numId w:val="5"/>
        </w:numPr>
        <w:spacing w:after="120"/>
        <w:rPr>
          <w:rFonts w:ascii="Century Gothic" w:hAnsi="Century Gothic"/>
          <w:sz w:val="24"/>
          <w:szCs w:val="23"/>
        </w:rPr>
      </w:pPr>
      <w:r w:rsidRPr="0006134E">
        <w:rPr>
          <w:rFonts w:ascii="Century Gothic" w:hAnsi="Century Gothic"/>
          <w:b/>
          <w:color w:val="4472C4" w:themeColor="accent5"/>
          <w:sz w:val="24"/>
          <w:szCs w:val="23"/>
        </w:rPr>
        <w:t>Discurso argumentativo</w:t>
      </w:r>
      <w:r w:rsidRPr="0006134E">
        <w:rPr>
          <w:rFonts w:ascii="Century Gothic" w:hAnsi="Century Gothic"/>
          <w:sz w:val="24"/>
          <w:szCs w:val="23"/>
        </w:rPr>
        <w:t>. Plantea razones para convencer o persuadir sobre un tema. Puede ser a favor o en contra.</w:t>
      </w:r>
    </w:p>
    <w:p w:rsidR="0006134E" w:rsidRPr="0006134E" w:rsidRDefault="0006134E" w:rsidP="0006134E">
      <w:pPr>
        <w:pStyle w:val="Prrafodelista"/>
        <w:numPr>
          <w:ilvl w:val="0"/>
          <w:numId w:val="5"/>
        </w:numPr>
        <w:spacing w:after="120"/>
        <w:rPr>
          <w:rFonts w:ascii="Century Gothic" w:hAnsi="Century Gothic"/>
          <w:sz w:val="24"/>
          <w:szCs w:val="23"/>
        </w:rPr>
      </w:pPr>
      <w:r w:rsidRPr="0006134E">
        <w:rPr>
          <w:rFonts w:ascii="Century Gothic" w:hAnsi="Century Gothic"/>
          <w:b/>
          <w:color w:val="4472C4" w:themeColor="accent5"/>
          <w:sz w:val="24"/>
          <w:szCs w:val="23"/>
        </w:rPr>
        <w:t>Discurso narrativo.</w:t>
      </w:r>
      <w:r w:rsidRPr="0006134E">
        <w:rPr>
          <w:rFonts w:ascii="Century Gothic" w:hAnsi="Century Gothic"/>
          <w:sz w:val="24"/>
          <w:szCs w:val="23"/>
        </w:rPr>
        <w:t xml:space="preserve"> Enuncia la opinión en una secuencia de hechos en un contexto temporal.</w:t>
      </w:r>
    </w:p>
    <w:p w:rsidR="0006134E" w:rsidRPr="0006134E" w:rsidRDefault="0006134E" w:rsidP="0006134E">
      <w:pPr>
        <w:pStyle w:val="Prrafodelista"/>
        <w:numPr>
          <w:ilvl w:val="0"/>
          <w:numId w:val="5"/>
        </w:numPr>
        <w:spacing w:after="120"/>
        <w:rPr>
          <w:rFonts w:ascii="Century Gothic" w:hAnsi="Century Gothic"/>
          <w:sz w:val="24"/>
          <w:szCs w:val="23"/>
        </w:rPr>
      </w:pPr>
      <w:r w:rsidRPr="0006134E">
        <w:rPr>
          <w:rFonts w:ascii="Century Gothic" w:hAnsi="Century Gothic"/>
          <w:b/>
          <w:color w:val="4472C4" w:themeColor="accent5"/>
          <w:sz w:val="24"/>
          <w:szCs w:val="23"/>
        </w:rPr>
        <w:t>Discurso descriptivo</w:t>
      </w:r>
      <w:r w:rsidRPr="0006134E">
        <w:rPr>
          <w:rFonts w:ascii="Century Gothic" w:hAnsi="Century Gothic"/>
          <w:sz w:val="24"/>
          <w:szCs w:val="23"/>
        </w:rPr>
        <w:t>. Desarrolla la tesis identificando o mencionando las características sobre el tema que plantea.</w:t>
      </w:r>
    </w:p>
    <w:p w:rsidR="0006134E" w:rsidRDefault="0006134E" w:rsidP="0006134E">
      <w:pPr>
        <w:pStyle w:val="Prrafodelista"/>
        <w:numPr>
          <w:ilvl w:val="0"/>
          <w:numId w:val="5"/>
        </w:numPr>
        <w:spacing w:after="120"/>
        <w:rPr>
          <w:rFonts w:ascii="Century Gothic" w:hAnsi="Century Gothic"/>
          <w:sz w:val="24"/>
          <w:szCs w:val="23"/>
        </w:rPr>
      </w:pPr>
      <w:r w:rsidRPr="0006134E">
        <w:rPr>
          <w:rFonts w:ascii="Century Gothic" w:hAnsi="Century Gothic"/>
          <w:b/>
          <w:color w:val="4472C4" w:themeColor="accent5"/>
          <w:sz w:val="24"/>
          <w:szCs w:val="23"/>
        </w:rPr>
        <w:t>Discurso expositivo.</w:t>
      </w:r>
      <w:r w:rsidRPr="0006134E">
        <w:rPr>
          <w:rFonts w:ascii="Century Gothic" w:hAnsi="Century Gothic"/>
          <w:color w:val="4472C4" w:themeColor="accent5"/>
          <w:sz w:val="24"/>
          <w:szCs w:val="23"/>
        </w:rPr>
        <w:t xml:space="preserve"> </w:t>
      </w:r>
      <w:r w:rsidRPr="0006134E">
        <w:rPr>
          <w:rFonts w:ascii="Century Gothic" w:hAnsi="Century Gothic"/>
          <w:sz w:val="24"/>
          <w:szCs w:val="23"/>
        </w:rPr>
        <w:t>Tiene carácter informativo, por ello presenta el contenido de manera expositiva.</w:t>
      </w:r>
    </w:p>
    <w:p w:rsidR="0006003F" w:rsidRPr="0006003F" w:rsidRDefault="0006003F" w:rsidP="0006003F">
      <w:pPr>
        <w:pStyle w:val="Prrafodelista"/>
        <w:spacing w:after="120"/>
        <w:ind w:left="786"/>
        <w:rPr>
          <w:rFonts w:ascii="Century Gothic" w:hAnsi="Century Gothic"/>
          <w:sz w:val="24"/>
          <w:szCs w:val="23"/>
        </w:rPr>
      </w:pPr>
      <w:r w:rsidRPr="0006003F">
        <w:rPr>
          <w:rFonts w:ascii="Century Gothic" w:hAnsi="Century Gothic"/>
          <w:b/>
          <w:sz w:val="24"/>
          <w:szCs w:val="23"/>
        </w:rPr>
        <w:t xml:space="preserve">Según el </w:t>
      </w:r>
      <w:r w:rsidRPr="0006003F">
        <w:rPr>
          <w:rFonts w:ascii="Century Gothic" w:hAnsi="Century Gothic"/>
          <w:b/>
          <w:sz w:val="24"/>
          <w:szCs w:val="23"/>
          <w:highlight w:val="yellow"/>
        </w:rPr>
        <w:t>área</w:t>
      </w:r>
      <w:r>
        <w:rPr>
          <w:rFonts w:ascii="Century Gothic" w:hAnsi="Century Gothic"/>
          <w:b/>
          <w:sz w:val="24"/>
          <w:szCs w:val="23"/>
        </w:rPr>
        <w:t>:</w:t>
      </w:r>
    </w:p>
    <w:p w:rsidR="0006003F" w:rsidRPr="0006003F" w:rsidRDefault="0006003F" w:rsidP="0006003F">
      <w:pPr>
        <w:pStyle w:val="Prrafodelista"/>
        <w:numPr>
          <w:ilvl w:val="0"/>
          <w:numId w:val="5"/>
        </w:numPr>
        <w:spacing w:after="120"/>
        <w:rPr>
          <w:rFonts w:ascii="Century Gothic" w:hAnsi="Century Gothic"/>
          <w:sz w:val="24"/>
          <w:szCs w:val="23"/>
        </w:rPr>
      </w:pPr>
      <w:r w:rsidRPr="0006003F">
        <w:rPr>
          <w:rFonts w:ascii="Century Gothic" w:hAnsi="Century Gothic"/>
          <w:b/>
          <w:color w:val="4472C4" w:themeColor="accent5"/>
          <w:sz w:val="24"/>
          <w:szCs w:val="23"/>
        </w:rPr>
        <w:t xml:space="preserve">Discurso político. </w:t>
      </w:r>
      <w:r w:rsidRPr="0006003F">
        <w:rPr>
          <w:rFonts w:ascii="Century Gothic" w:hAnsi="Century Gothic"/>
          <w:sz w:val="24"/>
          <w:szCs w:val="23"/>
        </w:rPr>
        <w:t>Convence desde una postura ideológica</w:t>
      </w:r>
    </w:p>
    <w:p w:rsidR="0006003F" w:rsidRDefault="0006003F" w:rsidP="0006003F">
      <w:pPr>
        <w:pStyle w:val="Prrafodelista"/>
        <w:numPr>
          <w:ilvl w:val="0"/>
          <w:numId w:val="5"/>
        </w:numPr>
        <w:spacing w:after="120"/>
        <w:rPr>
          <w:rFonts w:ascii="Century Gothic" w:hAnsi="Century Gothic"/>
          <w:sz w:val="24"/>
          <w:szCs w:val="23"/>
        </w:rPr>
      </w:pPr>
      <w:r w:rsidRPr="0006003F">
        <w:rPr>
          <w:rFonts w:ascii="Century Gothic" w:hAnsi="Century Gothic"/>
          <w:b/>
          <w:color w:val="4472C4" w:themeColor="accent5"/>
          <w:sz w:val="24"/>
          <w:szCs w:val="23"/>
        </w:rPr>
        <w:t xml:space="preserve">Discurso religioso. </w:t>
      </w:r>
      <w:r w:rsidRPr="0006003F">
        <w:rPr>
          <w:rFonts w:ascii="Century Gothic" w:hAnsi="Century Gothic"/>
          <w:sz w:val="24"/>
          <w:szCs w:val="23"/>
        </w:rPr>
        <w:t xml:space="preserve">Expone ideas y pensamientos de una creencia religiosa. </w:t>
      </w:r>
      <w:r w:rsidRPr="0006003F">
        <w:rPr>
          <w:rFonts w:ascii="Century Gothic" w:hAnsi="Century Gothic"/>
          <w:b/>
          <w:color w:val="4472C4" w:themeColor="accent5"/>
          <w:sz w:val="24"/>
          <w:szCs w:val="23"/>
        </w:rPr>
        <w:t xml:space="preserve">Discurso publicitario. </w:t>
      </w:r>
      <w:r w:rsidRPr="0006003F">
        <w:rPr>
          <w:rFonts w:ascii="Century Gothic" w:hAnsi="Century Gothic"/>
          <w:sz w:val="24"/>
          <w:szCs w:val="23"/>
        </w:rPr>
        <w:t>Comunica ventajas de un producto.</w:t>
      </w:r>
    </w:p>
    <w:p w:rsidR="0006003F" w:rsidRPr="0006003F" w:rsidRDefault="0006003F" w:rsidP="0006003F">
      <w:pPr>
        <w:pStyle w:val="Prrafodelista"/>
        <w:numPr>
          <w:ilvl w:val="0"/>
          <w:numId w:val="5"/>
        </w:numPr>
        <w:spacing w:after="120"/>
        <w:rPr>
          <w:rFonts w:ascii="Century Gothic" w:hAnsi="Century Gothic"/>
          <w:sz w:val="24"/>
          <w:szCs w:val="23"/>
        </w:rPr>
      </w:pPr>
      <w:r w:rsidRPr="0006003F">
        <w:rPr>
          <w:rFonts w:ascii="Century Gothic" w:hAnsi="Century Gothic"/>
          <w:b/>
          <w:color w:val="4472C4" w:themeColor="accent5"/>
          <w:sz w:val="24"/>
          <w:szCs w:val="23"/>
        </w:rPr>
        <w:t xml:space="preserve">Discurso empresarial. </w:t>
      </w:r>
      <w:r w:rsidR="00250E1C" w:rsidRPr="00250E1C">
        <w:rPr>
          <w:rFonts w:ascii="Century Gothic" w:hAnsi="Century Gothic"/>
          <w:sz w:val="24"/>
          <w:szCs w:val="23"/>
        </w:rPr>
        <w:t>Mot</w:t>
      </w:r>
      <w:r w:rsidR="00250E1C">
        <w:rPr>
          <w:rFonts w:ascii="Century Gothic" w:hAnsi="Century Gothic"/>
          <w:sz w:val="24"/>
          <w:szCs w:val="23"/>
        </w:rPr>
        <w:t>iva el talento humano</w:t>
      </w:r>
    </w:p>
    <w:p w:rsidR="00250E1C" w:rsidRDefault="0006003F" w:rsidP="00250E1C">
      <w:pPr>
        <w:pStyle w:val="Prrafodelista"/>
        <w:numPr>
          <w:ilvl w:val="0"/>
          <w:numId w:val="5"/>
        </w:numPr>
        <w:spacing w:after="120"/>
        <w:rPr>
          <w:rFonts w:ascii="Century Gothic" w:hAnsi="Century Gothic"/>
          <w:sz w:val="24"/>
          <w:szCs w:val="23"/>
        </w:rPr>
      </w:pPr>
      <w:r w:rsidRPr="0006003F">
        <w:rPr>
          <w:rFonts w:ascii="Century Gothic" w:hAnsi="Century Gothic"/>
          <w:b/>
          <w:color w:val="4472C4" w:themeColor="accent5"/>
          <w:sz w:val="24"/>
          <w:szCs w:val="23"/>
        </w:rPr>
        <w:t xml:space="preserve">Discurso académico. </w:t>
      </w:r>
      <w:r w:rsidR="00250E1C" w:rsidRPr="00250E1C">
        <w:rPr>
          <w:rFonts w:ascii="Century Gothic" w:hAnsi="Century Gothic"/>
          <w:sz w:val="24"/>
          <w:szCs w:val="23"/>
        </w:rPr>
        <w:t>Plantea posturas científicas.</w:t>
      </w:r>
    </w:p>
    <w:p w:rsidR="002E557F" w:rsidRDefault="0006003F" w:rsidP="00250E1C">
      <w:pPr>
        <w:pStyle w:val="Prrafodelista"/>
        <w:numPr>
          <w:ilvl w:val="0"/>
          <w:numId w:val="5"/>
        </w:numPr>
        <w:spacing w:after="120"/>
        <w:rPr>
          <w:rFonts w:ascii="Century Gothic" w:hAnsi="Century Gothic"/>
          <w:sz w:val="24"/>
          <w:szCs w:val="23"/>
        </w:rPr>
      </w:pPr>
      <w:r w:rsidRPr="00250E1C">
        <w:rPr>
          <w:rFonts w:ascii="Century Gothic" w:hAnsi="Century Gothic"/>
          <w:b/>
          <w:color w:val="4472C4" w:themeColor="accent5"/>
          <w:sz w:val="24"/>
          <w:szCs w:val="23"/>
        </w:rPr>
        <w:t xml:space="preserve">Discurso artístico. </w:t>
      </w:r>
      <w:r w:rsidR="00250E1C" w:rsidRPr="00250E1C">
        <w:rPr>
          <w:rFonts w:ascii="Century Gothic" w:hAnsi="Century Gothic"/>
          <w:sz w:val="24"/>
          <w:szCs w:val="23"/>
        </w:rPr>
        <w:t>Convence en la apreciación o negación de valores artísticos</w:t>
      </w:r>
    </w:p>
    <w:p w:rsidR="00250E1C" w:rsidRPr="00250E1C" w:rsidRDefault="00250E1C" w:rsidP="00250E1C">
      <w:pPr>
        <w:pStyle w:val="Prrafodelista"/>
        <w:spacing w:after="120"/>
        <w:ind w:left="786"/>
        <w:rPr>
          <w:rFonts w:ascii="Century Gothic" w:hAnsi="Century Gothic"/>
          <w:sz w:val="12"/>
          <w:szCs w:val="23"/>
        </w:rPr>
      </w:pPr>
    </w:p>
    <w:p w:rsidR="002E557F" w:rsidRPr="005E5DCE" w:rsidRDefault="002E557F" w:rsidP="005E5DCE">
      <w:pPr>
        <w:pStyle w:val="Prrafodelista"/>
        <w:spacing w:after="120"/>
        <w:ind w:left="426"/>
        <w:rPr>
          <w:rFonts w:ascii="Century Gothic" w:hAnsi="Century Gothic"/>
          <w:b/>
          <w:sz w:val="24"/>
          <w:szCs w:val="23"/>
        </w:rPr>
      </w:pPr>
      <w:r w:rsidRPr="002E557F">
        <w:rPr>
          <w:rFonts w:ascii="Century Gothic" w:hAnsi="Century Gothic"/>
          <w:b/>
          <w:sz w:val="24"/>
          <w:szCs w:val="23"/>
        </w:rPr>
        <w:t xml:space="preserve">En seguida, respondemos las siguientes preguntas: </w:t>
      </w:r>
    </w:p>
    <w:p w:rsidR="002E557F" w:rsidRDefault="002E557F" w:rsidP="002E557F">
      <w:pPr>
        <w:pStyle w:val="Prrafodelista"/>
        <w:numPr>
          <w:ilvl w:val="0"/>
          <w:numId w:val="3"/>
        </w:numPr>
        <w:spacing w:after="120"/>
        <w:rPr>
          <w:rFonts w:ascii="Century Gothic" w:hAnsi="Century Gothic"/>
          <w:b/>
          <w:color w:val="4472C4" w:themeColor="accent5"/>
          <w:sz w:val="24"/>
          <w:szCs w:val="23"/>
        </w:rPr>
      </w:pPr>
      <w:r w:rsidRPr="002E557F">
        <w:rPr>
          <w:rFonts w:ascii="Century Gothic" w:hAnsi="Century Gothic"/>
          <w:b/>
          <w:color w:val="4472C4" w:themeColor="accent5"/>
          <w:sz w:val="24"/>
          <w:szCs w:val="23"/>
        </w:rPr>
        <w:lastRenderedPageBreak/>
        <w:t>Para convencer o persuadir sobre el tema del buen vivir, ¿qué tipo de discurso sería más pertinente o adecuado?</w:t>
      </w:r>
    </w:p>
    <w:p w:rsidR="002E557F" w:rsidRDefault="0055744C" w:rsidP="0006003F">
      <w:pPr>
        <w:spacing w:after="120"/>
        <w:ind w:left="709" w:hanging="141"/>
        <w:rPr>
          <w:rFonts w:ascii="Maiandra GD" w:hAnsi="Maiandra GD"/>
          <w:color w:val="C00000"/>
          <w:sz w:val="26"/>
          <w:szCs w:val="26"/>
        </w:rPr>
      </w:pPr>
      <w:r>
        <w:rPr>
          <w:rFonts w:ascii="Maiandra GD" w:hAnsi="Maiandra GD"/>
          <w:sz w:val="26"/>
          <w:szCs w:val="26"/>
        </w:rPr>
        <w:t xml:space="preserve">- Según el área: Discurso político </w:t>
      </w:r>
      <w:r w:rsidRPr="0055744C">
        <w:rPr>
          <w:rFonts w:ascii="Maiandra GD" w:hAnsi="Maiandra GD"/>
          <w:color w:val="C00000"/>
          <w:sz w:val="26"/>
          <w:szCs w:val="26"/>
        </w:rPr>
        <w:t>(Me dirás; pero Bela no somos presidentes o congresistas. No se trata de eso en realidad, si no de la idea que tratamos de dar a convencer al público, nuestra intención no va a de acuerdo a ninguno de los demás).</w:t>
      </w:r>
    </w:p>
    <w:p w:rsidR="0055744C" w:rsidRDefault="0055744C" w:rsidP="0006003F">
      <w:pPr>
        <w:spacing w:after="120"/>
        <w:ind w:left="709" w:hanging="141"/>
        <w:rPr>
          <w:rFonts w:ascii="Maiandra GD" w:hAnsi="Maiandra GD"/>
          <w:sz w:val="26"/>
          <w:szCs w:val="26"/>
        </w:rPr>
      </w:pPr>
      <w:r>
        <w:rPr>
          <w:rFonts w:ascii="Maiandra GD" w:hAnsi="Maiandra GD"/>
          <w:sz w:val="26"/>
          <w:szCs w:val="26"/>
        </w:rPr>
        <w:t>- Según su estructura: …</w:t>
      </w:r>
    </w:p>
    <w:p w:rsidR="0055744C" w:rsidRDefault="0055744C" w:rsidP="0055744C">
      <w:pPr>
        <w:pStyle w:val="Prrafodelista"/>
        <w:numPr>
          <w:ilvl w:val="0"/>
          <w:numId w:val="2"/>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 xml:space="preserve">Planificamos nuestro discurso. </w:t>
      </w:r>
    </w:p>
    <w:p w:rsidR="006675C8" w:rsidRPr="006675C8" w:rsidRDefault="006675C8" w:rsidP="006675C8">
      <w:pPr>
        <w:spacing w:after="120"/>
        <w:rPr>
          <w:rFonts w:ascii="Century Gothic" w:hAnsi="Century Gothic"/>
          <w:color w:val="C00000"/>
          <w:sz w:val="24"/>
          <w:szCs w:val="23"/>
        </w:rPr>
      </w:pPr>
      <w:r w:rsidRPr="006675C8">
        <w:rPr>
          <w:rFonts w:ascii="Century Gothic" w:hAnsi="Century Gothic"/>
          <w:color w:val="C00000"/>
          <w:sz w:val="24"/>
          <w:szCs w:val="23"/>
        </w:rPr>
        <w:t>(Lo siguiente lo debes tomar en cuenta para que te de una base al discurso)</w:t>
      </w:r>
    </w:p>
    <w:p w:rsidR="0055744C" w:rsidRPr="006675C8" w:rsidRDefault="0055744C" w:rsidP="0055744C">
      <w:pPr>
        <w:pStyle w:val="Prrafodelista"/>
        <w:spacing w:after="120"/>
        <w:ind w:left="360"/>
        <w:rPr>
          <w:rFonts w:ascii="Century Gothic" w:hAnsi="Century Gothic"/>
          <w:b/>
          <w:color w:val="4472C4" w:themeColor="accent5"/>
          <w:sz w:val="6"/>
          <w:szCs w:val="23"/>
        </w:rPr>
      </w:pPr>
    </w:p>
    <w:p w:rsidR="0055744C" w:rsidRPr="0055744C" w:rsidRDefault="0055744C" w:rsidP="0055744C">
      <w:pPr>
        <w:pStyle w:val="Prrafodelista"/>
        <w:numPr>
          <w:ilvl w:val="0"/>
          <w:numId w:val="3"/>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 xml:space="preserve">¿Con qué finalidad vamos a preparar nuestro discurso? </w:t>
      </w:r>
    </w:p>
    <w:p w:rsidR="0055744C" w:rsidRDefault="006675C8" w:rsidP="006675C8">
      <w:pPr>
        <w:spacing w:after="120"/>
        <w:ind w:left="709" w:hanging="141"/>
        <w:rPr>
          <w:rFonts w:ascii="Maiandra GD" w:hAnsi="Maiandra GD"/>
          <w:sz w:val="26"/>
          <w:szCs w:val="26"/>
        </w:rPr>
      </w:pPr>
      <w:r>
        <w:rPr>
          <w:rFonts w:ascii="Maiandra GD" w:hAnsi="Maiandra GD"/>
          <w:sz w:val="26"/>
          <w:szCs w:val="26"/>
        </w:rPr>
        <w:t>- Con la finalidad de que las personas que lo lean se convenzan de nuestra postura en contra de la discriminación étnico-racial y puedan reflexionar sobre sus actos y experiencias vividas.</w:t>
      </w:r>
    </w:p>
    <w:p w:rsidR="0055744C" w:rsidRPr="0055744C" w:rsidRDefault="0055744C" w:rsidP="0055744C">
      <w:pPr>
        <w:pStyle w:val="Prrafodelista"/>
        <w:numPr>
          <w:ilvl w:val="0"/>
          <w:numId w:val="3"/>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 xml:space="preserve">Identificamos a quién o quiénes va a estar dirigido nuestro discurso. </w:t>
      </w:r>
    </w:p>
    <w:p w:rsidR="0055744C" w:rsidRDefault="006675C8" w:rsidP="006675C8">
      <w:pPr>
        <w:spacing w:after="120"/>
        <w:ind w:left="709" w:hanging="141"/>
        <w:rPr>
          <w:rFonts w:ascii="Maiandra GD" w:hAnsi="Maiandra GD"/>
          <w:sz w:val="26"/>
          <w:szCs w:val="26"/>
        </w:rPr>
      </w:pPr>
      <w:r>
        <w:rPr>
          <w:rFonts w:ascii="Maiandra GD" w:hAnsi="Maiandra GD"/>
          <w:sz w:val="26"/>
          <w:szCs w:val="26"/>
        </w:rPr>
        <w:t>- Nuestro discurso estará dirigido a todo el público peruano.</w:t>
      </w:r>
    </w:p>
    <w:p w:rsidR="0055744C" w:rsidRPr="0055744C" w:rsidRDefault="0055744C" w:rsidP="0055744C">
      <w:pPr>
        <w:pStyle w:val="Prrafodelista"/>
        <w:numPr>
          <w:ilvl w:val="0"/>
          <w:numId w:val="3"/>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 xml:space="preserve">¿Qué mensaje pretendemos transmitir? </w:t>
      </w:r>
    </w:p>
    <w:p w:rsidR="0055744C" w:rsidRDefault="00465E45" w:rsidP="00465E45">
      <w:pPr>
        <w:spacing w:after="120"/>
        <w:ind w:left="709" w:hanging="141"/>
        <w:rPr>
          <w:rFonts w:ascii="Maiandra GD" w:hAnsi="Maiandra GD"/>
          <w:sz w:val="26"/>
          <w:szCs w:val="26"/>
        </w:rPr>
      </w:pPr>
      <w:r>
        <w:rPr>
          <w:rFonts w:ascii="Maiandra GD" w:hAnsi="Maiandra GD"/>
          <w:sz w:val="26"/>
          <w:szCs w:val="26"/>
        </w:rPr>
        <w:t xml:space="preserve">- Un mensaje en contra del racismo y discriminación étnico-cultural. </w:t>
      </w:r>
    </w:p>
    <w:p w:rsidR="0055744C" w:rsidRPr="0055744C" w:rsidRDefault="0055744C" w:rsidP="0055744C">
      <w:pPr>
        <w:pStyle w:val="Prrafodelista"/>
        <w:numPr>
          <w:ilvl w:val="0"/>
          <w:numId w:val="3"/>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De acuerdo al destinatario, ¿qué registro lingüístico vamos a utilizar en nuestro discurso?</w:t>
      </w:r>
    </w:p>
    <w:p w:rsidR="0055744C" w:rsidRDefault="00465E45" w:rsidP="00465E45">
      <w:pPr>
        <w:spacing w:after="120"/>
        <w:ind w:left="709" w:hanging="141"/>
        <w:rPr>
          <w:rFonts w:ascii="Maiandra GD" w:hAnsi="Maiandra GD"/>
          <w:sz w:val="26"/>
          <w:szCs w:val="26"/>
        </w:rPr>
      </w:pPr>
      <w:r>
        <w:rPr>
          <w:rFonts w:ascii="Maiandra GD" w:hAnsi="Maiandra GD"/>
          <w:sz w:val="26"/>
          <w:szCs w:val="26"/>
        </w:rPr>
        <w:t xml:space="preserve">- Usaremos registro lingüístico </w:t>
      </w:r>
      <w:r w:rsidRPr="00465E45">
        <w:rPr>
          <w:rFonts w:ascii="Maiandra GD" w:hAnsi="Maiandra GD"/>
          <w:b/>
          <w:sz w:val="26"/>
          <w:szCs w:val="26"/>
        </w:rPr>
        <w:t>formal</w:t>
      </w:r>
      <w:r>
        <w:rPr>
          <w:rFonts w:ascii="Maiandra GD" w:hAnsi="Maiandra GD"/>
          <w:sz w:val="26"/>
          <w:szCs w:val="26"/>
        </w:rPr>
        <w:t>.</w:t>
      </w:r>
    </w:p>
    <w:p w:rsidR="0055744C" w:rsidRPr="0055744C" w:rsidRDefault="0055744C" w:rsidP="0055744C">
      <w:pPr>
        <w:pStyle w:val="Prrafodelista"/>
        <w:numPr>
          <w:ilvl w:val="0"/>
          <w:numId w:val="3"/>
        </w:numPr>
        <w:spacing w:after="120"/>
        <w:rPr>
          <w:rFonts w:ascii="Century Gothic" w:hAnsi="Century Gothic"/>
          <w:b/>
          <w:color w:val="4472C4" w:themeColor="accent5"/>
          <w:sz w:val="24"/>
          <w:szCs w:val="23"/>
        </w:rPr>
      </w:pPr>
      <w:r w:rsidRPr="0055744C">
        <w:rPr>
          <w:rFonts w:ascii="Century Gothic" w:hAnsi="Century Gothic"/>
          <w:b/>
          <w:color w:val="4472C4" w:themeColor="accent5"/>
          <w:sz w:val="24"/>
          <w:szCs w:val="23"/>
        </w:rPr>
        <w:t>Escribimos el tema:</w:t>
      </w:r>
    </w:p>
    <w:p w:rsidR="0055744C" w:rsidRDefault="00465E45" w:rsidP="00465E45">
      <w:pPr>
        <w:spacing w:after="120"/>
        <w:ind w:left="709" w:hanging="141"/>
        <w:rPr>
          <w:rFonts w:ascii="Maiandra GD" w:hAnsi="Maiandra GD"/>
          <w:sz w:val="26"/>
          <w:szCs w:val="26"/>
        </w:rPr>
      </w:pPr>
      <w:r>
        <w:rPr>
          <w:rFonts w:ascii="Maiandra GD" w:hAnsi="Maiandra GD"/>
          <w:sz w:val="26"/>
          <w:szCs w:val="26"/>
        </w:rPr>
        <w:t>- Argumentos en contra del racismo y discriminación étnico-racial, mostrando también perspectivas de las víctimas y la consecuencia de estas prácticas negativas.</w:t>
      </w:r>
    </w:p>
    <w:p w:rsidR="00457EF2" w:rsidRPr="00457EF2" w:rsidRDefault="00457EF2" w:rsidP="00457EF2">
      <w:pPr>
        <w:pStyle w:val="Prrafodelista"/>
        <w:numPr>
          <w:ilvl w:val="0"/>
          <w:numId w:val="2"/>
        </w:numPr>
        <w:spacing w:after="120"/>
        <w:rPr>
          <w:rFonts w:ascii="Century Gothic" w:hAnsi="Century Gothic"/>
          <w:b/>
          <w:color w:val="4472C4" w:themeColor="accent5"/>
          <w:sz w:val="24"/>
          <w:szCs w:val="23"/>
        </w:rPr>
      </w:pPr>
      <w:r w:rsidRPr="00457EF2">
        <w:rPr>
          <w:rFonts w:ascii="Century Gothic" w:hAnsi="Century Gothic"/>
          <w:b/>
          <w:color w:val="4472C4" w:themeColor="accent5"/>
          <w:sz w:val="24"/>
          <w:szCs w:val="23"/>
        </w:rPr>
        <w:t>Organizamos los aportes de cada actividad en una jerarquía o secuencia de ideas.</w:t>
      </w:r>
    </w:p>
    <w:p w:rsidR="00457EF2" w:rsidRPr="00457EF2" w:rsidRDefault="00457EF2" w:rsidP="00465E45">
      <w:pPr>
        <w:spacing w:after="120"/>
        <w:ind w:left="709"/>
        <w:rPr>
          <w:rFonts w:ascii="Maiandra GD" w:hAnsi="Maiandra GD"/>
          <w:color w:val="C00000"/>
          <w:sz w:val="26"/>
          <w:szCs w:val="26"/>
        </w:rPr>
      </w:pPr>
      <w:r w:rsidRPr="00457EF2">
        <w:rPr>
          <w:rFonts w:ascii="Maiandra GD" w:hAnsi="Maiandra GD"/>
          <w:color w:val="C00000"/>
          <w:sz w:val="26"/>
          <w:szCs w:val="26"/>
        </w:rPr>
        <w:t>(Los más importantes son estos):</w:t>
      </w:r>
    </w:p>
    <w:p w:rsidR="00457EF2" w:rsidRPr="00457EF2" w:rsidRDefault="00457EF2" w:rsidP="00457EF2">
      <w:pPr>
        <w:pStyle w:val="Prrafodelista"/>
        <w:numPr>
          <w:ilvl w:val="0"/>
          <w:numId w:val="6"/>
        </w:numPr>
        <w:spacing w:after="120"/>
        <w:rPr>
          <w:rFonts w:ascii="Maiandra GD" w:hAnsi="Maiandra GD"/>
          <w:sz w:val="26"/>
          <w:szCs w:val="26"/>
        </w:rPr>
      </w:pPr>
      <w:r w:rsidRPr="00457EF2">
        <w:rPr>
          <w:rFonts w:ascii="Maiandra GD" w:hAnsi="Maiandra GD"/>
          <w:sz w:val="26"/>
          <w:szCs w:val="26"/>
        </w:rPr>
        <w:t>El Perú es un país con diversidad étnico-cultural. (DPCC)</w:t>
      </w:r>
    </w:p>
    <w:p w:rsidR="00457EF2" w:rsidRPr="00457EF2" w:rsidRDefault="00457EF2" w:rsidP="00457EF2">
      <w:pPr>
        <w:pStyle w:val="Prrafodelista"/>
        <w:numPr>
          <w:ilvl w:val="0"/>
          <w:numId w:val="6"/>
        </w:numPr>
        <w:spacing w:after="120"/>
        <w:rPr>
          <w:rFonts w:ascii="Maiandra GD" w:hAnsi="Maiandra GD"/>
          <w:sz w:val="26"/>
          <w:szCs w:val="26"/>
        </w:rPr>
      </w:pPr>
      <w:r w:rsidRPr="00457EF2">
        <w:rPr>
          <w:rFonts w:ascii="Maiandra GD" w:hAnsi="Maiandra GD"/>
          <w:sz w:val="26"/>
          <w:szCs w:val="26"/>
        </w:rPr>
        <w:t>Desde el inicio de la Independencia del Perú se eliminaron las leyes que permitían la esclavitud a los afrodescendientes e indígenas. (C.S)</w:t>
      </w:r>
    </w:p>
    <w:p w:rsidR="00457EF2" w:rsidRDefault="00457EF2" w:rsidP="00457EF2">
      <w:pPr>
        <w:pStyle w:val="Prrafodelista"/>
        <w:numPr>
          <w:ilvl w:val="0"/>
          <w:numId w:val="6"/>
        </w:numPr>
        <w:spacing w:after="120"/>
        <w:rPr>
          <w:rFonts w:ascii="Maiandra GD" w:hAnsi="Maiandra GD"/>
          <w:sz w:val="26"/>
          <w:szCs w:val="26"/>
        </w:rPr>
      </w:pPr>
      <w:r w:rsidRPr="00457EF2">
        <w:rPr>
          <w:rFonts w:ascii="Maiandra GD" w:hAnsi="Maiandra GD"/>
          <w:sz w:val="26"/>
          <w:szCs w:val="26"/>
        </w:rPr>
        <w:t>Se debe valorar a las personas por sus virtudes y no por sus características físicas.</w:t>
      </w:r>
      <w:r>
        <w:rPr>
          <w:rFonts w:ascii="Maiandra GD" w:hAnsi="Maiandra GD"/>
          <w:sz w:val="26"/>
          <w:szCs w:val="26"/>
        </w:rPr>
        <w:t xml:space="preserve"> (Matemática)</w:t>
      </w:r>
    </w:p>
    <w:p w:rsidR="00457EF2" w:rsidRDefault="006675C8" w:rsidP="00457EF2">
      <w:pPr>
        <w:pStyle w:val="Prrafodelista"/>
        <w:numPr>
          <w:ilvl w:val="0"/>
          <w:numId w:val="6"/>
        </w:numPr>
        <w:spacing w:after="120"/>
        <w:rPr>
          <w:rFonts w:ascii="Maiandra GD" w:hAnsi="Maiandra GD"/>
          <w:sz w:val="26"/>
          <w:szCs w:val="26"/>
        </w:rPr>
      </w:pPr>
      <w:r>
        <w:rPr>
          <w:rFonts w:ascii="Maiandra GD" w:hAnsi="Maiandra GD"/>
          <w:sz w:val="26"/>
          <w:szCs w:val="26"/>
        </w:rPr>
        <w:t>Las personas somos genéticamente un 99,9% idénticas, por lo tanto, no habría por qué minimizar al otro si compartimos gran parte de sus genes. (CyT)</w:t>
      </w:r>
    </w:p>
    <w:p w:rsidR="008308E4" w:rsidRPr="008308E4" w:rsidRDefault="008308E4" w:rsidP="008308E4">
      <w:pPr>
        <w:pStyle w:val="Prrafodelista"/>
        <w:spacing w:after="120"/>
        <w:rPr>
          <w:rFonts w:ascii="Maiandra GD" w:hAnsi="Maiandra GD"/>
          <w:sz w:val="10"/>
          <w:szCs w:val="26"/>
        </w:rPr>
      </w:pPr>
    </w:p>
    <w:p w:rsidR="00321176" w:rsidRPr="005E5DCE" w:rsidRDefault="00465E45" w:rsidP="00321176">
      <w:pPr>
        <w:pStyle w:val="Prrafodelista"/>
        <w:numPr>
          <w:ilvl w:val="0"/>
          <w:numId w:val="2"/>
        </w:numPr>
        <w:spacing w:after="120"/>
        <w:rPr>
          <w:rFonts w:ascii="Century Gothic" w:hAnsi="Century Gothic"/>
          <w:b/>
          <w:color w:val="4472C4" w:themeColor="accent5"/>
          <w:sz w:val="24"/>
          <w:szCs w:val="23"/>
        </w:rPr>
      </w:pPr>
      <w:r w:rsidRPr="008308E4">
        <w:rPr>
          <w:rFonts w:ascii="Century Gothic" w:hAnsi="Century Gothic"/>
          <w:b/>
          <w:color w:val="4472C4" w:themeColor="accent5"/>
          <w:sz w:val="24"/>
          <w:szCs w:val="23"/>
        </w:rPr>
        <w:t>Elaboramos nuestro primer borrador. Para ello utilizamos la “Plantilla para elaborar el primer borrador del discurso argumentativo”</w:t>
      </w:r>
      <w:r w:rsidR="008308E4" w:rsidRPr="008308E4">
        <w:rPr>
          <w:rFonts w:ascii="Century Gothic" w:hAnsi="Century Gothic"/>
          <w:b/>
          <w:color w:val="4472C4" w:themeColor="accent5"/>
          <w:sz w:val="24"/>
          <w:szCs w:val="23"/>
        </w:rPr>
        <w:t xml:space="preserve"> y la “Guía para elaborar el discurso argumentativo”</w:t>
      </w:r>
    </w:p>
    <w:p w:rsidR="00321176" w:rsidRDefault="008308E4" w:rsidP="0055744C">
      <w:pPr>
        <w:spacing w:after="120"/>
        <w:rPr>
          <w:rFonts w:ascii="Maiandra GD" w:hAnsi="Maiandra GD"/>
          <w:color w:val="C00000"/>
          <w:sz w:val="26"/>
          <w:szCs w:val="26"/>
        </w:rPr>
      </w:pPr>
      <w:r>
        <w:rPr>
          <w:rFonts w:ascii="Maiandra GD" w:hAnsi="Maiandra GD"/>
          <w:color w:val="C00000"/>
          <w:sz w:val="26"/>
          <w:szCs w:val="26"/>
        </w:rPr>
        <w:t>(Para que puedas armar tu discurso, primero vas a llenar esta tabla paso por paso, según tus ideas que quieras trasmitir y el tema del discurso. Completarás cada parte de la estructura del discurso y cuando lo termines, ya tendrás listo el trabajo.)</w:t>
      </w:r>
    </w:p>
    <w:p w:rsidR="00321176" w:rsidRDefault="00321176" w:rsidP="0055744C">
      <w:pPr>
        <w:spacing w:after="120"/>
        <w:rPr>
          <w:rFonts w:ascii="Maiandra GD" w:hAnsi="Maiandra GD"/>
          <w:color w:val="C00000"/>
          <w:sz w:val="26"/>
          <w:szCs w:val="26"/>
        </w:rPr>
      </w:pPr>
      <w:r>
        <w:rPr>
          <w:rFonts w:ascii="Maiandra GD" w:hAnsi="Maiandra GD"/>
          <w:color w:val="C00000"/>
          <w:sz w:val="26"/>
          <w:szCs w:val="26"/>
        </w:rPr>
        <w:t>Primero colocaré el cuadro de guía, y al final, haré un cuadro semi completado como ejemplo.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22"/>
        <w:gridCol w:w="6334"/>
        <w:gridCol w:w="2000"/>
      </w:tblGrid>
      <w:tr w:rsidR="008308E4" w:rsidTr="006F0115">
        <w:trPr>
          <w:trHeight w:val="901"/>
        </w:trPr>
        <w:tc>
          <w:tcPr>
            <w:tcW w:w="2122" w:type="dxa"/>
            <w:shd w:val="clear" w:color="auto" w:fill="D9E2F3" w:themeFill="accent5" w:themeFillTint="33"/>
            <w:vAlign w:val="center"/>
          </w:tcPr>
          <w:p w:rsidR="008308E4" w:rsidRDefault="00321176" w:rsidP="008308E4">
            <w:pPr>
              <w:jc w:val="center"/>
              <w:rPr>
                <w:rFonts w:ascii="Maiandra GD" w:hAnsi="Maiandra GD"/>
                <w:sz w:val="26"/>
                <w:szCs w:val="26"/>
              </w:rPr>
            </w:pPr>
            <w:r w:rsidRPr="00321176">
              <w:rPr>
                <w:rFonts w:ascii="Maiandra GD" w:hAnsi="Maiandra GD"/>
                <w:sz w:val="26"/>
                <w:szCs w:val="26"/>
              </w:rPr>
              <w:lastRenderedPageBreak/>
              <w:t>Título</w:t>
            </w:r>
          </w:p>
        </w:tc>
        <w:tc>
          <w:tcPr>
            <w:tcW w:w="6334" w:type="dxa"/>
            <w:vAlign w:val="center"/>
          </w:tcPr>
          <w:p w:rsidR="008308E4" w:rsidRPr="00321176" w:rsidRDefault="00321176" w:rsidP="008308E4">
            <w:pPr>
              <w:jc w:val="center"/>
              <w:rPr>
                <w:rFonts w:ascii="Maiandra GD" w:hAnsi="Maiandra GD"/>
                <w:color w:val="C00000"/>
                <w:sz w:val="26"/>
                <w:szCs w:val="26"/>
              </w:rPr>
            </w:pPr>
            <w:r w:rsidRPr="00321176">
              <w:rPr>
                <w:rFonts w:ascii="Maiandra GD" w:hAnsi="Maiandra GD"/>
                <w:color w:val="C00000"/>
                <w:sz w:val="26"/>
                <w:szCs w:val="26"/>
              </w:rPr>
              <w:t>Debe estar relacionado con el tema.</w:t>
            </w:r>
          </w:p>
        </w:tc>
        <w:tc>
          <w:tcPr>
            <w:tcW w:w="2000" w:type="dxa"/>
            <w:vAlign w:val="center"/>
          </w:tcPr>
          <w:p w:rsidR="008308E4" w:rsidRDefault="008308E4" w:rsidP="008308E4">
            <w:pPr>
              <w:jc w:val="center"/>
              <w:rPr>
                <w:rFonts w:ascii="Maiandra GD" w:hAnsi="Maiandra GD"/>
                <w:sz w:val="26"/>
                <w:szCs w:val="26"/>
              </w:rPr>
            </w:pPr>
          </w:p>
        </w:tc>
      </w:tr>
      <w:tr w:rsidR="00321176" w:rsidTr="006F0115">
        <w:trPr>
          <w:trHeight w:val="1626"/>
        </w:trPr>
        <w:tc>
          <w:tcPr>
            <w:tcW w:w="2122" w:type="dxa"/>
            <w:vMerge w:val="restart"/>
            <w:shd w:val="clear" w:color="auto" w:fill="D9E2F3" w:themeFill="accent5" w:themeFillTint="33"/>
            <w:vAlign w:val="center"/>
          </w:tcPr>
          <w:p w:rsidR="00321176" w:rsidRDefault="00321176" w:rsidP="008308E4">
            <w:pPr>
              <w:jc w:val="center"/>
              <w:rPr>
                <w:rFonts w:ascii="Maiandra GD" w:hAnsi="Maiandra GD"/>
                <w:sz w:val="26"/>
                <w:szCs w:val="26"/>
              </w:rPr>
            </w:pPr>
            <w:r w:rsidRPr="00321176">
              <w:rPr>
                <w:rFonts w:ascii="Maiandra GD" w:hAnsi="Maiandra GD"/>
                <w:sz w:val="26"/>
                <w:szCs w:val="26"/>
              </w:rPr>
              <w:t>EXORDIO (introducción, presentación)</w:t>
            </w:r>
          </w:p>
        </w:tc>
        <w:tc>
          <w:tcPr>
            <w:tcW w:w="6334" w:type="dxa"/>
            <w:vAlign w:val="center"/>
          </w:tcPr>
          <w:p w:rsidR="00321176" w:rsidRPr="00321176" w:rsidRDefault="00321176" w:rsidP="008308E4">
            <w:pPr>
              <w:jc w:val="center"/>
              <w:rPr>
                <w:rFonts w:ascii="Maiandra GD" w:hAnsi="Maiandra GD"/>
                <w:color w:val="C00000"/>
                <w:sz w:val="26"/>
                <w:szCs w:val="26"/>
              </w:rPr>
            </w:pPr>
            <w:r w:rsidRPr="00321176">
              <w:rPr>
                <w:rFonts w:ascii="Maiandra GD" w:hAnsi="Maiandra GD"/>
                <w:color w:val="C00000"/>
                <w:sz w:val="26"/>
                <w:szCs w:val="26"/>
              </w:rPr>
              <w:t xml:space="preserve">Se puede motivar con una anécdota, un ejemplo, un caso o una frase relacionada con el tema. </w:t>
            </w:r>
          </w:p>
          <w:p w:rsidR="00321176" w:rsidRDefault="00321176" w:rsidP="008308E4">
            <w:pPr>
              <w:jc w:val="center"/>
              <w:rPr>
                <w:rFonts w:ascii="Maiandra GD" w:hAnsi="Maiandra GD"/>
                <w:sz w:val="26"/>
                <w:szCs w:val="26"/>
              </w:rPr>
            </w:pPr>
            <w:r w:rsidRPr="00321176">
              <w:rPr>
                <w:rFonts w:ascii="Maiandra GD" w:hAnsi="Maiandra GD"/>
                <w:color w:val="C00000"/>
                <w:sz w:val="26"/>
                <w:szCs w:val="26"/>
              </w:rPr>
              <w:t>“Es importante que…”, “debemos considerar que…”, “es trascendental que…”</w:t>
            </w:r>
          </w:p>
        </w:tc>
        <w:tc>
          <w:tcPr>
            <w:tcW w:w="2000" w:type="dxa"/>
            <w:vAlign w:val="center"/>
          </w:tcPr>
          <w:p w:rsidR="00321176" w:rsidRDefault="00321176" w:rsidP="008308E4">
            <w:pPr>
              <w:jc w:val="center"/>
              <w:rPr>
                <w:rFonts w:ascii="Maiandra GD" w:hAnsi="Maiandra GD"/>
                <w:sz w:val="26"/>
                <w:szCs w:val="26"/>
              </w:rPr>
            </w:pPr>
            <w:r w:rsidRPr="00321176">
              <w:rPr>
                <w:rFonts w:ascii="Maiandra GD" w:hAnsi="Maiandra GD"/>
                <w:sz w:val="26"/>
                <w:szCs w:val="26"/>
              </w:rPr>
              <w:t>Motivación</w:t>
            </w:r>
          </w:p>
        </w:tc>
      </w:tr>
      <w:tr w:rsidR="00321176" w:rsidTr="006F0115">
        <w:trPr>
          <w:trHeight w:val="1848"/>
        </w:trPr>
        <w:tc>
          <w:tcPr>
            <w:tcW w:w="2122" w:type="dxa"/>
            <w:vMerge/>
            <w:tcBorders>
              <w:bottom w:val="single" w:sz="4" w:space="0" w:color="2F5496" w:themeColor="accent5" w:themeShade="BF"/>
            </w:tcBorders>
            <w:shd w:val="clear" w:color="auto" w:fill="D9E2F3" w:themeFill="accent5" w:themeFillTint="33"/>
            <w:vAlign w:val="center"/>
          </w:tcPr>
          <w:p w:rsidR="00321176" w:rsidRDefault="00321176" w:rsidP="008308E4">
            <w:pPr>
              <w:jc w:val="center"/>
              <w:rPr>
                <w:rFonts w:ascii="Maiandra GD" w:hAnsi="Maiandra GD"/>
                <w:sz w:val="26"/>
                <w:szCs w:val="26"/>
              </w:rPr>
            </w:pPr>
          </w:p>
        </w:tc>
        <w:tc>
          <w:tcPr>
            <w:tcW w:w="6334" w:type="dxa"/>
            <w:tcBorders>
              <w:bottom w:val="single" w:sz="4" w:space="0" w:color="2F5496" w:themeColor="accent5" w:themeShade="BF"/>
            </w:tcBorders>
            <w:vAlign w:val="center"/>
          </w:tcPr>
          <w:p w:rsidR="00321176" w:rsidRPr="00321176" w:rsidRDefault="00321176" w:rsidP="008308E4">
            <w:pPr>
              <w:jc w:val="center"/>
              <w:rPr>
                <w:rFonts w:ascii="Maiandra GD" w:hAnsi="Maiandra GD"/>
                <w:color w:val="C00000"/>
                <w:sz w:val="26"/>
                <w:szCs w:val="26"/>
              </w:rPr>
            </w:pPr>
            <w:r w:rsidRPr="00321176">
              <w:rPr>
                <w:rFonts w:ascii="Maiandra GD" w:hAnsi="Maiandra GD"/>
                <w:color w:val="C00000"/>
                <w:sz w:val="26"/>
                <w:szCs w:val="26"/>
              </w:rPr>
              <w:t>El objetivo de un discurso argumentativo es convencer o persuadi</w:t>
            </w:r>
            <w:r>
              <w:rPr>
                <w:rFonts w:ascii="Maiandra GD" w:hAnsi="Maiandra GD"/>
                <w:color w:val="C00000"/>
                <w:sz w:val="26"/>
                <w:szCs w:val="26"/>
              </w:rPr>
              <w:t xml:space="preserve">r sobre la postura que asume el </w:t>
            </w:r>
            <w:r w:rsidRPr="00321176">
              <w:rPr>
                <w:rFonts w:ascii="Maiandra GD" w:hAnsi="Maiandra GD"/>
                <w:color w:val="C00000"/>
                <w:sz w:val="26"/>
                <w:szCs w:val="26"/>
              </w:rPr>
              <w:t xml:space="preserve">autor con argumentos razonables. </w:t>
            </w:r>
          </w:p>
          <w:p w:rsidR="00321176" w:rsidRDefault="00321176" w:rsidP="008308E4">
            <w:pPr>
              <w:jc w:val="center"/>
              <w:rPr>
                <w:rFonts w:ascii="Maiandra GD" w:hAnsi="Maiandra GD"/>
                <w:sz w:val="26"/>
                <w:szCs w:val="26"/>
              </w:rPr>
            </w:pPr>
            <w:r w:rsidRPr="00321176">
              <w:rPr>
                <w:rFonts w:ascii="Maiandra GD" w:hAnsi="Maiandra GD"/>
                <w:color w:val="C00000"/>
                <w:sz w:val="26"/>
                <w:szCs w:val="26"/>
              </w:rPr>
              <w:t>“La finalidad de este discurso es…”, “la intención que tenemos es…”, “con este discurso pretendemos…”</w:t>
            </w:r>
          </w:p>
        </w:tc>
        <w:tc>
          <w:tcPr>
            <w:tcW w:w="2000" w:type="dxa"/>
            <w:tcBorders>
              <w:bottom w:val="single" w:sz="4" w:space="0" w:color="2F5496" w:themeColor="accent5" w:themeShade="BF"/>
            </w:tcBorders>
            <w:vAlign w:val="center"/>
          </w:tcPr>
          <w:p w:rsidR="00321176" w:rsidRDefault="00321176" w:rsidP="008308E4">
            <w:pPr>
              <w:jc w:val="center"/>
              <w:rPr>
                <w:rFonts w:ascii="Maiandra GD" w:hAnsi="Maiandra GD"/>
                <w:sz w:val="26"/>
                <w:szCs w:val="26"/>
              </w:rPr>
            </w:pPr>
            <w:r w:rsidRPr="00321176">
              <w:rPr>
                <w:rFonts w:ascii="Maiandra GD" w:hAnsi="Maiandra GD"/>
                <w:sz w:val="26"/>
                <w:szCs w:val="26"/>
              </w:rPr>
              <w:t>Objetivo</w:t>
            </w:r>
          </w:p>
        </w:tc>
      </w:tr>
      <w:tr w:rsidR="00321176"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321176" w:rsidRPr="00321176" w:rsidRDefault="00321176" w:rsidP="00321176">
            <w:pPr>
              <w:jc w:val="center"/>
              <w:rPr>
                <w:rFonts w:ascii="Maiandra GD" w:hAnsi="Maiandra GD"/>
                <w:sz w:val="26"/>
                <w:szCs w:val="26"/>
              </w:rPr>
            </w:pPr>
            <w:r w:rsidRPr="00321176">
              <w:rPr>
                <w:rFonts w:ascii="Maiandra GD" w:hAnsi="Maiandra GD"/>
                <w:sz w:val="26"/>
                <w:szCs w:val="26"/>
              </w:rPr>
              <w:t>DESARROLLO (argumentación)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6F0115" w:rsidP="006F0115">
            <w:pPr>
              <w:jc w:val="center"/>
              <w:rPr>
                <w:rFonts w:ascii="Maiandra GD" w:hAnsi="Maiandra GD"/>
                <w:color w:val="C00000"/>
                <w:sz w:val="26"/>
                <w:szCs w:val="26"/>
              </w:rPr>
            </w:pPr>
            <w:r w:rsidRPr="006F0115">
              <w:rPr>
                <w:rFonts w:ascii="Maiandra GD" w:hAnsi="Maiandra GD"/>
                <w:b/>
                <w:color w:val="C00000"/>
                <w:sz w:val="26"/>
                <w:szCs w:val="26"/>
              </w:rPr>
              <w:t>Razón 1.</w:t>
            </w:r>
            <w:r w:rsidRPr="006F0115">
              <w:rPr>
                <w:rFonts w:ascii="Maiandra GD" w:hAnsi="Maiandra GD"/>
                <w:color w:val="C00000"/>
                <w:sz w:val="26"/>
                <w:szCs w:val="26"/>
              </w:rPr>
              <w:t xml:space="preserve"> Es la razón más fuerte o importante que abre el planteamiento de la tesis. </w:t>
            </w:r>
            <w:r>
              <w:rPr>
                <w:rFonts w:ascii="Maiandra GD" w:hAnsi="Maiandra GD"/>
                <w:color w:val="C00000"/>
                <w:sz w:val="26"/>
                <w:szCs w:val="26"/>
              </w:rPr>
              <w:t xml:space="preserve"> </w:t>
            </w:r>
            <w:r w:rsidRPr="006F0115">
              <w:rPr>
                <w:rFonts w:ascii="Maiandra GD" w:hAnsi="Maiandra GD"/>
                <w:color w:val="C00000"/>
                <w:sz w:val="26"/>
                <w:szCs w:val="26"/>
              </w:rPr>
              <w:t>Puede basarse en los argumentos de un autor.</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Default="00321176" w:rsidP="00321176">
            <w:pPr>
              <w:jc w:val="center"/>
              <w:rPr>
                <w:rFonts w:ascii="Maiandra GD" w:hAnsi="Maiandra GD"/>
                <w:sz w:val="26"/>
                <w:szCs w:val="26"/>
              </w:rPr>
            </w:pPr>
            <w:r w:rsidRPr="00321176">
              <w:rPr>
                <w:rFonts w:ascii="Maiandra GD" w:hAnsi="Maiandra GD"/>
                <w:sz w:val="26"/>
                <w:szCs w:val="26"/>
              </w:rPr>
              <w:t>Argumento 1</w:t>
            </w:r>
          </w:p>
        </w:tc>
      </w:tr>
      <w:tr w:rsidR="00321176"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321176" w:rsidRPr="00321176" w:rsidRDefault="00321176"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6F0115" w:rsidP="006F0115">
            <w:pPr>
              <w:jc w:val="center"/>
              <w:rPr>
                <w:rFonts w:ascii="Maiandra GD" w:hAnsi="Maiandra GD"/>
                <w:color w:val="C00000"/>
                <w:sz w:val="26"/>
                <w:szCs w:val="26"/>
              </w:rPr>
            </w:pPr>
            <w:r w:rsidRPr="006F0115">
              <w:rPr>
                <w:rFonts w:ascii="Maiandra GD" w:hAnsi="Maiandra GD"/>
                <w:b/>
                <w:color w:val="C00000"/>
                <w:sz w:val="26"/>
                <w:szCs w:val="26"/>
              </w:rPr>
              <w:t>Razón 2.</w:t>
            </w:r>
            <w:r w:rsidRPr="006F0115">
              <w:rPr>
                <w:rFonts w:ascii="Maiandra GD" w:hAnsi="Maiandra GD"/>
                <w:color w:val="C00000"/>
                <w:sz w:val="26"/>
                <w:szCs w:val="26"/>
              </w:rPr>
              <w:t xml:space="preserve"> Es la que amplía o complementa la primera razón. </w:t>
            </w:r>
            <w:r>
              <w:rPr>
                <w:rFonts w:ascii="Maiandra GD" w:hAnsi="Maiandra GD"/>
                <w:color w:val="C00000"/>
                <w:sz w:val="26"/>
                <w:szCs w:val="26"/>
              </w:rPr>
              <w:t xml:space="preserve"> </w:t>
            </w:r>
            <w:r w:rsidRPr="006F0115">
              <w:rPr>
                <w:rFonts w:ascii="Maiandra GD" w:hAnsi="Maiandra GD"/>
                <w:color w:val="C00000"/>
                <w:sz w:val="26"/>
                <w:szCs w:val="26"/>
              </w:rPr>
              <w:t>Puede redactarse replanteando las opiniones de los autores.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321176" w:rsidP="00321176">
            <w:pPr>
              <w:jc w:val="center"/>
              <w:rPr>
                <w:rFonts w:ascii="Maiandra GD" w:hAnsi="Maiandra GD"/>
                <w:sz w:val="26"/>
                <w:szCs w:val="26"/>
              </w:rPr>
            </w:pPr>
            <w:r w:rsidRPr="00321176">
              <w:rPr>
                <w:rFonts w:ascii="Maiandra GD" w:hAnsi="Maiandra GD"/>
                <w:sz w:val="26"/>
                <w:szCs w:val="26"/>
              </w:rPr>
              <w:t>Argumento 2</w:t>
            </w:r>
          </w:p>
        </w:tc>
      </w:tr>
      <w:tr w:rsidR="00321176"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321176" w:rsidRPr="00321176" w:rsidRDefault="00321176"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6F0115" w:rsidP="00321176">
            <w:pPr>
              <w:jc w:val="center"/>
              <w:rPr>
                <w:rFonts w:ascii="Maiandra GD" w:hAnsi="Maiandra GD"/>
                <w:color w:val="C00000"/>
                <w:sz w:val="26"/>
                <w:szCs w:val="26"/>
              </w:rPr>
            </w:pPr>
            <w:r w:rsidRPr="006F0115">
              <w:rPr>
                <w:rFonts w:ascii="Maiandra GD" w:hAnsi="Maiandra GD"/>
                <w:b/>
                <w:color w:val="C00000"/>
                <w:sz w:val="26"/>
                <w:szCs w:val="26"/>
              </w:rPr>
              <w:t>Razón 3.</w:t>
            </w:r>
            <w:r w:rsidRPr="006F0115">
              <w:rPr>
                <w:rFonts w:ascii="Maiandra GD" w:hAnsi="Maiandra GD"/>
                <w:color w:val="C00000"/>
                <w:sz w:val="26"/>
                <w:szCs w:val="26"/>
              </w:rPr>
              <w:t xml:space="preserve"> El contraargumento se usa para fortalecer la tesis a favor, desestimando el punto de vista contrario. Puede ser planteando contraargumentos de algún autor que contradice nuestra tesis.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321176" w:rsidP="00321176">
            <w:pPr>
              <w:jc w:val="center"/>
              <w:rPr>
                <w:rFonts w:ascii="Maiandra GD" w:hAnsi="Maiandra GD"/>
                <w:sz w:val="26"/>
                <w:szCs w:val="26"/>
              </w:rPr>
            </w:pPr>
            <w:r w:rsidRPr="00321176">
              <w:rPr>
                <w:rFonts w:ascii="Maiandra GD" w:hAnsi="Maiandra GD"/>
                <w:sz w:val="26"/>
                <w:szCs w:val="26"/>
              </w:rPr>
              <w:t>Argumento 3</w:t>
            </w:r>
          </w:p>
        </w:tc>
      </w:tr>
      <w:tr w:rsidR="00321176"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321176" w:rsidRPr="00321176" w:rsidRDefault="00321176"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6F0115" w:rsidP="00321176">
            <w:pPr>
              <w:jc w:val="center"/>
              <w:rPr>
                <w:rFonts w:ascii="Maiandra GD" w:hAnsi="Maiandra GD"/>
                <w:color w:val="C00000"/>
                <w:sz w:val="26"/>
                <w:szCs w:val="26"/>
              </w:rPr>
            </w:pPr>
            <w:r w:rsidRPr="006F0115">
              <w:rPr>
                <w:rFonts w:ascii="Maiandra GD" w:hAnsi="Maiandra GD"/>
                <w:b/>
                <w:color w:val="C00000"/>
                <w:sz w:val="26"/>
                <w:szCs w:val="26"/>
              </w:rPr>
              <w:t>Razón 4.</w:t>
            </w:r>
            <w:r w:rsidRPr="006F0115">
              <w:rPr>
                <w:rFonts w:ascii="Maiandra GD" w:hAnsi="Maiandra GD"/>
                <w:color w:val="C00000"/>
                <w:sz w:val="26"/>
                <w:szCs w:val="26"/>
              </w:rPr>
              <w:t xml:space="preserve"> La ejemplificación permite demostrar la postura del autor en el campo de los hechos, o sea, en la realidad empírica. Puede recurrirse a la ejemplificación o testimonio de caso.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21176" w:rsidRPr="00321176" w:rsidRDefault="00321176" w:rsidP="00321176">
            <w:pPr>
              <w:jc w:val="center"/>
              <w:rPr>
                <w:rFonts w:ascii="Maiandra GD" w:hAnsi="Maiandra GD"/>
                <w:sz w:val="26"/>
                <w:szCs w:val="26"/>
              </w:rPr>
            </w:pPr>
            <w:r w:rsidRPr="00321176">
              <w:rPr>
                <w:rFonts w:ascii="Maiandra GD" w:hAnsi="Maiandra GD"/>
                <w:sz w:val="26"/>
                <w:szCs w:val="26"/>
              </w:rPr>
              <w:t>Argumento 4</w:t>
            </w:r>
          </w:p>
        </w:tc>
      </w:tr>
      <w:tr w:rsidR="006F0115"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321176">
            <w:pPr>
              <w:jc w:val="center"/>
              <w:rPr>
                <w:rFonts w:ascii="Maiandra GD" w:hAnsi="Maiandra GD"/>
                <w:sz w:val="26"/>
                <w:szCs w:val="26"/>
              </w:rPr>
            </w:pPr>
            <w:r w:rsidRPr="006F0115">
              <w:rPr>
                <w:rFonts w:ascii="Maiandra GD" w:hAnsi="Maiandra GD"/>
                <w:sz w:val="26"/>
                <w:szCs w:val="26"/>
              </w:rPr>
              <w:t>PERORACIÓN (conclusión)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color w:val="C00000"/>
                <w:sz w:val="26"/>
                <w:szCs w:val="26"/>
              </w:rPr>
            </w:pPr>
            <w:r w:rsidRPr="006F0115">
              <w:rPr>
                <w:rFonts w:ascii="Maiandra GD" w:hAnsi="Maiandra GD"/>
                <w:color w:val="C00000"/>
                <w:sz w:val="26"/>
                <w:szCs w:val="26"/>
              </w:rPr>
              <w:t>Cuando se plantea o solicita involucrar a los receptores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sz w:val="26"/>
                <w:szCs w:val="26"/>
              </w:rPr>
            </w:pPr>
            <w:r w:rsidRPr="006F0115">
              <w:rPr>
                <w:rFonts w:ascii="Maiandra GD" w:hAnsi="Maiandra GD"/>
                <w:sz w:val="26"/>
                <w:szCs w:val="26"/>
              </w:rPr>
              <w:t>Invocación</w:t>
            </w:r>
          </w:p>
        </w:tc>
      </w:tr>
      <w:tr w:rsidR="006F0115"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8"/>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color w:val="C00000"/>
                <w:sz w:val="26"/>
                <w:szCs w:val="26"/>
              </w:rPr>
            </w:pPr>
            <w:r w:rsidRPr="006F0115">
              <w:rPr>
                <w:rFonts w:ascii="Maiandra GD" w:hAnsi="Maiandra GD"/>
                <w:color w:val="C00000"/>
                <w:sz w:val="26"/>
                <w:szCs w:val="26"/>
              </w:rPr>
              <w:t>Cuando se demuestra la postura sustentada en la argumentación de los hechos Cuando la postura del autor es sostenible en la contrastación con la realidad</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sz w:val="26"/>
                <w:szCs w:val="26"/>
              </w:rPr>
            </w:pPr>
            <w:r w:rsidRPr="006F0115">
              <w:rPr>
                <w:rFonts w:ascii="Maiandra GD" w:hAnsi="Maiandra GD"/>
                <w:sz w:val="26"/>
                <w:szCs w:val="26"/>
              </w:rPr>
              <w:t>Constatación de la tesis</w:t>
            </w:r>
          </w:p>
        </w:tc>
      </w:tr>
      <w:tr w:rsidR="006F0115"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color w:val="C00000"/>
                <w:sz w:val="26"/>
                <w:szCs w:val="26"/>
              </w:rPr>
            </w:pPr>
            <w:r w:rsidRPr="006F0115">
              <w:rPr>
                <w:rFonts w:ascii="Maiandra GD" w:hAnsi="Maiandra GD"/>
                <w:color w:val="C00000"/>
                <w:sz w:val="26"/>
                <w:szCs w:val="26"/>
              </w:rPr>
              <w:t>Se puede llegar a una conclusión donde coincida con un proverbio conocido o una cita del autor.</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321176">
            <w:pPr>
              <w:jc w:val="center"/>
              <w:rPr>
                <w:rFonts w:ascii="Maiandra GD" w:hAnsi="Maiandra GD"/>
                <w:sz w:val="26"/>
                <w:szCs w:val="26"/>
              </w:rPr>
            </w:pPr>
            <w:r w:rsidRPr="006F0115">
              <w:rPr>
                <w:rFonts w:ascii="Maiandra GD" w:hAnsi="Maiandra GD"/>
                <w:sz w:val="26"/>
                <w:szCs w:val="26"/>
              </w:rPr>
              <w:t>Cita o proverbio</w:t>
            </w:r>
          </w:p>
        </w:tc>
      </w:tr>
      <w:tr w:rsidR="006F0115"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321176">
            <w:pPr>
              <w:jc w:val="center"/>
              <w:rPr>
                <w:rFonts w:ascii="Maiandra GD" w:hAnsi="Maiandra GD"/>
                <w:color w:val="C00000"/>
                <w:sz w:val="26"/>
                <w:szCs w:val="26"/>
              </w:rPr>
            </w:pPr>
            <w:r w:rsidRPr="006F0115">
              <w:rPr>
                <w:rFonts w:ascii="Maiandra GD" w:hAnsi="Maiandra GD"/>
                <w:color w:val="C00000"/>
                <w:sz w:val="26"/>
                <w:szCs w:val="26"/>
              </w:rPr>
              <w:t>Expresa la gratitud a los receptores del discurso.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321176">
            <w:pPr>
              <w:jc w:val="center"/>
              <w:rPr>
                <w:rFonts w:ascii="Maiandra GD" w:hAnsi="Maiandra GD"/>
                <w:sz w:val="26"/>
                <w:szCs w:val="26"/>
              </w:rPr>
            </w:pPr>
            <w:r w:rsidRPr="006F0115">
              <w:rPr>
                <w:rFonts w:ascii="Maiandra GD" w:hAnsi="Maiandra GD"/>
                <w:sz w:val="26"/>
                <w:szCs w:val="26"/>
              </w:rPr>
              <w:t>Agradecimiento</w:t>
            </w:r>
          </w:p>
        </w:tc>
      </w:tr>
      <w:tr w:rsidR="006F0115"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1"/>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321176">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321176">
            <w:pPr>
              <w:jc w:val="center"/>
              <w:rPr>
                <w:rFonts w:ascii="Maiandra GD" w:hAnsi="Maiandra GD"/>
                <w:color w:val="C00000"/>
                <w:sz w:val="26"/>
                <w:szCs w:val="26"/>
              </w:rPr>
            </w:pPr>
            <w:r w:rsidRPr="006F0115">
              <w:rPr>
                <w:rFonts w:ascii="Maiandra GD" w:hAnsi="Maiandra GD"/>
                <w:color w:val="C00000"/>
                <w:sz w:val="26"/>
                <w:szCs w:val="26"/>
              </w:rPr>
              <w:t>Expresa la frase de finalización del acto comunicativo en el discurso.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321176">
            <w:pPr>
              <w:jc w:val="center"/>
              <w:rPr>
                <w:rFonts w:ascii="Maiandra GD" w:hAnsi="Maiandra GD"/>
                <w:sz w:val="26"/>
                <w:szCs w:val="26"/>
              </w:rPr>
            </w:pPr>
            <w:r w:rsidRPr="006F0115">
              <w:rPr>
                <w:rFonts w:ascii="Maiandra GD" w:hAnsi="Maiandra GD"/>
                <w:sz w:val="26"/>
                <w:szCs w:val="26"/>
              </w:rPr>
              <w:t>Despedida</w:t>
            </w:r>
          </w:p>
        </w:tc>
      </w:tr>
    </w:tbl>
    <w:p w:rsidR="0055744C" w:rsidRDefault="0055744C" w:rsidP="008308E4">
      <w:pPr>
        <w:spacing w:after="120"/>
        <w:rPr>
          <w:rFonts w:ascii="Maiandra GD" w:hAnsi="Maiandra GD"/>
          <w:sz w:val="26"/>
          <w:szCs w:val="26"/>
        </w:rPr>
      </w:pPr>
    </w:p>
    <w:p w:rsidR="008308E4" w:rsidRDefault="008308E4" w:rsidP="008308E4">
      <w:pPr>
        <w:spacing w:after="120"/>
        <w:rPr>
          <w:rFonts w:ascii="Maiandra GD" w:hAnsi="Maiandra GD"/>
          <w:sz w:val="26"/>
          <w:szCs w:val="26"/>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22"/>
        <w:gridCol w:w="6334"/>
        <w:gridCol w:w="2000"/>
      </w:tblGrid>
      <w:tr w:rsidR="006F0115" w:rsidTr="004E426A">
        <w:trPr>
          <w:trHeight w:val="901"/>
        </w:trPr>
        <w:tc>
          <w:tcPr>
            <w:tcW w:w="2122" w:type="dxa"/>
            <w:shd w:val="clear" w:color="auto" w:fill="D9E2F3" w:themeFill="accent5" w:themeFillTint="33"/>
            <w:vAlign w:val="center"/>
          </w:tcPr>
          <w:p w:rsidR="006F0115" w:rsidRDefault="006F0115" w:rsidP="004E426A">
            <w:pPr>
              <w:jc w:val="center"/>
              <w:rPr>
                <w:rFonts w:ascii="Maiandra GD" w:hAnsi="Maiandra GD"/>
                <w:sz w:val="26"/>
                <w:szCs w:val="26"/>
              </w:rPr>
            </w:pPr>
            <w:r w:rsidRPr="00321176">
              <w:rPr>
                <w:rFonts w:ascii="Maiandra GD" w:hAnsi="Maiandra GD"/>
                <w:sz w:val="26"/>
                <w:szCs w:val="26"/>
              </w:rPr>
              <w:lastRenderedPageBreak/>
              <w:t>Título</w:t>
            </w:r>
          </w:p>
        </w:tc>
        <w:tc>
          <w:tcPr>
            <w:tcW w:w="6334" w:type="dxa"/>
            <w:vAlign w:val="center"/>
          </w:tcPr>
          <w:p w:rsidR="006F0115" w:rsidRPr="00321176" w:rsidRDefault="006F0115" w:rsidP="004E426A">
            <w:pPr>
              <w:jc w:val="center"/>
              <w:rPr>
                <w:rFonts w:ascii="Maiandra GD" w:hAnsi="Maiandra GD"/>
                <w:color w:val="C00000"/>
                <w:sz w:val="26"/>
                <w:szCs w:val="26"/>
              </w:rPr>
            </w:pPr>
            <w:r w:rsidRPr="00321176">
              <w:rPr>
                <w:rFonts w:ascii="Maiandra GD" w:hAnsi="Maiandra GD"/>
                <w:color w:val="C00000"/>
                <w:sz w:val="26"/>
                <w:szCs w:val="26"/>
              </w:rPr>
              <w:t>Debe estar relacionado con el tema.</w:t>
            </w:r>
          </w:p>
        </w:tc>
        <w:tc>
          <w:tcPr>
            <w:tcW w:w="2000" w:type="dxa"/>
            <w:vAlign w:val="center"/>
          </w:tcPr>
          <w:p w:rsidR="006F0115" w:rsidRDefault="006F0115" w:rsidP="004E426A">
            <w:pPr>
              <w:jc w:val="center"/>
              <w:rPr>
                <w:rFonts w:ascii="Maiandra GD" w:hAnsi="Maiandra GD"/>
                <w:sz w:val="26"/>
                <w:szCs w:val="26"/>
              </w:rPr>
            </w:pPr>
          </w:p>
        </w:tc>
      </w:tr>
      <w:tr w:rsidR="006F0115" w:rsidTr="00C211D1">
        <w:trPr>
          <w:trHeight w:val="1059"/>
        </w:trPr>
        <w:tc>
          <w:tcPr>
            <w:tcW w:w="2122" w:type="dxa"/>
            <w:vMerge w:val="restart"/>
            <w:shd w:val="clear" w:color="auto" w:fill="D9E2F3" w:themeFill="accent5" w:themeFillTint="33"/>
            <w:vAlign w:val="center"/>
          </w:tcPr>
          <w:p w:rsidR="006F0115" w:rsidRDefault="006F0115" w:rsidP="004E426A">
            <w:pPr>
              <w:jc w:val="center"/>
              <w:rPr>
                <w:rFonts w:ascii="Maiandra GD" w:hAnsi="Maiandra GD"/>
                <w:sz w:val="26"/>
                <w:szCs w:val="26"/>
              </w:rPr>
            </w:pPr>
            <w:r w:rsidRPr="00321176">
              <w:rPr>
                <w:rFonts w:ascii="Maiandra GD" w:hAnsi="Maiandra GD"/>
                <w:sz w:val="26"/>
                <w:szCs w:val="26"/>
              </w:rPr>
              <w:t>EXORDIO (introducción, presentación)</w:t>
            </w:r>
          </w:p>
        </w:tc>
        <w:tc>
          <w:tcPr>
            <w:tcW w:w="6334" w:type="dxa"/>
            <w:vAlign w:val="center"/>
          </w:tcPr>
          <w:p w:rsidR="006F0115" w:rsidRPr="00C211D1" w:rsidRDefault="00C211D1" w:rsidP="00C211D1">
            <w:pPr>
              <w:jc w:val="center"/>
              <w:rPr>
                <w:rFonts w:ascii="Maiandra GD" w:hAnsi="Maiandra GD"/>
                <w:i/>
                <w:sz w:val="26"/>
                <w:szCs w:val="26"/>
              </w:rPr>
            </w:pPr>
            <w:r w:rsidRPr="00C211D1">
              <w:rPr>
                <w:rFonts w:ascii="Maiandra GD" w:hAnsi="Maiandra GD"/>
                <w:i/>
                <w:sz w:val="26"/>
                <w:szCs w:val="26"/>
              </w:rPr>
              <w:t xml:space="preserve"> </w:t>
            </w:r>
            <w:r w:rsidR="006F0115" w:rsidRPr="00C211D1">
              <w:rPr>
                <w:rFonts w:ascii="Maiandra GD" w:hAnsi="Maiandra GD"/>
                <w:i/>
                <w:sz w:val="26"/>
                <w:szCs w:val="26"/>
              </w:rPr>
              <w:t>“Es importante que</w:t>
            </w:r>
            <w:r w:rsidRPr="00C211D1">
              <w:rPr>
                <w:rFonts w:ascii="Maiandra GD" w:hAnsi="Maiandra GD"/>
                <w:i/>
                <w:sz w:val="26"/>
                <w:szCs w:val="26"/>
              </w:rPr>
              <w:t xml:space="preserve"> reconozcamos nuestro país como uno multicultural. Debemos de estar…</w:t>
            </w:r>
          </w:p>
        </w:tc>
        <w:tc>
          <w:tcPr>
            <w:tcW w:w="2000" w:type="dxa"/>
            <w:vAlign w:val="center"/>
          </w:tcPr>
          <w:p w:rsidR="006F0115" w:rsidRDefault="006F0115" w:rsidP="004E426A">
            <w:pPr>
              <w:jc w:val="center"/>
              <w:rPr>
                <w:rFonts w:ascii="Maiandra GD" w:hAnsi="Maiandra GD"/>
                <w:sz w:val="26"/>
                <w:szCs w:val="26"/>
              </w:rPr>
            </w:pPr>
            <w:r w:rsidRPr="00321176">
              <w:rPr>
                <w:rFonts w:ascii="Maiandra GD" w:hAnsi="Maiandra GD"/>
                <w:sz w:val="26"/>
                <w:szCs w:val="26"/>
              </w:rPr>
              <w:t>Motivación</w:t>
            </w:r>
          </w:p>
        </w:tc>
      </w:tr>
      <w:tr w:rsidR="006F0115" w:rsidTr="00C211D1">
        <w:trPr>
          <w:trHeight w:val="1698"/>
        </w:trPr>
        <w:tc>
          <w:tcPr>
            <w:tcW w:w="2122" w:type="dxa"/>
            <w:vMerge/>
            <w:tcBorders>
              <w:bottom w:val="single" w:sz="4" w:space="0" w:color="2F5496" w:themeColor="accent5" w:themeShade="BF"/>
            </w:tcBorders>
            <w:shd w:val="clear" w:color="auto" w:fill="D9E2F3" w:themeFill="accent5" w:themeFillTint="33"/>
            <w:vAlign w:val="center"/>
          </w:tcPr>
          <w:p w:rsidR="006F0115" w:rsidRDefault="006F0115" w:rsidP="004E426A">
            <w:pPr>
              <w:jc w:val="center"/>
              <w:rPr>
                <w:rFonts w:ascii="Maiandra GD" w:hAnsi="Maiandra GD"/>
                <w:sz w:val="26"/>
                <w:szCs w:val="26"/>
              </w:rPr>
            </w:pPr>
          </w:p>
        </w:tc>
        <w:tc>
          <w:tcPr>
            <w:tcW w:w="6334" w:type="dxa"/>
            <w:tcBorders>
              <w:bottom w:val="single" w:sz="4" w:space="0" w:color="2F5496" w:themeColor="accent5" w:themeShade="BF"/>
            </w:tcBorders>
            <w:vAlign w:val="center"/>
          </w:tcPr>
          <w:p w:rsidR="006F0115" w:rsidRPr="00C211D1" w:rsidRDefault="00C211D1" w:rsidP="00C211D1">
            <w:pPr>
              <w:jc w:val="center"/>
              <w:rPr>
                <w:rFonts w:ascii="Maiandra GD" w:hAnsi="Maiandra GD"/>
                <w:i/>
                <w:sz w:val="26"/>
                <w:szCs w:val="26"/>
              </w:rPr>
            </w:pPr>
            <w:r w:rsidRPr="00C211D1">
              <w:rPr>
                <w:rFonts w:ascii="Maiandra GD" w:hAnsi="Maiandra GD"/>
                <w:i/>
                <w:sz w:val="26"/>
                <w:szCs w:val="26"/>
              </w:rPr>
              <w:t xml:space="preserve"> </w:t>
            </w:r>
            <w:r w:rsidR="006F0115" w:rsidRPr="00C211D1">
              <w:rPr>
                <w:rFonts w:ascii="Maiandra GD" w:hAnsi="Maiandra GD"/>
                <w:i/>
                <w:sz w:val="26"/>
                <w:szCs w:val="26"/>
              </w:rPr>
              <w:t>“La finalidad de este discurso es</w:t>
            </w:r>
            <w:r>
              <w:rPr>
                <w:rFonts w:ascii="Maiandra GD" w:hAnsi="Maiandra GD"/>
                <w:i/>
                <w:sz w:val="26"/>
                <w:szCs w:val="26"/>
              </w:rPr>
              <w:t xml:space="preserve"> motivar a nuestra sociedad peruana a que dejen de practicar el racismo y discriminación en sus relaciones sociales. Objetivo que llevamos teniendo desde hace muchos años atrás.</w:t>
            </w:r>
          </w:p>
        </w:tc>
        <w:tc>
          <w:tcPr>
            <w:tcW w:w="2000" w:type="dxa"/>
            <w:tcBorders>
              <w:bottom w:val="single" w:sz="4" w:space="0" w:color="2F5496" w:themeColor="accent5" w:themeShade="BF"/>
            </w:tcBorders>
            <w:vAlign w:val="center"/>
          </w:tcPr>
          <w:p w:rsidR="006F0115" w:rsidRDefault="006F0115" w:rsidP="004E426A">
            <w:pPr>
              <w:jc w:val="center"/>
              <w:rPr>
                <w:rFonts w:ascii="Maiandra GD" w:hAnsi="Maiandra GD"/>
                <w:sz w:val="26"/>
                <w:szCs w:val="26"/>
              </w:rPr>
            </w:pPr>
            <w:r w:rsidRPr="00321176">
              <w:rPr>
                <w:rFonts w:ascii="Maiandra GD" w:hAnsi="Maiandra GD"/>
                <w:sz w:val="26"/>
                <w:szCs w:val="26"/>
              </w:rPr>
              <w:t>Objetivo</w:t>
            </w:r>
          </w:p>
        </w:tc>
      </w:tr>
      <w:tr w:rsidR="006F0115" w:rsidTr="00F17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r w:rsidRPr="00321176">
              <w:rPr>
                <w:rFonts w:ascii="Maiandra GD" w:hAnsi="Maiandra GD"/>
                <w:sz w:val="26"/>
                <w:szCs w:val="26"/>
              </w:rPr>
              <w:t>DESARROLLO (argumentación)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F17900" w:rsidP="004E426A">
            <w:pPr>
              <w:jc w:val="center"/>
              <w:rPr>
                <w:rFonts w:ascii="Maiandra GD" w:hAnsi="Maiandra GD"/>
                <w:color w:val="C00000"/>
                <w:sz w:val="26"/>
                <w:szCs w:val="26"/>
              </w:rPr>
            </w:pPr>
            <w:r w:rsidRPr="00F17900">
              <w:rPr>
                <w:rFonts w:ascii="Maiandra GD" w:hAnsi="Maiandra GD"/>
                <w:i/>
                <w:sz w:val="26"/>
                <w:szCs w:val="26"/>
              </w:rPr>
              <w:t>Ciertamente en las convivencias de hoy y siempre</w:t>
            </w:r>
            <w:r>
              <w:rPr>
                <w:rFonts w:ascii="Maiandra GD" w:hAnsi="Maiandra GD"/>
                <w:i/>
                <w:sz w:val="26"/>
                <w:szCs w:val="26"/>
              </w:rPr>
              <w:t xml:space="preserve"> </w:t>
            </w:r>
            <w:r w:rsidRPr="00F17900">
              <w:rPr>
                <w:rFonts w:ascii="Maiandra GD" w:hAnsi="Maiandra GD"/>
                <w:i/>
                <w:sz w:val="26"/>
                <w:szCs w:val="26"/>
              </w:rPr>
              <w:t xml:space="preserve">se han visto casos de discriminación étnico-cultural. Mayormente </w:t>
            </w:r>
            <w:r>
              <w:rPr>
                <w:rFonts w:ascii="Maiandra GD" w:hAnsi="Maiandra GD"/>
                <w:i/>
                <w:sz w:val="26"/>
                <w:szCs w:val="26"/>
              </w:rPr>
              <w:t>invisibilizad</w:t>
            </w:r>
            <w:r w:rsidRPr="00F17900">
              <w:rPr>
                <w:rFonts w:ascii="Maiandra GD" w:hAnsi="Maiandra GD"/>
                <w:i/>
                <w:sz w:val="26"/>
                <w:szCs w:val="26"/>
              </w:rPr>
              <w:t>as por que han sido ‘normalizados’ a modo de bromas o humor.</w:t>
            </w:r>
            <w:r>
              <w:rPr>
                <w:rFonts w:ascii="Maiandra GD" w:hAnsi="Maiandra GD"/>
                <w:i/>
                <w:sz w:val="26"/>
                <w:szCs w:val="26"/>
              </w:rPr>
              <w:t xml:space="preserve"> Estos casos se dan inicialmente en los niños y jóvenes, que lo ven como algo…</w:t>
            </w:r>
            <w:r w:rsidRPr="00F17900">
              <w:rPr>
                <w:rFonts w:ascii="Maiandra GD" w:hAnsi="Maiandra GD"/>
                <w:i/>
                <w:sz w:val="26"/>
                <w:szCs w:val="26"/>
              </w:rPr>
              <w:t xml:space="preserve"> </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Default="006F0115" w:rsidP="004E426A">
            <w:pPr>
              <w:jc w:val="center"/>
              <w:rPr>
                <w:rFonts w:ascii="Maiandra GD" w:hAnsi="Maiandra GD"/>
                <w:sz w:val="26"/>
                <w:szCs w:val="26"/>
              </w:rPr>
            </w:pPr>
            <w:r w:rsidRPr="00321176">
              <w:rPr>
                <w:rFonts w:ascii="Maiandra GD" w:hAnsi="Maiandra GD"/>
                <w:sz w:val="26"/>
                <w:szCs w:val="26"/>
              </w:rPr>
              <w:t>Argumento 1</w:t>
            </w:r>
          </w:p>
        </w:tc>
      </w:tr>
      <w:tr w:rsidR="006F0115" w:rsidRPr="00321176"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color w:val="C00000"/>
                <w:sz w:val="26"/>
                <w:szCs w:val="26"/>
              </w:rPr>
            </w:pPr>
            <w:r w:rsidRPr="006F0115">
              <w:rPr>
                <w:rFonts w:ascii="Maiandra GD" w:hAnsi="Maiandra GD"/>
                <w:b/>
                <w:color w:val="C00000"/>
                <w:sz w:val="26"/>
                <w:szCs w:val="26"/>
              </w:rPr>
              <w:t>Razón 2.</w:t>
            </w:r>
            <w:r w:rsidRPr="006F0115">
              <w:rPr>
                <w:rFonts w:ascii="Maiandra GD" w:hAnsi="Maiandra GD"/>
                <w:color w:val="C00000"/>
                <w:sz w:val="26"/>
                <w:szCs w:val="26"/>
              </w:rPr>
              <w:t xml:space="preserve"> Es la que amplía o complementa la primera razón. </w:t>
            </w:r>
            <w:r>
              <w:rPr>
                <w:rFonts w:ascii="Maiandra GD" w:hAnsi="Maiandra GD"/>
                <w:color w:val="C00000"/>
                <w:sz w:val="26"/>
                <w:szCs w:val="26"/>
              </w:rPr>
              <w:t xml:space="preserve"> </w:t>
            </w:r>
            <w:r w:rsidRPr="006F0115">
              <w:rPr>
                <w:rFonts w:ascii="Maiandra GD" w:hAnsi="Maiandra GD"/>
                <w:color w:val="C00000"/>
                <w:sz w:val="26"/>
                <w:szCs w:val="26"/>
              </w:rPr>
              <w:t>Puede redactarse replanteando las opiniones de los autores.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321176">
              <w:rPr>
                <w:rFonts w:ascii="Maiandra GD" w:hAnsi="Maiandra GD"/>
                <w:sz w:val="26"/>
                <w:szCs w:val="26"/>
              </w:rPr>
              <w:t>Argumento 2</w:t>
            </w:r>
          </w:p>
        </w:tc>
      </w:tr>
      <w:tr w:rsidR="006F0115" w:rsidRPr="00321176"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F17900" w:rsidP="00F17900">
            <w:pPr>
              <w:jc w:val="center"/>
              <w:rPr>
                <w:rFonts w:ascii="Maiandra GD" w:hAnsi="Maiandra GD"/>
                <w:color w:val="C00000"/>
                <w:sz w:val="26"/>
                <w:szCs w:val="26"/>
              </w:rPr>
            </w:pPr>
            <w:r w:rsidRPr="00F17900">
              <w:rPr>
                <w:rFonts w:ascii="Maiandra GD" w:hAnsi="Maiandra GD"/>
                <w:i/>
                <w:sz w:val="26"/>
                <w:szCs w:val="26"/>
              </w:rPr>
              <w:t>Algunos dicen y siguen defendiendo que burlarse o parodiar a otra persona por sus cualidades culturales o étnicas es sólo humor y que no debería afectar a esas personas, como los programas donde se muestra una persona de la Sierra haciendo cosas propias de su cultura pero de forma que la hacen ver como el ‘hazmerreír’. Podría ser así de sencillo quizá en las personas maduras que lo vean como sólo un pedazo de humor y nada más. Pero el problema radica en que hay personas que no lo ven como debería de ser, sino lo ven como algo ‘común’ o ‘normal’ en la sociedad, aplicando estos mismos ejemplos</w:t>
            </w:r>
            <w:r>
              <w:rPr>
                <w:rFonts w:ascii="Maiandra GD" w:hAnsi="Maiandra GD"/>
                <w:i/>
                <w:sz w:val="26"/>
                <w:szCs w:val="26"/>
              </w:rPr>
              <w:t xml:space="preserve"> en la vida real. Sobre todo se da en los más jóvenes, estos si no son corregidos, se harán adultos y al tener familias </w:t>
            </w:r>
            <w:proofErr w:type="gramStart"/>
            <w:r>
              <w:rPr>
                <w:rFonts w:ascii="Maiandra GD" w:hAnsi="Maiandra GD"/>
                <w:i/>
                <w:sz w:val="26"/>
                <w:szCs w:val="26"/>
              </w:rPr>
              <w:t>le</w:t>
            </w:r>
            <w:proofErr w:type="gramEnd"/>
            <w:r>
              <w:rPr>
                <w:rFonts w:ascii="Maiandra GD" w:hAnsi="Maiandra GD"/>
                <w:i/>
                <w:sz w:val="26"/>
                <w:szCs w:val="26"/>
              </w:rPr>
              <w:t xml:space="preserve"> pasarán estas mismas ideas a sus hijos, creándose así un círculo de malos hábitos.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321176">
              <w:rPr>
                <w:rFonts w:ascii="Maiandra GD" w:hAnsi="Maiandra GD"/>
                <w:sz w:val="26"/>
                <w:szCs w:val="26"/>
              </w:rPr>
              <w:t>Argumento 3</w:t>
            </w:r>
          </w:p>
        </w:tc>
      </w:tr>
      <w:tr w:rsidR="006F0115" w:rsidRPr="00321176"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color w:val="C00000"/>
                <w:sz w:val="26"/>
                <w:szCs w:val="26"/>
              </w:rPr>
            </w:pPr>
            <w:r w:rsidRPr="006F0115">
              <w:rPr>
                <w:rFonts w:ascii="Maiandra GD" w:hAnsi="Maiandra GD"/>
                <w:b/>
                <w:color w:val="C00000"/>
                <w:sz w:val="26"/>
                <w:szCs w:val="26"/>
              </w:rPr>
              <w:t>Razón 4.</w:t>
            </w:r>
            <w:r w:rsidRPr="006F0115">
              <w:rPr>
                <w:rFonts w:ascii="Maiandra GD" w:hAnsi="Maiandra GD"/>
                <w:color w:val="C00000"/>
                <w:sz w:val="26"/>
                <w:szCs w:val="26"/>
              </w:rPr>
              <w:t xml:space="preserve"> La ejemplificación permite demostrar la postura del autor en el campo de los hechos, o sea, en la realidad empírica. Puede recurrirse a la ejemplificación o testimonio de caso.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321176">
              <w:rPr>
                <w:rFonts w:ascii="Maiandra GD" w:hAnsi="Maiandra GD"/>
                <w:sz w:val="26"/>
                <w:szCs w:val="26"/>
              </w:rPr>
              <w:t>Argumento 4</w:t>
            </w:r>
          </w:p>
        </w:tc>
      </w:tr>
      <w:tr w:rsidR="006F0115" w:rsidRPr="00321176"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r w:rsidRPr="006F0115">
              <w:rPr>
                <w:rFonts w:ascii="Maiandra GD" w:hAnsi="Maiandra GD"/>
                <w:sz w:val="26"/>
                <w:szCs w:val="26"/>
              </w:rPr>
              <w:t>PERORACIÓN (conclusión)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80CFB" w:rsidP="004E426A">
            <w:pPr>
              <w:jc w:val="center"/>
              <w:rPr>
                <w:rFonts w:ascii="Maiandra GD" w:hAnsi="Maiandra GD"/>
                <w:color w:val="C00000"/>
                <w:sz w:val="26"/>
                <w:szCs w:val="26"/>
              </w:rPr>
            </w:pPr>
            <w:r w:rsidRPr="00680CFB">
              <w:rPr>
                <w:rFonts w:ascii="Maiandra GD" w:hAnsi="Maiandra GD"/>
                <w:i/>
                <w:sz w:val="26"/>
                <w:szCs w:val="26"/>
              </w:rPr>
              <w:t>Por estos motivos, por favor, público oyente, les pedimos tomen en cuenta estos argumentos para que reflexionen sobre cómo están vivenciando casos de discriminación étnico-cultural en sus hogares, barrios, escuelas, o centros públicos.</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6F0115">
              <w:rPr>
                <w:rFonts w:ascii="Maiandra GD" w:hAnsi="Maiandra GD"/>
                <w:sz w:val="26"/>
                <w:szCs w:val="26"/>
              </w:rPr>
              <w:t>Invocación</w:t>
            </w:r>
          </w:p>
        </w:tc>
      </w:tr>
      <w:tr w:rsidR="006F0115" w:rsidRPr="00321176" w:rsidTr="00680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80CFB" w:rsidP="004E426A">
            <w:pPr>
              <w:jc w:val="center"/>
              <w:rPr>
                <w:rFonts w:ascii="Maiandra GD" w:hAnsi="Maiandra GD"/>
                <w:color w:val="C00000"/>
                <w:sz w:val="26"/>
                <w:szCs w:val="26"/>
              </w:rPr>
            </w:pPr>
            <w:r w:rsidRPr="00680CFB">
              <w:rPr>
                <w:rFonts w:ascii="Maiandra GD" w:hAnsi="Maiandra GD"/>
                <w:i/>
                <w:sz w:val="26"/>
                <w:szCs w:val="26"/>
              </w:rPr>
              <w:t>En resumen…</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6F0115">
              <w:rPr>
                <w:rFonts w:ascii="Maiandra GD" w:hAnsi="Maiandra GD"/>
                <w:sz w:val="26"/>
                <w:szCs w:val="26"/>
              </w:rPr>
              <w:t>Constatación de la tesis</w:t>
            </w:r>
          </w:p>
        </w:tc>
      </w:tr>
      <w:tr w:rsidR="006F0115" w:rsidRPr="00321176" w:rsidTr="00680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7"/>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80CFB" w:rsidP="00680CFB">
            <w:pPr>
              <w:jc w:val="center"/>
              <w:rPr>
                <w:rFonts w:ascii="Maiandra GD" w:hAnsi="Maiandra GD"/>
                <w:color w:val="C00000"/>
                <w:sz w:val="26"/>
                <w:szCs w:val="26"/>
              </w:rPr>
            </w:pPr>
            <w:r w:rsidRPr="00680CFB">
              <w:rPr>
                <w:rFonts w:ascii="Maiandra GD" w:hAnsi="Maiandra GD"/>
                <w:i/>
                <w:sz w:val="26"/>
                <w:szCs w:val="26"/>
              </w:rPr>
              <w:t>“Nadie nace odiando a otra persona por el color de su piel. La gente aprende a odiar. También se le puede enseñar a amar”.</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321176" w:rsidRDefault="006F0115" w:rsidP="004E426A">
            <w:pPr>
              <w:jc w:val="center"/>
              <w:rPr>
                <w:rFonts w:ascii="Maiandra GD" w:hAnsi="Maiandra GD"/>
                <w:sz w:val="26"/>
                <w:szCs w:val="26"/>
              </w:rPr>
            </w:pPr>
            <w:r w:rsidRPr="006F0115">
              <w:rPr>
                <w:rFonts w:ascii="Maiandra GD" w:hAnsi="Maiandra GD"/>
                <w:sz w:val="26"/>
                <w:szCs w:val="26"/>
              </w:rPr>
              <w:t>Cita o proverbio</w:t>
            </w:r>
          </w:p>
        </w:tc>
      </w:tr>
      <w:tr w:rsidR="006F0115" w:rsidRPr="006F0115"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4E426A">
            <w:pPr>
              <w:jc w:val="center"/>
              <w:rPr>
                <w:rFonts w:ascii="Maiandra GD" w:hAnsi="Maiandra GD"/>
                <w:color w:val="C00000"/>
                <w:sz w:val="26"/>
                <w:szCs w:val="26"/>
              </w:rPr>
            </w:pPr>
            <w:r w:rsidRPr="006F0115">
              <w:rPr>
                <w:rFonts w:ascii="Maiandra GD" w:hAnsi="Maiandra GD"/>
                <w:color w:val="C00000"/>
                <w:sz w:val="26"/>
                <w:szCs w:val="26"/>
              </w:rPr>
              <w:t>Expresa la gratitud a los receptores del discurso.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4E426A">
            <w:pPr>
              <w:jc w:val="center"/>
              <w:rPr>
                <w:rFonts w:ascii="Maiandra GD" w:hAnsi="Maiandra GD"/>
                <w:sz w:val="26"/>
                <w:szCs w:val="26"/>
              </w:rPr>
            </w:pPr>
            <w:r w:rsidRPr="006F0115">
              <w:rPr>
                <w:rFonts w:ascii="Maiandra GD" w:hAnsi="Maiandra GD"/>
                <w:sz w:val="26"/>
                <w:szCs w:val="26"/>
              </w:rPr>
              <w:t>Agradecimiento</w:t>
            </w:r>
          </w:p>
        </w:tc>
      </w:tr>
      <w:tr w:rsidR="006F0115" w:rsidRPr="006F0115" w:rsidTr="004E4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1"/>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6F0115" w:rsidRPr="00321176" w:rsidRDefault="006F0115" w:rsidP="004E426A">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4E426A">
            <w:pPr>
              <w:jc w:val="center"/>
              <w:rPr>
                <w:rFonts w:ascii="Maiandra GD" w:hAnsi="Maiandra GD"/>
                <w:color w:val="C00000"/>
                <w:sz w:val="26"/>
                <w:szCs w:val="26"/>
              </w:rPr>
            </w:pPr>
            <w:r w:rsidRPr="006F0115">
              <w:rPr>
                <w:rFonts w:ascii="Maiandra GD" w:hAnsi="Maiandra GD"/>
                <w:color w:val="C00000"/>
                <w:sz w:val="26"/>
                <w:szCs w:val="26"/>
              </w:rPr>
              <w:t>Expresa la frase de finalización del acto comunicativo en el discurso.</w:t>
            </w:r>
          </w:p>
        </w:tc>
        <w:tc>
          <w:tcPr>
            <w:tcW w:w="20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F0115" w:rsidRPr="006F0115" w:rsidRDefault="006F0115" w:rsidP="004E426A">
            <w:pPr>
              <w:jc w:val="center"/>
              <w:rPr>
                <w:rFonts w:ascii="Maiandra GD" w:hAnsi="Maiandra GD"/>
                <w:sz w:val="26"/>
                <w:szCs w:val="26"/>
              </w:rPr>
            </w:pPr>
            <w:r w:rsidRPr="006F0115">
              <w:rPr>
                <w:rFonts w:ascii="Maiandra GD" w:hAnsi="Maiandra GD"/>
                <w:sz w:val="26"/>
                <w:szCs w:val="26"/>
              </w:rPr>
              <w:t>Despedida</w:t>
            </w:r>
          </w:p>
        </w:tc>
      </w:tr>
    </w:tbl>
    <w:p w:rsidR="008308E4" w:rsidRDefault="008308E4" w:rsidP="008308E4">
      <w:pPr>
        <w:spacing w:after="120"/>
        <w:rPr>
          <w:rFonts w:ascii="Maiandra GD" w:hAnsi="Maiandra GD"/>
          <w:sz w:val="26"/>
          <w:szCs w:val="26"/>
        </w:rPr>
      </w:pPr>
    </w:p>
    <w:p w:rsidR="006F0115" w:rsidRPr="006F0115" w:rsidRDefault="006F0115" w:rsidP="006F0115">
      <w:pPr>
        <w:pStyle w:val="Prrafodelista"/>
        <w:numPr>
          <w:ilvl w:val="0"/>
          <w:numId w:val="2"/>
        </w:numPr>
        <w:spacing w:after="120"/>
        <w:rPr>
          <w:rFonts w:ascii="Century Gothic" w:hAnsi="Century Gothic"/>
          <w:b/>
          <w:color w:val="4472C4" w:themeColor="accent5"/>
          <w:sz w:val="24"/>
          <w:szCs w:val="26"/>
        </w:rPr>
      </w:pPr>
      <w:r w:rsidRPr="006F0115">
        <w:rPr>
          <w:rFonts w:ascii="Century Gothic" w:hAnsi="Century Gothic"/>
          <w:b/>
          <w:color w:val="4472C4" w:themeColor="accent5"/>
          <w:sz w:val="24"/>
          <w:szCs w:val="26"/>
        </w:rPr>
        <w:t>Revisamos nuestro texto y completamos la siguiente lista de cotejo: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22"/>
        <w:gridCol w:w="6334"/>
        <w:gridCol w:w="992"/>
        <w:gridCol w:w="1008"/>
      </w:tblGrid>
      <w:tr w:rsidR="006F0115" w:rsidTr="008F78A8">
        <w:trPr>
          <w:trHeight w:val="826"/>
        </w:trPr>
        <w:tc>
          <w:tcPr>
            <w:tcW w:w="2122" w:type="dxa"/>
            <w:shd w:val="clear" w:color="auto" w:fill="4472C4" w:themeFill="accent5"/>
            <w:vAlign w:val="center"/>
          </w:tcPr>
          <w:p w:rsidR="006F0115" w:rsidRPr="008F78A8" w:rsidRDefault="008F78A8" w:rsidP="004E426A">
            <w:pPr>
              <w:jc w:val="center"/>
              <w:rPr>
                <w:rFonts w:ascii="Century Gothic" w:hAnsi="Century Gothic"/>
                <w:b/>
                <w:color w:val="FFFFFF" w:themeColor="background1"/>
                <w:sz w:val="26"/>
                <w:szCs w:val="26"/>
              </w:rPr>
            </w:pPr>
            <w:r w:rsidRPr="008F78A8">
              <w:rPr>
                <w:rFonts w:ascii="Century Gothic" w:hAnsi="Century Gothic"/>
                <w:b/>
                <w:color w:val="FFFFFF" w:themeColor="background1"/>
                <w:sz w:val="26"/>
                <w:szCs w:val="26"/>
              </w:rPr>
              <w:t>Etapas</w:t>
            </w:r>
          </w:p>
        </w:tc>
        <w:tc>
          <w:tcPr>
            <w:tcW w:w="6334" w:type="dxa"/>
            <w:shd w:val="clear" w:color="auto" w:fill="4472C4" w:themeFill="accent5"/>
            <w:vAlign w:val="center"/>
          </w:tcPr>
          <w:p w:rsidR="006F0115" w:rsidRPr="008F78A8" w:rsidRDefault="008F78A8" w:rsidP="008F78A8">
            <w:pPr>
              <w:jc w:val="center"/>
              <w:rPr>
                <w:rFonts w:ascii="Century Gothic" w:hAnsi="Century Gothic"/>
                <w:b/>
                <w:color w:val="FFFFFF" w:themeColor="background1"/>
                <w:sz w:val="26"/>
                <w:szCs w:val="26"/>
              </w:rPr>
            </w:pPr>
            <w:r w:rsidRPr="008F78A8">
              <w:rPr>
                <w:rFonts w:ascii="Century Gothic" w:hAnsi="Century Gothic"/>
                <w:b/>
                <w:color w:val="FFFFFF" w:themeColor="background1"/>
                <w:sz w:val="26"/>
                <w:szCs w:val="26"/>
              </w:rPr>
              <w:t>Criterios</w:t>
            </w:r>
          </w:p>
        </w:tc>
        <w:tc>
          <w:tcPr>
            <w:tcW w:w="992" w:type="dxa"/>
            <w:shd w:val="clear" w:color="auto" w:fill="4472C4" w:themeFill="accent5"/>
            <w:vAlign w:val="center"/>
          </w:tcPr>
          <w:p w:rsidR="006F0115" w:rsidRPr="008F78A8" w:rsidRDefault="008F78A8" w:rsidP="004E426A">
            <w:pPr>
              <w:jc w:val="center"/>
              <w:rPr>
                <w:rFonts w:ascii="Century Gothic" w:hAnsi="Century Gothic"/>
                <w:b/>
                <w:color w:val="FFFFFF" w:themeColor="background1"/>
                <w:sz w:val="26"/>
                <w:szCs w:val="26"/>
              </w:rPr>
            </w:pPr>
            <w:r w:rsidRPr="008F78A8">
              <w:rPr>
                <w:rFonts w:ascii="Century Gothic" w:hAnsi="Century Gothic"/>
                <w:b/>
                <w:color w:val="FFFFFF" w:themeColor="background1"/>
                <w:sz w:val="26"/>
                <w:szCs w:val="26"/>
              </w:rPr>
              <w:t>Sí</w:t>
            </w:r>
          </w:p>
        </w:tc>
        <w:tc>
          <w:tcPr>
            <w:tcW w:w="1008" w:type="dxa"/>
            <w:shd w:val="clear" w:color="auto" w:fill="4472C4" w:themeFill="accent5"/>
            <w:vAlign w:val="center"/>
          </w:tcPr>
          <w:p w:rsidR="006F0115" w:rsidRPr="008F78A8" w:rsidRDefault="008F78A8" w:rsidP="004E426A">
            <w:pPr>
              <w:jc w:val="center"/>
              <w:rPr>
                <w:rFonts w:ascii="Century Gothic" w:hAnsi="Century Gothic"/>
                <w:b/>
                <w:color w:val="FFFFFF" w:themeColor="background1"/>
                <w:sz w:val="26"/>
                <w:szCs w:val="26"/>
              </w:rPr>
            </w:pPr>
            <w:r w:rsidRPr="008F78A8">
              <w:rPr>
                <w:rFonts w:ascii="Century Gothic" w:hAnsi="Century Gothic"/>
                <w:b/>
                <w:color w:val="FFFFFF" w:themeColor="background1"/>
                <w:sz w:val="26"/>
                <w:szCs w:val="26"/>
              </w:rPr>
              <w:t>No</w:t>
            </w:r>
          </w:p>
        </w:tc>
      </w:tr>
      <w:tr w:rsidR="008F78A8" w:rsidTr="008F78A8">
        <w:trPr>
          <w:trHeight w:val="695"/>
        </w:trPr>
        <w:tc>
          <w:tcPr>
            <w:tcW w:w="2122" w:type="dxa"/>
            <w:vMerge w:val="restart"/>
            <w:shd w:val="clear" w:color="auto" w:fill="D9E2F3" w:themeFill="accent5" w:themeFillTint="33"/>
            <w:vAlign w:val="center"/>
          </w:tcPr>
          <w:p w:rsidR="008F78A8" w:rsidRDefault="008F78A8" w:rsidP="008F78A8">
            <w:pPr>
              <w:jc w:val="center"/>
              <w:rPr>
                <w:rFonts w:ascii="Maiandra GD" w:hAnsi="Maiandra GD"/>
                <w:sz w:val="26"/>
                <w:szCs w:val="26"/>
              </w:rPr>
            </w:pPr>
            <w:r w:rsidRPr="00321176">
              <w:rPr>
                <w:rFonts w:ascii="Maiandra GD" w:hAnsi="Maiandra GD"/>
                <w:sz w:val="26"/>
                <w:szCs w:val="26"/>
              </w:rPr>
              <w:t>Título</w:t>
            </w:r>
          </w:p>
        </w:tc>
        <w:tc>
          <w:tcPr>
            <w:tcW w:w="6334" w:type="dxa"/>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El título es atractivo.</w:t>
            </w:r>
          </w:p>
        </w:tc>
        <w:tc>
          <w:tcPr>
            <w:tcW w:w="992" w:type="dxa"/>
            <w:vAlign w:val="center"/>
          </w:tcPr>
          <w:p w:rsidR="008F78A8" w:rsidRDefault="008F78A8" w:rsidP="008F78A8">
            <w:pPr>
              <w:jc w:val="center"/>
              <w:rPr>
                <w:rFonts w:ascii="Maiandra GD" w:hAnsi="Maiandra GD"/>
                <w:sz w:val="26"/>
                <w:szCs w:val="26"/>
              </w:rPr>
            </w:pPr>
          </w:p>
        </w:tc>
        <w:tc>
          <w:tcPr>
            <w:tcW w:w="1008" w:type="dxa"/>
            <w:vAlign w:val="center"/>
          </w:tcPr>
          <w:p w:rsidR="008F78A8" w:rsidRDefault="008F78A8" w:rsidP="008F78A8">
            <w:pPr>
              <w:jc w:val="center"/>
              <w:rPr>
                <w:rFonts w:ascii="Maiandra GD" w:hAnsi="Maiandra GD"/>
                <w:sz w:val="26"/>
                <w:szCs w:val="26"/>
              </w:rPr>
            </w:pPr>
          </w:p>
        </w:tc>
      </w:tr>
      <w:tr w:rsidR="008F78A8" w:rsidTr="008F78A8">
        <w:trPr>
          <w:trHeight w:val="720"/>
        </w:trPr>
        <w:tc>
          <w:tcPr>
            <w:tcW w:w="2122" w:type="dxa"/>
            <w:vMerge/>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Está relacionado con el tema tratado.</w:t>
            </w:r>
          </w:p>
        </w:tc>
        <w:tc>
          <w:tcPr>
            <w:tcW w:w="992" w:type="dxa"/>
            <w:vAlign w:val="center"/>
          </w:tcPr>
          <w:p w:rsidR="008F78A8" w:rsidRDefault="008F78A8" w:rsidP="008F78A8">
            <w:pPr>
              <w:jc w:val="center"/>
              <w:rPr>
                <w:rFonts w:ascii="Maiandra GD" w:hAnsi="Maiandra GD"/>
                <w:sz w:val="26"/>
                <w:szCs w:val="26"/>
              </w:rPr>
            </w:pPr>
          </w:p>
        </w:tc>
        <w:tc>
          <w:tcPr>
            <w:tcW w:w="1008" w:type="dxa"/>
            <w:vAlign w:val="center"/>
          </w:tcPr>
          <w:p w:rsidR="008F78A8" w:rsidRDefault="008F78A8" w:rsidP="008F78A8">
            <w:pPr>
              <w:jc w:val="center"/>
              <w:rPr>
                <w:rFonts w:ascii="Maiandra GD" w:hAnsi="Maiandra GD"/>
                <w:sz w:val="26"/>
                <w:szCs w:val="26"/>
              </w:rPr>
            </w:pPr>
          </w:p>
        </w:tc>
      </w:tr>
      <w:tr w:rsidR="008F78A8" w:rsidTr="006F0115">
        <w:trPr>
          <w:trHeight w:val="768"/>
        </w:trPr>
        <w:tc>
          <w:tcPr>
            <w:tcW w:w="2122" w:type="dxa"/>
            <w:vMerge w:val="restart"/>
            <w:shd w:val="clear" w:color="auto" w:fill="D9E2F3" w:themeFill="accent5" w:themeFillTint="33"/>
            <w:vAlign w:val="center"/>
          </w:tcPr>
          <w:p w:rsidR="008F78A8" w:rsidRDefault="008F78A8" w:rsidP="008F78A8">
            <w:pPr>
              <w:jc w:val="center"/>
              <w:rPr>
                <w:rFonts w:ascii="Maiandra GD" w:hAnsi="Maiandra GD"/>
                <w:sz w:val="26"/>
                <w:szCs w:val="26"/>
              </w:rPr>
            </w:pPr>
            <w:r w:rsidRPr="00321176">
              <w:rPr>
                <w:rFonts w:ascii="Maiandra GD" w:hAnsi="Maiandra GD"/>
                <w:sz w:val="26"/>
                <w:szCs w:val="26"/>
              </w:rPr>
              <w:t>EXORDIO (introducción, presentación)</w:t>
            </w:r>
          </w:p>
        </w:tc>
        <w:tc>
          <w:tcPr>
            <w:tcW w:w="6334" w:type="dxa"/>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El exordio es motivante para el discurso.</w:t>
            </w:r>
          </w:p>
        </w:tc>
        <w:tc>
          <w:tcPr>
            <w:tcW w:w="992" w:type="dxa"/>
            <w:vAlign w:val="center"/>
          </w:tcPr>
          <w:p w:rsidR="008F78A8" w:rsidRDefault="008F78A8" w:rsidP="008F78A8">
            <w:pPr>
              <w:jc w:val="center"/>
              <w:rPr>
                <w:rFonts w:ascii="Maiandra GD" w:hAnsi="Maiandra GD"/>
                <w:sz w:val="26"/>
                <w:szCs w:val="26"/>
              </w:rPr>
            </w:pPr>
          </w:p>
        </w:tc>
        <w:tc>
          <w:tcPr>
            <w:tcW w:w="1008" w:type="dxa"/>
            <w:vAlign w:val="center"/>
          </w:tcPr>
          <w:p w:rsidR="008F78A8" w:rsidRDefault="008F78A8" w:rsidP="008F78A8">
            <w:pPr>
              <w:jc w:val="center"/>
              <w:rPr>
                <w:rFonts w:ascii="Maiandra GD" w:hAnsi="Maiandra GD"/>
                <w:sz w:val="26"/>
                <w:szCs w:val="26"/>
              </w:rPr>
            </w:pPr>
          </w:p>
        </w:tc>
      </w:tr>
      <w:tr w:rsidR="008F78A8" w:rsidTr="004E426A">
        <w:trPr>
          <w:trHeight w:val="815"/>
        </w:trPr>
        <w:tc>
          <w:tcPr>
            <w:tcW w:w="2122" w:type="dxa"/>
            <w:vMerge/>
            <w:shd w:val="clear" w:color="auto" w:fill="D9E2F3" w:themeFill="accent5" w:themeFillTint="33"/>
            <w:vAlign w:val="center"/>
          </w:tcPr>
          <w:p w:rsidR="008F78A8" w:rsidRDefault="008F78A8" w:rsidP="008F78A8">
            <w:pPr>
              <w:jc w:val="center"/>
              <w:rPr>
                <w:rFonts w:ascii="Maiandra GD" w:hAnsi="Maiandra GD"/>
                <w:sz w:val="26"/>
                <w:szCs w:val="26"/>
              </w:rPr>
            </w:pPr>
          </w:p>
        </w:tc>
        <w:tc>
          <w:tcPr>
            <w:tcW w:w="6334" w:type="dxa"/>
            <w:tcBorders>
              <w:bottom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El objetivo del discurso se presenta con claridad en el exordio.</w:t>
            </w:r>
          </w:p>
        </w:tc>
        <w:tc>
          <w:tcPr>
            <w:tcW w:w="992" w:type="dxa"/>
            <w:tcBorders>
              <w:bottom w:val="single" w:sz="4" w:space="0" w:color="2F5496" w:themeColor="accent5" w:themeShade="BF"/>
            </w:tcBorders>
            <w:vAlign w:val="center"/>
          </w:tcPr>
          <w:p w:rsidR="008F78A8" w:rsidRDefault="008F78A8" w:rsidP="008F78A8">
            <w:pPr>
              <w:jc w:val="center"/>
              <w:rPr>
                <w:rFonts w:ascii="Maiandra GD" w:hAnsi="Maiandra GD"/>
                <w:sz w:val="26"/>
                <w:szCs w:val="26"/>
              </w:rPr>
            </w:pPr>
          </w:p>
        </w:tc>
        <w:tc>
          <w:tcPr>
            <w:tcW w:w="1008" w:type="dxa"/>
            <w:tcBorders>
              <w:bottom w:val="single" w:sz="4" w:space="0" w:color="2F5496" w:themeColor="accent5" w:themeShade="BF"/>
            </w:tcBorders>
            <w:vAlign w:val="center"/>
          </w:tcPr>
          <w:p w:rsidR="008F78A8" w:rsidRDefault="008F78A8" w:rsidP="008F78A8">
            <w:pPr>
              <w:jc w:val="center"/>
              <w:rPr>
                <w:rFonts w:ascii="Maiandra GD" w:hAnsi="Maiandra GD"/>
                <w:sz w:val="26"/>
                <w:szCs w:val="26"/>
              </w:rPr>
            </w:pPr>
          </w:p>
        </w:tc>
      </w:tr>
      <w:tr w:rsidR="008F78A8" w:rsidTr="008F78A8">
        <w:trPr>
          <w:trHeight w:val="652"/>
        </w:trPr>
        <w:tc>
          <w:tcPr>
            <w:tcW w:w="2122" w:type="dxa"/>
            <w:vMerge/>
            <w:tcBorders>
              <w:bottom w:val="single" w:sz="4" w:space="0" w:color="2F5496" w:themeColor="accent5" w:themeShade="BF"/>
            </w:tcBorders>
            <w:shd w:val="clear" w:color="auto" w:fill="D9E2F3" w:themeFill="accent5" w:themeFillTint="33"/>
            <w:vAlign w:val="center"/>
          </w:tcPr>
          <w:p w:rsidR="008F78A8" w:rsidRDefault="008F78A8" w:rsidP="008F78A8">
            <w:pPr>
              <w:jc w:val="center"/>
              <w:rPr>
                <w:rFonts w:ascii="Maiandra GD" w:hAnsi="Maiandra GD"/>
                <w:sz w:val="26"/>
                <w:szCs w:val="26"/>
              </w:rPr>
            </w:pPr>
          </w:p>
        </w:tc>
        <w:tc>
          <w:tcPr>
            <w:tcW w:w="6334" w:type="dxa"/>
            <w:tcBorders>
              <w:bottom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Se plantea la tesis con claridad en el exordio.</w:t>
            </w:r>
          </w:p>
        </w:tc>
        <w:tc>
          <w:tcPr>
            <w:tcW w:w="992" w:type="dxa"/>
            <w:tcBorders>
              <w:bottom w:val="single" w:sz="4" w:space="0" w:color="2F5496" w:themeColor="accent5" w:themeShade="BF"/>
            </w:tcBorders>
            <w:vAlign w:val="center"/>
          </w:tcPr>
          <w:p w:rsidR="008F78A8" w:rsidRDefault="008F78A8" w:rsidP="008F78A8">
            <w:pPr>
              <w:jc w:val="center"/>
              <w:rPr>
                <w:rFonts w:ascii="Maiandra GD" w:hAnsi="Maiandra GD"/>
                <w:sz w:val="26"/>
                <w:szCs w:val="26"/>
              </w:rPr>
            </w:pPr>
          </w:p>
        </w:tc>
        <w:tc>
          <w:tcPr>
            <w:tcW w:w="1008" w:type="dxa"/>
            <w:tcBorders>
              <w:bottom w:val="single" w:sz="4" w:space="0" w:color="2F5496" w:themeColor="accent5" w:themeShade="BF"/>
            </w:tcBorders>
            <w:vAlign w:val="center"/>
          </w:tcPr>
          <w:p w:rsidR="008F78A8" w:rsidRDefault="008F78A8" w:rsidP="008F78A8">
            <w:pPr>
              <w:jc w:val="center"/>
              <w:rPr>
                <w:rFonts w:ascii="Maiandra GD" w:hAnsi="Maiandra GD"/>
                <w:sz w:val="26"/>
                <w:szCs w:val="26"/>
              </w:rPr>
            </w:pPr>
          </w:p>
        </w:tc>
      </w:tr>
      <w:tr w:rsidR="008F78A8"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r w:rsidRPr="00321176">
              <w:rPr>
                <w:rFonts w:ascii="Maiandra GD" w:hAnsi="Maiandra GD"/>
                <w:sz w:val="26"/>
                <w:szCs w:val="26"/>
              </w:rPr>
              <w:t>DESARROLLO (argumentación)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Los argumentos se desarrollan en párrafos independientes sin perder coherencia ni cohesión.</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Default="008F78A8" w:rsidP="008F78A8">
            <w:pPr>
              <w:jc w:val="center"/>
              <w:rPr>
                <w:rFonts w:ascii="Maiandra GD" w:hAnsi="Maiandra GD"/>
                <w:sz w:val="26"/>
                <w:szCs w:val="26"/>
              </w:rPr>
            </w:pPr>
          </w:p>
        </w:tc>
      </w:tr>
      <w:tr w:rsidR="008F78A8" w:rsidRPr="00321176"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La tesis en el argumento 1 muestra con claridad la postura del autor.</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8F78A8" w:rsidRPr="00321176"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Usa por lo menos un ejemplo para argumentar su tesis.</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8F78A8" w:rsidRPr="00321176"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Al menos un argumento se fundamenta en autoridad científica.</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8F78A8" w:rsidRPr="00321176" w:rsidTr="006F0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r w:rsidRPr="006F0115">
              <w:rPr>
                <w:rFonts w:ascii="Maiandra GD" w:hAnsi="Maiandra GD"/>
                <w:sz w:val="26"/>
                <w:szCs w:val="26"/>
              </w:rPr>
              <w:t>PERORACIÓN (conclusión)</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La conclusió</w:t>
            </w:r>
            <w:r>
              <w:rPr>
                <w:rFonts w:ascii="Maiandra GD" w:hAnsi="Maiandra GD"/>
                <w:sz w:val="26"/>
                <w:szCs w:val="26"/>
              </w:rPr>
              <w:t xml:space="preserve">n deja al receptor con una idea </w:t>
            </w:r>
            <w:r w:rsidRPr="008F78A8">
              <w:rPr>
                <w:rFonts w:ascii="Maiandra GD" w:hAnsi="Maiandra GD"/>
                <w:sz w:val="26"/>
                <w:szCs w:val="26"/>
              </w:rPr>
              <w:t>clara de la postura del autor/ la conclusión reitera la tesis.</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8F78A8" w:rsidRPr="00321176"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Se agradece para finalizar el discurso.</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8F78A8" w:rsidRPr="00321176"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8F78A8" w:rsidRPr="00321176" w:rsidRDefault="008F78A8"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8F78A8" w:rsidRDefault="008F78A8" w:rsidP="008F78A8">
            <w:pPr>
              <w:jc w:val="center"/>
              <w:rPr>
                <w:rFonts w:ascii="Maiandra GD" w:hAnsi="Maiandra GD"/>
                <w:sz w:val="26"/>
                <w:szCs w:val="26"/>
              </w:rPr>
            </w:pPr>
            <w:r w:rsidRPr="008F78A8">
              <w:rPr>
                <w:rFonts w:ascii="Maiandra GD" w:hAnsi="Maiandra GD"/>
                <w:sz w:val="26"/>
                <w:szCs w:val="26"/>
              </w:rPr>
              <w:t>Tiene la despedida de su público.</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F78A8" w:rsidRPr="00321176" w:rsidRDefault="008F78A8" w:rsidP="008F78A8">
            <w:pPr>
              <w:jc w:val="center"/>
              <w:rPr>
                <w:rFonts w:ascii="Maiandra GD" w:hAnsi="Maiandra GD"/>
                <w:sz w:val="26"/>
                <w:szCs w:val="26"/>
              </w:rPr>
            </w:pPr>
          </w:p>
        </w:tc>
      </w:tr>
      <w:tr w:rsidR="000846BD" w:rsidRPr="006F0115" w:rsidTr="008F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122"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0846BD" w:rsidRPr="00321176" w:rsidRDefault="000846BD" w:rsidP="008F78A8">
            <w:pPr>
              <w:jc w:val="center"/>
              <w:rPr>
                <w:rFonts w:ascii="Maiandra GD" w:hAnsi="Maiandra GD"/>
                <w:sz w:val="26"/>
                <w:szCs w:val="26"/>
              </w:rPr>
            </w:pPr>
            <w:r w:rsidRPr="000846BD">
              <w:rPr>
                <w:rFonts w:ascii="Maiandra GD" w:hAnsi="Maiandra GD"/>
                <w:sz w:val="26"/>
                <w:szCs w:val="26"/>
              </w:rPr>
              <w:lastRenderedPageBreak/>
              <w:t>Uso de recursos gramaticales, ortográficos, léxicos y registro</w:t>
            </w: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8F78A8" w:rsidRDefault="000846BD" w:rsidP="008F78A8">
            <w:pPr>
              <w:jc w:val="center"/>
              <w:rPr>
                <w:rFonts w:ascii="Maiandra GD" w:hAnsi="Maiandra GD"/>
                <w:sz w:val="26"/>
                <w:szCs w:val="26"/>
              </w:rPr>
            </w:pPr>
            <w:r w:rsidRPr="000846BD">
              <w:rPr>
                <w:rFonts w:ascii="Maiandra GD" w:hAnsi="Maiandra GD"/>
                <w:sz w:val="26"/>
                <w:szCs w:val="26"/>
              </w:rPr>
              <w:t>El texto tiene transiciones bien empleadas con conectores pertinentes.</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r>
      <w:tr w:rsidR="000846BD" w:rsidRPr="006F0115" w:rsidTr="00084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0846BD" w:rsidRPr="00321176" w:rsidRDefault="000846BD"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8F78A8" w:rsidRDefault="000846BD" w:rsidP="008F78A8">
            <w:pPr>
              <w:jc w:val="center"/>
              <w:rPr>
                <w:rFonts w:ascii="Maiandra GD" w:hAnsi="Maiandra GD"/>
                <w:sz w:val="26"/>
                <w:szCs w:val="26"/>
              </w:rPr>
            </w:pPr>
            <w:r w:rsidRPr="000846BD">
              <w:rPr>
                <w:rFonts w:ascii="Maiandra GD" w:hAnsi="Maiandra GD"/>
                <w:sz w:val="26"/>
                <w:szCs w:val="26"/>
              </w:rPr>
              <w:t>La ortografía es adecuada en el discurso</w:t>
            </w:r>
            <w:r>
              <w:rPr>
                <w:rFonts w:ascii="Maiandra GD" w:hAnsi="Maiandra GD"/>
                <w:sz w:val="26"/>
                <w:szCs w:val="26"/>
              </w:rPr>
              <w:t>.</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r>
      <w:tr w:rsidR="000846BD" w:rsidRPr="006F0115" w:rsidTr="00084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7"/>
        </w:trPr>
        <w:tc>
          <w:tcPr>
            <w:tcW w:w="2122" w:type="dxa"/>
            <w:vMerge/>
            <w:tcBorders>
              <w:left w:val="single" w:sz="4" w:space="0" w:color="2F5496" w:themeColor="accent5" w:themeShade="BF"/>
              <w:right w:val="single" w:sz="4" w:space="0" w:color="2F5496" w:themeColor="accent5" w:themeShade="BF"/>
            </w:tcBorders>
            <w:shd w:val="clear" w:color="auto" w:fill="D9E2F3" w:themeFill="accent5" w:themeFillTint="33"/>
            <w:vAlign w:val="center"/>
          </w:tcPr>
          <w:p w:rsidR="000846BD" w:rsidRPr="00321176" w:rsidRDefault="000846BD"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0846BD" w:rsidRDefault="000846BD" w:rsidP="008F78A8">
            <w:pPr>
              <w:jc w:val="center"/>
              <w:rPr>
                <w:rFonts w:ascii="Maiandra GD" w:hAnsi="Maiandra GD"/>
                <w:sz w:val="26"/>
                <w:szCs w:val="26"/>
              </w:rPr>
            </w:pPr>
            <w:r w:rsidRPr="000846BD">
              <w:rPr>
                <w:rFonts w:ascii="Maiandra GD" w:hAnsi="Maiandra GD"/>
                <w:sz w:val="26"/>
                <w:szCs w:val="26"/>
              </w:rPr>
              <w:t>En cuanto al léxico, no presenta redundancias ni cacofonías.</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r>
      <w:tr w:rsidR="000846BD" w:rsidRPr="006F0115" w:rsidTr="00084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2122"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0846BD" w:rsidRPr="00321176" w:rsidRDefault="000846BD" w:rsidP="008F78A8">
            <w:pPr>
              <w:jc w:val="center"/>
              <w:rPr>
                <w:rFonts w:ascii="Maiandra GD" w:hAnsi="Maiandra GD"/>
                <w:sz w:val="26"/>
                <w:szCs w:val="26"/>
              </w:rPr>
            </w:pPr>
          </w:p>
        </w:tc>
        <w:tc>
          <w:tcPr>
            <w:tcW w:w="63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0846BD" w:rsidRDefault="000846BD" w:rsidP="008F78A8">
            <w:pPr>
              <w:jc w:val="center"/>
              <w:rPr>
                <w:rFonts w:ascii="Maiandra GD" w:hAnsi="Maiandra GD"/>
                <w:sz w:val="26"/>
                <w:szCs w:val="26"/>
              </w:rPr>
            </w:pPr>
            <w:r w:rsidRPr="000846BD">
              <w:rPr>
                <w:rFonts w:ascii="Maiandra GD" w:hAnsi="Maiandra GD"/>
                <w:sz w:val="26"/>
                <w:szCs w:val="26"/>
              </w:rPr>
              <w:t>El discurso se adecúa al registro del contexto comunicativo funcional.</w:t>
            </w:r>
          </w:p>
        </w:tc>
        <w:tc>
          <w:tcPr>
            <w:tcW w:w="99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c>
          <w:tcPr>
            <w:tcW w:w="10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846BD" w:rsidRPr="006F0115" w:rsidRDefault="000846BD" w:rsidP="008F78A8">
            <w:pPr>
              <w:jc w:val="center"/>
              <w:rPr>
                <w:rFonts w:ascii="Maiandra GD" w:hAnsi="Maiandra GD"/>
                <w:sz w:val="26"/>
                <w:szCs w:val="26"/>
              </w:rPr>
            </w:pPr>
          </w:p>
        </w:tc>
      </w:tr>
    </w:tbl>
    <w:p w:rsidR="008308E4" w:rsidRDefault="008308E4" w:rsidP="008308E4">
      <w:pPr>
        <w:spacing w:after="120"/>
        <w:rPr>
          <w:rFonts w:ascii="Maiandra GD" w:hAnsi="Maiandra GD"/>
          <w:sz w:val="26"/>
          <w:szCs w:val="26"/>
        </w:rPr>
      </w:pPr>
    </w:p>
    <w:p w:rsidR="00680CFB" w:rsidRDefault="00680CFB" w:rsidP="008308E4">
      <w:pPr>
        <w:spacing w:after="120"/>
        <w:rPr>
          <w:rFonts w:ascii="Maiandra GD" w:hAnsi="Maiandra GD"/>
          <w:sz w:val="26"/>
          <w:szCs w:val="26"/>
        </w:rPr>
      </w:pPr>
      <w:r>
        <w:rPr>
          <w:rFonts w:ascii="Maiandra GD" w:hAnsi="Maiandra GD"/>
          <w:sz w:val="26"/>
          <w:szCs w:val="26"/>
        </w:rPr>
        <w:t>Una vez tengas todo listo, escribes todo lo que has escrito en los cuadros pero en una hoja limpia. Con eso terminas uwu</w:t>
      </w:r>
    </w:p>
    <w:p w:rsidR="00680CFB" w:rsidRPr="008F4665" w:rsidRDefault="00680CFB" w:rsidP="00680CFB">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680CFB" w:rsidRPr="0094574D" w:rsidRDefault="00680CFB" w:rsidP="00680CFB">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680CFB">
        <w:rPr>
          <w:rFonts w:ascii="Century Gothic" w:hAnsi="Century Gothic"/>
          <w:sz w:val="24"/>
          <w:szCs w:val="23"/>
        </w:rPr>
        <w:t>Escribe diversos tipos de textos en su lengua materna.</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80CFB" w:rsidRPr="00CD5365" w:rsidTr="004E426A">
        <w:trPr>
          <w:trHeight w:val="785"/>
        </w:trPr>
        <w:tc>
          <w:tcPr>
            <w:tcW w:w="5678" w:type="dxa"/>
            <w:vAlign w:val="center"/>
          </w:tcPr>
          <w:p w:rsidR="00680CFB" w:rsidRPr="00CD5365" w:rsidRDefault="00680CFB" w:rsidP="004E426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680CFB" w:rsidRPr="00CD5365" w:rsidRDefault="00680CFB"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680CFB" w:rsidRPr="00CD5365" w:rsidRDefault="00680CFB"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80CFB" w:rsidRPr="00CD5365" w:rsidRDefault="00680CFB" w:rsidP="004E426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680CFB" w:rsidRPr="00CD5365" w:rsidTr="004E426A">
        <w:trPr>
          <w:trHeight w:val="849"/>
        </w:trPr>
        <w:tc>
          <w:tcPr>
            <w:tcW w:w="5678" w:type="dxa"/>
            <w:shd w:val="clear" w:color="auto" w:fill="DFE7F5"/>
            <w:vAlign w:val="center"/>
          </w:tcPr>
          <w:p w:rsidR="00680CFB" w:rsidRPr="004A7E6E" w:rsidRDefault="00680CFB" w:rsidP="004E426A">
            <w:pPr>
              <w:spacing w:before="120" w:after="120"/>
              <w:rPr>
                <w:rFonts w:ascii="Century Gothic" w:hAnsi="Century Gothic"/>
                <w:sz w:val="24"/>
                <w:szCs w:val="23"/>
              </w:rPr>
            </w:pPr>
            <w:r w:rsidRPr="00680CFB">
              <w:rPr>
                <w:rFonts w:ascii="Century Gothic" w:hAnsi="Century Gothic"/>
                <w:sz w:val="24"/>
                <w:szCs w:val="23"/>
              </w:rPr>
              <w:t>Adecué y ordené mis ideas en torno al tema del buen vivir y la convivencia, argumentando soluciones para afrontar los problemas de la discriminación.</w:t>
            </w:r>
          </w:p>
        </w:tc>
        <w:tc>
          <w:tcPr>
            <w:tcW w:w="972" w:type="dxa"/>
            <w:vAlign w:val="center"/>
          </w:tcPr>
          <w:p w:rsidR="00680CFB" w:rsidRPr="00CD5365" w:rsidRDefault="00680CFB"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3360" behindDoc="0" locked="0" layoutInCell="1" allowOverlap="1" wp14:anchorId="6EDCF5A4" wp14:editId="2DC87E27">
                      <wp:simplePos x="0" y="0"/>
                      <wp:positionH relativeFrom="column">
                        <wp:posOffset>30480</wp:posOffset>
                      </wp:positionH>
                      <wp:positionV relativeFrom="paragraph">
                        <wp:posOffset>-22225</wp:posOffset>
                      </wp:positionV>
                      <wp:extent cx="431165" cy="525780"/>
                      <wp:effectExtent l="0" t="0" r="0" b="0"/>
                      <wp:wrapNone/>
                      <wp:docPr id="1" name="Multiplicar 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0D85" id="Multiplicar 1" o:spid="_x0000_s1026" style="position:absolute;margin-left:2.4pt;margin-top:-1.75pt;width:33.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680CFB" w:rsidRPr="00CD5365" w:rsidRDefault="00680CFB" w:rsidP="004E426A">
            <w:pPr>
              <w:spacing w:before="120" w:after="120"/>
              <w:jc w:val="center"/>
              <w:rPr>
                <w:rFonts w:ascii="Century Gothic" w:hAnsi="Century Gothic"/>
                <w:sz w:val="24"/>
                <w:szCs w:val="23"/>
              </w:rPr>
            </w:pPr>
          </w:p>
        </w:tc>
        <w:tc>
          <w:tcPr>
            <w:tcW w:w="2608" w:type="dxa"/>
            <w:vAlign w:val="center"/>
          </w:tcPr>
          <w:p w:rsidR="00680CFB" w:rsidRPr="00CD5365" w:rsidRDefault="00680CFB" w:rsidP="004E426A">
            <w:pPr>
              <w:spacing w:before="120" w:after="120"/>
              <w:jc w:val="center"/>
              <w:rPr>
                <w:rFonts w:ascii="Century Gothic" w:hAnsi="Century Gothic"/>
                <w:sz w:val="24"/>
                <w:szCs w:val="23"/>
              </w:rPr>
            </w:pPr>
          </w:p>
        </w:tc>
      </w:tr>
      <w:tr w:rsidR="00680CFB" w:rsidRPr="00CD5365" w:rsidTr="004E426A">
        <w:trPr>
          <w:trHeight w:val="423"/>
        </w:trPr>
        <w:tc>
          <w:tcPr>
            <w:tcW w:w="5678" w:type="dxa"/>
            <w:shd w:val="clear" w:color="auto" w:fill="DFE7F5"/>
            <w:vAlign w:val="center"/>
          </w:tcPr>
          <w:p w:rsidR="00680CFB" w:rsidRPr="004A7E6E" w:rsidRDefault="00680CFB" w:rsidP="004E426A">
            <w:pPr>
              <w:spacing w:before="120" w:after="120"/>
              <w:rPr>
                <w:rFonts w:ascii="Century Gothic" w:hAnsi="Century Gothic"/>
                <w:sz w:val="24"/>
                <w:szCs w:val="23"/>
              </w:rPr>
            </w:pPr>
            <w:r w:rsidRPr="00680CFB">
              <w:rPr>
                <w:rFonts w:ascii="Century Gothic" w:hAnsi="Century Gothic"/>
                <w:sz w:val="24"/>
                <w:szCs w:val="23"/>
              </w:rPr>
              <w:t>Escribí el discurso en párrafos de forma coherente y cohesionada, utilizando un lenguaje formal y/o informal pertinente para los lectores.</w:t>
            </w:r>
          </w:p>
        </w:tc>
        <w:tc>
          <w:tcPr>
            <w:tcW w:w="972" w:type="dxa"/>
            <w:vAlign w:val="center"/>
          </w:tcPr>
          <w:p w:rsidR="00680CFB" w:rsidRPr="00CD5365" w:rsidRDefault="00680CFB" w:rsidP="004E426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7F9C7575" wp14:editId="3052FACC">
                      <wp:simplePos x="0" y="0"/>
                      <wp:positionH relativeFrom="column">
                        <wp:posOffset>36195</wp:posOffset>
                      </wp:positionH>
                      <wp:positionV relativeFrom="paragraph">
                        <wp:posOffset>-119380</wp:posOffset>
                      </wp:positionV>
                      <wp:extent cx="431165" cy="525780"/>
                      <wp:effectExtent l="0" t="0" r="0" b="0"/>
                      <wp:wrapNone/>
                      <wp:docPr id="2" name="Multiplicar 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0EB4" id="Multiplicar 2" o:spid="_x0000_s1026" style="position:absolute;margin-left:2.85pt;margin-top:-9.4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kFgQIAABs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680CFB" w:rsidRPr="00CD5365" w:rsidRDefault="00680CFB" w:rsidP="004E426A">
            <w:pPr>
              <w:spacing w:before="120" w:after="120"/>
              <w:jc w:val="center"/>
              <w:rPr>
                <w:rFonts w:ascii="Century Gothic" w:hAnsi="Century Gothic"/>
                <w:sz w:val="24"/>
                <w:szCs w:val="23"/>
              </w:rPr>
            </w:pPr>
          </w:p>
        </w:tc>
        <w:tc>
          <w:tcPr>
            <w:tcW w:w="2608" w:type="dxa"/>
            <w:vAlign w:val="center"/>
          </w:tcPr>
          <w:p w:rsidR="00680CFB" w:rsidRPr="00CD5365" w:rsidRDefault="00680CFB" w:rsidP="004E426A">
            <w:pPr>
              <w:spacing w:before="120" w:after="120"/>
              <w:jc w:val="center"/>
              <w:rPr>
                <w:rFonts w:ascii="Century Gothic" w:hAnsi="Century Gothic"/>
                <w:sz w:val="24"/>
                <w:szCs w:val="23"/>
              </w:rPr>
            </w:pPr>
          </w:p>
        </w:tc>
      </w:tr>
      <w:tr w:rsidR="00680CFB" w:rsidRPr="00CD5365" w:rsidTr="004E426A">
        <w:trPr>
          <w:trHeight w:val="423"/>
        </w:trPr>
        <w:tc>
          <w:tcPr>
            <w:tcW w:w="5678" w:type="dxa"/>
            <w:shd w:val="clear" w:color="auto" w:fill="DFE7F5"/>
            <w:vAlign w:val="center"/>
          </w:tcPr>
          <w:p w:rsidR="00680CFB" w:rsidRPr="00680CFB" w:rsidRDefault="00680CFB" w:rsidP="004E426A">
            <w:pPr>
              <w:spacing w:before="120" w:after="120"/>
              <w:rPr>
                <w:rFonts w:ascii="Century Gothic" w:hAnsi="Century Gothic"/>
                <w:sz w:val="24"/>
                <w:szCs w:val="23"/>
              </w:rPr>
            </w:pPr>
            <w:r w:rsidRPr="00680CFB">
              <w:rPr>
                <w:rFonts w:ascii="Century Gothic" w:hAnsi="Century Gothic"/>
                <w:sz w:val="24"/>
                <w:szCs w:val="23"/>
              </w:rPr>
              <w:t>Utilicé recursos ortográficos, de acentuación y puntuación de manera adecuada según el discurso.</w:t>
            </w:r>
          </w:p>
        </w:tc>
        <w:tc>
          <w:tcPr>
            <w:tcW w:w="972" w:type="dxa"/>
            <w:vAlign w:val="center"/>
          </w:tcPr>
          <w:p w:rsidR="00680CFB" w:rsidRPr="00CD5365" w:rsidRDefault="00680CFB" w:rsidP="004E426A">
            <w:pPr>
              <w:spacing w:before="120" w:after="120"/>
              <w:jc w:val="center"/>
              <w:rPr>
                <w:rFonts w:ascii="Century Gothic" w:hAnsi="Century Gothic"/>
                <w:b/>
                <w:noProof/>
                <w:sz w:val="24"/>
                <w:szCs w:val="23"/>
                <w:lang w:eastAsia="es-PE"/>
              </w:rPr>
            </w:pPr>
          </w:p>
        </w:tc>
        <w:tc>
          <w:tcPr>
            <w:tcW w:w="1173" w:type="dxa"/>
            <w:vAlign w:val="center"/>
          </w:tcPr>
          <w:p w:rsidR="00680CFB" w:rsidRPr="00CD5365" w:rsidRDefault="00680CFB" w:rsidP="004E426A">
            <w:pPr>
              <w:spacing w:before="120" w:after="120"/>
              <w:jc w:val="center"/>
              <w:rPr>
                <w:rFonts w:ascii="Century Gothic" w:hAnsi="Century Gothic"/>
                <w:sz w:val="24"/>
                <w:szCs w:val="23"/>
              </w:rPr>
            </w:pPr>
          </w:p>
        </w:tc>
        <w:tc>
          <w:tcPr>
            <w:tcW w:w="2608" w:type="dxa"/>
            <w:vAlign w:val="center"/>
          </w:tcPr>
          <w:p w:rsidR="00680CFB" w:rsidRPr="00CD5365" w:rsidRDefault="00680CFB" w:rsidP="004E426A">
            <w:pPr>
              <w:spacing w:before="120" w:after="120"/>
              <w:jc w:val="center"/>
              <w:rPr>
                <w:rFonts w:ascii="Century Gothic" w:hAnsi="Century Gothic"/>
                <w:sz w:val="24"/>
                <w:szCs w:val="23"/>
              </w:rPr>
            </w:pPr>
          </w:p>
        </w:tc>
      </w:tr>
      <w:tr w:rsidR="00680CFB" w:rsidRPr="00CD5365" w:rsidTr="004E426A">
        <w:trPr>
          <w:trHeight w:val="423"/>
        </w:trPr>
        <w:tc>
          <w:tcPr>
            <w:tcW w:w="5678" w:type="dxa"/>
            <w:shd w:val="clear" w:color="auto" w:fill="DFE7F5"/>
            <w:vAlign w:val="center"/>
          </w:tcPr>
          <w:p w:rsidR="00680CFB" w:rsidRPr="00680CFB" w:rsidRDefault="00680CFB" w:rsidP="004E426A">
            <w:pPr>
              <w:spacing w:before="120" w:after="120"/>
              <w:rPr>
                <w:rFonts w:ascii="Century Gothic" w:hAnsi="Century Gothic"/>
                <w:sz w:val="24"/>
                <w:szCs w:val="23"/>
              </w:rPr>
            </w:pPr>
            <w:r w:rsidRPr="00680CFB">
              <w:rPr>
                <w:rFonts w:ascii="Century Gothic" w:hAnsi="Century Gothic"/>
                <w:sz w:val="24"/>
                <w:szCs w:val="23"/>
              </w:rPr>
              <w:t>Reflexioné y evalué la forma de la estructura del discurso.</w:t>
            </w:r>
          </w:p>
        </w:tc>
        <w:tc>
          <w:tcPr>
            <w:tcW w:w="972" w:type="dxa"/>
            <w:vAlign w:val="center"/>
          </w:tcPr>
          <w:p w:rsidR="00680CFB" w:rsidRPr="00CD5365" w:rsidRDefault="00680CFB" w:rsidP="004E426A">
            <w:pPr>
              <w:spacing w:before="120" w:after="120"/>
              <w:jc w:val="center"/>
              <w:rPr>
                <w:rFonts w:ascii="Century Gothic" w:hAnsi="Century Gothic"/>
                <w:b/>
                <w:noProof/>
                <w:sz w:val="24"/>
                <w:szCs w:val="23"/>
                <w:lang w:eastAsia="es-PE"/>
              </w:rPr>
            </w:pPr>
          </w:p>
        </w:tc>
        <w:tc>
          <w:tcPr>
            <w:tcW w:w="1173" w:type="dxa"/>
            <w:vAlign w:val="center"/>
          </w:tcPr>
          <w:p w:rsidR="00680CFB" w:rsidRPr="00CD5365" w:rsidRDefault="00680CFB" w:rsidP="004E426A">
            <w:pPr>
              <w:spacing w:before="120" w:after="120"/>
              <w:jc w:val="center"/>
              <w:rPr>
                <w:rFonts w:ascii="Century Gothic" w:hAnsi="Century Gothic"/>
                <w:sz w:val="24"/>
                <w:szCs w:val="23"/>
              </w:rPr>
            </w:pPr>
          </w:p>
        </w:tc>
        <w:tc>
          <w:tcPr>
            <w:tcW w:w="2608" w:type="dxa"/>
            <w:vAlign w:val="center"/>
          </w:tcPr>
          <w:p w:rsidR="00680CFB" w:rsidRPr="00CD5365" w:rsidRDefault="00680CFB" w:rsidP="004E426A">
            <w:pPr>
              <w:spacing w:before="120" w:after="120"/>
              <w:jc w:val="center"/>
              <w:rPr>
                <w:rFonts w:ascii="Century Gothic" w:hAnsi="Century Gothic"/>
                <w:sz w:val="24"/>
                <w:szCs w:val="23"/>
              </w:rPr>
            </w:pPr>
          </w:p>
        </w:tc>
      </w:tr>
    </w:tbl>
    <w:p w:rsidR="002E557F" w:rsidRDefault="002E557F"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EF7A54" w:rsidRDefault="00EF7A54" w:rsidP="00250E1C">
      <w:pPr>
        <w:spacing w:after="120"/>
        <w:rPr>
          <w:rFonts w:ascii="Century Gothic" w:hAnsi="Century Gothic"/>
          <w:b/>
          <w:color w:val="4472C4" w:themeColor="accent5"/>
          <w:sz w:val="24"/>
          <w:szCs w:val="23"/>
        </w:rPr>
      </w:pPr>
    </w:p>
    <w:p w:rsidR="005E5DCE" w:rsidRPr="00295C33" w:rsidRDefault="005E5DCE" w:rsidP="005E5DCE">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14</w:t>
      </w:r>
    </w:p>
    <w:p w:rsidR="005E5DCE" w:rsidRDefault="005E5DCE" w:rsidP="005E5DCE">
      <w:pPr>
        <w:spacing w:after="120"/>
        <w:rPr>
          <w:rFonts w:ascii="Bahnschrift Light Condensed" w:hAnsi="Bahnschrift Light Condensed"/>
          <w:b/>
          <w:bCs/>
          <w:color w:val="70AD47" w:themeColor="accent6"/>
          <w:sz w:val="48"/>
          <w:szCs w:val="49"/>
        </w:rPr>
      </w:pPr>
      <w:r w:rsidRPr="005E5DCE">
        <w:rPr>
          <w:rFonts w:ascii="Bahnschrift Light Condensed" w:hAnsi="Bahnschrift Light Condensed"/>
          <w:b/>
          <w:bCs/>
          <w:color w:val="4472C4" w:themeColor="accent5"/>
          <w:sz w:val="48"/>
          <w:szCs w:val="49"/>
        </w:rPr>
        <w:t>Presentamos nuestro discurso</w:t>
      </w:r>
      <w:r>
        <w:rPr>
          <w:rFonts w:ascii="Bahnschrift Light Condensed" w:hAnsi="Bahnschrift Light Condensed"/>
          <w:b/>
          <w:bCs/>
          <w:color w:val="4472C4" w:themeColor="accent5"/>
          <w:sz w:val="48"/>
          <w:szCs w:val="49"/>
        </w:rPr>
        <w:t xml:space="preserve">. </w:t>
      </w:r>
      <w:r w:rsidRPr="002E557F">
        <w:rPr>
          <w:rFonts w:ascii="Bahnschrift Light Condensed" w:hAnsi="Bahnschrift Light Condensed"/>
          <w:b/>
          <w:bCs/>
          <w:color w:val="FFC000" w:themeColor="accent4"/>
          <w:sz w:val="48"/>
          <w:szCs w:val="49"/>
        </w:rPr>
        <w:t>(Comunicación)</w:t>
      </w:r>
    </w:p>
    <w:p w:rsidR="00EF7A54" w:rsidRDefault="005E5DCE" w:rsidP="005E5DCE">
      <w:pPr>
        <w:spacing w:after="120"/>
        <w:rPr>
          <w:rFonts w:ascii="Century Gothic" w:hAnsi="Century Gothic"/>
          <w:sz w:val="24"/>
          <w:szCs w:val="23"/>
        </w:rPr>
      </w:pPr>
      <w:r w:rsidRPr="00296E03">
        <w:rPr>
          <w:rFonts w:ascii="Century Gothic" w:hAnsi="Century Gothic"/>
          <w:sz w:val="24"/>
          <w:szCs w:val="23"/>
        </w:rPr>
        <w:t xml:space="preserve">En esta actividad </w:t>
      </w:r>
      <w:r>
        <w:rPr>
          <w:rFonts w:ascii="Century Gothic" w:hAnsi="Century Gothic"/>
          <w:sz w:val="24"/>
          <w:szCs w:val="23"/>
        </w:rPr>
        <w:t>presentaremos</w:t>
      </w:r>
      <w:r w:rsidRPr="002E557F">
        <w:rPr>
          <w:rFonts w:ascii="Century Gothic" w:hAnsi="Century Gothic"/>
          <w:sz w:val="24"/>
          <w:szCs w:val="23"/>
        </w:rPr>
        <w:t xml:space="preserve"> nuestro </w:t>
      </w:r>
      <w:r w:rsidRPr="002E557F">
        <w:rPr>
          <w:rFonts w:ascii="Century Gothic" w:hAnsi="Century Gothic"/>
          <w:b/>
          <w:sz w:val="24"/>
          <w:szCs w:val="23"/>
        </w:rPr>
        <w:t>discurso</w:t>
      </w:r>
      <w:r w:rsidRPr="002E557F">
        <w:rPr>
          <w:rFonts w:ascii="Century Gothic" w:hAnsi="Century Gothic"/>
          <w:sz w:val="24"/>
          <w:szCs w:val="23"/>
        </w:rPr>
        <w:t xml:space="preserve"> argumentativo para incentivar la convivencia y el buen vivir dentro de la comunidad y en nuestra sociedad</w:t>
      </w:r>
    </w:p>
    <w:p w:rsidR="007820F0" w:rsidRPr="00197B2F" w:rsidRDefault="007820F0" w:rsidP="005E5DCE">
      <w:pPr>
        <w:spacing w:after="120"/>
        <w:rPr>
          <w:rFonts w:ascii="Century Gothic" w:hAnsi="Century Gothic"/>
          <w:b/>
          <w:color w:val="C00000"/>
          <w:sz w:val="24"/>
          <w:szCs w:val="23"/>
        </w:rPr>
      </w:pPr>
      <w:r w:rsidRPr="00197B2F">
        <w:rPr>
          <w:rFonts w:ascii="Century Gothic" w:hAnsi="Century Gothic"/>
          <w:color w:val="C00000"/>
          <w:sz w:val="24"/>
          <w:szCs w:val="23"/>
        </w:rPr>
        <w:t xml:space="preserve">Como hasta aquí ya hemos </w:t>
      </w:r>
      <w:r w:rsidR="00197B2F" w:rsidRPr="00197B2F">
        <w:rPr>
          <w:rFonts w:ascii="Century Gothic" w:hAnsi="Century Gothic"/>
          <w:color w:val="C00000"/>
          <w:sz w:val="24"/>
          <w:szCs w:val="23"/>
        </w:rPr>
        <w:t>realizado</w:t>
      </w:r>
      <w:r w:rsidRPr="00197B2F">
        <w:rPr>
          <w:rFonts w:ascii="Century Gothic" w:hAnsi="Century Gothic"/>
          <w:color w:val="C00000"/>
          <w:sz w:val="24"/>
          <w:szCs w:val="23"/>
        </w:rPr>
        <w:t xml:space="preserve"> nuestro discurso</w:t>
      </w:r>
      <w:r w:rsidR="00197B2F">
        <w:rPr>
          <w:rFonts w:ascii="Century Gothic" w:hAnsi="Century Gothic"/>
          <w:color w:val="C00000"/>
          <w:sz w:val="24"/>
          <w:szCs w:val="23"/>
        </w:rPr>
        <w:t>, en esta actividad vamos a planificar cómo presentarlo y compartirlo o exponerlo en nuestra familia o profesores.</w:t>
      </w:r>
    </w:p>
    <w:p w:rsidR="005E5DCE" w:rsidRDefault="005E5DCE" w:rsidP="00250E1C">
      <w:pPr>
        <w:spacing w:after="120"/>
        <w:rPr>
          <w:rFonts w:ascii="Century Gothic" w:hAnsi="Century Gothic"/>
          <w:b/>
          <w:color w:val="4472C4" w:themeColor="accent5"/>
          <w:sz w:val="24"/>
          <w:szCs w:val="23"/>
        </w:rPr>
      </w:pPr>
      <w:r w:rsidRPr="005E5DCE">
        <w:rPr>
          <w:rFonts w:ascii="Century Gothic" w:hAnsi="Century Gothic"/>
          <w:b/>
          <w:color w:val="4472C4" w:themeColor="accent5"/>
          <w:sz w:val="24"/>
          <w:szCs w:val="23"/>
        </w:rPr>
        <w:t xml:space="preserve">¡A socializar! </w:t>
      </w:r>
    </w:p>
    <w:p w:rsidR="00EF7A54" w:rsidRDefault="005E5DCE" w:rsidP="00250E1C">
      <w:pPr>
        <w:spacing w:after="120"/>
        <w:rPr>
          <w:rFonts w:ascii="Century Gothic" w:hAnsi="Century Gothic"/>
          <w:sz w:val="24"/>
          <w:szCs w:val="23"/>
        </w:rPr>
      </w:pPr>
      <w:r w:rsidRPr="005E5DCE">
        <w:rPr>
          <w:rFonts w:ascii="Century Gothic" w:hAnsi="Century Gothic"/>
          <w:sz w:val="24"/>
          <w:szCs w:val="23"/>
        </w:rPr>
        <w:t>Ahora sí, completa la secuencia de tu presentación tomando en cuenta las ideas presentadas en el cuadro anterior.</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547"/>
        <w:gridCol w:w="7813"/>
      </w:tblGrid>
      <w:tr w:rsidR="001E2D97" w:rsidTr="001E2D97">
        <w:trPr>
          <w:trHeight w:val="778"/>
        </w:trPr>
        <w:tc>
          <w:tcPr>
            <w:tcW w:w="10360" w:type="dxa"/>
            <w:gridSpan w:val="2"/>
            <w:shd w:val="clear" w:color="auto" w:fill="4472C4" w:themeFill="accent5"/>
            <w:vAlign w:val="center"/>
          </w:tcPr>
          <w:p w:rsidR="001E2D97" w:rsidRPr="001E2D97" w:rsidRDefault="001E2D97" w:rsidP="001E2D97">
            <w:pPr>
              <w:jc w:val="center"/>
              <w:rPr>
                <w:rFonts w:ascii="Century Gothic" w:hAnsi="Century Gothic"/>
                <w:b/>
                <w:color w:val="FFFFFF" w:themeColor="background1"/>
                <w:sz w:val="24"/>
                <w:szCs w:val="23"/>
              </w:rPr>
            </w:pPr>
            <w:r w:rsidRPr="001E2D97">
              <w:rPr>
                <w:rFonts w:ascii="Century Gothic" w:hAnsi="Century Gothic"/>
                <w:b/>
                <w:color w:val="FFFFFF" w:themeColor="background1"/>
                <w:sz w:val="24"/>
                <w:szCs w:val="23"/>
              </w:rPr>
              <w:t>Secuencia de presentación</w:t>
            </w:r>
          </w:p>
        </w:tc>
      </w:tr>
      <w:tr w:rsidR="001E2D97" w:rsidTr="001E2D97">
        <w:trPr>
          <w:trHeight w:val="1022"/>
        </w:trPr>
        <w:tc>
          <w:tcPr>
            <w:tcW w:w="2547" w:type="dxa"/>
            <w:shd w:val="clear" w:color="auto" w:fill="DEEAF6" w:themeFill="accent1" w:themeFillTint="33"/>
            <w:vAlign w:val="center"/>
          </w:tcPr>
          <w:p w:rsidR="001E2D97" w:rsidRDefault="001E2D97" w:rsidP="001E2D97">
            <w:pPr>
              <w:jc w:val="center"/>
              <w:rPr>
                <w:rFonts w:ascii="Century Gothic" w:hAnsi="Century Gothic"/>
                <w:sz w:val="24"/>
                <w:szCs w:val="23"/>
              </w:rPr>
            </w:pPr>
            <w:r w:rsidRPr="001E2D97">
              <w:rPr>
                <w:rFonts w:ascii="Century Gothic" w:hAnsi="Century Gothic"/>
                <w:sz w:val="24"/>
                <w:szCs w:val="23"/>
              </w:rPr>
              <w:t>Saludo inicial</w:t>
            </w:r>
          </w:p>
        </w:tc>
        <w:tc>
          <w:tcPr>
            <w:tcW w:w="7813" w:type="dxa"/>
            <w:vAlign w:val="center"/>
          </w:tcPr>
          <w:p w:rsidR="001E2D97" w:rsidRDefault="00197B2F" w:rsidP="001E2D97">
            <w:pPr>
              <w:jc w:val="center"/>
              <w:rPr>
                <w:rFonts w:ascii="Century Gothic" w:hAnsi="Century Gothic"/>
                <w:sz w:val="24"/>
                <w:szCs w:val="23"/>
              </w:rPr>
            </w:pPr>
            <w:r w:rsidRPr="00197B2F">
              <w:rPr>
                <w:rFonts w:ascii="Century Gothic" w:hAnsi="Century Gothic"/>
                <w:b/>
                <w:sz w:val="24"/>
                <w:szCs w:val="23"/>
              </w:rPr>
              <w:t>Saludar</w:t>
            </w:r>
            <w:r w:rsidRPr="00197B2F">
              <w:rPr>
                <w:rFonts w:ascii="Century Gothic" w:hAnsi="Century Gothic"/>
                <w:sz w:val="24"/>
                <w:szCs w:val="23"/>
              </w:rPr>
              <w:t xml:space="preserve">. Buenos días, buenas tardes o buenas noches </w:t>
            </w:r>
            <w:r w:rsidRPr="00197B2F">
              <w:rPr>
                <w:rFonts w:ascii="Century Gothic" w:hAnsi="Century Gothic"/>
                <w:b/>
                <w:sz w:val="24"/>
                <w:szCs w:val="23"/>
              </w:rPr>
              <w:t>Identificarte</w:t>
            </w:r>
            <w:r w:rsidRPr="00197B2F">
              <w:rPr>
                <w:rFonts w:ascii="Century Gothic" w:hAnsi="Century Gothic"/>
                <w:sz w:val="24"/>
                <w:szCs w:val="23"/>
              </w:rPr>
              <w:t xml:space="preserve">. Soy Juana…, María…, Juan…, Mario…, </w:t>
            </w:r>
            <w:proofErr w:type="spellStart"/>
            <w:r w:rsidRPr="00197B2F">
              <w:rPr>
                <w:rFonts w:ascii="Century Gothic" w:hAnsi="Century Gothic"/>
                <w:sz w:val="24"/>
                <w:szCs w:val="23"/>
              </w:rPr>
              <w:t>etc</w:t>
            </w:r>
            <w:proofErr w:type="spellEnd"/>
          </w:p>
        </w:tc>
      </w:tr>
      <w:tr w:rsidR="001E2D97" w:rsidTr="00F5444E">
        <w:trPr>
          <w:trHeight w:val="1608"/>
        </w:trPr>
        <w:tc>
          <w:tcPr>
            <w:tcW w:w="2547" w:type="dxa"/>
            <w:shd w:val="clear" w:color="auto" w:fill="DEEAF6" w:themeFill="accent1" w:themeFillTint="33"/>
            <w:vAlign w:val="center"/>
          </w:tcPr>
          <w:p w:rsidR="001E2D97" w:rsidRDefault="001E2D97" w:rsidP="001E2D97">
            <w:pPr>
              <w:jc w:val="center"/>
              <w:rPr>
                <w:rFonts w:ascii="Century Gothic" w:hAnsi="Century Gothic"/>
                <w:sz w:val="24"/>
                <w:szCs w:val="23"/>
              </w:rPr>
            </w:pPr>
            <w:r w:rsidRPr="001E2D97">
              <w:rPr>
                <w:rFonts w:ascii="Century Gothic" w:hAnsi="Century Gothic"/>
                <w:sz w:val="24"/>
                <w:szCs w:val="23"/>
              </w:rPr>
              <w:t>Exordio del discurso</w:t>
            </w:r>
          </w:p>
        </w:tc>
        <w:tc>
          <w:tcPr>
            <w:tcW w:w="7813" w:type="dxa"/>
            <w:vAlign w:val="center"/>
          </w:tcPr>
          <w:p w:rsidR="00F5444E" w:rsidRDefault="00F5444E" w:rsidP="00F5444E">
            <w:pPr>
              <w:rPr>
                <w:rFonts w:ascii="Century Gothic" w:hAnsi="Century Gothic"/>
                <w:sz w:val="24"/>
                <w:szCs w:val="23"/>
              </w:rPr>
            </w:pPr>
            <w:r w:rsidRPr="00F5444E">
              <w:rPr>
                <w:rFonts w:ascii="Century Gothic" w:hAnsi="Century Gothic"/>
                <w:b/>
                <w:sz w:val="24"/>
                <w:szCs w:val="23"/>
              </w:rPr>
              <w:t>Presentar la motivación</w:t>
            </w:r>
            <w:r w:rsidRPr="00F5444E">
              <w:rPr>
                <w:rFonts w:ascii="Century Gothic" w:hAnsi="Century Gothic"/>
                <w:sz w:val="24"/>
                <w:szCs w:val="23"/>
              </w:rPr>
              <w:t xml:space="preserve">. Qué vas a presentar y por qué. </w:t>
            </w:r>
          </w:p>
          <w:p w:rsidR="00F5444E" w:rsidRDefault="00F5444E" w:rsidP="00F5444E">
            <w:pPr>
              <w:rPr>
                <w:rFonts w:ascii="Century Gothic" w:hAnsi="Century Gothic"/>
                <w:sz w:val="24"/>
                <w:szCs w:val="23"/>
              </w:rPr>
            </w:pPr>
            <w:r w:rsidRPr="00F5444E">
              <w:rPr>
                <w:rFonts w:ascii="Century Gothic" w:hAnsi="Century Gothic"/>
                <w:b/>
                <w:sz w:val="24"/>
                <w:szCs w:val="23"/>
              </w:rPr>
              <w:t xml:space="preserve">Presentar </w:t>
            </w:r>
            <w:r>
              <w:rPr>
                <w:rFonts w:ascii="Century Gothic" w:hAnsi="Century Gothic"/>
                <w:b/>
                <w:sz w:val="24"/>
                <w:szCs w:val="23"/>
              </w:rPr>
              <w:t>el</w:t>
            </w:r>
            <w:r w:rsidRPr="00F5444E">
              <w:rPr>
                <w:rFonts w:ascii="Century Gothic" w:hAnsi="Century Gothic"/>
                <w:b/>
                <w:sz w:val="24"/>
                <w:szCs w:val="23"/>
              </w:rPr>
              <w:t xml:space="preserve"> objetivo</w:t>
            </w:r>
            <w:r w:rsidRPr="00F5444E">
              <w:rPr>
                <w:rFonts w:ascii="Century Gothic" w:hAnsi="Century Gothic"/>
                <w:sz w:val="24"/>
                <w:szCs w:val="23"/>
              </w:rPr>
              <w:t xml:space="preserve">. </w:t>
            </w:r>
            <w:r>
              <w:rPr>
                <w:rFonts w:ascii="Century Gothic" w:hAnsi="Century Gothic"/>
                <w:sz w:val="24"/>
                <w:szCs w:val="23"/>
              </w:rPr>
              <w:t>Es decir para qué hiciste este discurso.</w:t>
            </w:r>
          </w:p>
          <w:p w:rsidR="001E2D97" w:rsidRDefault="00F5444E" w:rsidP="00F5444E">
            <w:pPr>
              <w:rPr>
                <w:rFonts w:ascii="Century Gothic" w:hAnsi="Century Gothic"/>
                <w:sz w:val="24"/>
                <w:szCs w:val="23"/>
              </w:rPr>
            </w:pPr>
            <w:r w:rsidRPr="00F5444E">
              <w:rPr>
                <w:rFonts w:ascii="Century Gothic" w:hAnsi="Century Gothic"/>
                <w:b/>
                <w:sz w:val="24"/>
                <w:szCs w:val="23"/>
              </w:rPr>
              <w:t>Presentar la tesis</w:t>
            </w:r>
            <w:r w:rsidRPr="00F5444E">
              <w:rPr>
                <w:rFonts w:ascii="Century Gothic" w:hAnsi="Century Gothic"/>
                <w:sz w:val="24"/>
                <w:szCs w:val="23"/>
              </w:rPr>
              <w:t>. Idea o argumento principal que desarrollarás como parte de la argumentación.</w:t>
            </w:r>
          </w:p>
        </w:tc>
      </w:tr>
      <w:tr w:rsidR="001E2D97" w:rsidTr="00F5444E">
        <w:trPr>
          <w:trHeight w:val="2113"/>
        </w:trPr>
        <w:tc>
          <w:tcPr>
            <w:tcW w:w="2547" w:type="dxa"/>
            <w:shd w:val="clear" w:color="auto" w:fill="DEEAF6" w:themeFill="accent1" w:themeFillTint="33"/>
            <w:vAlign w:val="center"/>
          </w:tcPr>
          <w:p w:rsidR="001E2D97" w:rsidRDefault="001E2D97" w:rsidP="001E2D97">
            <w:pPr>
              <w:jc w:val="center"/>
              <w:rPr>
                <w:rFonts w:ascii="Century Gothic" w:hAnsi="Century Gothic"/>
                <w:sz w:val="24"/>
                <w:szCs w:val="23"/>
              </w:rPr>
            </w:pPr>
            <w:r w:rsidRPr="001E2D97">
              <w:rPr>
                <w:rFonts w:ascii="Century Gothic" w:hAnsi="Century Gothic"/>
                <w:sz w:val="24"/>
                <w:szCs w:val="23"/>
              </w:rPr>
              <w:t>Desarrollo del discurso</w:t>
            </w:r>
          </w:p>
        </w:tc>
        <w:tc>
          <w:tcPr>
            <w:tcW w:w="7813" w:type="dxa"/>
            <w:vAlign w:val="center"/>
          </w:tcPr>
          <w:p w:rsidR="00F5444E" w:rsidRDefault="00F5444E" w:rsidP="00F5444E">
            <w:pPr>
              <w:jc w:val="center"/>
              <w:rPr>
                <w:rFonts w:ascii="Century Gothic" w:hAnsi="Century Gothic"/>
                <w:sz w:val="24"/>
                <w:szCs w:val="23"/>
              </w:rPr>
            </w:pPr>
            <w:r>
              <w:rPr>
                <w:rFonts w:ascii="Century Gothic" w:hAnsi="Century Gothic"/>
                <w:sz w:val="24"/>
                <w:szCs w:val="23"/>
              </w:rPr>
              <w:t>Aquí describe todos tus argumentos, de modo que te salga con tus propias palabras, no es necesario que lo leas, lo mejor es exponerlo. Pero puedes ayudarte de una hoja ayuda memoria si se te hace complicado.</w:t>
            </w:r>
          </w:p>
          <w:p w:rsidR="001E2D97" w:rsidRDefault="00F5444E" w:rsidP="00F5444E">
            <w:pPr>
              <w:jc w:val="center"/>
              <w:rPr>
                <w:rFonts w:ascii="Century Gothic" w:hAnsi="Century Gothic"/>
                <w:sz w:val="24"/>
                <w:szCs w:val="23"/>
              </w:rPr>
            </w:pPr>
            <w:r w:rsidRPr="00F5444E">
              <w:rPr>
                <w:rFonts w:ascii="Century Gothic" w:hAnsi="Century Gothic"/>
                <w:sz w:val="24"/>
                <w:szCs w:val="23"/>
              </w:rPr>
              <w:t>Menciona unas palabras de reflexión siempre relacionadas con el tema, en este caso, sobre el bien común y el buen vivir</w:t>
            </w:r>
          </w:p>
        </w:tc>
      </w:tr>
      <w:tr w:rsidR="001E2D97" w:rsidTr="00F5444E">
        <w:trPr>
          <w:trHeight w:val="1704"/>
        </w:trPr>
        <w:tc>
          <w:tcPr>
            <w:tcW w:w="2547" w:type="dxa"/>
            <w:shd w:val="clear" w:color="auto" w:fill="DEEAF6" w:themeFill="accent1" w:themeFillTint="33"/>
            <w:vAlign w:val="center"/>
          </w:tcPr>
          <w:p w:rsidR="001E2D97" w:rsidRDefault="001E2D97" w:rsidP="001E2D97">
            <w:pPr>
              <w:jc w:val="center"/>
              <w:rPr>
                <w:rFonts w:ascii="Century Gothic" w:hAnsi="Century Gothic"/>
                <w:sz w:val="24"/>
                <w:szCs w:val="23"/>
              </w:rPr>
            </w:pPr>
            <w:r w:rsidRPr="001E2D97">
              <w:rPr>
                <w:rFonts w:ascii="Century Gothic" w:hAnsi="Century Gothic"/>
                <w:sz w:val="24"/>
                <w:szCs w:val="23"/>
              </w:rPr>
              <w:t>Peroración del discurso</w:t>
            </w:r>
          </w:p>
        </w:tc>
        <w:tc>
          <w:tcPr>
            <w:tcW w:w="7813" w:type="dxa"/>
            <w:vAlign w:val="center"/>
          </w:tcPr>
          <w:p w:rsidR="001E2D97" w:rsidRDefault="00F5444E" w:rsidP="001E2D97">
            <w:pPr>
              <w:jc w:val="center"/>
              <w:rPr>
                <w:rFonts w:ascii="Century Gothic" w:hAnsi="Century Gothic"/>
                <w:sz w:val="24"/>
                <w:szCs w:val="23"/>
              </w:rPr>
            </w:pPr>
            <w:r>
              <w:rPr>
                <w:rFonts w:ascii="Century Gothic" w:hAnsi="Century Gothic"/>
                <w:sz w:val="24"/>
                <w:szCs w:val="23"/>
              </w:rPr>
              <w:t>Introduce el cierre del discurso: ‘Para finalizar…’ ‘En conclusión</w:t>
            </w:r>
            <w:proofErr w:type="gramStart"/>
            <w:r>
              <w:rPr>
                <w:rFonts w:ascii="Century Gothic" w:hAnsi="Century Gothic"/>
                <w:sz w:val="24"/>
                <w:szCs w:val="23"/>
              </w:rPr>
              <w:t>..’</w:t>
            </w:r>
            <w:proofErr w:type="gramEnd"/>
            <w:r>
              <w:rPr>
                <w:rFonts w:ascii="Century Gothic" w:hAnsi="Century Gothic"/>
                <w:sz w:val="24"/>
                <w:szCs w:val="23"/>
              </w:rPr>
              <w:t xml:space="preserve"> </w:t>
            </w:r>
          </w:p>
          <w:p w:rsidR="00F5444E" w:rsidRDefault="00F5444E" w:rsidP="001E2D97">
            <w:pPr>
              <w:jc w:val="center"/>
              <w:rPr>
                <w:rFonts w:ascii="Century Gothic" w:hAnsi="Century Gothic"/>
                <w:sz w:val="24"/>
                <w:szCs w:val="23"/>
              </w:rPr>
            </w:pPr>
            <w:r>
              <w:rPr>
                <w:rFonts w:ascii="Century Gothic" w:hAnsi="Century Gothic"/>
                <w:sz w:val="24"/>
                <w:szCs w:val="23"/>
              </w:rPr>
              <w:t>También di la  cita o proverbio, de algún personaje ilustre, escritor, pensador, etc.</w:t>
            </w:r>
          </w:p>
          <w:p w:rsidR="00F5444E" w:rsidRDefault="00F5444E" w:rsidP="001E2D97">
            <w:pPr>
              <w:jc w:val="center"/>
              <w:rPr>
                <w:rFonts w:ascii="Century Gothic" w:hAnsi="Century Gothic"/>
                <w:sz w:val="24"/>
                <w:szCs w:val="23"/>
              </w:rPr>
            </w:pPr>
            <w:r>
              <w:rPr>
                <w:rFonts w:ascii="Century Gothic" w:hAnsi="Century Gothic"/>
                <w:sz w:val="24"/>
                <w:szCs w:val="23"/>
              </w:rPr>
              <w:t>Para terminar por completo, recuerda dar tu agradecimiento a los oyentes, y despedirte.</w:t>
            </w:r>
          </w:p>
        </w:tc>
      </w:tr>
    </w:tbl>
    <w:p w:rsidR="005E5DCE" w:rsidRDefault="005E5DCE" w:rsidP="00250E1C">
      <w:pPr>
        <w:spacing w:after="120"/>
        <w:rPr>
          <w:rFonts w:ascii="Century Gothic" w:hAnsi="Century Gothic"/>
          <w:sz w:val="24"/>
          <w:szCs w:val="23"/>
        </w:rPr>
      </w:pPr>
    </w:p>
    <w:p w:rsidR="00F5444E" w:rsidRDefault="00F5444E" w:rsidP="00250E1C">
      <w:pPr>
        <w:spacing w:after="120"/>
        <w:rPr>
          <w:rFonts w:ascii="Century Gothic" w:hAnsi="Century Gothic"/>
          <w:color w:val="C00000"/>
          <w:sz w:val="24"/>
          <w:szCs w:val="23"/>
        </w:rPr>
      </w:pPr>
      <w:r w:rsidRPr="00F5444E">
        <w:rPr>
          <w:rFonts w:ascii="Century Gothic" w:hAnsi="Century Gothic"/>
          <w:color w:val="C00000"/>
          <w:sz w:val="24"/>
          <w:szCs w:val="23"/>
        </w:rPr>
        <w:t>En esta actividad no hay mucha teoría que hacer, es más como un ‘prepárate para exponer tu discurso a tu profesor’ y ya. Así que con eso terminaríamos toda la Experiencia 5 en el MultiCurso. Usa esta tabla para evaluar tu presentación o exposición.</w:t>
      </w:r>
    </w:p>
    <w:p w:rsidR="00F5444E" w:rsidRDefault="00F5444E" w:rsidP="00250E1C">
      <w:pPr>
        <w:spacing w:after="120"/>
        <w:rPr>
          <w:rFonts w:ascii="Century Gothic" w:hAnsi="Century Gothic"/>
          <w:color w:val="C00000"/>
          <w:sz w:val="24"/>
          <w:szCs w:val="23"/>
        </w:rPr>
      </w:pPr>
    </w:p>
    <w:p w:rsidR="00F5444E" w:rsidRPr="008F4665" w:rsidRDefault="00F5444E" w:rsidP="00F5444E">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F5444E" w:rsidRDefault="004C7B82" w:rsidP="00F5444E">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00224" behindDoc="0" locked="0" layoutInCell="1" allowOverlap="1" wp14:anchorId="7F408EFE" wp14:editId="6ABAAD84">
                <wp:simplePos x="0" y="0"/>
                <wp:positionH relativeFrom="column">
                  <wp:posOffset>4208780</wp:posOffset>
                </wp:positionH>
                <wp:positionV relativeFrom="paragraph">
                  <wp:posOffset>276860</wp:posOffset>
                </wp:positionV>
                <wp:extent cx="431165" cy="525780"/>
                <wp:effectExtent l="0" t="0" r="0" b="0"/>
                <wp:wrapNone/>
                <wp:docPr id="24"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864B" id="Multiplicar 24" o:spid="_x0000_s1026" style="position:absolute;margin-left:331.4pt;margin-top:21.8pt;width:33.95pt;height:4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6a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02272" behindDoc="0" locked="0" layoutInCell="1" allowOverlap="1" wp14:anchorId="7F408EFE" wp14:editId="6ABAAD84">
                <wp:simplePos x="0" y="0"/>
                <wp:positionH relativeFrom="column">
                  <wp:posOffset>4873924</wp:posOffset>
                </wp:positionH>
                <wp:positionV relativeFrom="paragraph">
                  <wp:posOffset>277495</wp:posOffset>
                </wp:positionV>
                <wp:extent cx="431165" cy="525780"/>
                <wp:effectExtent l="0" t="0" r="0" b="0"/>
                <wp:wrapNone/>
                <wp:docPr id="25" name="Multiplicar 2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C89E" id="Multiplicar 25" o:spid="_x0000_s1026" style="position:absolute;margin-left:383.75pt;margin-top:21.85pt;width:33.95pt;height:4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7E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KPJp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F5444E" w:rsidRPr="00CD5365">
        <w:rPr>
          <w:rFonts w:ascii="Century Gothic" w:hAnsi="Century Gothic"/>
          <w:b/>
          <w:sz w:val="24"/>
          <w:szCs w:val="23"/>
        </w:rPr>
        <w:t>Competencia</w:t>
      </w:r>
      <w:r w:rsidR="00F5444E" w:rsidRPr="00CD5365">
        <w:rPr>
          <w:rFonts w:ascii="Century Gothic" w:hAnsi="Century Gothic"/>
          <w:sz w:val="24"/>
          <w:szCs w:val="23"/>
        </w:rPr>
        <w:t xml:space="preserve">: </w:t>
      </w:r>
      <w:r w:rsidR="00F5444E" w:rsidRPr="00680CFB">
        <w:rPr>
          <w:rFonts w:ascii="Century Gothic" w:hAnsi="Century Gothic"/>
          <w:sz w:val="24"/>
          <w:szCs w:val="23"/>
        </w:rPr>
        <w:t>Escribe diversos tipos de textos en su lengua materna.</w:t>
      </w:r>
      <w:r w:rsidRPr="004C7B82">
        <w:rPr>
          <w:rFonts w:ascii="Century Gothic" w:hAnsi="Century Gothic"/>
          <w:b/>
          <w:noProof/>
          <w:sz w:val="24"/>
          <w:szCs w:val="23"/>
          <w:lang w:eastAsia="es-PE"/>
        </w:rPr>
        <w:t xml:space="preserve"> </w:t>
      </w:r>
    </w:p>
    <w:p w:rsidR="00F5444E" w:rsidRDefault="004C7B82" w:rsidP="00F5444E">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04320" behindDoc="0" locked="0" layoutInCell="1" allowOverlap="1" wp14:anchorId="7F408EFE" wp14:editId="6ABAAD84">
                <wp:simplePos x="0" y="0"/>
                <wp:positionH relativeFrom="column">
                  <wp:posOffset>5477774</wp:posOffset>
                </wp:positionH>
                <wp:positionV relativeFrom="paragraph">
                  <wp:posOffset>66927</wp:posOffset>
                </wp:positionV>
                <wp:extent cx="431165" cy="525780"/>
                <wp:effectExtent l="0" t="0" r="0" b="0"/>
                <wp:wrapNone/>
                <wp:docPr id="26" name="Multiplicar 2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17C51" id="Multiplicar 26" o:spid="_x0000_s1026" style="position:absolute;margin-left:431.3pt;margin-top:5.25pt;width:33.95pt;height:4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YB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98176" behindDoc="0" locked="0" layoutInCell="1" allowOverlap="1" wp14:anchorId="7F408EFE" wp14:editId="6ABAAD84">
                <wp:simplePos x="0" y="0"/>
                <wp:positionH relativeFrom="column">
                  <wp:posOffset>3571336</wp:posOffset>
                </wp:positionH>
                <wp:positionV relativeFrom="paragraph">
                  <wp:posOffset>70029</wp:posOffset>
                </wp:positionV>
                <wp:extent cx="431165" cy="525780"/>
                <wp:effectExtent l="0" t="0" r="0" b="0"/>
                <wp:wrapNone/>
                <wp:docPr id="23" name="Multiplicar 2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EE5A" id="Multiplicar 23" o:spid="_x0000_s1026" style="position:absolute;margin-left:281.2pt;margin-top:5.5pt;width:33.95pt;height:4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Vgg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96128" behindDoc="0" locked="0" layoutInCell="1" allowOverlap="1" wp14:anchorId="7F408EFE" wp14:editId="6ABAAD84">
                <wp:simplePos x="0" y="0"/>
                <wp:positionH relativeFrom="column">
                  <wp:posOffset>2881223</wp:posOffset>
                </wp:positionH>
                <wp:positionV relativeFrom="paragraph">
                  <wp:posOffset>61834</wp:posOffset>
                </wp:positionV>
                <wp:extent cx="431165" cy="525780"/>
                <wp:effectExtent l="0" t="0" r="0" b="0"/>
                <wp:wrapNone/>
                <wp:docPr id="22" name="Multiplicar 2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B890" id="Multiplicar 22" o:spid="_x0000_s1026" style="position:absolute;margin-left:226.85pt;margin-top:4.85pt;width:33.95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hgggIAAB0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94080" behindDoc="0" locked="0" layoutInCell="1" allowOverlap="1" wp14:anchorId="7F408EFE" wp14:editId="6ABAAD84">
                <wp:simplePos x="0" y="0"/>
                <wp:positionH relativeFrom="column">
                  <wp:posOffset>2277374</wp:posOffset>
                </wp:positionH>
                <wp:positionV relativeFrom="paragraph">
                  <wp:posOffset>61834</wp:posOffset>
                </wp:positionV>
                <wp:extent cx="431165" cy="525780"/>
                <wp:effectExtent l="0" t="0" r="0" b="0"/>
                <wp:wrapNone/>
                <wp:docPr id="21" name="Multiplicar 2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723C" id="Multiplicar 21" o:spid="_x0000_s1026" style="position:absolute;margin-left:179.3pt;margin-top:4.85pt;width:33.95pt;height:4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Clgg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92032" behindDoc="0" locked="0" layoutInCell="1" allowOverlap="1" wp14:anchorId="7F408EFE" wp14:editId="6ABAAD84">
                <wp:simplePos x="0" y="0"/>
                <wp:positionH relativeFrom="column">
                  <wp:posOffset>1682151</wp:posOffset>
                </wp:positionH>
                <wp:positionV relativeFrom="paragraph">
                  <wp:posOffset>61834</wp:posOffset>
                </wp:positionV>
                <wp:extent cx="431165" cy="525780"/>
                <wp:effectExtent l="0" t="0" r="0" b="0"/>
                <wp:wrapNone/>
                <wp:docPr id="20" name="Multiplicar 2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FA7B7" id="Multiplicar 20" o:spid="_x0000_s1026" style="position:absolute;margin-left:132.45pt;margin-top:4.85pt;width:33.95pt;height:4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dQgQ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F5444E" w:rsidRPr="00CD5365">
        <w:rPr>
          <w:rFonts w:ascii="Century Gothic" w:hAnsi="Century Gothic"/>
          <w:b/>
          <w:noProof/>
          <w:sz w:val="24"/>
          <w:szCs w:val="23"/>
          <w:lang w:eastAsia="es-PE"/>
        </w:rPr>
        <mc:AlternateContent>
          <mc:Choice Requires="wps">
            <w:drawing>
              <wp:anchor distT="0" distB="0" distL="114300" distR="114300" simplePos="0" relativeHeight="251688960" behindDoc="0" locked="0" layoutInCell="1" allowOverlap="1" wp14:anchorId="2F58CA3B" wp14:editId="7C5306D5">
                <wp:simplePos x="0" y="0"/>
                <wp:positionH relativeFrom="column">
                  <wp:posOffset>1099676</wp:posOffset>
                </wp:positionH>
                <wp:positionV relativeFrom="paragraph">
                  <wp:posOffset>61403</wp:posOffset>
                </wp:positionV>
                <wp:extent cx="431165" cy="525780"/>
                <wp:effectExtent l="0" t="0" r="0" b="0"/>
                <wp:wrapNone/>
                <wp:docPr id="19" name="Multiplicar 1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632E" id="Multiplicar 19" o:spid="_x0000_s1026" style="position:absolute;margin-left:86.6pt;margin-top:4.85pt;width:33.9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ZcgQ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F5444E" w:rsidRPr="00CD5365">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14:anchorId="2407CFEF" wp14:editId="5AC0BE7E">
                <wp:simplePos x="0" y="0"/>
                <wp:positionH relativeFrom="column">
                  <wp:posOffset>533244</wp:posOffset>
                </wp:positionH>
                <wp:positionV relativeFrom="paragraph">
                  <wp:posOffset>37824</wp:posOffset>
                </wp:positionV>
                <wp:extent cx="431165" cy="525780"/>
                <wp:effectExtent l="0" t="0" r="0" b="0"/>
                <wp:wrapNone/>
                <wp:docPr id="18" name="Multiplicar 1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3B9E3" id="Multiplicar 18" o:spid="_x0000_s1026" style="position:absolute;margin-left:42pt;margin-top:3pt;width:33.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9Gp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rsidR="00F5444E" w:rsidRPr="0094574D" w:rsidRDefault="00F5444E" w:rsidP="00F5444E">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F5444E" w:rsidRPr="00CD5365" w:rsidTr="00A25DA9">
        <w:trPr>
          <w:trHeight w:val="785"/>
        </w:trPr>
        <w:tc>
          <w:tcPr>
            <w:tcW w:w="5678" w:type="dxa"/>
            <w:vAlign w:val="center"/>
          </w:tcPr>
          <w:p w:rsidR="00F5444E" w:rsidRPr="00CD5365" w:rsidRDefault="00F5444E" w:rsidP="00A25DA9">
            <w:pPr>
              <w:spacing w:before="120" w:after="120"/>
              <w:jc w:val="center"/>
              <w:rPr>
                <w:rFonts w:ascii="Century Gothic" w:hAnsi="Century Gothic"/>
                <w:sz w:val="24"/>
                <w:szCs w:val="23"/>
              </w:rPr>
            </w:pPr>
            <w:r w:rsidRPr="00CD5365">
              <w:rPr>
                <w:rFonts w:ascii="Century Gothic" w:hAnsi="Century Gothic"/>
                <w:sz w:val="24"/>
                <w:szCs w:val="23"/>
              </w:rPr>
              <w:lastRenderedPageBreak/>
              <w:t>Criterios de evaluación</w:t>
            </w:r>
          </w:p>
        </w:tc>
        <w:tc>
          <w:tcPr>
            <w:tcW w:w="972" w:type="dxa"/>
            <w:shd w:val="clear" w:color="auto" w:fill="4472C4" w:themeFill="accent5"/>
            <w:vAlign w:val="center"/>
          </w:tcPr>
          <w:p w:rsidR="00F5444E" w:rsidRPr="00CD5365" w:rsidRDefault="00F5444E" w:rsidP="00A25DA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F5444E" w:rsidRPr="00CD5365" w:rsidRDefault="00F5444E" w:rsidP="00A25DA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F5444E" w:rsidRPr="00CD5365" w:rsidRDefault="00F5444E" w:rsidP="00A25DA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F5444E" w:rsidRPr="00CD5365" w:rsidTr="00A25DA9">
        <w:trPr>
          <w:trHeight w:val="849"/>
        </w:trPr>
        <w:tc>
          <w:tcPr>
            <w:tcW w:w="5678" w:type="dxa"/>
            <w:shd w:val="clear" w:color="auto" w:fill="DFE7F5"/>
            <w:vAlign w:val="center"/>
          </w:tcPr>
          <w:p w:rsidR="00F5444E" w:rsidRPr="004A7E6E" w:rsidRDefault="00F5444E" w:rsidP="00A25DA9">
            <w:pPr>
              <w:spacing w:before="120" w:after="120"/>
              <w:rPr>
                <w:rFonts w:ascii="Century Gothic" w:hAnsi="Century Gothic"/>
                <w:sz w:val="24"/>
                <w:szCs w:val="23"/>
              </w:rPr>
            </w:pPr>
            <w:r w:rsidRPr="00F5444E">
              <w:rPr>
                <w:rFonts w:ascii="Century Gothic" w:hAnsi="Century Gothic"/>
                <w:sz w:val="24"/>
                <w:szCs w:val="23"/>
              </w:rPr>
              <w:t>Adecué el texto oral a la situación comunicativa, el propósito y las características del género discursivo.</w:t>
            </w:r>
          </w:p>
        </w:tc>
        <w:tc>
          <w:tcPr>
            <w:tcW w:w="972" w:type="dxa"/>
            <w:vAlign w:val="center"/>
          </w:tcPr>
          <w:p w:rsidR="00F5444E" w:rsidRPr="00CD5365" w:rsidRDefault="00F5444E" w:rsidP="00A25DA9">
            <w:pPr>
              <w:spacing w:before="120" w:after="120"/>
              <w:jc w:val="center"/>
              <w:rPr>
                <w:rFonts w:ascii="Century Gothic" w:hAnsi="Century Gothic"/>
                <w:sz w:val="24"/>
                <w:szCs w:val="23"/>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4A7E6E" w:rsidRDefault="00F5444E" w:rsidP="00A25DA9">
            <w:pPr>
              <w:spacing w:before="120" w:after="120"/>
              <w:rPr>
                <w:rFonts w:ascii="Century Gothic" w:hAnsi="Century Gothic"/>
                <w:sz w:val="24"/>
                <w:szCs w:val="23"/>
              </w:rPr>
            </w:pPr>
            <w:r w:rsidRPr="00F5444E">
              <w:rPr>
                <w:rFonts w:ascii="Century Gothic" w:hAnsi="Century Gothic"/>
                <w:sz w:val="24"/>
                <w:szCs w:val="23"/>
              </w:rPr>
              <w:t>Elegí estratégicamente el registro formal, adaptándome a los interlocutores y sus contextos.</w:t>
            </w:r>
          </w:p>
        </w:tc>
        <w:tc>
          <w:tcPr>
            <w:tcW w:w="972" w:type="dxa"/>
            <w:vAlign w:val="center"/>
          </w:tcPr>
          <w:p w:rsidR="00F5444E" w:rsidRPr="00CD5365" w:rsidRDefault="00F5444E" w:rsidP="00A25DA9">
            <w:pPr>
              <w:spacing w:before="120" w:after="120"/>
              <w:jc w:val="center"/>
              <w:rPr>
                <w:rFonts w:ascii="Century Gothic" w:hAnsi="Century Gothic"/>
                <w:sz w:val="24"/>
                <w:szCs w:val="23"/>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680CFB" w:rsidRDefault="00F5444E" w:rsidP="00A25DA9">
            <w:pPr>
              <w:spacing w:before="120" w:after="120"/>
              <w:rPr>
                <w:rFonts w:ascii="Century Gothic" w:hAnsi="Century Gothic"/>
                <w:sz w:val="24"/>
                <w:szCs w:val="23"/>
              </w:rPr>
            </w:pPr>
            <w:r w:rsidRPr="00F5444E">
              <w:rPr>
                <w:rFonts w:ascii="Century Gothic" w:hAnsi="Century Gothic"/>
                <w:sz w:val="24"/>
                <w:szCs w:val="23"/>
              </w:rPr>
              <w:t>Expresé oralmente ideas y emociones de forma coherente y cohesionada.</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680CFB" w:rsidRDefault="00F5444E" w:rsidP="00A25DA9">
            <w:pPr>
              <w:spacing w:before="120" w:after="120"/>
              <w:rPr>
                <w:rFonts w:ascii="Century Gothic" w:hAnsi="Century Gothic"/>
                <w:sz w:val="24"/>
                <w:szCs w:val="23"/>
              </w:rPr>
            </w:pPr>
            <w:r w:rsidRPr="00F5444E">
              <w:rPr>
                <w:rFonts w:ascii="Century Gothic" w:hAnsi="Century Gothic"/>
                <w:sz w:val="24"/>
                <w:szCs w:val="23"/>
              </w:rPr>
              <w:t>Ordené y jerarquicé las ideas en torno a un tema, y las desarrollé para ampliar o precisar la información.</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F5444E" w:rsidRDefault="00F5444E" w:rsidP="00A25DA9">
            <w:pPr>
              <w:spacing w:before="120" w:after="120"/>
              <w:rPr>
                <w:rFonts w:ascii="Century Gothic" w:hAnsi="Century Gothic"/>
                <w:sz w:val="24"/>
                <w:szCs w:val="23"/>
              </w:rPr>
            </w:pPr>
            <w:r w:rsidRPr="00F5444E">
              <w:rPr>
                <w:rFonts w:ascii="Century Gothic" w:hAnsi="Century Gothic"/>
                <w:sz w:val="24"/>
                <w:szCs w:val="23"/>
              </w:rPr>
              <w:t>Establecí diversas relaciones lógicas entre las ideas al hacer uso preciso de varios marcadores textuales.</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F5444E" w:rsidRDefault="00F5444E" w:rsidP="00A25DA9">
            <w:pPr>
              <w:spacing w:before="120" w:after="120"/>
              <w:rPr>
                <w:rFonts w:ascii="Century Gothic" w:hAnsi="Century Gothic"/>
                <w:sz w:val="24"/>
                <w:szCs w:val="23"/>
              </w:rPr>
            </w:pPr>
            <w:r w:rsidRPr="00F5444E">
              <w:rPr>
                <w:rFonts w:ascii="Century Gothic" w:hAnsi="Century Gothic"/>
                <w:sz w:val="24"/>
                <w:szCs w:val="23"/>
              </w:rPr>
              <w:t>Incorporé un vocabulario pertinente y preciso con términos especializados.</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F5444E" w:rsidRDefault="00F5444E" w:rsidP="00A25DA9">
            <w:pPr>
              <w:spacing w:before="120" w:after="120"/>
              <w:rPr>
                <w:rFonts w:ascii="Century Gothic" w:hAnsi="Century Gothic"/>
                <w:sz w:val="24"/>
                <w:szCs w:val="23"/>
              </w:rPr>
            </w:pPr>
            <w:r w:rsidRPr="00F5444E">
              <w:rPr>
                <w:rFonts w:ascii="Century Gothic" w:hAnsi="Century Gothic"/>
                <w:sz w:val="24"/>
                <w:szCs w:val="23"/>
              </w:rPr>
              <w:t>Empleé estratégicamente gestos y movimientos corporales que enfatizaron lo que dije. Controlé la distancia física con mis interlocutores.</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r w:rsidR="00F5444E" w:rsidRPr="00CD5365" w:rsidTr="00A25DA9">
        <w:trPr>
          <w:trHeight w:val="423"/>
        </w:trPr>
        <w:tc>
          <w:tcPr>
            <w:tcW w:w="5678" w:type="dxa"/>
            <w:shd w:val="clear" w:color="auto" w:fill="DFE7F5"/>
            <w:vAlign w:val="center"/>
          </w:tcPr>
          <w:p w:rsidR="00F5444E" w:rsidRPr="00F5444E" w:rsidRDefault="00F5444E" w:rsidP="00A25DA9">
            <w:pPr>
              <w:spacing w:before="120" w:after="120"/>
              <w:rPr>
                <w:rFonts w:ascii="Century Gothic" w:hAnsi="Century Gothic"/>
                <w:sz w:val="24"/>
                <w:szCs w:val="23"/>
              </w:rPr>
            </w:pPr>
            <w:r w:rsidRPr="00F5444E">
              <w:rPr>
                <w:rFonts w:ascii="Century Gothic" w:hAnsi="Century Gothic"/>
                <w:sz w:val="24"/>
                <w:szCs w:val="23"/>
              </w:rPr>
              <w:t>Ajusté el volumen, la entonación y el ritmo de mi voz, así como las pausas y los silencios, para transmitir emociones, y producir efectos como la persuasión y el convencimiento en el público.</w:t>
            </w:r>
          </w:p>
        </w:tc>
        <w:tc>
          <w:tcPr>
            <w:tcW w:w="972" w:type="dxa"/>
            <w:vAlign w:val="center"/>
          </w:tcPr>
          <w:p w:rsidR="00F5444E" w:rsidRPr="00CD5365" w:rsidRDefault="00F5444E" w:rsidP="00A25DA9">
            <w:pPr>
              <w:spacing w:before="120" w:after="120"/>
              <w:jc w:val="center"/>
              <w:rPr>
                <w:rFonts w:ascii="Century Gothic" w:hAnsi="Century Gothic"/>
                <w:b/>
                <w:noProof/>
                <w:sz w:val="24"/>
                <w:szCs w:val="23"/>
                <w:lang w:eastAsia="es-PE"/>
              </w:rPr>
            </w:pPr>
          </w:p>
        </w:tc>
        <w:tc>
          <w:tcPr>
            <w:tcW w:w="1173" w:type="dxa"/>
            <w:vAlign w:val="center"/>
          </w:tcPr>
          <w:p w:rsidR="00F5444E" w:rsidRPr="00CD5365" w:rsidRDefault="00F5444E" w:rsidP="00A25DA9">
            <w:pPr>
              <w:spacing w:before="120" w:after="120"/>
              <w:jc w:val="center"/>
              <w:rPr>
                <w:rFonts w:ascii="Century Gothic" w:hAnsi="Century Gothic"/>
                <w:sz w:val="24"/>
                <w:szCs w:val="23"/>
              </w:rPr>
            </w:pPr>
          </w:p>
        </w:tc>
        <w:tc>
          <w:tcPr>
            <w:tcW w:w="2608" w:type="dxa"/>
            <w:vAlign w:val="center"/>
          </w:tcPr>
          <w:p w:rsidR="00F5444E" w:rsidRPr="00CD5365" w:rsidRDefault="00F5444E" w:rsidP="00A25DA9">
            <w:pPr>
              <w:spacing w:before="120" w:after="120"/>
              <w:jc w:val="center"/>
              <w:rPr>
                <w:rFonts w:ascii="Century Gothic" w:hAnsi="Century Gothic"/>
                <w:sz w:val="24"/>
                <w:szCs w:val="23"/>
              </w:rPr>
            </w:pPr>
          </w:p>
        </w:tc>
      </w:tr>
    </w:tbl>
    <w:p w:rsidR="00F5444E" w:rsidRDefault="00F5444E" w:rsidP="00250E1C">
      <w:pPr>
        <w:spacing w:after="120"/>
        <w:rPr>
          <w:rFonts w:ascii="Century Gothic" w:hAnsi="Century Gothic"/>
          <w:color w:val="C00000"/>
          <w:sz w:val="24"/>
          <w:szCs w:val="23"/>
        </w:rPr>
      </w:pPr>
    </w:p>
    <w:p w:rsidR="004C7B82" w:rsidRDefault="004C7B82" w:rsidP="00250E1C">
      <w:pPr>
        <w:spacing w:after="120"/>
        <w:rPr>
          <w:rFonts w:ascii="Century Gothic" w:hAnsi="Century Gothic"/>
          <w:color w:val="C00000"/>
          <w:sz w:val="24"/>
          <w:szCs w:val="23"/>
        </w:rPr>
      </w:pPr>
      <w:r>
        <w:rPr>
          <w:rFonts w:ascii="Century Gothic" w:hAnsi="Century Gothic"/>
          <w:color w:val="C00000"/>
          <w:sz w:val="24"/>
          <w:szCs w:val="23"/>
        </w:rPr>
        <w:t>Con esto terminamos toda la Experiencia 6</w:t>
      </w:r>
      <w:proofErr w:type="gramStart"/>
      <w:r>
        <w:rPr>
          <w:rFonts w:ascii="Century Gothic" w:hAnsi="Century Gothic"/>
          <w:color w:val="C00000"/>
          <w:sz w:val="24"/>
          <w:szCs w:val="23"/>
        </w:rPr>
        <w:t>!</w:t>
      </w:r>
      <w:proofErr w:type="gramEnd"/>
      <w:r>
        <w:rPr>
          <w:rFonts w:ascii="Century Gothic" w:hAnsi="Century Gothic"/>
          <w:color w:val="C00000"/>
          <w:sz w:val="24"/>
          <w:szCs w:val="23"/>
        </w:rPr>
        <w:t xml:space="preserve"> </w:t>
      </w:r>
      <w:proofErr w:type="spellStart"/>
      <w:r>
        <w:rPr>
          <w:rFonts w:ascii="Century Gothic" w:hAnsi="Century Gothic"/>
          <w:color w:val="C00000"/>
          <w:sz w:val="24"/>
          <w:szCs w:val="23"/>
        </w:rPr>
        <w:t>Felicidadeeees</w:t>
      </w:r>
      <w:proofErr w:type="spellEnd"/>
      <w:r>
        <w:rPr>
          <w:rFonts w:ascii="Century Gothic" w:hAnsi="Century Gothic"/>
          <w:color w:val="C00000"/>
          <w:sz w:val="24"/>
          <w:szCs w:val="23"/>
        </w:rPr>
        <w:t xml:space="preserve"> &lt;3</w:t>
      </w:r>
    </w:p>
    <w:p w:rsidR="004C7B82" w:rsidRDefault="004C7B82" w:rsidP="00250E1C">
      <w:pPr>
        <w:spacing w:after="120"/>
        <w:rPr>
          <w:rFonts w:ascii="Century Gothic" w:hAnsi="Century Gothic"/>
          <w:color w:val="C00000"/>
          <w:sz w:val="24"/>
          <w:szCs w:val="23"/>
        </w:rPr>
      </w:pPr>
      <w:proofErr w:type="spellStart"/>
      <w:r>
        <w:rPr>
          <w:rFonts w:ascii="Century Gothic" w:hAnsi="Century Gothic"/>
          <w:color w:val="C00000"/>
          <w:sz w:val="24"/>
          <w:szCs w:val="23"/>
        </w:rPr>
        <w:t>Se</w:t>
      </w:r>
      <w:proofErr w:type="spellEnd"/>
      <w:r>
        <w:rPr>
          <w:rFonts w:ascii="Century Gothic" w:hAnsi="Century Gothic"/>
          <w:color w:val="C00000"/>
          <w:sz w:val="24"/>
          <w:szCs w:val="23"/>
        </w:rPr>
        <w:t xml:space="preserve"> que tu trabajo estará </w:t>
      </w:r>
      <w:proofErr w:type="spellStart"/>
      <w:r>
        <w:rPr>
          <w:rFonts w:ascii="Century Gothic" w:hAnsi="Century Gothic"/>
          <w:color w:val="C00000"/>
          <w:sz w:val="24"/>
          <w:szCs w:val="23"/>
        </w:rPr>
        <w:t>buenardo</w:t>
      </w:r>
      <w:proofErr w:type="spellEnd"/>
      <w:r>
        <w:rPr>
          <w:rFonts w:ascii="Century Gothic" w:hAnsi="Century Gothic"/>
          <w:color w:val="C00000"/>
          <w:sz w:val="24"/>
          <w:szCs w:val="23"/>
        </w:rPr>
        <w:t>, si tus profes te dicen lo contrario es envidia uwu</w:t>
      </w:r>
    </w:p>
    <w:p w:rsidR="004C7B82" w:rsidRDefault="004C7B82" w:rsidP="00250E1C">
      <w:pPr>
        <w:spacing w:after="120"/>
        <w:rPr>
          <w:rFonts w:ascii="Century Gothic" w:hAnsi="Century Gothic"/>
          <w:color w:val="C00000"/>
          <w:sz w:val="24"/>
          <w:szCs w:val="23"/>
        </w:rPr>
      </w:pPr>
      <w:r>
        <w:rPr>
          <w:rFonts w:ascii="Century Gothic" w:hAnsi="Century Gothic"/>
          <w:color w:val="C00000"/>
          <w:sz w:val="24"/>
          <w:szCs w:val="23"/>
        </w:rPr>
        <w:t xml:space="preserve">Es broma xD lo importante es lo que hayas aprendido, aunque sea una cosa </w:t>
      </w:r>
      <w:proofErr w:type="gramStart"/>
      <w:r>
        <w:rPr>
          <w:rFonts w:ascii="Century Gothic" w:hAnsi="Century Gothic"/>
          <w:color w:val="C00000"/>
          <w:sz w:val="24"/>
          <w:szCs w:val="23"/>
        </w:rPr>
        <w:t>pequeña :</w:t>
      </w:r>
      <w:proofErr w:type="gramEnd"/>
      <w:r>
        <w:rPr>
          <w:rFonts w:ascii="Century Gothic" w:hAnsi="Century Gothic"/>
          <w:color w:val="C00000"/>
          <w:sz w:val="24"/>
          <w:szCs w:val="23"/>
        </w:rPr>
        <w:t>’3 espero haberte sido de ayuda… nos estamos viendo muy pronto nwn</w:t>
      </w:r>
    </w:p>
    <w:p w:rsidR="004C7B82" w:rsidRPr="004C7B82" w:rsidRDefault="004C7B82" w:rsidP="004C7B82">
      <w:pPr>
        <w:spacing w:after="120"/>
        <w:jc w:val="right"/>
        <w:rPr>
          <w:rFonts w:ascii="Century Gothic" w:hAnsi="Century Gothic"/>
          <w:color w:val="C00000"/>
          <w:sz w:val="32"/>
          <w:szCs w:val="23"/>
          <w:u w:val="single"/>
        </w:rPr>
      </w:pPr>
      <w:bookmarkStart w:id="0" w:name="_GoBack"/>
      <w:bookmarkEnd w:id="0"/>
      <w:r w:rsidRPr="004C7B82">
        <w:rPr>
          <w:rFonts w:ascii="Century Gothic" w:hAnsi="Century Gothic"/>
          <w:color w:val="C00000"/>
          <w:sz w:val="32"/>
          <w:szCs w:val="23"/>
          <w:u w:val="single"/>
        </w:rPr>
        <w:t>Bela Konrad</w:t>
      </w:r>
    </w:p>
    <w:sectPr w:rsidR="004C7B82" w:rsidRPr="004C7B82" w:rsidSect="0055744C">
      <w:headerReference w:type="default" r:id="rId10"/>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4A" w:rsidRDefault="00302D4A" w:rsidP="00793BCE">
      <w:pPr>
        <w:spacing w:after="0" w:line="240" w:lineRule="auto"/>
      </w:pPr>
      <w:r>
        <w:separator/>
      </w:r>
    </w:p>
  </w:endnote>
  <w:endnote w:type="continuationSeparator" w:id="0">
    <w:p w:rsidR="00302D4A" w:rsidRDefault="00302D4A" w:rsidP="0079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4A" w:rsidRDefault="00302D4A" w:rsidP="00793BCE">
      <w:pPr>
        <w:spacing w:after="0" w:line="240" w:lineRule="auto"/>
      </w:pPr>
      <w:r>
        <w:separator/>
      </w:r>
    </w:p>
  </w:footnote>
  <w:footnote w:type="continuationSeparator" w:id="0">
    <w:p w:rsidR="00302D4A" w:rsidRDefault="00302D4A" w:rsidP="00793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6A" w:rsidRPr="00793BCE" w:rsidRDefault="004E426A">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AB1B42"/>
    <w:multiLevelType w:val="hybridMultilevel"/>
    <w:tmpl w:val="B51222AE"/>
    <w:lvl w:ilvl="0" w:tplc="280A000F">
      <w:start w:val="1"/>
      <w:numFmt w:val="decimal"/>
      <w:lvlText w:val="%1."/>
      <w:lvlJc w:val="left"/>
      <w:pPr>
        <w:ind w:left="360" w:hanging="360"/>
      </w:pPr>
      <w:rPr>
        <w:rFonts w:hint="default"/>
      </w:rPr>
    </w:lvl>
    <w:lvl w:ilvl="1" w:tplc="C9A67402">
      <w:numFmt w:val="bullet"/>
      <w:lvlText w:val="•"/>
      <w:lvlJc w:val="left"/>
      <w:pPr>
        <w:ind w:left="710" w:hanging="360"/>
      </w:pPr>
      <w:rPr>
        <w:rFonts w:ascii="Century Gothic" w:eastAsiaTheme="minorHAnsi" w:hAnsi="Century Gothic" w:cstheme="minorBidi"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0FE23B7"/>
    <w:multiLevelType w:val="hybridMultilevel"/>
    <w:tmpl w:val="04BAB598"/>
    <w:lvl w:ilvl="0" w:tplc="1E3C36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624D87"/>
    <w:multiLevelType w:val="hybridMultilevel"/>
    <w:tmpl w:val="3EB876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DC1664"/>
    <w:multiLevelType w:val="hybridMultilevel"/>
    <w:tmpl w:val="E3D64E3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21BF4CFD"/>
    <w:multiLevelType w:val="hybridMultilevel"/>
    <w:tmpl w:val="AF6C71CE"/>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B1D756E"/>
    <w:multiLevelType w:val="hybridMultilevel"/>
    <w:tmpl w:val="A65A6A3E"/>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145545"/>
    <w:multiLevelType w:val="hybridMultilevel"/>
    <w:tmpl w:val="DBAE3D6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15:restartNumberingAfterBreak="0">
    <w:nsid w:val="3F45798C"/>
    <w:multiLevelType w:val="hybridMultilevel"/>
    <w:tmpl w:val="C324E86C"/>
    <w:lvl w:ilvl="0" w:tplc="280A000D">
      <w:start w:val="1"/>
      <w:numFmt w:val="bullet"/>
      <w:lvlText w:val=""/>
      <w:lvlJc w:val="left"/>
      <w:pPr>
        <w:ind w:left="786" w:hanging="360"/>
      </w:pPr>
      <w:rPr>
        <w:rFonts w:ascii="Wingdings" w:hAnsi="Wingdings"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A4C0704"/>
    <w:multiLevelType w:val="hybridMultilevel"/>
    <w:tmpl w:val="44585C14"/>
    <w:lvl w:ilvl="0" w:tplc="D86E8554">
      <w:start w:val="1"/>
      <w:numFmt w:val="bullet"/>
      <w:lvlText w:val=""/>
      <w:lvlJc w:val="left"/>
      <w:pPr>
        <w:ind w:left="786" w:hanging="360"/>
      </w:pPr>
      <w:rPr>
        <w:rFonts w:ascii="Symbol" w:hAnsi="Symbol" w:hint="default"/>
        <w:color w:val="4472C4" w:themeColor="accent5"/>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15:restartNumberingAfterBreak="0">
    <w:nsid w:val="4BD873D9"/>
    <w:multiLevelType w:val="hybridMultilevel"/>
    <w:tmpl w:val="4DFA00F8"/>
    <w:lvl w:ilvl="0" w:tplc="D86E8554">
      <w:start w:val="1"/>
      <w:numFmt w:val="bullet"/>
      <w:lvlText w:val=""/>
      <w:lvlJc w:val="left"/>
      <w:pPr>
        <w:ind w:left="786"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67E63A1"/>
    <w:multiLevelType w:val="hybridMultilevel"/>
    <w:tmpl w:val="CF8CC19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63F9054E"/>
    <w:multiLevelType w:val="hybridMultilevel"/>
    <w:tmpl w:val="588437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AD07F63"/>
    <w:multiLevelType w:val="hybridMultilevel"/>
    <w:tmpl w:val="6FD4A064"/>
    <w:lvl w:ilvl="0" w:tplc="4940A020">
      <w:numFmt w:val="bullet"/>
      <w:lvlText w:val="•"/>
      <w:lvlJc w:val="left"/>
      <w:pPr>
        <w:ind w:left="644" w:hanging="360"/>
      </w:pPr>
      <w:rPr>
        <w:rFonts w:ascii="Century Gothic" w:eastAsiaTheme="minorHAnsi" w:hAnsi="Century Gothic"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4" w15:restartNumberingAfterBreak="0">
    <w:nsid w:val="6FFC6D3D"/>
    <w:multiLevelType w:val="hybridMultilevel"/>
    <w:tmpl w:val="22324C32"/>
    <w:lvl w:ilvl="0" w:tplc="D86E855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45B195A"/>
    <w:multiLevelType w:val="hybridMultilevel"/>
    <w:tmpl w:val="963E52AA"/>
    <w:lvl w:ilvl="0" w:tplc="D86E855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8"/>
  </w:num>
  <w:num w:numId="6">
    <w:abstractNumId w:val="14"/>
  </w:num>
  <w:num w:numId="7">
    <w:abstractNumId w:val="1"/>
  </w:num>
  <w:num w:numId="8">
    <w:abstractNumId w:val="11"/>
  </w:num>
  <w:num w:numId="9">
    <w:abstractNumId w:val="7"/>
  </w:num>
  <w:num w:numId="10">
    <w:abstractNumId w:val="13"/>
  </w:num>
  <w:num w:numId="11">
    <w:abstractNumId w:val="5"/>
  </w:num>
  <w:num w:numId="12">
    <w:abstractNumId w:val="6"/>
  </w:num>
  <w:num w:numId="13">
    <w:abstractNumId w:val="2"/>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2B"/>
    <w:rsid w:val="00007870"/>
    <w:rsid w:val="0006003F"/>
    <w:rsid w:val="0006134E"/>
    <w:rsid w:val="000778F6"/>
    <w:rsid w:val="000846BD"/>
    <w:rsid w:val="000B457C"/>
    <w:rsid w:val="000E3266"/>
    <w:rsid w:val="00197B2F"/>
    <w:rsid w:val="001D4EDA"/>
    <w:rsid w:val="001E2D97"/>
    <w:rsid w:val="001F46F4"/>
    <w:rsid w:val="00225CBA"/>
    <w:rsid w:val="00250E1C"/>
    <w:rsid w:val="002E557F"/>
    <w:rsid w:val="002F6A78"/>
    <w:rsid w:val="00302D4A"/>
    <w:rsid w:val="00321176"/>
    <w:rsid w:val="003D3942"/>
    <w:rsid w:val="003F3182"/>
    <w:rsid w:val="004349A2"/>
    <w:rsid w:val="00457EF2"/>
    <w:rsid w:val="00465E45"/>
    <w:rsid w:val="004C7B82"/>
    <w:rsid w:val="004E426A"/>
    <w:rsid w:val="00521E04"/>
    <w:rsid w:val="0055744C"/>
    <w:rsid w:val="005C5E42"/>
    <w:rsid w:val="005E5DCE"/>
    <w:rsid w:val="00644FA8"/>
    <w:rsid w:val="006675C8"/>
    <w:rsid w:val="00680CFB"/>
    <w:rsid w:val="006B072A"/>
    <w:rsid w:val="006C472B"/>
    <w:rsid w:val="006D3B1F"/>
    <w:rsid w:val="006F0115"/>
    <w:rsid w:val="00712678"/>
    <w:rsid w:val="007820F0"/>
    <w:rsid w:val="00793BCE"/>
    <w:rsid w:val="007B26F6"/>
    <w:rsid w:val="007B559B"/>
    <w:rsid w:val="007C42FC"/>
    <w:rsid w:val="007D231B"/>
    <w:rsid w:val="007F6576"/>
    <w:rsid w:val="00805BD4"/>
    <w:rsid w:val="008308E4"/>
    <w:rsid w:val="00834A80"/>
    <w:rsid w:val="00847243"/>
    <w:rsid w:val="00881475"/>
    <w:rsid w:val="008D329D"/>
    <w:rsid w:val="008F78A8"/>
    <w:rsid w:val="009F2DBA"/>
    <w:rsid w:val="00A71C49"/>
    <w:rsid w:val="00B021A2"/>
    <w:rsid w:val="00B41AC4"/>
    <w:rsid w:val="00BD6721"/>
    <w:rsid w:val="00C211D1"/>
    <w:rsid w:val="00CA3082"/>
    <w:rsid w:val="00D3337C"/>
    <w:rsid w:val="00DC1C43"/>
    <w:rsid w:val="00ED3A25"/>
    <w:rsid w:val="00EF7A54"/>
    <w:rsid w:val="00F1642C"/>
    <w:rsid w:val="00F17900"/>
    <w:rsid w:val="00F5444E"/>
    <w:rsid w:val="00FD78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B485-4C22-484C-BE0B-92626506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C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B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3BCE"/>
  </w:style>
  <w:style w:type="paragraph" w:styleId="Piedepgina">
    <w:name w:val="footer"/>
    <w:basedOn w:val="Normal"/>
    <w:link w:val="PiedepginaCar"/>
    <w:uiPriority w:val="99"/>
    <w:unhideWhenUsed/>
    <w:rsid w:val="00793B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3BCE"/>
  </w:style>
  <w:style w:type="paragraph" w:styleId="Prrafodelista">
    <w:name w:val="List Paragraph"/>
    <w:basedOn w:val="Normal"/>
    <w:uiPriority w:val="34"/>
    <w:qFormat/>
    <w:rsid w:val="00793BCE"/>
    <w:pPr>
      <w:ind w:left="720"/>
      <w:contextualSpacing/>
    </w:pPr>
  </w:style>
  <w:style w:type="table" w:customStyle="1" w:styleId="Tablaconcuadrcula1">
    <w:name w:val="Tabla con cuadrícula1"/>
    <w:basedOn w:val="Tablanormal"/>
    <w:next w:val="Tablaconcuadrcula"/>
    <w:uiPriority w:val="39"/>
    <w:rsid w:val="002E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E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1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XVYe9qX66m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19</Pages>
  <Words>5832</Words>
  <Characters>32076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15</cp:revision>
  <dcterms:created xsi:type="dcterms:W3CDTF">2021-08-15T06:29:00Z</dcterms:created>
  <dcterms:modified xsi:type="dcterms:W3CDTF">2021-08-22T01:50:00Z</dcterms:modified>
</cp:coreProperties>
</file>