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2755D" w14:textId="77777777" w:rsidR="00867E6F" w:rsidRPr="00C043D5" w:rsidRDefault="00867E6F" w:rsidP="00867E6F">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14:paraId="6DED4753" w14:textId="0CA33053" w:rsidR="00867E6F" w:rsidRPr="002D2A19" w:rsidRDefault="00867E6F" w:rsidP="00867E6F">
      <w:pPr>
        <w:spacing w:after="0"/>
        <w:jc w:val="center"/>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sidRPr="002D2A19">
        <w:rPr>
          <w:rFonts w:ascii="Britannic Bold" w:eastAsia="Calibri" w:hAnsi="Britannic Bold" w:cs="Times New Roman"/>
          <w:b/>
          <w:bCs/>
          <w:color w:val="4472C4"/>
          <w:sz w:val="48"/>
        </w:rPr>
        <w:t>“</w:t>
      </w:r>
      <w:r w:rsidR="009527DB">
        <w:rPr>
          <w:rFonts w:ascii="Britannic Bold" w:eastAsia="Calibri" w:hAnsi="Britannic Bold" w:cs="Times New Roman"/>
          <w:b/>
          <w:bCs/>
          <w:color w:val="4472C4"/>
          <w:sz w:val="48"/>
        </w:rPr>
        <w:t>Valoramos las acciones de solidaridad y de empatía en favor de la salud integral</w:t>
      </w:r>
      <w:r w:rsidRPr="002D2A19">
        <w:rPr>
          <w:rFonts w:ascii="Britannic Bold" w:eastAsia="Calibri" w:hAnsi="Britannic Bold" w:cs="Times New Roman"/>
          <w:b/>
          <w:bCs/>
          <w:color w:val="4472C4"/>
          <w:sz w:val="48"/>
        </w:rPr>
        <w:t>”</w:t>
      </w:r>
    </w:p>
    <w:p w14:paraId="42D6337D" w14:textId="1F52F8B2" w:rsidR="00867E6F" w:rsidRPr="006F682B" w:rsidRDefault="00867E6F" w:rsidP="00867E6F">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 xml:space="preserve">(SEMANA </w:t>
      </w:r>
      <w:r w:rsidR="009527DB">
        <w:rPr>
          <w:rFonts w:ascii="AvenirNext LT Pro Regular" w:hAnsi="AvenirNext LT Pro Regular"/>
          <w:b/>
          <w:bCs/>
          <w:color w:val="4472C4" w:themeColor="accent5"/>
          <w:sz w:val="28"/>
        </w:rPr>
        <w:t>30</w:t>
      </w:r>
      <w:r w:rsidRPr="006F682B">
        <w:rPr>
          <w:rFonts w:ascii="AvenirNext LT Pro Regular" w:hAnsi="AvenirNext LT Pro Regular"/>
          <w:b/>
          <w:bCs/>
          <w:color w:val="4472C4" w:themeColor="accent5"/>
          <w:sz w:val="28"/>
        </w:rPr>
        <w:t>)</w:t>
      </w:r>
    </w:p>
    <w:p w14:paraId="2E821176" w14:textId="6F9D830D" w:rsidR="00867E6F" w:rsidRDefault="00867E6F" w:rsidP="00867E6F">
      <w:pPr>
        <w:spacing w:after="120"/>
        <w:jc w:val="both"/>
        <w:rPr>
          <w:rFonts w:ascii="Century Gothic" w:hAnsi="Century Gothic"/>
          <w:b/>
          <w:bCs/>
          <w:sz w:val="24"/>
          <w:szCs w:val="23"/>
        </w:rPr>
      </w:pPr>
      <w:r w:rsidRPr="00940B86">
        <w:rPr>
          <w:rFonts w:ascii="Century Gothic" w:hAnsi="Century Gothic"/>
          <w:bCs/>
          <w:sz w:val="24"/>
          <w:szCs w:val="23"/>
        </w:rPr>
        <w:t xml:space="preserve">¡Hola! Te saluda </w:t>
      </w:r>
      <w:r w:rsidR="006D0BF8">
        <w:rPr>
          <w:rFonts w:ascii="Century Gothic" w:hAnsi="Century Gothic"/>
          <w:bCs/>
          <w:sz w:val="24"/>
          <w:szCs w:val="23"/>
        </w:rPr>
        <w:t>Sebastián</w:t>
      </w:r>
      <w:r w:rsidRPr="00940B86">
        <w:rPr>
          <w:rFonts w:ascii="Century Gothic" w:hAnsi="Century Gothic"/>
          <w:bCs/>
          <w:sz w:val="24"/>
          <w:szCs w:val="23"/>
        </w:rPr>
        <w:t xml:space="preserve">, esta semana </w:t>
      </w:r>
      <w:r w:rsidR="009527DB">
        <w:rPr>
          <w:rFonts w:ascii="Century Gothic" w:hAnsi="Century Gothic"/>
          <w:bCs/>
          <w:sz w:val="24"/>
          <w:szCs w:val="23"/>
        </w:rPr>
        <w:t>seguimos</w:t>
      </w:r>
      <w:r w:rsidRPr="00940B86">
        <w:rPr>
          <w:rFonts w:ascii="Century Gothic" w:hAnsi="Century Gothic"/>
          <w:bCs/>
          <w:sz w:val="24"/>
          <w:szCs w:val="23"/>
        </w:rPr>
        <w:t xml:space="preserve"> trabajando </w:t>
      </w:r>
      <w:r w:rsidR="009527DB">
        <w:rPr>
          <w:rFonts w:ascii="Century Gothic" w:hAnsi="Century Gothic"/>
          <w:bCs/>
          <w:sz w:val="24"/>
          <w:szCs w:val="23"/>
        </w:rPr>
        <w:t xml:space="preserve">con </w:t>
      </w:r>
      <w:r w:rsidRPr="00940B86">
        <w:rPr>
          <w:rFonts w:ascii="Century Gothic" w:hAnsi="Century Gothic"/>
          <w:bCs/>
          <w:sz w:val="24"/>
          <w:szCs w:val="23"/>
        </w:rPr>
        <w:t xml:space="preserve">la </w:t>
      </w:r>
      <w:r w:rsidR="009527DB">
        <w:rPr>
          <w:rFonts w:ascii="Century Gothic" w:hAnsi="Century Gothic"/>
          <w:b/>
          <w:bCs/>
          <w:sz w:val="24"/>
          <w:szCs w:val="23"/>
        </w:rPr>
        <w:t>2d</w:t>
      </w:r>
      <w:r w:rsidRPr="004460C6">
        <w:rPr>
          <w:rFonts w:ascii="Century Gothic" w:hAnsi="Century Gothic"/>
          <w:b/>
          <w:bCs/>
          <w:sz w:val="24"/>
          <w:szCs w:val="23"/>
        </w:rPr>
        <w:t>a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Pr>
          <w:rFonts w:ascii="Century Gothic" w:hAnsi="Century Gothic"/>
          <w:b/>
          <w:bCs/>
          <w:sz w:val="24"/>
          <w:szCs w:val="23"/>
        </w:rPr>
        <w:t xml:space="preserve">8, </w:t>
      </w:r>
      <w:r w:rsidRPr="00867E6F">
        <w:rPr>
          <w:rFonts w:ascii="Century Gothic" w:hAnsi="Century Gothic"/>
          <w:bCs/>
          <w:sz w:val="24"/>
          <w:szCs w:val="23"/>
        </w:rPr>
        <w:t xml:space="preserve">hablaremos sobre la </w:t>
      </w:r>
      <w:r w:rsidR="006D0BF8">
        <w:rPr>
          <w:rFonts w:ascii="Century Gothic" w:hAnsi="Century Gothic"/>
          <w:bCs/>
          <w:sz w:val="24"/>
          <w:szCs w:val="23"/>
        </w:rPr>
        <w:t xml:space="preserve">empatía y la </w:t>
      </w:r>
      <w:r w:rsidRPr="00867E6F">
        <w:rPr>
          <w:rFonts w:ascii="Century Gothic" w:hAnsi="Century Gothic"/>
          <w:bCs/>
          <w:sz w:val="24"/>
          <w:szCs w:val="23"/>
        </w:rPr>
        <w:t>solidaridad.</w:t>
      </w:r>
    </w:p>
    <w:p w14:paraId="4EE4A78B" w14:textId="6578507E" w:rsidR="00867E6F" w:rsidRPr="00867E6F" w:rsidRDefault="009527DB" w:rsidP="00867E6F">
      <w:pPr>
        <w:spacing w:after="300"/>
        <w:jc w:val="both"/>
        <w:rPr>
          <w:rFonts w:ascii="Arial Rounded MT Bold" w:hAnsi="Arial Rounded MT Bold"/>
          <w:bCs/>
          <w:color w:val="4472C4" w:themeColor="accent5"/>
          <w:sz w:val="30"/>
          <w:szCs w:val="30"/>
        </w:rPr>
      </w:pPr>
      <w:r>
        <w:rPr>
          <w:rFonts w:ascii="Arial Rounded MT Bold" w:hAnsi="Arial Rounded MT Bold"/>
          <w:bCs/>
          <w:color w:val="4472C4" w:themeColor="accent5"/>
          <w:sz w:val="30"/>
          <w:szCs w:val="30"/>
        </w:rPr>
        <w:t>Juntas y juntos somos uno:</w:t>
      </w:r>
    </w:p>
    <w:p w14:paraId="161A8625" w14:textId="1716FDE8" w:rsidR="006D0BF8" w:rsidRDefault="00756E46" w:rsidP="009527DB">
      <w:pPr>
        <w:spacing w:after="300"/>
        <w:ind w:right="260"/>
        <w:jc w:val="both"/>
        <w:rPr>
          <w:rFonts w:ascii="Century Gothic" w:eastAsia="Times New Roman" w:hAnsi="Century Gothic" w:cs="Times New Roman"/>
          <w:bCs/>
          <w:sz w:val="24"/>
          <w:szCs w:val="23"/>
          <w:lang w:val="es-US" w:eastAsia="es-MX"/>
        </w:rPr>
      </w:pPr>
      <w:r>
        <w:rPr>
          <w:noProof/>
          <w:lang w:eastAsia="es-PE"/>
        </w:rPr>
        <w:drawing>
          <wp:anchor distT="0" distB="0" distL="114300" distR="114300" simplePos="0" relativeHeight="251669504" behindDoc="0" locked="0" layoutInCell="1" allowOverlap="1" wp14:anchorId="03C8EDE8" wp14:editId="0F03D378">
            <wp:simplePos x="0" y="0"/>
            <wp:positionH relativeFrom="column">
              <wp:posOffset>0</wp:posOffset>
            </wp:positionH>
            <wp:positionV relativeFrom="paragraph">
              <wp:posOffset>287020</wp:posOffset>
            </wp:positionV>
            <wp:extent cx="6645910" cy="3812540"/>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45910" cy="3812540"/>
                    </a:xfrm>
                    <a:prstGeom prst="rect">
                      <a:avLst/>
                    </a:prstGeom>
                  </pic:spPr>
                </pic:pic>
              </a:graphicData>
            </a:graphic>
            <wp14:sizeRelH relativeFrom="page">
              <wp14:pctWidth>0</wp14:pctWidth>
            </wp14:sizeRelH>
            <wp14:sizeRelV relativeFrom="page">
              <wp14:pctHeight>0</wp14:pctHeight>
            </wp14:sizeRelV>
          </wp:anchor>
        </w:drawing>
      </w:r>
      <w:r w:rsidR="009527DB">
        <w:rPr>
          <w:rFonts w:ascii="Century Gothic" w:eastAsia="Times New Roman" w:hAnsi="Century Gothic" w:cs="Times New Roman"/>
          <w:bCs/>
          <w:sz w:val="24"/>
          <w:szCs w:val="23"/>
          <w:lang w:val="es-US" w:eastAsia="es-MX"/>
        </w:rPr>
        <w:t>Observamos las siguientes imágenes:</w:t>
      </w:r>
    </w:p>
    <w:p w14:paraId="529CABA7" w14:textId="488C9A52" w:rsidR="00867E6F" w:rsidRPr="00867E6F" w:rsidRDefault="00867E6F" w:rsidP="00867E6F">
      <w:pPr>
        <w:spacing w:after="120"/>
        <w:jc w:val="both"/>
        <w:rPr>
          <w:rFonts w:ascii="Arial Rounded MT Bold" w:hAnsi="Arial Rounded MT Bold"/>
          <w:bCs/>
          <w:color w:val="4472C4" w:themeColor="accent5"/>
          <w:sz w:val="28"/>
          <w:szCs w:val="30"/>
        </w:rPr>
      </w:pPr>
      <w:r w:rsidRPr="00867E6F">
        <w:rPr>
          <w:rFonts w:ascii="Arial Rounded MT Bold" w:hAnsi="Arial Rounded MT Bold"/>
          <w:bCs/>
          <w:color w:val="4472C4" w:themeColor="accent5"/>
          <w:sz w:val="28"/>
          <w:szCs w:val="30"/>
        </w:rPr>
        <w:t>Respondemos</w:t>
      </w:r>
    </w:p>
    <w:p w14:paraId="5F71F9D0" w14:textId="071A5965" w:rsidR="00867E6F" w:rsidRPr="00867E6F" w:rsidRDefault="00756E46" w:rsidP="00867E6F">
      <w:pPr>
        <w:pStyle w:val="Prrafodelista"/>
        <w:numPr>
          <w:ilvl w:val="0"/>
          <w:numId w:val="1"/>
        </w:numPr>
        <w:spacing w:after="120"/>
        <w:jc w:val="both"/>
        <w:rPr>
          <w:rFonts w:ascii="Century Gothic" w:hAnsi="Century Gothic"/>
          <w:b/>
          <w:bCs/>
          <w:color w:val="4472C4" w:themeColor="accent5"/>
          <w:sz w:val="24"/>
          <w:szCs w:val="23"/>
        </w:rPr>
      </w:pPr>
      <w:r>
        <w:rPr>
          <w:rFonts w:ascii="Century Gothic" w:hAnsi="Century Gothic"/>
          <w:b/>
          <w:bCs/>
          <w:color w:val="4472C4" w:themeColor="accent5"/>
          <w:sz w:val="24"/>
          <w:szCs w:val="23"/>
        </w:rPr>
        <w:t>¿Qué valores identificamos en las imágenes presentadas</w:t>
      </w:r>
      <w:r w:rsidR="00867E6F" w:rsidRPr="00867E6F">
        <w:rPr>
          <w:rFonts w:ascii="Century Gothic" w:hAnsi="Century Gothic"/>
          <w:b/>
          <w:bCs/>
          <w:color w:val="4472C4" w:themeColor="accent5"/>
          <w:sz w:val="24"/>
          <w:szCs w:val="23"/>
        </w:rPr>
        <w:t>?</w:t>
      </w:r>
    </w:p>
    <w:p w14:paraId="328979BA" w14:textId="51A53CE0" w:rsidR="00867E6F" w:rsidRPr="00867E6F" w:rsidRDefault="00756E46" w:rsidP="00867E6F">
      <w:pPr>
        <w:spacing w:after="120"/>
        <w:ind w:left="709"/>
        <w:jc w:val="both"/>
        <w:rPr>
          <w:rFonts w:ascii="Maiandra GD" w:hAnsi="Maiandra GD"/>
          <w:bCs/>
          <w:sz w:val="26"/>
          <w:szCs w:val="26"/>
        </w:rPr>
      </w:pPr>
      <w:r>
        <w:rPr>
          <w:rFonts w:ascii="Maiandra GD" w:hAnsi="Maiandra GD"/>
          <w:bCs/>
          <w:sz w:val="26"/>
          <w:szCs w:val="26"/>
        </w:rPr>
        <w:t>La solidaridad, la empatía, la unión…</w:t>
      </w:r>
    </w:p>
    <w:p w14:paraId="5F0FB441" w14:textId="0C795A25" w:rsidR="00867E6F" w:rsidRPr="00867E6F" w:rsidRDefault="00756E46" w:rsidP="00756E46">
      <w:pPr>
        <w:pStyle w:val="Prrafodelista"/>
        <w:numPr>
          <w:ilvl w:val="0"/>
          <w:numId w:val="1"/>
        </w:numPr>
        <w:tabs>
          <w:tab w:val="left" w:pos="1418"/>
        </w:tabs>
        <w:spacing w:after="120"/>
        <w:jc w:val="both"/>
        <w:rPr>
          <w:rFonts w:ascii="Century Gothic" w:hAnsi="Century Gothic"/>
          <w:b/>
          <w:bCs/>
          <w:color w:val="4472C4" w:themeColor="accent5"/>
          <w:sz w:val="24"/>
          <w:szCs w:val="23"/>
        </w:rPr>
      </w:pPr>
      <w:r>
        <w:rPr>
          <w:rFonts w:ascii="Century Gothic" w:hAnsi="Century Gothic"/>
          <w:b/>
          <w:bCs/>
          <w:color w:val="4472C4" w:themeColor="accent5"/>
          <w:sz w:val="24"/>
          <w:szCs w:val="23"/>
        </w:rPr>
        <w:t>¿Qué valores en favor del bien común nos unen en nuestra comunidad</w:t>
      </w:r>
      <w:r w:rsidR="00867E6F" w:rsidRPr="00867E6F">
        <w:rPr>
          <w:rFonts w:ascii="Century Gothic" w:hAnsi="Century Gothic"/>
          <w:b/>
          <w:bCs/>
          <w:color w:val="4472C4" w:themeColor="accent5"/>
          <w:sz w:val="24"/>
          <w:szCs w:val="23"/>
        </w:rPr>
        <w:t>?</w:t>
      </w:r>
    </w:p>
    <w:p w14:paraId="7882F9BA" w14:textId="7D7FE020" w:rsidR="00867E6F" w:rsidRDefault="00756E46" w:rsidP="00867E6F">
      <w:pPr>
        <w:spacing w:after="120"/>
        <w:ind w:left="709"/>
        <w:jc w:val="both"/>
        <w:rPr>
          <w:rFonts w:ascii="Maiandra GD" w:hAnsi="Maiandra GD"/>
          <w:bCs/>
          <w:sz w:val="26"/>
          <w:szCs w:val="26"/>
        </w:rPr>
      </w:pPr>
      <w:r>
        <w:rPr>
          <w:rFonts w:ascii="Maiandra GD" w:hAnsi="Maiandra GD"/>
          <w:bCs/>
          <w:sz w:val="26"/>
          <w:szCs w:val="26"/>
        </w:rPr>
        <w:t xml:space="preserve">En mi comunidad, los valores que nos unen en favor del bien común son el amor, la </w:t>
      </w:r>
      <w:proofErr w:type="gramStart"/>
      <w:r>
        <w:rPr>
          <w:rFonts w:ascii="Maiandra GD" w:hAnsi="Maiandra GD"/>
          <w:bCs/>
          <w:sz w:val="26"/>
          <w:szCs w:val="26"/>
        </w:rPr>
        <w:t>solidaridad</w:t>
      </w:r>
      <w:proofErr w:type="gramEnd"/>
      <w:r>
        <w:rPr>
          <w:rFonts w:ascii="Maiandra GD" w:hAnsi="Maiandra GD"/>
          <w:bCs/>
          <w:sz w:val="26"/>
          <w:szCs w:val="26"/>
        </w:rPr>
        <w:t>, el respeto…</w:t>
      </w:r>
    </w:p>
    <w:p w14:paraId="2586B889" w14:textId="3B8C9434" w:rsidR="00756E46" w:rsidRPr="00867E6F" w:rsidRDefault="00756E46" w:rsidP="00756E46">
      <w:pPr>
        <w:pStyle w:val="Prrafodelista"/>
        <w:numPr>
          <w:ilvl w:val="0"/>
          <w:numId w:val="1"/>
        </w:numPr>
        <w:tabs>
          <w:tab w:val="left" w:pos="1418"/>
        </w:tabs>
        <w:spacing w:after="120"/>
        <w:jc w:val="both"/>
        <w:rPr>
          <w:rFonts w:ascii="Century Gothic" w:hAnsi="Century Gothic"/>
          <w:b/>
          <w:bCs/>
          <w:color w:val="4472C4" w:themeColor="accent5"/>
          <w:sz w:val="24"/>
          <w:szCs w:val="23"/>
        </w:rPr>
      </w:pPr>
      <w:r>
        <w:rPr>
          <w:rFonts w:ascii="Century Gothic" w:hAnsi="Century Gothic"/>
          <w:b/>
          <w:bCs/>
          <w:color w:val="4472C4" w:themeColor="accent5"/>
          <w:sz w:val="24"/>
          <w:szCs w:val="23"/>
        </w:rPr>
        <w:t>¿Qué acciones pondríamos en práctica, en favor de la salud integral de nuestra comunidad</w:t>
      </w:r>
      <w:r w:rsidRPr="00867E6F">
        <w:rPr>
          <w:rFonts w:ascii="Century Gothic" w:hAnsi="Century Gothic"/>
          <w:b/>
          <w:bCs/>
          <w:color w:val="4472C4" w:themeColor="accent5"/>
          <w:sz w:val="24"/>
          <w:szCs w:val="23"/>
        </w:rPr>
        <w:t>?</w:t>
      </w:r>
    </w:p>
    <w:p w14:paraId="2DC62503" w14:textId="6057EC8E" w:rsidR="00756E46" w:rsidRDefault="00756E46" w:rsidP="00756E46">
      <w:pPr>
        <w:spacing w:after="120"/>
        <w:ind w:left="709"/>
        <w:jc w:val="both"/>
        <w:rPr>
          <w:rFonts w:ascii="Maiandra GD" w:hAnsi="Maiandra GD"/>
          <w:bCs/>
          <w:sz w:val="26"/>
          <w:szCs w:val="26"/>
        </w:rPr>
      </w:pPr>
      <w:r>
        <w:rPr>
          <w:rFonts w:ascii="Maiandra GD" w:hAnsi="Maiandra GD"/>
          <w:bCs/>
          <w:sz w:val="26"/>
          <w:szCs w:val="26"/>
        </w:rPr>
        <w:t>- Ser misericordioso con nuestro prójimo, así como el Padre lo fue con nosotros</w:t>
      </w:r>
    </w:p>
    <w:p w14:paraId="05B00DF1" w14:textId="0EAD0813" w:rsidR="00756E46" w:rsidRDefault="00756E46" w:rsidP="00756E46">
      <w:pPr>
        <w:spacing w:after="120"/>
        <w:ind w:left="709"/>
        <w:jc w:val="both"/>
        <w:rPr>
          <w:rFonts w:ascii="Maiandra GD" w:hAnsi="Maiandra GD"/>
          <w:bCs/>
          <w:sz w:val="26"/>
          <w:szCs w:val="26"/>
        </w:rPr>
      </w:pPr>
      <w:r>
        <w:rPr>
          <w:rFonts w:ascii="Maiandra GD" w:hAnsi="Maiandra GD"/>
          <w:bCs/>
          <w:sz w:val="26"/>
          <w:szCs w:val="26"/>
        </w:rPr>
        <w:t>- Mostrar nuestra solidaridad mediante nuestro testimonio de vida, aconsejando a los demás en estos tiempos de aislamiento social</w:t>
      </w:r>
    </w:p>
    <w:p w14:paraId="1F1B767A" w14:textId="2826CB64" w:rsidR="00756E46" w:rsidRPr="00867E6F" w:rsidRDefault="00756E46" w:rsidP="00756E46">
      <w:pPr>
        <w:spacing w:after="120"/>
        <w:ind w:left="709"/>
        <w:jc w:val="both"/>
        <w:rPr>
          <w:rFonts w:ascii="Maiandra GD" w:hAnsi="Maiandra GD"/>
          <w:bCs/>
          <w:sz w:val="26"/>
          <w:szCs w:val="26"/>
        </w:rPr>
      </w:pPr>
      <w:r>
        <w:rPr>
          <w:rFonts w:ascii="Maiandra GD" w:hAnsi="Maiandra GD"/>
          <w:bCs/>
          <w:sz w:val="26"/>
          <w:szCs w:val="26"/>
        </w:rPr>
        <w:t>- Orar por nuestra comunidad, para que se fomente la empatía y solidaridad</w:t>
      </w:r>
    </w:p>
    <w:p w14:paraId="7D700503" w14:textId="1090A9CD" w:rsidR="00C25324" w:rsidRPr="00C25324" w:rsidRDefault="003256AD" w:rsidP="00C25324">
      <w:pPr>
        <w:spacing w:after="120"/>
        <w:jc w:val="both"/>
        <w:rPr>
          <w:rFonts w:ascii="Arial Rounded MT Bold" w:hAnsi="Arial Rounded MT Bold"/>
          <w:bCs/>
          <w:color w:val="404040" w:themeColor="text1" w:themeTint="BF"/>
          <w:sz w:val="28"/>
          <w:szCs w:val="30"/>
        </w:rPr>
      </w:pPr>
      <w:r w:rsidRPr="00C25324">
        <w:rPr>
          <w:rFonts w:ascii="Arial Rounded MT Bold" w:hAnsi="Arial Rounded MT Bold"/>
          <w:bCs/>
          <w:color w:val="404040" w:themeColor="text1" w:themeTint="BF"/>
          <w:sz w:val="28"/>
          <w:szCs w:val="30"/>
        </w:rPr>
        <w:t>Leemos</w:t>
      </w:r>
    </w:p>
    <w:p w14:paraId="403E0250" w14:textId="77777777" w:rsidR="003256AD" w:rsidRPr="005A38C6" w:rsidRDefault="005A38C6" w:rsidP="005A38C6">
      <w:pPr>
        <w:spacing w:after="0"/>
        <w:rPr>
          <w:rFonts w:ascii="Century Gothic" w:hAnsi="Century Gothic"/>
          <w:bCs/>
          <w:sz w:val="20"/>
          <w:szCs w:val="23"/>
        </w:rPr>
      </w:pPr>
      <w:r>
        <w:rPr>
          <w:rFonts w:ascii="Century Gothic" w:hAnsi="Century Gothic"/>
          <w:bCs/>
          <w:noProof/>
          <w:sz w:val="20"/>
          <w:szCs w:val="23"/>
          <w:lang w:eastAsia="es-PE"/>
        </w:rPr>
        <w:lastRenderedPageBreak/>
        <mc:AlternateContent>
          <mc:Choice Requires="wps">
            <w:drawing>
              <wp:anchor distT="0" distB="0" distL="114300" distR="114300" simplePos="0" relativeHeight="251662336" behindDoc="1" locked="0" layoutInCell="1" allowOverlap="1" wp14:anchorId="0C59580A" wp14:editId="6369624C">
                <wp:simplePos x="0" y="0"/>
                <wp:positionH relativeFrom="column">
                  <wp:posOffset>28575</wp:posOffset>
                </wp:positionH>
                <wp:positionV relativeFrom="paragraph">
                  <wp:posOffset>85725</wp:posOffset>
                </wp:positionV>
                <wp:extent cx="6581955" cy="742950"/>
                <wp:effectExtent l="19050" t="1905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6581955" cy="742950"/>
                        </a:xfrm>
                        <a:prstGeom prst="roundRect">
                          <a:avLst/>
                        </a:prstGeom>
                        <a:solidFill>
                          <a:srgbClr val="57D3FF"/>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6F29C61" id="Rectángulo: esquinas redondeadas 4" o:spid="_x0000_s1026" style="position:absolute;margin-left:2.25pt;margin-top:6.75pt;width:518.25pt;height:58.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" fillcolor="#57d3ff" strokecolor="#00b0f0" strokeweight="3pt">
                <v:stroke joinstyle="miter"/>
              </v:roundrect>
            </w:pict>
          </mc:Fallback>
        </mc:AlternateContent>
      </w:r>
    </w:p>
    <w:p w14:paraId="7DB1D610" w14:textId="61D4423F" w:rsidR="002C2AF0" w:rsidRPr="002C2AF0" w:rsidRDefault="00756E46" w:rsidP="002C2AF0">
      <w:pPr>
        <w:ind w:left="284" w:right="260"/>
        <w:rPr>
          <w:rFonts w:ascii="Century Gothic" w:hAnsi="Century Gothic"/>
          <w:b/>
          <w:bCs/>
          <w:sz w:val="24"/>
          <w:szCs w:val="23"/>
        </w:rPr>
      </w:pPr>
      <w:r w:rsidRPr="00756E46">
        <w:rPr>
          <w:rFonts w:ascii="Century Gothic" w:hAnsi="Century Gothic"/>
          <w:b/>
          <w:bCs/>
          <w:sz w:val="24"/>
          <w:szCs w:val="23"/>
        </w:rPr>
        <w:t>"El dolor, la incertidumbre, el temor y la conciencia de los propios límites que despertó la pandemia, hacen resonar el llamado a repensar nuestros estilos de vida, nuestras relaciones, y sobre todo el sentido de nuestra existencia."</w:t>
      </w:r>
    </w:p>
    <w:p w14:paraId="638A4282" w14:textId="77777777" w:rsidR="003256AD" w:rsidRPr="00867E6F" w:rsidRDefault="003256AD" w:rsidP="003256AD">
      <w:pPr>
        <w:spacing w:after="120"/>
        <w:jc w:val="both"/>
        <w:rPr>
          <w:rFonts w:ascii="Arial Rounded MT Bold" w:hAnsi="Arial Rounded MT Bold"/>
          <w:bCs/>
          <w:color w:val="404040" w:themeColor="text1" w:themeTint="BF"/>
          <w:sz w:val="28"/>
          <w:szCs w:val="30"/>
        </w:rPr>
      </w:pPr>
      <w:r w:rsidRPr="00867E6F">
        <w:rPr>
          <w:rFonts w:ascii="Arial Rounded MT Bold" w:hAnsi="Arial Rounded MT Bold"/>
          <w:bCs/>
          <w:color w:val="404040" w:themeColor="text1" w:themeTint="BF"/>
          <w:sz w:val="28"/>
          <w:szCs w:val="30"/>
        </w:rPr>
        <w:t>Respondemos</w:t>
      </w:r>
    </w:p>
    <w:p w14:paraId="4A266804" w14:textId="6174A630" w:rsidR="003256AD" w:rsidRPr="001B04E9" w:rsidRDefault="00C25324" w:rsidP="003256AD">
      <w:pPr>
        <w:pStyle w:val="Prrafodelista"/>
        <w:numPr>
          <w:ilvl w:val="0"/>
          <w:numId w:val="1"/>
        </w:numPr>
        <w:spacing w:after="120"/>
        <w:jc w:val="both"/>
        <w:rPr>
          <w:rFonts w:ascii="Century Gothic" w:hAnsi="Century Gothic"/>
          <w:b/>
          <w:bCs/>
          <w:color w:val="4472C4" w:themeColor="accent5"/>
          <w:sz w:val="24"/>
          <w:szCs w:val="23"/>
        </w:rPr>
      </w:pPr>
      <w:r>
        <w:rPr>
          <w:rFonts w:ascii="Century Gothic" w:hAnsi="Century Gothic"/>
          <w:b/>
          <w:bCs/>
          <w:color w:val="4472C4" w:themeColor="accent5"/>
          <w:sz w:val="24"/>
          <w:szCs w:val="23"/>
        </w:rPr>
        <w:t xml:space="preserve">¿Por qué es importante </w:t>
      </w:r>
      <w:r w:rsidR="00756E46">
        <w:rPr>
          <w:rFonts w:ascii="Century Gothic" w:hAnsi="Century Gothic"/>
          <w:b/>
          <w:bCs/>
          <w:color w:val="4472C4" w:themeColor="accent5"/>
          <w:sz w:val="24"/>
          <w:szCs w:val="23"/>
        </w:rPr>
        <w:t>que reflexionemos sobre los estilos de vida que practicamos en nuestra familia y en la comunidad</w:t>
      </w:r>
      <w:r w:rsidR="003256AD" w:rsidRPr="003256AD">
        <w:rPr>
          <w:rFonts w:ascii="Century Gothic" w:hAnsi="Century Gothic"/>
          <w:b/>
          <w:bCs/>
          <w:color w:val="4472C4" w:themeColor="accent5"/>
          <w:sz w:val="24"/>
          <w:szCs w:val="23"/>
        </w:rPr>
        <w:t>?</w:t>
      </w:r>
    </w:p>
    <w:p w14:paraId="03727958" w14:textId="2D161DCE" w:rsidR="002C2AF0" w:rsidRDefault="002C2AF0" w:rsidP="002C2AF0">
      <w:pPr>
        <w:spacing w:after="120"/>
        <w:ind w:left="709"/>
        <w:jc w:val="both"/>
        <w:rPr>
          <w:rFonts w:ascii="Maiandra GD" w:hAnsi="Maiandra GD"/>
          <w:bCs/>
          <w:sz w:val="26"/>
          <w:szCs w:val="26"/>
        </w:rPr>
      </w:pPr>
      <w:r>
        <w:rPr>
          <w:rFonts w:ascii="Maiandra GD" w:hAnsi="Maiandra GD"/>
          <w:bCs/>
          <w:sz w:val="26"/>
          <w:szCs w:val="26"/>
        </w:rPr>
        <w:t xml:space="preserve">Porque </w:t>
      </w:r>
      <w:r w:rsidR="00491F98">
        <w:rPr>
          <w:rFonts w:ascii="Maiandra GD" w:hAnsi="Maiandra GD"/>
          <w:bCs/>
          <w:sz w:val="26"/>
          <w:szCs w:val="26"/>
        </w:rPr>
        <w:t xml:space="preserve">así mejoraremos </w:t>
      </w:r>
      <w:proofErr w:type="spellStart"/>
      <w:r w:rsidR="00491F98">
        <w:rPr>
          <w:rFonts w:ascii="Maiandra GD" w:hAnsi="Maiandra GD"/>
          <w:bCs/>
          <w:sz w:val="26"/>
          <w:szCs w:val="26"/>
        </w:rPr>
        <w:t>dia</w:t>
      </w:r>
      <w:proofErr w:type="spellEnd"/>
      <w:r w:rsidR="00491F98">
        <w:rPr>
          <w:rFonts w:ascii="Maiandra GD" w:hAnsi="Maiandra GD"/>
          <w:bCs/>
          <w:sz w:val="26"/>
          <w:szCs w:val="26"/>
        </w:rPr>
        <w:t xml:space="preserve"> a </w:t>
      </w:r>
      <w:proofErr w:type="spellStart"/>
      <w:r w:rsidR="00491F98">
        <w:rPr>
          <w:rFonts w:ascii="Maiandra GD" w:hAnsi="Maiandra GD"/>
          <w:bCs/>
          <w:sz w:val="26"/>
          <w:szCs w:val="26"/>
        </w:rPr>
        <w:t>dia</w:t>
      </w:r>
      <w:proofErr w:type="spellEnd"/>
      <w:r w:rsidR="00491F98">
        <w:rPr>
          <w:rFonts w:ascii="Maiandra GD" w:hAnsi="Maiandra GD"/>
          <w:bCs/>
          <w:sz w:val="26"/>
          <w:szCs w:val="26"/>
        </w:rPr>
        <w:t>. Al darnos cuenta de que no estamos teniendo un mejor estilo de vida, optaremos por tener un mejor estilo de vida, ayudando al prójimo siendo solidario y empático, y dando nuestro testimonio de vida a las personas sobre cómo podemos ayudar a las personas a vencer el dolor, la incertidumbre, el temor y la conciencia que despertó la pandemia.</w:t>
      </w:r>
    </w:p>
    <w:p w14:paraId="1A8EEBD1" w14:textId="5FC78AB2" w:rsidR="003256AD" w:rsidRPr="001B04E9" w:rsidRDefault="003256AD" w:rsidP="003256AD">
      <w:pPr>
        <w:pStyle w:val="Prrafodelista"/>
        <w:numPr>
          <w:ilvl w:val="0"/>
          <w:numId w:val="1"/>
        </w:numPr>
        <w:spacing w:after="120"/>
        <w:jc w:val="both"/>
        <w:rPr>
          <w:rFonts w:ascii="Century Gothic" w:hAnsi="Century Gothic"/>
          <w:b/>
          <w:bCs/>
          <w:color w:val="4472C4" w:themeColor="accent5"/>
          <w:sz w:val="24"/>
          <w:szCs w:val="23"/>
        </w:rPr>
      </w:pPr>
      <w:r w:rsidRPr="003256AD">
        <w:rPr>
          <w:rFonts w:ascii="Century Gothic" w:hAnsi="Century Gothic"/>
          <w:b/>
          <w:bCs/>
          <w:color w:val="4472C4" w:themeColor="accent5"/>
          <w:sz w:val="24"/>
          <w:szCs w:val="23"/>
        </w:rPr>
        <w:t>¿</w:t>
      </w:r>
      <w:r w:rsidR="00496E7D">
        <w:rPr>
          <w:rFonts w:ascii="Century Gothic" w:hAnsi="Century Gothic"/>
          <w:b/>
          <w:bCs/>
          <w:color w:val="4472C4" w:themeColor="accent5"/>
          <w:sz w:val="24"/>
          <w:szCs w:val="23"/>
        </w:rPr>
        <w:t>De qué manera podemos ser empáticos y solidarios, no solo con nuestros hermanos sino también con el ambiente</w:t>
      </w:r>
      <w:r w:rsidRPr="003256AD">
        <w:rPr>
          <w:rFonts w:ascii="Century Gothic" w:hAnsi="Century Gothic"/>
          <w:b/>
          <w:bCs/>
          <w:color w:val="4472C4" w:themeColor="accent5"/>
          <w:sz w:val="24"/>
          <w:szCs w:val="23"/>
        </w:rPr>
        <w:t>?</w:t>
      </w:r>
    </w:p>
    <w:p w14:paraId="77F96273" w14:textId="2DEA2D42" w:rsidR="00867E6F" w:rsidRPr="00023162" w:rsidRDefault="00491F98" w:rsidP="00023162">
      <w:pPr>
        <w:spacing w:after="120"/>
        <w:ind w:left="709"/>
        <w:jc w:val="both"/>
        <w:rPr>
          <w:rFonts w:ascii="Maiandra GD" w:hAnsi="Maiandra GD"/>
          <w:bCs/>
          <w:sz w:val="26"/>
          <w:szCs w:val="26"/>
        </w:rPr>
      </w:pPr>
      <w:r>
        <w:rPr>
          <w:rFonts w:ascii="Maiandra GD" w:hAnsi="Maiandra GD"/>
          <w:bCs/>
          <w:sz w:val="26"/>
          <w:szCs w:val="26"/>
        </w:rPr>
        <w:t>Podemos ser empáticos y solidarios con nuestros hermanos, ayudándoles, mostrando amabilidad, estando dispuestos a ayudar; y con el ambiente, debemos cuidar nuestra salud, cuidar a las personas que nos necesitan, y cuidando el ambiente en el que vivimos</w:t>
      </w:r>
      <w:r w:rsidR="002C2AF0">
        <w:rPr>
          <w:rFonts w:ascii="Maiandra GD" w:hAnsi="Maiandra GD"/>
          <w:bCs/>
          <w:sz w:val="26"/>
          <w:szCs w:val="26"/>
        </w:rPr>
        <w:t>.</w:t>
      </w:r>
    </w:p>
    <w:p w14:paraId="5006F749" w14:textId="0520A9C8" w:rsidR="001A2ACD" w:rsidRPr="00496E7D" w:rsidRDefault="001A2ACD" w:rsidP="001A2ACD">
      <w:pPr>
        <w:rPr>
          <w:rFonts w:ascii="Century Gothic" w:hAnsi="Century Gothic"/>
          <w:b/>
          <w:sz w:val="28"/>
          <w:szCs w:val="24"/>
        </w:rPr>
      </w:pPr>
      <w:r w:rsidRPr="00496E7D">
        <w:rPr>
          <w:rFonts w:ascii="Century Gothic" w:hAnsi="Century Gothic"/>
          <w:b/>
          <w:sz w:val="28"/>
          <w:szCs w:val="24"/>
        </w:rPr>
        <w:t>Tomemos en cuenta lo siguiente:</w:t>
      </w:r>
    </w:p>
    <w:p w14:paraId="5198A52E" w14:textId="77777777" w:rsidR="001A2ACD" w:rsidRPr="00496E7D" w:rsidRDefault="001A2ACD" w:rsidP="001A2ACD">
      <w:pPr>
        <w:spacing w:after="0"/>
        <w:rPr>
          <w:rFonts w:ascii="Century Gothic" w:hAnsi="Century Gothic"/>
          <w:bCs/>
          <w:szCs w:val="24"/>
        </w:rPr>
      </w:pPr>
      <w:r w:rsidRPr="00496E7D">
        <w:rPr>
          <w:rFonts w:ascii="Century Gothic" w:hAnsi="Century Gothic"/>
          <w:bCs/>
          <w:noProof/>
          <w:szCs w:val="24"/>
          <w:lang w:eastAsia="es-PE"/>
        </w:rPr>
        <mc:AlternateContent>
          <mc:Choice Requires="wps">
            <w:drawing>
              <wp:anchor distT="0" distB="0" distL="114300" distR="114300" simplePos="0" relativeHeight="251668480" behindDoc="1" locked="0" layoutInCell="1" allowOverlap="1" wp14:anchorId="3C9CCC5C" wp14:editId="491FD043">
                <wp:simplePos x="0" y="0"/>
                <wp:positionH relativeFrom="column">
                  <wp:posOffset>28575</wp:posOffset>
                </wp:positionH>
                <wp:positionV relativeFrom="paragraph">
                  <wp:posOffset>47626</wp:posOffset>
                </wp:positionV>
                <wp:extent cx="6581955" cy="1066800"/>
                <wp:effectExtent l="19050" t="19050" r="28575" b="19050"/>
                <wp:wrapNone/>
                <wp:docPr id="8" name="Rectángulo: esquinas redondeadas 8"/>
                <wp:cNvGraphicFramePr/>
                <a:graphic xmlns:a="http://schemas.openxmlformats.org/drawingml/2006/main">
                  <a:graphicData uri="http://schemas.microsoft.com/office/word/2010/wordprocessingShape">
                    <wps:wsp>
                      <wps:cNvSpPr/>
                      <wps:spPr>
                        <a:xfrm>
                          <a:off x="0" y="0"/>
                          <a:ext cx="6581955" cy="1066800"/>
                        </a:xfrm>
                        <a:prstGeom prst="roundRect">
                          <a:avLst/>
                        </a:prstGeom>
                        <a:solidFill>
                          <a:srgbClr val="57D3FF"/>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293F2B" id="Rectángulo: esquinas redondeadas 8" o:spid="_x0000_s1026" style="position:absolute;margin-left:2.25pt;margin-top:3.75pt;width:518.25pt;height:84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" fillcolor="#57d3ff" strokecolor="#00b0f0" strokeweight="3pt">
                <v:stroke joinstyle="miter"/>
              </v:roundrect>
            </w:pict>
          </mc:Fallback>
        </mc:AlternateContent>
      </w:r>
    </w:p>
    <w:p w14:paraId="124B9FEA" w14:textId="70594846" w:rsidR="00496E7D" w:rsidRDefault="00496E7D" w:rsidP="00496E7D">
      <w:pPr>
        <w:ind w:left="284" w:right="260"/>
        <w:rPr>
          <w:rFonts w:ascii="Century Gothic" w:hAnsi="Century Gothic"/>
          <w:b/>
          <w:bCs/>
          <w:sz w:val="24"/>
          <w:szCs w:val="24"/>
        </w:rPr>
      </w:pPr>
      <w:r w:rsidRPr="00496E7D">
        <w:rPr>
          <w:rFonts w:ascii="Century Gothic" w:hAnsi="Century Gothic"/>
          <w:b/>
          <w:bCs/>
          <w:sz w:val="24"/>
          <w:szCs w:val="24"/>
        </w:rPr>
        <w:t>La solidaridad fraterna, que se expresa de modo concreto en el servicio, puede asumir formas muy diferentes, pero todas orientadas a sostener al prójimo. “Servir significa cuidar a los frágiles de nuestras familias, de nuestra sociedad, de nuestro pueblo”.</w:t>
      </w:r>
    </w:p>
    <w:p w14:paraId="2C36A3AF" w14:textId="77777777" w:rsidR="00496E7D" w:rsidRPr="00496E7D" w:rsidRDefault="00496E7D" w:rsidP="00496E7D">
      <w:pPr>
        <w:ind w:left="284" w:right="260"/>
        <w:rPr>
          <w:rFonts w:ascii="Century Gothic" w:hAnsi="Century Gothic"/>
          <w:b/>
          <w:bCs/>
          <w:sz w:val="6"/>
          <w:szCs w:val="6"/>
        </w:rPr>
      </w:pPr>
    </w:p>
    <w:p w14:paraId="5CC64534" w14:textId="2B1C3504" w:rsidR="008A258D" w:rsidRDefault="008A258D" w:rsidP="008A258D">
      <w:pPr>
        <w:ind w:right="401"/>
        <w:rPr>
          <w:rFonts w:ascii="Century Gothic" w:hAnsi="Century Gothic"/>
          <w:bCs/>
          <w:sz w:val="24"/>
          <w:szCs w:val="26"/>
        </w:rPr>
      </w:pPr>
      <w:r w:rsidRPr="008A258D">
        <w:rPr>
          <w:rFonts w:ascii="Century Gothic" w:hAnsi="Century Gothic"/>
          <w:b/>
          <w:bCs/>
          <w:color w:val="4472C4" w:themeColor="accent5"/>
          <w:sz w:val="24"/>
          <w:szCs w:val="24"/>
        </w:rPr>
        <w:t>Es el momento de iniciar la elaboración de nuestra propuesta de acciones,</w:t>
      </w:r>
      <w:r>
        <w:rPr>
          <w:rFonts w:ascii="Century Gothic" w:hAnsi="Century Gothic"/>
          <w:b/>
          <w:bCs/>
          <w:color w:val="4472C4" w:themeColor="accent5"/>
          <w:sz w:val="24"/>
          <w:szCs w:val="24"/>
        </w:rPr>
        <w:t xml:space="preserve"> </w:t>
      </w:r>
      <w:r w:rsidRPr="008A258D">
        <w:rPr>
          <w:rFonts w:ascii="Century Gothic" w:hAnsi="Century Gothic"/>
          <w:b/>
          <w:bCs/>
          <w:color w:val="4472C4" w:themeColor="accent5"/>
          <w:sz w:val="24"/>
          <w:szCs w:val="24"/>
        </w:rPr>
        <w:t>para acompañar a las personas que se encuentran en situaciones en las cuales</w:t>
      </w:r>
      <w:r>
        <w:rPr>
          <w:rFonts w:ascii="Century Gothic" w:hAnsi="Century Gothic"/>
          <w:b/>
          <w:bCs/>
          <w:color w:val="4472C4" w:themeColor="accent5"/>
          <w:sz w:val="24"/>
          <w:szCs w:val="24"/>
        </w:rPr>
        <w:t xml:space="preserve"> </w:t>
      </w:r>
      <w:r w:rsidRPr="008A258D">
        <w:rPr>
          <w:rFonts w:ascii="Century Gothic" w:hAnsi="Century Gothic"/>
          <w:b/>
          <w:bCs/>
          <w:color w:val="4472C4" w:themeColor="accent5"/>
          <w:sz w:val="24"/>
          <w:szCs w:val="24"/>
        </w:rPr>
        <w:t>su salud se ve afectada, a partir de nuestro testimonio de vida.</w:t>
      </w:r>
      <w:r w:rsidRPr="008A258D">
        <w:rPr>
          <w:rFonts w:ascii="Century Gothic" w:hAnsi="Century Gothic"/>
          <w:bCs/>
          <w:sz w:val="24"/>
          <w:szCs w:val="26"/>
        </w:rPr>
        <w:t xml:space="preserve"> </w:t>
      </w:r>
      <w:r>
        <w:rPr>
          <w:rFonts w:ascii="Century Gothic" w:hAnsi="Century Gothic"/>
          <w:bCs/>
          <w:sz w:val="24"/>
          <w:szCs w:val="26"/>
        </w:rPr>
        <w:t>(Algunas acciones pueden ser estas):</w:t>
      </w:r>
    </w:p>
    <w:p w14:paraId="3D59D593" w14:textId="77777777" w:rsidR="008A258D" w:rsidRPr="00E317DB" w:rsidRDefault="008A258D" w:rsidP="008A258D">
      <w:pPr>
        <w:pStyle w:val="Prrafodelista"/>
        <w:numPr>
          <w:ilvl w:val="0"/>
          <w:numId w:val="4"/>
        </w:numPr>
        <w:ind w:right="401"/>
        <w:rPr>
          <w:rFonts w:ascii="Century Gothic" w:hAnsi="Century Gothic"/>
          <w:bCs/>
          <w:sz w:val="24"/>
          <w:szCs w:val="26"/>
        </w:rPr>
      </w:pPr>
      <w:r w:rsidRPr="00E317DB">
        <w:rPr>
          <w:rFonts w:ascii="Century Gothic" w:hAnsi="Century Gothic"/>
          <w:bCs/>
          <w:sz w:val="24"/>
          <w:szCs w:val="26"/>
        </w:rPr>
        <w:t>Organizar juntas vecinales de limpieza a la comunidad.</w:t>
      </w:r>
    </w:p>
    <w:p w14:paraId="3A6341A5" w14:textId="77777777" w:rsidR="008A258D" w:rsidRPr="00E317DB" w:rsidRDefault="008A258D" w:rsidP="008A258D">
      <w:pPr>
        <w:pStyle w:val="Prrafodelista"/>
        <w:numPr>
          <w:ilvl w:val="0"/>
          <w:numId w:val="4"/>
        </w:numPr>
        <w:ind w:right="401"/>
        <w:rPr>
          <w:rFonts w:ascii="Century Gothic" w:hAnsi="Century Gothic"/>
          <w:bCs/>
          <w:sz w:val="24"/>
          <w:szCs w:val="26"/>
        </w:rPr>
      </w:pPr>
      <w:r w:rsidRPr="00E317DB">
        <w:rPr>
          <w:rFonts w:ascii="Century Gothic" w:hAnsi="Century Gothic"/>
          <w:bCs/>
          <w:sz w:val="24"/>
          <w:szCs w:val="26"/>
        </w:rPr>
        <w:t>Preparar botiquines con medicamentos básicos para una gripe fuerte o posible Covid, que se puedan donar a los vecinos que la padezcan.</w:t>
      </w:r>
    </w:p>
    <w:p w14:paraId="0CDA173C" w14:textId="77777777" w:rsidR="008A258D" w:rsidRDefault="008A258D" w:rsidP="008A258D">
      <w:pPr>
        <w:pStyle w:val="Prrafodelista"/>
        <w:numPr>
          <w:ilvl w:val="0"/>
          <w:numId w:val="4"/>
        </w:numPr>
        <w:ind w:right="401"/>
        <w:rPr>
          <w:rFonts w:ascii="Century Gothic" w:hAnsi="Century Gothic"/>
          <w:bCs/>
          <w:sz w:val="24"/>
          <w:szCs w:val="26"/>
        </w:rPr>
      </w:pPr>
      <w:r w:rsidRPr="00E317DB">
        <w:rPr>
          <w:rFonts w:ascii="Century Gothic" w:hAnsi="Century Gothic"/>
          <w:bCs/>
          <w:sz w:val="24"/>
          <w:szCs w:val="26"/>
        </w:rPr>
        <w:t>Prohibir y rechazar la quema de desechos, pues esto empeora la calidad de salud de todos en la comunidad.</w:t>
      </w:r>
    </w:p>
    <w:p w14:paraId="25BA066E" w14:textId="77777777" w:rsidR="008A258D" w:rsidRPr="00E317DB" w:rsidRDefault="008A258D" w:rsidP="008A258D">
      <w:pPr>
        <w:pStyle w:val="Prrafodelista"/>
        <w:numPr>
          <w:ilvl w:val="0"/>
          <w:numId w:val="4"/>
        </w:numPr>
        <w:ind w:right="401"/>
        <w:rPr>
          <w:rFonts w:ascii="Century Gothic" w:hAnsi="Century Gothic"/>
          <w:bCs/>
          <w:sz w:val="24"/>
          <w:szCs w:val="26"/>
        </w:rPr>
      </w:pPr>
    </w:p>
    <w:p w14:paraId="6C957530" w14:textId="77777777" w:rsidR="008A258D" w:rsidRDefault="008A258D" w:rsidP="008A258D">
      <w:pPr>
        <w:ind w:right="401"/>
        <w:rPr>
          <w:rFonts w:ascii="Century Gothic" w:hAnsi="Century Gothic"/>
          <w:bCs/>
          <w:sz w:val="24"/>
          <w:szCs w:val="26"/>
        </w:rPr>
      </w:pPr>
      <w:r w:rsidRPr="00DE244B">
        <w:rPr>
          <w:rFonts w:ascii="Century Gothic" w:hAnsi="Century Gothic"/>
          <w:bCs/>
          <w:sz w:val="24"/>
          <w:szCs w:val="26"/>
        </w:rPr>
        <w:t xml:space="preserve">Lo haremos a través de la elaboración de una </w:t>
      </w:r>
      <w:r w:rsidRPr="00E317DB">
        <w:rPr>
          <w:rFonts w:ascii="Century Gothic" w:hAnsi="Century Gothic"/>
          <w:b/>
          <w:bCs/>
          <w:sz w:val="24"/>
          <w:szCs w:val="26"/>
        </w:rPr>
        <w:t>infografía</w:t>
      </w:r>
      <w:r w:rsidRPr="00DE244B">
        <w:rPr>
          <w:rFonts w:ascii="Century Gothic" w:hAnsi="Century Gothic"/>
          <w:bCs/>
          <w:sz w:val="24"/>
          <w:szCs w:val="26"/>
        </w:rPr>
        <w:t xml:space="preserve">, la cual se caracteriza por el uso de imágenes explicativas, textos breves, ilustraciones y por un diseño atractivo, su propósito es sintetizar información de cierta complejidad e importancia, de una manera directa y rápida. </w:t>
      </w:r>
    </w:p>
    <w:p w14:paraId="3CBD9A5D" w14:textId="77777777" w:rsidR="008A258D" w:rsidRPr="00E317DB" w:rsidRDefault="008A258D" w:rsidP="008A258D">
      <w:pPr>
        <w:ind w:right="401"/>
        <w:rPr>
          <w:rFonts w:ascii="Century Gothic" w:hAnsi="Century Gothic"/>
          <w:b/>
          <w:bCs/>
          <w:sz w:val="24"/>
          <w:szCs w:val="26"/>
        </w:rPr>
      </w:pPr>
      <w:r w:rsidRPr="00E317DB">
        <w:rPr>
          <w:rFonts w:ascii="Century Gothic" w:hAnsi="Century Gothic"/>
          <w:b/>
          <w:bCs/>
          <w:sz w:val="24"/>
          <w:szCs w:val="26"/>
        </w:rPr>
        <w:t>A continuación, presentamos un ejemplo de infografía, que te puede ayudar a elegir la mejor forma de presentación.</w:t>
      </w:r>
    </w:p>
    <w:p w14:paraId="50D7B93A" w14:textId="77777777" w:rsidR="008A258D" w:rsidRDefault="008A258D" w:rsidP="008A258D">
      <w:pPr>
        <w:ind w:right="401"/>
        <w:rPr>
          <w:rFonts w:ascii="Maiandra GD" w:hAnsi="Maiandra GD"/>
          <w:bCs/>
          <w:sz w:val="26"/>
          <w:szCs w:val="26"/>
        </w:rPr>
      </w:pPr>
      <w:r>
        <w:rPr>
          <w:noProof/>
          <w:lang w:eastAsia="es-PE"/>
        </w:rPr>
        <w:lastRenderedPageBreak/>
        <w:drawing>
          <wp:inline distT="0" distB="0" distL="0" distR="0" wp14:anchorId="684EC0FF" wp14:editId="304EDF50">
            <wp:extent cx="6645910" cy="8309541"/>
            <wp:effectExtent l="0" t="0" r="2540" b="0"/>
            <wp:docPr id="6" name="Imagen 6" descr="Sepa cómo se deben utilizar y desechar las mascarillas en el transporte  público | Noticias | Agencia Peruana de Noticias An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pa cómo se deben utilizar y desechar las mascarillas en el transporte  público | Noticias | Agencia Peruana de Noticias And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8309541"/>
                    </a:xfrm>
                    <a:prstGeom prst="rect">
                      <a:avLst/>
                    </a:prstGeom>
                    <a:noFill/>
                    <a:ln>
                      <a:noFill/>
                    </a:ln>
                  </pic:spPr>
                </pic:pic>
              </a:graphicData>
            </a:graphic>
          </wp:inline>
        </w:drawing>
      </w:r>
    </w:p>
    <w:p w14:paraId="3AC0751F" w14:textId="77777777" w:rsidR="008A258D" w:rsidRDefault="008A258D" w:rsidP="008A258D">
      <w:pPr>
        <w:rPr>
          <w:rFonts w:ascii="Century Gothic" w:hAnsi="Century Gothic"/>
          <w:b/>
          <w:bCs/>
          <w:color w:val="4472C4" w:themeColor="accent5"/>
          <w:sz w:val="24"/>
          <w:szCs w:val="23"/>
        </w:rPr>
      </w:pPr>
      <w:r>
        <w:rPr>
          <w:rFonts w:ascii="Maiandra GD" w:hAnsi="Maiandra GD"/>
          <w:bCs/>
          <w:sz w:val="26"/>
          <w:szCs w:val="26"/>
        </w:rPr>
        <w:t>El ejemplo de infografía es sólo para que tengas una idea de cómo organizar tus acciones propuestas en la infografía que realizarás, está sencillo uwu</w:t>
      </w:r>
      <w:r w:rsidRPr="00B90A69">
        <w:rPr>
          <w:rFonts w:ascii="Century Gothic" w:hAnsi="Century Gothic"/>
          <w:b/>
          <w:bCs/>
          <w:color w:val="4472C4" w:themeColor="accent5"/>
          <w:sz w:val="24"/>
          <w:szCs w:val="23"/>
        </w:rPr>
        <w:t xml:space="preserve"> </w:t>
      </w:r>
    </w:p>
    <w:p w14:paraId="5A553418" w14:textId="60DED783" w:rsidR="003256AD" w:rsidRPr="00B90A69" w:rsidRDefault="008A258D" w:rsidP="008A258D">
      <w:pPr>
        <w:rPr>
          <w:rFonts w:ascii="Century Gothic" w:hAnsi="Century Gothic"/>
          <w:b/>
          <w:bCs/>
          <w:color w:val="4472C4" w:themeColor="accent5"/>
          <w:sz w:val="24"/>
          <w:szCs w:val="23"/>
        </w:rPr>
      </w:pPr>
      <w:r w:rsidRPr="008A258D">
        <w:rPr>
          <w:rFonts w:ascii="Century Gothic" w:hAnsi="Century Gothic"/>
          <w:b/>
          <w:bCs/>
          <w:color w:val="4472C4" w:themeColor="accent5"/>
          <w:sz w:val="24"/>
          <w:szCs w:val="23"/>
        </w:rPr>
        <w:t>A partir de lo aprendido durante el desarrollo de esta actividad,</w:t>
      </w:r>
      <w:r>
        <w:rPr>
          <w:rFonts w:ascii="Century Gothic" w:hAnsi="Century Gothic"/>
          <w:b/>
          <w:bCs/>
          <w:color w:val="4472C4" w:themeColor="accent5"/>
          <w:sz w:val="24"/>
          <w:szCs w:val="23"/>
        </w:rPr>
        <w:t xml:space="preserve"> </w:t>
      </w:r>
      <w:r w:rsidRPr="008A258D">
        <w:rPr>
          <w:rFonts w:ascii="Century Gothic" w:hAnsi="Century Gothic"/>
          <w:b/>
          <w:bCs/>
          <w:color w:val="4472C4" w:themeColor="accent5"/>
          <w:sz w:val="24"/>
          <w:szCs w:val="23"/>
        </w:rPr>
        <w:t>respondemos a la pregunta:</w:t>
      </w:r>
      <w:r>
        <w:rPr>
          <w:rFonts w:ascii="Century Gothic" w:hAnsi="Century Gothic"/>
          <w:b/>
          <w:bCs/>
          <w:color w:val="4472C4" w:themeColor="accent5"/>
          <w:sz w:val="24"/>
          <w:szCs w:val="23"/>
        </w:rPr>
        <w:t xml:space="preserve"> </w:t>
      </w:r>
      <w:r w:rsidRPr="008A258D">
        <w:rPr>
          <w:rFonts w:ascii="Century Gothic" w:hAnsi="Century Gothic"/>
          <w:b/>
          <w:bCs/>
          <w:color w:val="4472C4" w:themeColor="accent5"/>
          <w:sz w:val="24"/>
          <w:szCs w:val="23"/>
        </w:rPr>
        <w:t>¿Cómo podemos generar una cultura sensible, solidaria y de</w:t>
      </w:r>
      <w:r>
        <w:rPr>
          <w:rFonts w:ascii="Century Gothic" w:hAnsi="Century Gothic"/>
          <w:b/>
          <w:bCs/>
          <w:color w:val="4472C4" w:themeColor="accent5"/>
          <w:sz w:val="24"/>
          <w:szCs w:val="23"/>
        </w:rPr>
        <w:t xml:space="preserve"> </w:t>
      </w:r>
      <w:r w:rsidRPr="008A258D">
        <w:rPr>
          <w:rFonts w:ascii="Century Gothic" w:hAnsi="Century Gothic"/>
          <w:b/>
          <w:bCs/>
          <w:color w:val="4472C4" w:themeColor="accent5"/>
          <w:sz w:val="24"/>
          <w:szCs w:val="23"/>
        </w:rPr>
        <w:t>esperanza en nuestra familia y en nuestra comunidad, para</w:t>
      </w:r>
      <w:r>
        <w:rPr>
          <w:rFonts w:ascii="Century Gothic" w:hAnsi="Century Gothic"/>
          <w:b/>
          <w:bCs/>
          <w:color w:val="4472C4" w:themeColor="accent5"/>
          <w:sz w:val="24"/>
          <w:szCs w:val="23"/>
        </w:rPr>
        <w:t xml:space="preserve"> </w:t>
      </w:r>
      <w:r w:rsidRPr="008A258D">
        <w:rPr>
          <w:rFonts w:ascii="Century Gothic" w:hAnsi="Century Gothic"/>
          <w:b/>
          <w:bCs/>
          <w:color w:val="4472C4" w:themeColor="accent5"/>
          <w:sz w:val="24"/>
          <w:szCs w:val="23"/>
        </w:rPr>
        <w:t>vencer la indiferencia?</w:t>
      </w:r>
    </w:p>
    <w:p w14:paraId="01A1FA01" w14:textId="4181EAF0" w:rsidR="003256AD" w:rsidRPr="00B90A69" w:rsidRDefault="008A258D" w:rsidP="00B90A69">
      <w:pPr>
        <w:spacing w:after="120"/>
        <w:ind w:left="709"/>
        <w:jc w:val="both"/>
        <w:rPr>
          <w:rFonts w:ascii="Maiandra GD" w:hAnsi="Maiandra GD"/>
          <w:bCs/>
          <w:sz w:val="26"/>
          <w:szCs w:val="26"/>
        </w:rPr>
      </w:pPr>
      <w:r>
        <w:rPr>
          <w:rFonts w:ascii="Maiandra GD" w:hAnsi="Maiandra GD"/>
          <w:bCs/>
          <w:sz w:val="26"/>
          <w:szCs w:val="26"/>
        </w:rPr>
        <w:lastRenderedPageBreak/>
        <w:t xml:space="preserve">Podríamos proponer que se organicen juntas vecinales para ayudar a las personas que </w:t>
      </w:r>
      <w:proofErr w:type="spellStart"/>
      <w:r>
        <w:rPr>
          <w:rFonts w:ascii="Maiandra GD" w:hAnsi="Maiandra GD"/>
          <w:bCs/>
          <w:sz w:val="26"/>
          <w:szCs w:val="26"/>
        </w:rPr>
        <w:t>mas</w:t>
      </w:r>
      <w:proofErr w:type="spellEnd"/>
      <w:r>
        <w:rPr>
          <w:rFonts w:ascii="Maiandra GD" w:hAnsi="Maiandra GD"/>
          <w:bCs/>
          <w:sz w:val="26"/>
          <w:szCs w:val="26"/>
        </w:rPr>
        <w:t xml:space="preserve"> necesitan de nuestra ayuda, podríamos…</w:t>
      </w:r>
    </w:p>
    <w:p w14:paraId="3E00AB17" w14:textId="77777777" w:rsidR="003256AD" w:rsidRPr="003256AD" w:rsidRDefault="003256AD" w:rsidP="003256AD">
      <w:pPr>
        <w:spacing w:line="256" w:lineRule="auto"/>
        <w:rPr>
          <w:rFonts w:ascii="Arial Rounded MT Bold" w:hAnsi="Arial Rounded MT Bold"/>
          <w:bCs/>
          <w:color w:val="4472C4" w:themeColor="accent5"/>
          <w:sz w:val="28"/>
          <w:szCs w:val="23"/>
        </w:rPr>
      </w:pPr>
      <w:r w:rsidRPr="003256AD">
        <w:rPr>
          <w:rFonts w:ascii="Arial Rounded MT Bold" w:hAnsi="Arial Rounded MT Bold"/>
          <w:bCs/>
          <w:color w:val="4472C4" w:themeColor="accent5"/>
          <w:sz w:val="28"/>
          <w:szCs w:val="23"/>
        </w:rPr>
        <w:t xml:space="preserve">Evaluamos nuestros avances </w:t>
      </w:r>
    </w:p>
    <w:p w14:paraId="3AB06A13" w14:textId="77777777" w:rsidR="003256AD" w:rsidRPr="003256AD" w:rsidRDefault="003256AD" w:rsidP="003256AD">
      <w:pPr>
        <w:spacing w:line="256" w:lineRule="auto"/>
        <w:rPr>
          <w:rFonts w:ascii="Century Gothic" w:hAnsi="Century Gothic"/>
          <w:sz w:val="24"/>
          <w:szCs w:val="28"/>
        </w:rPr>
      </w:pPr>
      <w:r w:rsidRPr="003256AD">
        <w:rPr>
          <w:rFonts w:ascii="Century Gothic" w:hAnsi="Century Gothic"/>
          <w:b/>
          <w:sz w:val="24"/>
          <w:szCs w:val="28"/>
        </w:rPr>
        <w:t>Competencia</w:t>
      </w:r>
      <w:r w:rsidRPr="003256AD">
        <w:rPr>
          <w:rFonts w:ascii="Century Gothic" w:hAnsi="Century Gothic"/>
          <w:sz w:val="24"/>
          <w:szCs w:val="28"/>
        </w:rPr>
        <w:t>: Asume la experiencia del encuentro personal y comunitario con Dios, en su proyecto de vida y en coherencia con su creencia religiosa.</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3256AD" w:rsidRPr="003256AD" w14:paraId="0786B628" w14:textId="77777777" w:rsidTr="00673365">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1CE21C3E" w14:textId="77777777" w:rsidR="003256AD" w:rsidRPr="003256AD" w:rsidRDefault="003256AD" w:rsidP="003256AD">
            <w:pPr>
              <w:jc w:val="center"/>
              <w:rPr>
                <w:rFonts w:ascii="Century Gothic" w:eastAsia="Calibri" w:hAnsi="Century Gothic" w:cs="Times New Roman"/>
                <w:bCs/>
                <w:sz w:val="23"/>
                <w:szCs w:val="23"/>
              </w:rPr>
            </w:pPr>
            <w:r w:rsidRPr="003256AD">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296238FD" w14:textId="77777777" w:rsidR="003256AD" w:rsidRPr="003256AD" w:rsidRDefault="003256AD" w:rsidP="003256AD">
            <w:pPr>
              <w:jc w:val="center"/>
              <w:rPr>
                <w:rFonts w:ascii="Century Gothic" w:eastAsia="Calibri" w:hAnsi="Century Gothic" w:cs="Times New Roman"/>
                <w:bCs/>
                <w:color w:val="FFFFFF" w:themeColor="background1"/>
                <w:sz w:val="23"/>
                <w:szCs w:val="23"/>
              </w:rPr>
            </w:pPr>
            <w:r w:rsidRPr="003256AD">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3830F9CF" w14:textId="77777777" w:rsidR="003256AD" w:rsidRPr="003256AD" w:rsidRDefault="003256AD" w:rsidP="003256AD">
            <w:pPr>
              <w:jc w:val="center"/>
              <w:rPr>
                <w:rFonts w:ascii="Century Gothic" w:eastAsia="Calibri" w:hAnsi="Century Gothic" w:cs="Times New Roman"/>
                <w:bCs/>
                <w:color w:val="FFFFFF" w:themeColor="background1"/>
                <w:sz w:val="23"/>
                <w:szCs w:val="23"/>
              </w:rPr>
            </w:pPr>
            <w:r w:rsidRPr="003256AD">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49EC4102" w14:textId="77777777" w:rsidR="003256AD" w:rsidRPr="003256AD" w:rsidRDefault="003256AD" w:rsidP="003256AD">
            <w:pPr>
              <w:jc w:val="center"/>
              <w:rPr>
                <w:rFonts w:ascii="Century Gothic" w:eastAsia="Calibri" w:hAnsi="Century Gothic" w:cs="Times New Roman"/>
                <w:bCs/>
                <w:color w:val="FFFFFF" w:themeColor="background1"/>
                <w:sz w:val="23"/>
                <w:szCs w:val="23"/>
              </w:rPr>
            </w:pPr>
            <w:r w:rsidRPr="003256AD">
              <w:rPr>
                <w:rFonts w:ascii="Century Gothic" w:eastAsia="Calibri" w:hAnsi="Century Gothic" w:cs="Times New Roman"/>
                <w:bCs/>
                <w:color w:val="FFFFFF" w:themeColor="background1"/>
                <w:sz w:val="23"/>
                <w:szCs w:val="23"/>
              </w:rPr>
              <w:t>¿Qué puedo hacer para mejorar mis aprendizajes?</w:t>
            </w:r>
          </w:p>
        </w:tc>
      </w:tr>
      <w:tr w:rsidR="003256AD" w:rsidRPr="003256AD" w14:paraId="6ACAB5FD" w14:textId="77777777" w:rsidTr="00B90A69">
        <w:trPr>
          <w:trHeight w:val="1171"/>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5606DA7F" w14:textId="1D8EC2E8" w:rsidR="003256AD" w:rsidRPr="008A258D" w:rsidRDefault="008A258D" w:rsidP="003256AD">
            <w:pPr>
              <w:rPr>
                <w:rFonts w:ascii="Century Gothic" w:eastAsia="Calibri" w:hAnsi="Century Gothic" w:cs="Times New Roman"/>
                <w:bCs/>
                <w:sz w:val="24"/>
                <w:szCs w:val="23"/>
              </w:rPr>
            </w:pPr>
            <w:r w:rsidRPr="008A258D">
              <w:rPr>
                <w:rFonts w:ascii="Century Gothic" w:hAnsi="Century Gothic"/>
                <w:sz w:val="24"/>
                <w:szCs w:val="24"/>
              </w:rPr>
              <w:t>Propuse iniciativas de solidaridad y esperanzadoras, a partir de mi testimonio de vida, para motivar el cuidado de la salud como bien de todos, a la luz de la Palabra.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5FF91C4B" w14:textId="77777777" w:rsidR="003256AD" w:rsidRPr="003256AD" w:rsidRDefault="003256AD" w:rsidP="003256AD">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72BF4122" w14:textId="77777777" w:rsidR="003256AD" w:rsidRPr="003256AD" w:rsidRDefault="003256AD" w:rsidP="003256AD">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E32B807" w14:textId="77777777" w:rsidR="003256AD" w:rsidRPr="003256AD" w:rsidRDefault="003256AD" w:rsidP="003256AD">
            <w:pPr>
              <w:jc w:val="center"/>
              <w:rPr>
                <w:rFonts w:ascii="Century Gothic" w:eastAsia="Calibri" w:hAnsi="Century Gothic" w:cs="Times New Roman"/>
                <w:bCs/>
                <w:sz w:val="23"/>
                <w:szCs w:val="23"/>
              </w:rPr>
            </w:pPr>
          </w:p>
        </w:tc>
      </w:tr>
      <w:tr w:rsidR="008A258D" w:rsidRPr="003256AD" w14:paraId="670B24F0" w14:textId="77777777" w:rsidTr="00B90A69">
        <w:trPr>
          <w:trHeight w:val="1171"/>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14:paraId="29B8F667" w14:textId="636D938E" w:rsidR="008A258D" w:rsidRPr="008A258D" w:rsidRDefault="008A258D" w:rsidP="003256AD">
            <w:pPr>
              <w:rPr>
                <w:rFonts w:ascii="Century Gothic" w:hAnsi="Century Gothic"/>
                <w:sz w:val="24"/>
                <w:szCs w:val="24"/>
              </w:rPr>
            </w:pPr>
            <w:r w:rsidRPr="008A258D">
              <w:rPr>
                <w:rFonts w:ascii="Century Gothic" w:hAnsi="Century Gothic"/>
                <w:sz w:val="24"/>
                <w:szCs w:val="24"/>
              </w:rPr>
              <w:t>Actué coherentemente según mi fe y los principios de mi conciencia moral en situaciones concretas de la vida.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7D18B89" w14:textId="77777777" w:rsidR="008A258D" w:rsidRPr="003256AD" w:rsidRDefault="008A258D" w:rsidP="003256AD">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7CE2D07F" w14:textId="77777777" w:rsidR="008A258D" w:rsidRPr="003256AD" w:rsidRDefault="008A258D" w:rsidP="003256AD">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4658E27" w14:textId="77777777" w:rsidR="008A258D" w:rsidRPr="003256AD" w:rsidRDefault="008A258D" w:rsidP="003256AD">
            <w:pPr>
              <w:jc w:val="center"/>
              <w:rPr>
                <w:rFonts w:ascii="Century Gothic" w:eastAsia="Calibri" w:hAnsi="Century Gothic" w:cs="Times New Roman"/>
                <w:bCs/>
                <w:sz w:val="23"/>
                <w:szCs w:val="23"/>
              </w:rPr>
            </w:pPr>
          </w:p>
        </w:tc>
      </w:tr>
    </w:tbl>
    <w:p w14:paraId="7CA8DD05" w14:textId="77777777" w:rsidR="00B90A69" w:rsidRPr="00B90A69" w:rsidRDefault="00B90A69" w:rsidP="003256AD">
      <w:pPr>
        <w:spacing w:after="120"/>
        <w:jc w:val="both"/>
        <w:rPr>
          <w:rFonts w:ascii="Maiandra GD" w:hAnsi="Maiandra GD"/>
          <w:bCs/>
          <w:color w:val="FF0000"/>
          <w:sz w:val="14"/>
          <w:szCs w:val="14"/>
        </w:rPr>
      </w:pPr>
    </w:p>
    <w:p w14:paraId="13E20E38" w14:textId="0FD51590" w:rsidR="003256AD" w:rsidRPr="006D0BF8" w:rsidRDefault="003256AD" w:rsidP="003256AD">
      <w:pPr>
        <w:spacing w:after="120"/>
        <w:jc w:val="both"/>
        <w:rPr>
          <w:rFonts w:ascii="Maiandra GD" w:hAnsi="Maiandra GD"/>
          <w:bCs/>
          <w:color w:val="FF0000"/>
          <w:sz w:val="26"/>
          <w:szCs w:val="26"/>
        </w:rPr>
      </w:pPr>
      <w:r w:rsidRPr="006D0BF8">
        <w:rPr>
          <w:rFonts w:ascii="Maiandra GD" w:hAnsi="Maiandra GD"/>
          <w:bCs/>
          <w:color w:val="FF0000"/>
          <w:sz w:val="26"/>
          <w:szCs w:val="26"/>
        </w:rPr>
        <w:t xml:space="preserve">Con eso ya habríamos terminado esta actividad 1. Espero te haya resultado de ayuda, que Diosito te bendiga y nos vemos la próxima semana nwn </w:t>
      </w:r>
    </w:p>
    <w:p w14:paraId="4C2C69EA" w14:textId="26B4D317" w:rsidR="003256AD" w:rsidRDefault="006D0BF8" w:rsidP="00B90A69">
      <w:pPr>
        <w:spacing w:after="120"/>
        <w:jc w:val="right"/>
        <w:rPr>
          <w:rFonts w:ascii="Maiandra GD" w:hAnsi="Maiandra GD"/>
          <w:bCs/>
          <w:color w:val="FF0000"/>
          <w:sz w:val="32"/>
          <w:szCs w:val="26"/>
          <w:u w:val="single"/>
        </w:rPr>
      </w:pPr>
      <w:r>
        <w:rPr>
          <w:rFonts w:ascii="Maiandra GD" w:hAnsi="Maiandra GD"/>
          <w:bCs/>
          <w:color w:val="FF0000"/>
          <w:sz w:val="32"/>
          <w:szCs w:val="26"/>
          <w:u w:val="single"/>
        </w:rPr>
        <w:t>Sebastián Durand</w:t>
      </w:r>
    </w:p>
    <w:p w14:paraId="0212CE8F" w14:textId="34D55D73" w:rsidR="008A258D" w:rsidRDefault="008A258D" w:rsidP="008A258D">
      <w:pPr>
        <w:spacing w:after="120"/>
        <w:rPr>
          <w:rFonts w:ascii="Maiandra GD" w:hAnsi="Maiandra GD"/>
          <w:bCs/>
          <w:color w:val="FF0000"/>
          <w:sz w:val="32"/>
          <w:szCs w:val="26"/>
          <w:u w:val="single"/>
        </w:rPr>
      </w:pPr>
      <w:r>
        <w:rPr>
          <w:rFonts w:ascii="Maiandra GD" w:hAnsi="Maiandra GD"/>
          <w:bCs/>
          <w:color w:val="FF0000"/>
          <w:sz w:val="32"/>
          <w:szCs w:val="26"/>
          <w:u w:val="single"/>
        </w:rPr>
        <w:t xml:space="preserve">Algunos créditos para Bela </w:t>
      </w:r>
      <w:proofErr w:type="gramStart"/>
      <w:r>
        <w:rPr>
          <w:rFonts w:ascii="Maiandra GD" w:hAnsi="Maiandra GD"/>
          <w:bCs/>
          <w:color w:val="FF0000"/>
          <w:sz w:val="32"/>
          <w:szCs w:val="26"/>
          <w:u w:val="single"/>
        </w:rPr>
        <w:t>Konrad :p</w:t>
      </w:r>
      <w:proofErr w:type="gramEnd"/>
    </w:p>
    <w:p w14:paraId="0C802CC8" w14:textId="77777777" w:rsidR="003D6F78" w:rsidRDefault="003D6F78" w:rsidP="008A258D">
      <w:pPr>
        <w:spacing w:after="120"/>
        <w:rPr>
          <w:rFonts w:ascii="Maiandra GD" w:hAnsi="Maiandra GD"/>
          <w:bCs/>
          <w:color w:val="FF0000"/>
          <w:sz w:val="32"/>
          <w:szCs w:val="26"/>
          <w:u w:val="single"/>
        </w:rPr>
      </w:pPr>
    </w:p>
    <w:p w14:paraId="2C42BA44" w14:textId="77777777" w:rsidR="003D6F78" w:rsidRDefault="003D6F78" w:rsidP="008A258D">
      <w:pPr>
        <w:spacing w:after="120"/>
        <w:rPr>
          <w:rFonts w:ascii="Maiandra GD" w:hAnsi="Maiandra GD"/>
          <w:bCs/>
          <w:color w:val="FF0000"/>
          <w:sz w:val="32"/>
          <w:szCs w:val="26"/>
          <w:u w:val="single"/>
        </w:rPr>
      </w:pPr>
    </w:p>
    <w:p w14:paraId="16F092BB" w14:textId="77777777" w:rsidR="003D6F78" w:rsidRDefault="003D6F78" w:rsidP="008A258D">
      <w:pPr>
        <w:spacing w:after="120"/>
        <w:rPr>
          <w:rFonts w:ascii="Maiandra GD" w:hAnsi="Maiandra GD"/>
          <w:bCs/>
          <w:color w:val="FF0000"/>
          <w:sz w:val="32"/>
          <w:szCs w:val="26"/>
          <w:u w:val="single"/>
        </w:rPr>
      </w:pPr>
    </w:p>
    <w:p w14:paraId="2639C31D" w14:textId="77777777" w:rsidR="003D6F78" w:rsidRDefault="003D6F78" w:rsidP="008A258D">
      <w:pPr>
        <w:spacing w:after="120"/>
        <w:rPr>
          <w:rFonts w:ascii="Maiandra GD" w:hAnsi="Maiandra GD"/>
          <w:bCs/>
          <w:color w:val="FF0000"/>
          <w:sz w:val="32"/>
          <w:szCs w:val="26"/>
          <w:u w:val="single"/>
        </w:rPr>
      </w:pPr>
    </w:p>
    <w:p w14:paraId="10FEE556" w14:textId="77777777" w:rsidR="003D6F78" w:rsidRDefault="003D6F78" w:rsidP="008A258D">
      <w:pPr>
        <w:spacing w:after="120"/>
        <w:rPr>
          <w:rFonts w:ascii="Maiandra GD" w:hAnsi="Maiandra GD"/>
          <w:bCs/>
          <w:color w:val="FF0000"/>
          <w:sz w:val="32"/>
          <w:szCs w:val="26"/>
          <w:u w:val="single"/>
        </w:rPr>
      </w:pPr>
    </w:p>
    <w:p w14:paraId="1DB0D7C1" w14:textId="77777777" w:rsidR="003D6F78" w:rsidRDefault="003D6F78" w:rsidP="008A258D">
      <w:pPr>
        <w:spacing w:after="120"/>
        <w:rPr>
          <w:rFonts w:ascii="Maiandra GD" w:hAnsi="Maiandra GD"/>
          <w:bCs/>
          <w:color w:val="FF0000"/>
          <w:sz w:val="32"/>
          <w:szCs w:val="26"/>
          <w:u w:val="single"/>
        </w:rPr>
      </w:pPr>
    </w:p>
    <w:p w14:paraId="2451D3D8" w14:textId="77777777" w:rsidR="003D6F78" w:rsidRDefault="003D6F78" w:rsidP="008A258D">
      <w:pPr>
        <w:spacing w:after="120"/>
        <w:rPr>
          <w:rFonts w:ascii="Maiandra GD" w:hAnsi="Maiandra GD"/>
          <w:bCs/>
          <w:color w:val="FF0000"/>
          <w:sz w:val="32"/>
          <w:szCs w:val="26"/>
          <w:u w:val="single"/>
        </w:rPr>
      </w:pPr>
    </w:p>
    <w:p w14:paraId="7238B8F1" w14:textId="77777777" w:rsidR="003D6F78" w:rsidRDefault="003D6F78" w:rsidP="008A258D">
      <w:pPr>
        <w:spacing w:after="120"/>
        <w:rPr>
          <w:rFonts w:ascii="Maiandra GD" w:hAnsi="Maiandra GD"/>
          <w:bCs/>
          <w:color w:val="FF0000"/>
          <w:sz w:val="32"/>
          <w:szCs w:val="26"/>
          <w:u w:val="single"/>
        </w:rPr>
      </w:pPr>
    </w:p>
    <w:p w14:paraId="051BED97" w14:textId="77777777" w:rsidR="003D6F78" w:rsidRDefault="003D6F78" w:rsidP="008A258D">
      <w:pPr>
        <w:spacing w:after="120"/>
        <w:rPr>
          <w:rFonts w:ascii="Maiandra GD" w:hAnsi="Maiandra GD"/>
          <w:bCs/>
          <w:color w:val="FF0000"/>
          <w:sz w:val="32"/>
          <w:szCs w:val="26"/>
          <w:u w:val="single"/>
        </w:rPr>
      </w:pPr>
    </w:p>
    <w:p w14:paraId="1B766D09" w14:textId="77777777" w:rsidR="003D6F78" w:rsidRDefault="003D6F78" w:rsidP="008A258D">
      <w:pPr>
        <w:spacing w:after="120"/>
        <w:rPr>
          <w:rFonts w:ascii="Maiandra GD" w:hAnsi="Maiandra GD"/>
          <w:bCs/>
          <w:color w:val="FF0000"/>
          <w:sz w:val="32"/>
          <w:szCs w:val="26"/>
          <w:u w:val="single"/>
        </w:rPr>
      </w:pPr>
    </w:p>
    <w:p w14:paraId="2941A812" w14:textId="77777777" w:rsidR="003D6F78" w:rsidRDefault="003D6F78" w:rsidP="008A258D">
      <w:pPr>
        <w:spacing w:after="120"/>
        <w:rPr>
          <w:rFonts w:ascii="Maiandra GD" w:hAnsi="Maiandra GD"/>
          <w:bCs/>
          <w:color w:val="FF0000"/>
          <w:sz w:val="32"/>
          <w:szCs w:val="26"/>
          <w:u w:val="single"/>
        </w:rPr>
      </w:pPr>
    </w:p>
    <w:p w14:paraId="56D97E0C" w14:textId="77777777" w:rsidR="003D6F78" w:rsidRDefault="003D6F78" w:rsidP="008A258D">
      <w:pPr>
        <w:spacing w:after="120"/>
        <w:rPr>
          <w:rFonts w:ascii="Maiandra GD" w:hAnsi="Maiandra GD"/>
          <w:bCs/>
          <w:color w:val="FF0000"/>
          <w:sz w:val="32"/>
          <w:szCs w:val="26"/>
          <w:u w:val="single"/>
        </w:rPr>
      </w:pPr>
    </w:p>
    <w:p w14:paraId="70C58572" w14:textId="77777777" w:rsidR="003D6F78" w:rsidRDefault="003D6F78" w:rsidP="008A258D">
      <w:pPr>
        <w:spacing w:after="120"/>
        <w:rPr>
          <w:rFonts w:ascii="Maiandra GD" w:hAnsi="Maiandra GD"/>
          <w:bCs/>
          <w:color w:val="FF0000"/>
          <w:sz w:val="32"/>
          <w:szCs w:val="26"/>
          <w:u w:val="single"/>
        </w:rPr>
      </w:pPr>
    </w:p>
    <w:p w14:paraId="649D669D" w14:textId="77777777" w:rsidR="003D6F78" w:rsidRDefault="003D6F78" w:rsidP="008A258D">
      <w:pPr>
        <w:spacing w:after="120"/>
        <w:rPr>
          <w:rFonts w:ascii="Maiandra GD" w:hAnsi="Maiandra GD"/>
          <w:bCs/>
          <w:color w:val="FF0000"/>
          <w:sz w:val="32"/>
          <w:szCs w:val="26"/>
          <w:u w:val="single"/>
        </w:rPr>
      </w:pPr>
    </w:p>
    <w:p w14:paraId="7BBCDC74" w14:textId="77777777" w:rsidR="003D6F78" w:rsidRPr="003D6F78" w:rsidRDefault="003D6F78" w:rsidP="003D6F78">
      <w:pPr>
        <w:spacing w:after="0" w:line="256" w:lineRule="auto"/>
        <w:jc w:val="center"/>
        <w:rPr>
          <w:rFonts w:ascii="Maiandra GD" w:eastAsia="Calibri" w:hAnsi="Maiandra GD" w:cs="Times New Roman"/>
          <w:b/>
          <w:color w:val="4472C4"/>
          <w:sz w:val="28"/>
        </w:rPr>
      </w:pPr>
      <w:r w:rsidRPr="003D6F78">
        <w:rPr>
          <w:rFonts w:ascii="Maiandra GD" w:eastAsia="Calibri" w:hAnsi="Maiandra GD" w:cs="Times New Roman"/>
          <w:b/>
          <w:color w:val="4472C4"/>
          <w:sz w:val="28"/>
        </w:rPr>
        <w:lastRenderedPageBreak/>
        <w:t>Educación religiosa</w:t>
      </w:r>
    </w:p>
    <w:p w14:paraId="17625756" w14:textId="77777777" w:rsidR="003D6F78" w:rsidRPr="003D6F78" w:rsidRDefault="003D6F78" w:rsidP="003D6F78">
      <w:pPr>
        <w:spacing w:after="0" w:line="256" w:lineRule="auto"/>
        <w:jc w:val="center"/>
        <w:rPr>
          <w:rFonts w:ascii="Britannic Bold" w:eastAsia="Calibri" w:hAnsi="Britannic Bold" w:cs="Times New Roman"/>
          <w:b/>
          <w:bCs/>
          <w:color w:val="4472C4"/>
          <w:sz w:val="48"/>
        </w:rPr>
      </w:pPr>
      <w:r w:rsidRPr="003D6F78">
        <w:rPr>
          <w:rFonts w:ascii="Britannic Bold" w:eastAsia="Calibri" w:hAnsi="Britannic Bold" w:cs="Times New Roman"/>
          <w:b/>
          <w:bCs/>
          <w:color w:val="4472C4"/>
          <w:sz w:val="48"/>
        </w:rPr>
        <w:t>“Promovemos acciones esperanzadoras para una salud integral”</w:t>
      </w:r>
    </w:p>
    <w:p w14:paraId="32BD4833" w14:textId="77777777" w:rsidR="003D6F78" w:rsidRPr="003D6F78" w:rsidRDefault="003D6F78" w:rsidP="003D6F78">
      <w:pPr>
        <w:spacing w:after="120" w:line="256" w:lineRule="auto"/>
        <w:jc w:val="center"/>
        <w:rPr>
          <w:rFonts w:ascii="AvenirNext LT Pro Regular" w:eastAsia="Calibri" w:hAnsi="AvenirNext LT Pro Regular" w:cs="Times New Roman"/>
          <w:b/>
          <w:bCs/>
          <w:color w:val="4472C4" w:themeColor="accent5"/>
          <w:sz w:val="28"/>
        </w:rPr>
      </w:pPr>
      <w:r w:rsidRPr="003D6F78">
        <w:rPr>
          <w:rFonts w:ascii="AvenirNext LT Pro Regular" w:eastAsia="Calibri" w:hAnsi="AvenirNext LT Pro Regular" w:cs="Times New Roman"/>
          <w:b/>
          <w:bCs/>
          <w:color w:val="4472C4" w:themeColor="accent5"/>
          <w:sz w:val="28"/>
        </w:rPr>
        <w:t>(SEMANA 31)</w:t>
      </w:r>
    </w:p>
    <w:p w14:paraId="22878AB8" w14:textId="77777777" w:rsidR="003D6F78" w:rsidRPr="003D6F78" w:rsidRDefault="003D6F78" w:rsidP="003D6F78">
      <w:pPr>
        <w:spacing w:after="120" w:line="256" w:lineRule="auto"/>
        <w:jc w:val="both"/>
        <w:rPr>
          <w:rFonts w:ascii="Century Gothic" w:eastAsia="Calibri" w:hAnsi="Century Gothic" w:cs="Times New Roman"/>
          <w:bCs/>
          <w:sz w:val="24"/>
          <w:szCs w:val="23"/>
        </w:rPr>
      </w:pPr>
      <w:r w:rsidRPr="003D6F78">
        <w:rPr>
          <w:rFonts w:ascii="Century Gothic" w:eastAsia="Calibri" w:hAnsi="Century Gothic" w:cs="Times New Roman"/>
          <w:bCs/>
          <w:sz w:val="24"/>
          <w:szCs w:val="23"/>
        </w:rPr>
        <w:t xml:space="preserve">¡Hola! Te saluda Sebastián, esta semana finalizamos trabajando la </w:t>
      </w:r>
      <w:r w:rsidRPr="003D6F78">
        <w:rPr>
          <w:rFonts w:ascii="Century Gothic" w:eastAsia="Calibri" w:hAnsi="Century Gothic" w:cs="Times New Roman"/>
          <w:b/>
          <w:bCs/>
          <w:sz w:val="24"/>
          <w:szCs w:val="23"/>
        </w:rPr>
        <w:t>3ra actividad</w:t>
      </w:r>
      <w:r w:rsidRPr="003D6F78">
        <w:rPr>
          <w:rFonts w:ascii="Century Gothic" w:eastAsia="Calibri" w:hAnsi="Century Gothic" w:cs="Times New Roman"/>
          <w:bCs/>
          <w:sz w:val="24"/>
          <w:szCs w:val="23"/>
        </w:rPr>
        <w:t xml:space="preserve"> de la </w:t>
      </w:r>
      <w:r w:rsidRPr="003D6F78">
        <w:rPr>
          <w:rFonts w:ascii="Century Gothic" w:eastAsia="Calibri" w:hAnsi="Century Gothic" w:cs="Times New Roman"/>
          <w:b/>
          <w:bCs/>
          <w:sz w:val="24"/>
          <w:szCs w:val="23"/>
        </w:rPr>
        <w:t xml:space="preserve">Experiencia de Aprendizaje 8, </w:t>
      </w:r>
      <w:r w:rsidRPr="003D6F78">
        <w:rPr>
          <w:rFonts w:ascii="Century Gothic" w:eastAsia="Calibri" w:hAnsi="Century Gothic" w:cs="Times New Roman"/>
          <w:bCs/>
          <w:sz w:val="24"/>
          <w:szCs w:val="23"/>
        </w:rPr>
        <w:t>formularemos alternativas de solución y plantearemos acciones basadas en la unidad y la solidaridad en favor de la salud integral.</w:t>
      </w:r>
    </w:p>
    <w:p w14:paraId="44E1858B" w14:textId="77777777" w:rsidR="003D6F78" w:rsidRPr="003D6F78" w:rsidRDefault="003D6F78" w:rsidP="003D6F78">
      <w:pPr>
        <w:spacing w:after="120" w:line="256" w:lineRule="auto"/>
        <w:jc w:val="both"/>
        <w:rPr>
          <w:rFonts w:ascii="Century Gothic" w:eastAsia="Calibri" w:hAnsi="Century Gothic" w:cs="Times New Roman"/>
          <w:bCs/>
          <w:sz w:val="28"/>
          <w:szCs w:val="24"/>
        </w:rPr>
      </w:pPr>
      <w:r w:rsidRPr="003D6F78">
        <w:rPr>
          <w:rFonts w:ascii="Century Gothic" w:eastAsia="Calibri" w:hAnsi="Century Gothic" w:cs="Times New Roman"/>
          <w:sz w:val="24"/>
          <w:szCs w:val="24"/>
        </w:rPr>
        <w:t>En esta actividad, compartiremos nuestra propuesta de acciones de solidaridad.</w:t>
      </w:r>
    </w:p>
    <w:p w14:paraId="1ACCF107" w14:textId="77777777" w:rsidR="003D6F78" w:rsidRPr="003D6F78" w:rsidRDefault="003D6F78" w:rsidP="003D6F78">
      <w:pPr>
        <w:spacing w:after="120" w:line="256" w:lineRule="auto"/>
        <w:jc w:val="both"/>
        <w:rPr>
          <w:rFonts w:ascii="Arial Rounded MT Bold" w:eastAsia="Calibri" w:hAnsi="Arial Rounded MT Bold" w:cs="Times New Roman"/>
          <w:bCs/>
          <w:color w:val="4472C4" w:themeColor="accent5"/>
          <w:sz w:val="32"/>
          <w:szCs w:val="30"/>
        </w:rPr>
      </w:pPr>
      <w:r w:rsidRPr="003D6F78">
        <w:rPr>
          <w:rFonts w:ascii="Arial Rounded MT Bold" w:eastAsia="Calibri" w:hAnsi="Arial Rounded MT Bold" w:cs="Times New Roman"/>
          <w:bCs/>
          <w:color w:val="4472C4" w:themeColor="accent5"/>
          <w:sz w:val="32"/>
          <w:szCs w:val="30"/>
        </w:rPr>
        <w:t xml:space="preserve">Revisamos </w:t>
      </w:r>
    </w:p>
    <w:tbl>
      <w:tblPr>
        <w:tblStyle w:val="Tablaconcuadrcula2"/>
        <w:tblW w:w="0" w:type="auto"/>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815"/>
        <w:gridCol w:w="5531"/>
      </w:tblGrid>
      <w:tr w:rsidR="003D6F78" w:rsidRPr="003D6F78" w14:paraId="099B918E" w14:textId="77777777" w:rsidTr="003D6F78">
        <w:trPr>
          <w:trHeight w:val="913"/>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4347509E" w14:textId="77777777" w:rsidR="003D6F78" w:rsidRPr="003D6F78" w:rsidRDefault="003D6F78" w:rsidP="003D6F78">
            <w:pPr>
              <w:jc w:val="center"/>
              <w:rPr>
                <w:rFonts w:ascii="Century Gothic" w:hAnsi="Century Gothic"/>
                <w:b/>
                <w:bCs/>
                <w:color w:val="FFFFFF" w:themeColor="background1"/>
                <w:sz w:val="24"/>
                <w:szCs w:val="23"/>
              </w:rPr>
            </w:pPr>
            <w:r w:rsidRPr="003D6F78">
              <w:rPr>
                <w:rFonts w:ascii="Century Gothic" w:hAnsi="Century Gothic"/>
                <w:b/>
                <w:bCs/>
                <w:color w:val="FFFFFF" w:themeColor="background1"/>
                <w:sz w:val="24"/>
                <w:szCs w:val="23"/>
              </w:rPr>
              <w:t>Características de las acciones</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21EC8448" w14:textId="77777777" w:rsidR="003D6F78" w:rsidRPr="003D6F78" w:rsidRDefault="003D6F78" w:rsidP="003D6F78">
            <w:pPr>
              <w:jc w:val="center"/>
              <w:rPr>
                <w:rFonts w:ascii="Century Gothic" w:hAnsi="Century Gothic"/>
                <w:b/>
                <w:bCs/>
                <w:color w:val="FFFFFF" w:themeColor="background1"/>
                <w:sz w:val="24"/>
                <w:szCs w:val="23"/>
              </w:rPr>
            </w:pPr>
            <w:r w:rsidRPr="003D6F78">
              <w:rPr>
                <w:rFonts w:ascii="Century Gothic" w:hAnsi="Century Gothic"/>
                <w:b/>
                <w:bCs/>
                <w:color w:val="FFFFFF" w:themeColor="background1"/>
                <w:sz w:val="24"/>
                <w:szCs w:val="23"/>
              </w:rPr>
              <w:t>¿Cómo las abordamos?</w:t>
            </w:r>
          </w:p>
        </w:tc>
      </w:tr>
      <w:tr w:rsidR="003D6F78" w:rsidRPr="003D6F78" w14:paraId="34807A25" w14:textId="77777777" w:rsidTr="003D6F78">
        <w:trPr>
          <w:trHeight w:val="1867"/>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02BAE6F" w14:textId="77777777" w:rsidR="003D6F78" w:rsidRPr="003D6F78" w:rsidRDefault="003D6F78" w:rsidP="003D6F78">
            <w:pPr>
              <w:rPr>
                <w:rFonts w:ascii="Century Gothic" w:hAnsi="Century Gothic"/>
                <w:bCs/>
                <w:sz w:val="24"/>
                <w:szCs w:val="24"/>
              </w:rPr>
            </w:pPr>
            <w:r w:rsidRPr="003D6F78">
              <w:rPr>
                <w:rFonts w:ascii="Century Gothic" w:hAnsi="Century Gothic"/>
                <w:sz w:val="24"/>
                <w:szCs w:val="24"/>
              </w:rPr>
              <w:t>Dan respuestas a desafíos actuales en relación con la salud integral.</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16CF947F" w14:textId="77777777" w:rsidR="003D6F78" w:rsidRPr="003D6F78" w:rsidRDefault="003D6F78" w:rsidP="003D6F78">
            <w:pPr>
              <w:jc w:val="center"/>
              <w:rPr>
                <w:rFonts w:ascii="Maiandra GD" w:hAnsi="Maiandra GD"/>
                <w:bCs/>
                <w:sz w:val="26"/>
                <w:szCs w:val="26"/>
              </w:rPr>
            </w:pPr>
            <w:r w:rsidRPr="003D6F78">
              <w:rPr>
                <w:rFonts w:ascii="Maiandra GD" w:hAnsi="Maiandra GD"/>
                <w:bCs/>
                <w:sz w:val="26"/>
                <w:szCs w:val="26"/>
              </w:rPr>
              <w:t>Para esto proponemos la acción: Preparar botiquines en familia con medicamentos básicos para una gripe fuerte o posible Covid, que se puedan donar a los vecinos o a algún familiar que la padezcan.</w:t>
            </w:r>
          </w:p>
        </w:tc>
      </w:tr>
      <w:tr w:rsidR="003D6F78" w:rsidRPr="003D6F78" w14:paraId="5A0682DD" w14:textId="77777777" w:rsidTr="003D6F78">
        <w:trPr>
          <w:trHeight w:val="1232"/>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FDAA526" w14:textId="77777777" w:rsidR="003D6F78" w:rsidRPr="003D6F78" w:rsidRDefault="003D6F78" w:rsidP="003D6F78">
            <w:pPr>
              <w:rPr>
                <w:rFonts w:ascii="Century Gothic" w:hAnsi="Century Gothic"/>
                <w:bCs/>
                <w:sz w:val="24"/>
                <w:szCs w:val="24"/>
              </w:rPr>
            </w:pPr>
            <w:r w:rsidRPr="003D6F78">
              <w:rPr>
                <w:rFonts w:ascii="Century Gothic" w:hAnsi="Century Gothic"/>
                <w:sz w:val="24"/>
                <w:szCs w:val="24"/>
              </w:rPr>
              <w:t>Recomendaciones para practicar el valor de la empatía y la solidaridad en favor de una salud integral.</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41FE7620" w14:textId="77777777" w:rsidR="003D6F78" w:rsidRPr="003D6F78" w:rsidRDefault="003D6F78" w:rsidP="003D6F78">
            <w:pPr>
              <w:jc w:val="center"/>
              <w:rPr>
                <w:rFonts w:ascii="Maiandra GD" w:hAnsi="Maiandra GD"/>
                <w:bCs/>
                <w:sz w:val="26"/>
                <w:szCs w:val="26"/>
              </w:rPr>
            </w:pPr>
            <w:r w:rsidRPr="003D6F78">
              <w:rPr>
                <w:rFonts w:ascii="Maiandra GD" w:hAnsi="Maiandra GD"/>
                <w:bCs/>
                <w:sz w:val="26"/>
                <w:szCs w:val="26"/>
              </w:rPr>
              <w:t>Para esto proponemos la acción: Apoyar a cualquier persona que necesite ayuda, así sea en una tarea, como muestra de solidaridad.</w:t>
            </w:r>
          </w:p>
        </w:tc>
      </w:tr>
      <w:tr w:rsidR="003D6F78" w:rsidRPr="003D6F78" w14:paraId="03B5434E" w14:textId="77777777" w:rsidTr="003D6F78">
        <w:trPr>
          <w:trHeight w:val="1288"/>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46D73EF0" w14:textId="77777777" w:rsidR="003D6F78" w:rsidRPr="003D6F78" w:rsidRDefault="003D6F78" w:rsidP="003D6F78">
            <w:pPr>
              <w:rPr>
                <w:rFonts w:ascii="Century Gothic" w:hAnsi="Century Gothic"/>
                <w:bCs/>
                <w:sz w:val="24"/>
                <w:szCs w:val="24"/>
              </w:rPr>
            </w:pPr>
            <w:r w:rsidRPr="003D6F78">
              <w:rPr>
                <w:rFonts w:ascii="Century Gothic" w:hAnsi="Century Gothic"/>
                <w:sz w:val="24"/>
                <w:szCs w:val="24"/>
              </w:rPr>
              <w:t>Orientan a una cultura sensible al trasmitir mensajes de empatía y solidaridad con testimonio de su familia y/o comunidad.</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4A96512F" w14:textId="77777777" w:rsidR="003D6F78" w:rsidRPr="003D6F78" w:rsidRDefault="003D6F78" w:rsidP="003D6F78">
            <w:pPr>
              <w:jc w:val="center"/>
              <w:rPr>
                <w:rFonts w:ascii="Maiandra GD" w:hAnsi="Maiandra GD"/>
                <w:bCs/>
                <w:sz w:val="26"/>
                <w:szCs w:val="26"/>
              </w:rPr>
            </w:pPr>
            <w:r w:rsidRPr="003D6F78">
              <w:rPr>
                <w:rFonts w:ascii="Maiandra GD" w:hAnsi="Maiandra GD"/>
                <w:bCs/>
                <w:sz w:val="26"/>
                <w:szCs w:val="26"/>
              </w:rPr>
              <w:t>Organizar juntas vecinales de limpieza a la comunidad entera, que es donde viven nuestros vecinos y familia.</w:t>
            </w:r>
          </w:p>
        </w:tc>
      </w:tr>
    </w:tbl>
    <w:p w14:paraId="5BE3C8E6" w14:textId="77777777" w:rsidR="003D6F78" w:rsidRPr="003D6F78" w:rsidRDefault="003D6F78" w:rsidP="003D6F78">
      <w:pPr>
        <w:spacing w:line="256" w:lineRule="auto"/>
        <w:rPr>
          <w:rFonts w:ascii="Century Gothic" w:eastAsia="Calibri" w:hAnsi="Century Gothic" w:cs="Times New Roman"/>
          <w:bCs/>
          <w:sz w:val="2"/>
          <w:szCs w:val="23"/>
        </w:rPr>
      </w:pPr>
    </w:p>
    <w:p w14:paraId="4C9EF6EC" w14:textId="77777777" w:rsidR="003D6F78" w:rsidRPr="003D6F78" w:rsidRDefault="003D6F78" w:rsidP="003D6F78">
      <w:pPr>
        <w:spacing w:after="120" w:line="256" w:lineRule="auto"/>
        <w:rPr>
          <w:rFonts w:ascii="Century Gothic" w:eastAsia="Calibri" w:hAnsi="Century Gothic" w:cs="Times New Roman"/>
          <w:bCs/>
          <w:sz w:val="24"/>
          <w:szCs w:val="23"/>
        </w:rPr>
      </w:pPr>
      <w:r w:rsidRPr="003D6F78">
        <w:rPr>
          <w:rFonts w:ascii="Century Gothic" w:eastAsia="Calibri" w:hAnsi="Century Gothic" w:cs="Times New Roman"/>
          <w:bCs/>
          <w:sz w:val="24"/>
          <w:szCs w:val="23"/>
        </w:rPr>
        <w:t>Creo que ese cuadro ya sabes cómo responderlo, siempre nos piden que hagamos eso al final de cada Experiencia en religión xd, las acciones que propones deben basarse en cada característica que nos piden.</w:t>
      </w:r>
    </w:p>
    <w:p w14:paraId="09738DA2" w14:textId="77777777" w:rsidR="003D6F78" w:rsidRPr="003D6F78" w:rsidRDefault="003D6F78" w:rsidP="003D6F78">
      <w:pPr>
        <w:spacing w:line="256" w:lineRule="auto"/>
        <w:rPr>
          <w:rFonts w:ascii="Century Gothic" w:eastAsia="Calibri" w:hAnsi="Century Gothic" w:cs="Times New Roman"/>
          <w:b/>
          <w:bCs/>
          <w:i/>
          <w:sz w:val="24"/>
          <w:szCs w:val="23"/>
        </w:rPr>
      </w:pPr>
      <w:r w:rsidRPr="003D6F78">
        <w:rPr>
          <w:rFonts w:ascii="Century Gothic" w:eastAsia="Calibri" w:hAnsi="Century Gothic" w:cs="Times New Roman"/>
          <w:b/>
          <w:bCs/>
          <w:i/>
          <w:sz w:val="24"/>
          <w:szCs w:val="23"/>
        </w:rPr>
        <w:t xml:space="preserve">Tus acciones las debes presentar en una bonita </w:t>
      </w:r>
      <w:proofErr w:type="gramStart"/>
      <w:r w:rsidRPr="003D6F78">
        <w:rPr>
          <w:rFonts w:ascii="Century Gothic" w:eastAsia="Calibri" w:hAnsi="Century Gothic" w:cs="Times New Roman"/>
          <w:b/>
          <w:bCs/>
          <w:i/>
          <w:sz w:val="24"/>
          <w:szCs w:val="23"/>
        </w:rPr>
        <w:t>infografía :3</w:t>
      </w:r>
      <w:proofErr w:type="gramEnd"/>
    </w:p>
    <w:p w14:paraId="310D47C9" w14:textId="77777777" w:rsidR="003D6F78" w:rsidRPr="003D6F78" w:rsidRDefault="003D6F78" w:rsidP="003D6F78">
      <w:pPr>
        <w:numPr>
          <w:ilvl w:val="0"/>
          <w:numId w:val="5"/>
        </w:numPr>
        <w:spacing w:line="256" w:lineRule="auto"/>
        <w:contextualSpacing/>
        <w:rPr>
          <w:rFonts w:ascii="Century Gothic" w:eastAsia="Calibri" w:hAnsi="Century Gothic" w:cs="Times New Roman"/>
          <w:b/>
          <w:bCs/>
          <w:color w:val="4472C4" w:themeColor="accent5"/>
          <w:sz w:val="24"/>
          <w:szCs w:val="23"/>
        </w:rPr>
      </w:pPr>
      <w:r w:rsidRPr="003D6F78">
        <w:rPr>
          <w:rFonts w:ascii="Century Gothic" w:eastAsia="Calibri" w:hAnsi="Century Gothic" w:cs="Times New Roman"/>
          <w:b/>
          <w:bCs/>
          <w:color w:val="4472C4" w:themeColor="accent5"/>
          <w:sz w:val="24"/>
          <w:szCs w:val="23"/>
        </w:rPr>
        <w:t>A partir de lo aprendido durante el desarrollo de esta actividad, respondemos brevemente a la pregunta ¿Si la salud es un bien común, como podemos acompañar a las personas afectadas por esta pandemia?</w:t>
      </w:r>
    </w:p>
    <w:p w14:paraId="6587ABE1" w14:textId="77777777" w:rsidR="003D6F78" w:rsidRPr="003D6F78" w:rsidRDefault="003D6F78" w:rsidP="003D6F78">
      <w:pPr>
        <w:spacing w:line="256" w:lineRule="auto"/>
        <w:ind w:left="709"/>
        <w:rPr>
          <w:rFonts w:ascii="Maiandra GD" w:eastAsia="Calibri" w:hAnsi="Maiandra GD" w:cs="Times New Roman"/>
          <w:bCs/>
          <w:sz w:val="26"/>
          <w:szCs w:val="26"/>
        </w:rPr>
      </w:pPr>
      <w:r w:rsidRPr="003D6F78">
        <w:rPr>
          <w:rFonts w:ascii="Maiandra GD" w:eastAsia="Calibri" w:hAnsi="Maiandra GD" w:cs="Times New Roman"/>
          <w:bCs/>
          <w:sz w:val="26"/>
          <w:szCs w:val="26"/>
        </w:rPr>
        <w:t>Podemos ser empáticos con ellos, para sentir lo que ellos sienten y hacer algo para cambiarlo en beneficio de ellos, para que tengan un buen estado de salud integral.</w:t>
      </w:r>
    </w:p>
    <w:p w14:paraId="20D9C9FB" w14:textId="77777777" w:rsidR="003D6F78" w:rsidRPr="003D6F78" w:rsidRDefault="003D6F78" w:rsidP="003D6F78">
      <w:pPr>
        <w:spacing w:line="256" w:lineRule="auto"/>
        <w:rPr>
          <w:rFonts w:ascii="Maiandra GD" w:eastAsia="Calibri" w:hAnsi="Maiandra GD" w:cs="Times New Roman"/>
          <w:bCs/>
          <w:color w:val="FF0000"/>
          <w:sz w:val="26"/>
          <w:szCs w:val="26"/>
        </w:rPr>
      </w:pPr>
      <w:r w:rsidRPr="003D6F78">
        <w:rPr>
          <w:rFonts w:ascii="Maiandra GD" w:eastAsia="Calibri" w:hAnsi="Maiandra GD" w:cs="Times New Roman"/>
          <w:bCs/>
          <w:color w:val="FF0000"/>
          <w:sz w:val="26"/>
          <w:szCs w:val="26"/>
        </w:rPr>
        <w:t>No veo necesario poner un ejemplo de infografía para este caso… ya habíamos visto uno la clase pasada, te he dado al inicio algunas ideas de acciones que puedes poner, sólo sería que lo pases a la infografía, le pongas una imagen a cada una, un título a la infografía, una descripción pequeña, y tu nombre tipo créditos al final, nada más. Te ha de quedar muy bonito nwn</w:t>
      </w:r>
    </w:p>
    <w:p w14:paraId="5E266398" w14:textId="77777777" w:rsidR="003D6F78" w:rsidRPr="003D6F78" w:rsidRDefault="003D6F78" w:rsidP="003D6F78">
      <w:pPr>
        <w:spacing w:line="254" w:lineRule="auto"/>
        <w:rPr>
          <w:rFonts w:ascii="Arial Rounded MT Bold" w:eastAsia="Calibri" w:hAnsi="Arial Rounded MT Bold" w:cs="Times New Roman"/>
          <w:bCs/>
          <w:color w:val="4472C4" w:themeColor="accent5"/>
          <w:sz w:val="28"/>
          <w:szCs w:val="23"/>
        </w:rPr>
      </w:pPr>
      <w:r w:rsidRPr="003D6F78">
        <w:rPr>
          <w:rFonts w:ascii="Arial Rounded MT Bold" w:eastAsia="Calibri" w:hAnsi="Arial Rounded MT Bold" w:cs="Times New Roman"/>
          <w:bCs/>
          <w:color w:val="4472C4" w:themeColor="accent5"/>
          <w:sz w:val="28"/>
          <w:szCs w:val="23"/>
        </w:rPr>
        <w:t xml:space="preserve">Evaluamos nuestros avances </w:t>
      </w:r>
    </w:p>
    <w:p w14:paraId="01C7AE04" w14:textId="77777777" w:rsidR="003D6F78" w:rsidRPr="003D6F78" w:rsidRDefault="003D6F78" w:rsidP="003D6F78">
      <w:pPr>
        <w:spacing w:line="254" w:lineRule="auto"/>
        <w:rPr>
          <w:rFonts w:ascii="Century Gothic" w:eastAsia="Calibri" w:hAnsi="Century Gothic" w:cs="Times New Roman"/>
          <w:sz w:val="24"/>
          <w:szCs w:val="28"/>
        </w:rPr>
      </w:pPr>
      <w:r w:rsidRPr="003D6F78">
        <w:rPr>
          <w:rFonts w:ascii="Century Gothic" w:eastAsia="Calibri" w:hAnsi="Century Gothic" w:cs="Times New Roman"/>
          <w:b/>
          <w:sz w:val="24"/>
          <w:szCs w:val="28"/>
        </w:rPr>
        <w:lastRenderedPageBreak/>
        <w:t>Competencia</w:t>
      </w:r>
      <w:r w:rsidRPr="003D6F78">
        <w:rPr>
          <w:rFonts w:ascii="Century Gothic" w:eastAsia="Calibri" w:hAnsi="Century Gothic" w:cs="Times New Roman"/>
          <w:sz w:val="24"/>
          <w:szCs w:val="28"/>
        </w:rPr>
        <w:t>: Asume la experiencia del encuentro personal y comunitario con Dios, en su proyecto de vida y en coherencia con su creencia religiosa.</w:t>
      </w:r>
    </w:p>
    <w:tbl>
      <w:tblPr>
        <w:tblStyle w:val="Tablaconcuadrcula11"/>
        <w:tblW w:w="10520" w:type="dxa"/>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3D6F78" w:rsidRPr="003D6F78" w14:paraId="5B7C4EE9" w14:textId="77777777" w:rsidTr="003D6F78">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646B833A" w14:textId="77777777" w:rsidR="003D6F78" w:rsidRPr="003D6F78" w:rsidRDefault="003D6F78" w:rsidP="003D6F78">
            <w:pPr>
              <w:jc w:val="center"/>
              <w:rPr>
                <w:rFonts w:ascii="Century Gothic" w:hAnsi="Century Gothic"/>
                <w:bCs/>
                <w:sz w:val="23"/>
                <w:szCs w:val="23"/>
              </w:rPr>
            </w:pPr>
            <w:r w:rsidRPr="003D6F78">
              <w:rPr>
                <w:rFonts w:ascii="Century Gothic" w:hAnsi="Century Gothic"/>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0B96359F" w14:textId="77777777" w:rsidR="003D6F78" w:rsidRPr="003D6F78" w:rsidRDefault="003D6F78" w:rsidP="003D6F78">
            <w:pPr>
              <w:jc w:val="center"/>
              <w:rPr>
                <w:rFonts w:ascii="Century Gothic" w:hAnsi="Century Gothic"/>
                <w:bCs/>
                <w:color w:val="FFFFFF" w:themeColor="background1"/>
                <w:sz w:val="23"/>
                <w:szCs w:val="23"/>
              </w:rPr>
            </w:pPr>
            <w:r w:rsidRPr="003D6F78">
              <w:rPr>
                <w:rFonts w:ascii="Century Gothic" w:hAnsi="Century Gothic"/>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1C93CE4F" w14:textId="77777777" w:rsidR="003D6F78" w:rsidRPr="003D6F78" w:rsidRDefault="003D6F78" w:rsidP="003D6F78">
            <w:pPr>
              <w:jc w:val="center"/>
              <w:rPr>
                <w:rFonts w:ascii="Century Gothic" w:hAnsi="Century Gothic"/>
                <w:bCs/>
                <w:color w:val="FFFFFF" w:themeColor="background1"/>
                <w:sz w:val="23"/>
                <w:szCs w:val="23"/>
              </w:rPr>
            </w:pPr>
            <w:r w:rsidRPr="003D6F78">
              <w:rPr>
                <w:rFonts w:ascii="Century Gothic" w:hAnsi="Century Gothic"/>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6D5E735B" w14:textId="77777777" w:rsidR="003D6F78" w:rsidRPr="003D6F78" w:rsidRDefault="003D6F78" w:rsidP="003D6F78">
            <w:pPr>
              <w:jc w:val="center"/>
              <w:rPr>
                <w:rFonts w:ascii="Century Gothic" w:hAnsi="Century Gothic"/>
                <w:bCs/>
                <w:color w:val="FFFFFF" w:themeColor="background1"/>
                <w:sz w:val="23"/>
                <w:szCs w:val="23"/>
              </w:rPr>
            </w:pPr>
            <w:r w:rsidRPr="003D6F78">
              <w:rPr>
                <w:rFonts w:ascii="Century Gothic" w:hAnsi="Century Gothic"/>
                <w:bCs/>
                <w:color w:val="FFFFFF" w:themeColor="background1"/>
                <w:sz w:val="23"/>
                <w:szCs w:val="23"/>
              </w:rPr>
              <w:t>¿Qué puedo hacer para mejorar mis aprendizajes?</w:t>
            </w:r>
          </w:p>
        </w:tc>
      </w:tr>
      <w:tr w:rsidR="003D6F78" w:rsidRPr="003D6F78" w14:paraId="7D91D2EA" w14:textId="77777777" w:rsidTr="003D6F78">
        <w:trPr>
          <w:trHeight w:val="1201"/>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4AEC2D5D" w14:textId="77777777" w:rsidR="003D6F78" w:rsidRPr="003D6F78" w:rsidRDefault="003D6F78" w:rsidP="003D6F78">
            <w:pPr>
              <w:rPr>
                <w:rFonts w:ascii="Century Gothic" w:hAnsi="Century Gothic"/>
                <w:bCs/>
                <w:sz w:val="24"/>
                <w:szCs w:val="24"/>
              </w:rPr>
            </w:pPr>
            <w:r w:rsidRPr="003D6F78">
              <w:rPr>
                <w:rFonts w:ascii="Century Gothic" w:hAnsi="Century Gothic"/>
                <w:sz w:val="24"/>
                <w:szCs w:val="24"/>
              </w:rPr>
              <w:t>Propuse iniciativas solidarias y esperanzadoras, a partir de mi testimonio de vida, para motivar el cuidado de la salud integral como bien de todos, a la luz de la Palabra.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61953820" w14:textId="77777777" w:rsidR="003D6F78" w:rsidRPr="003D6F78" w:rsidRDefault="003D6F78" w:rsidP="003D6F78">
            <w:pPr>
              <w:spacing w:line="256" w:lineRule="auto"/>
              <w:rPr>
                <w:rFonts w:ascii="Century Gothic" w:hAnsi="Century Gothic"/>
                <w:bCs/>
                <w:sz w:val="24"/>
                <w:szCs w:val="24"/>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49720AE" w14:textId="77777777" w:rsidR="003D6F78" w:rsidRPr="003D6F78" w:rsidRDefault="003D6F78" w:rsidP="003D6F78">
            <w:pPr>
              <w:jc w:val="center"/>
              <w:rPr>
                <w:rFonts w:ascii="Century Gothic" w:hAnsi="Century Gothic"/>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4CD931F" w14:textId="77777777" w:rsidR="003D6F78" w:rsidRPr="003D6F78" w:rsidRDefault="003D6F78" w:rsidP="003D6F78">
            <w:pPr>
              <w:jc w:val="center"/>
              <w:rPr>
                <w:rFonts w:ascii="Century Gothic" w:hAnsi="Century Gothic"/>
                <w:bCs/>
                <w:sz w:val="23"/>
                <w:szCs w:val="23"/>
              </w:rPr>
            </w:pPr>
          </w:p>
        </w:tc>
      </w:tr>
      <w:tr w:rsidR="003D6F78" w:rsidRPr="003D6F78" w14:paraId="626ACB6E" w14:textId="77777777" w:rsidTr="003D6F78">
        <w:trPr>
          <w:trHeight w:val="1201"/>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5E556639" w14:textId="77777777" w:rsidR="003D6F78" w:rsidRPr="003D6F78" w:rsidRDefault="003D6F78" w:rsidP="003D6F78">
            <w:pPr>
              <w:rPr>
                <w:rFonts w:ascii="Century Gothic" w:hAnsi="Century Gothic"/>
                <w:bCs/>
                <w:sz w:val="24"/>
                <w:szCs w:val="24"/>
              </w:rPr>
            </w:pPr>
            <w:r w:rsidRPr="003D6F78">
              <w:rPr>
                <w:rFonts w:ascii="Century Gothic" w:hAnsi="Century Gothic"/>
                <w:sz w:val="24"/>
                <w:szCs w:val="24"/>
              </w:rPr>
              <w:t>Actué coherentemente según mi fe y los principios de mi conciencia moral en situaciones concretas de la vida.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0D3F856E" w14:textId="77777777" w:rsidR="003D6F78" w:rsidRPr="003D6F78" w:rsidRDefault="003D6F78" w:rsidP="003D6F78">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8EE95F1" w14:textId="77777777" w:rsidR="003D6F78" w:rsidRPr="003D6F78" w:rsidRDefault="003D6F78" w:rsidP="003D6F78">
            <w:pPr>
              <w:jc w:val="center"/>
              <w:rPr>
                <w:rFonts w:ascii="Century Gothic" w:hAnsi="Century Gothic"/>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3FB153E" w14:textId="77777777" w:rsidR="003D6F78" w:rsidRPr="003D6F78" w:rsidRDefault="003D6F78" w:rsidP="003D6F78">
            <w:pPr>
              <w:jc w:val="center"/>
              <w:rPr>
                <w:rFonts w:ascii="Century Gothic" w:hAnsi="Century Gothic"/>
                <w:bCs/>
                <w:sz w:val="23"/>
                <w:szCs w:val="23"/>
              </w:rPr>
            </w:pPr>
          </w:p>
        </w:tc>
      </w:tr>
    </w:tbl>
    <w:p w14:paraId="360B27FC" w14:textId="77777777" w:rsidR="003D6F78" w:rsidRPr="003D6F78" w:rsidRDefault="003D6F78" w:rsidP="003D6F78">
      <w:pPr>
        <w:spacing w:after="120" w:line="254" w:lineRule="auto"/>
        <w:ind w:right="401"/>
        <w:jc w:val="both"/>
        <w:rPr>
          <w:rFonts w:ascii="Calibri" w:eastAsia="Calibri" w:hAnsi="Calibri" w:cs="Times New Roman"/>
          <w:noProof/>
          <w:lang w:eastAsia="es-PE"/>
        </w:rPr>
      </w:pPr>
    </w:p>
    <w:p w14:paraId="6509AD09" w14:textId="77777777" w:rsidR="003D6F78" w:rsidRPr="003D6F78" w:rsidRDefault="003D6F78" w:rsidP="003D6F78">
      <w:pPr>
        <w:spacing w:after="120" w:line="256" w:lineRule="auto"/>
        <w:jc w:val="both"/>
        <w:rPr>
          <w:rFonts w:ascii="Maiandra GD" w:eastAsia="Calibri" w:hAnsi="Maiandra GD" w:cs="Times New Roman"/>
          <w:bCs/>
          <w:color w:val="FF0000"/>
          <w:sz w:val="26"/>
          <w:szCs w:val="26"/>
        </w:rPr>
      </w:pPr>
      <w:r w:rsidRPr="003D6F78">
        <w:rPr>
          <w:rFonts w:ascii="Maiandra GD" w:eastAsia="Calibri" w:hAnsi="Maiandra GD" w:cs="Times New Roman"/>
          <w:bCs/>
          <w:color w:val="FF0000"/>
          <w:sz w:val="26"/>
          <w:szCs w:val="26"/>
        </w:rPr>
        <w:t xml:space="preserve">Con eso ya habríamos terminado toda esta Experiencia de Aprendizaje para el área de Religión, la siguiente semana aún seguirá vigente la Experiencia 8, pero para este curso ya no hay más actividades que hacer. Como había mencionado en el multicurso, esa semana será tipo revisión de trabajos por parte de los tutores, y posiblemente te dejen algún trabajo de repaso, o sólo sirva como tiempo para que termines de ponerte al día. Espero te haya servido de ayuda este documento, y nos vemos la próxima y aparentemente última Experiencia 9 nwn </w:t>
      </w:r>
    </w:p>
    <w:p w14:paraId="3F401ED7" w14:textId="77777777" w:rsidR="003D6F78" w:rsidRPr="003D6F78" w:rsidRDefault="003D6F78" w:rsidP="003D6F78">
      <w:pPr>
        <w:spacing w:after="120" w:line="256" w:lineRule="auto"/>
        <w:jc w:val="right"/>
        <w:rPr>
          <w:rFonts w:ascii="Maiandra GD" w:eastAsia="Calibri" w:hAnsi="Maiandra GD" w:cs="Times New Roman"/>
          <w:bCs/>
          <w:color w:val="FF0000"/>
          <w:sz w:val="32"/>
          <w:szCs w:val="26"/>
          <w:u w:val="single"/>
        </w:rPr>
      </w:pPr>
      <w:r w:rsidRPr="003D6F78">
        <w:rPr>
          <w:rFonts w:ascii="Maiandra GD" w:eastAsia="Calibri" w:hAnsi="Maiandra GD" w:cs="Times New Roman"/>
          <w:bCs/>
          <w:color w:val="FF0000"/>
          <w:sz w:val="32"/>
          <w:szCs w:val="26"/>
          <w:u w:val="single"/>
        </w:rPr>
        <w:t>Sebastián Durand</w:t>
      </w:r>
    </w:p>
    <w:p w14:paraId="19EBFF84" w14:textId="77777777" w:rsidR="003D6F78" w:rsidRPr="003D6F78" w:rsidRDefault="003D6F78" w:rsidP="003D6F78">
      <w:pPr>
        <w:spacing w:after="120" w:line="256" w:lineRule="auto"/>
        <w:rPr>
          <w:rFonts w:ascii="Maiandra GD" w:eastAsia="Calibri" w:hAnsi="Maiandra GD" w:cs="Times New Roman"/>
          <w:bCs/>
          <w:color w:val="FF0000"/>
          <w:sz w:val="32"/>
          <w:szCs w:val="26"/>
          <w:u w:val="single"/>
        </w:rPr>
      </w:pPr>
      <w:r w:rsidRPr="003D6F78">
        <w:rPr>
          <w:rFonts w:ascii="Maiandra GD" w:eastAsia="Calibri" w:hAnsi="Maiandra GD" w:cs="Times New Roman"/>
          <w:bCs/>
          <w:color w:val="FF0000"/>
          <w:sz w:val="32"/>
          <w:szCs w:val="26"/>
          <w:u w:val="single"/>
        </w:rPr>
        <w:t>Créditos: Bela Konrad</w:t>
      </w:r>
    </w:p>
    <w:p w14:paraId="0DB62387" w14:textId="77777777" w:rsidR="003D6F78" w:rsidRPr="003D6F78" w:rsidRDefault="003D6F78" w:rsidP="003D6F78">
      <w:pPr>
        <w:spacing w:line="256" w:lineRule="auto"/>
        <w:ind w:right="401"/>
        <w:rPr>
          <w:rFonts w:ascii="Maiandra GD" w:eastAsia="Calibri" w:hAnsi="Maiandra GD" w:cs="Times New Roman"/>
          <w:bCs/>
          <w:sz w:val="26"/>
          <w:szCs w:val="26"/>
        </w:rPr>
      </w:pPr>
    </w:p>
    <w:p w14:paraId="05768D26" w14:textId="77777777" w:rsidR="003D6F78" w:rsidRPr="00B90A69" w:rsidRDefault="003D6F78" w:rsidP="008A258D">
      <w:pPr>
        <w:spacing w:after="120"/>
        <w:rPr>
          <w:rFonts w:ascii="Maiandra GD" w:hAnsi="Maiandra GD"/>
          <w:bCs/>
          <w:color w:val="FF0000"/>
          <w:sz w:val="32"/>
          <w:szCs w:val="26"/>
          <w:u w:val="single"/>
        </w:rPr>
      </w:pPr>
      <w:bookmarkStart w:id="0" w:name="_GoBack"/>
      <w:bookmarkEnd w:id="0"/>
    </w:p>
    <w:sectPr w:rsidR="003D6F78" w:rsidRPr="00B90A69" w:rsidSect="00867E6F">
      <w:headerReference w:type="default" r:id="rId9"/>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3DCFA" w14:textId="77777777" w:rsidR="003C2401" w:rsidRDefault="003C2401" w:rsidP="00867E6F">
      <w:pPr>
        <w:spacing w:after="0" w:line="240" w:lineRule="auto"/>
      </w:pPr>
      <w:r>
        <w:separator/>
      </w:r>
    </w:p>
  </w:endnote>
  <w:endnote w:type="continuationSeparator" w:id="0">
    <w:p w14:paraId="2EAB3BBB" w14:textId="77777777" w:rsidR="003C2401" w:rsidRDefault="003C2401" w:rsidP="0086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4F717" w14:textId="77777777" w:rsidR="003C2401" w:rsidRDefault="003C2401" w:rsidP="00867E6F">
      <w:pPr>
        <w:spacing w:after="0" w:line="240" w:lineRule="auto"/>
      </w:pPr>
      <w:r>
        <w:separator/>
      </w:r>
    </w:p>
  </w:footnote>
  <w:footnote w:type="continuationSeparator" w:id="0">
    <w:p w14:paraId="2E59A816" w14:textId="77777777" w:rsidR="003C2401" w:rsidRDefault="003C2401" w:rsidP="00867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FFFC1" w14:textId="77EC4AD6" w:rsidR="00867E6F" w:rsidRPr="00867E6F" w:rsidRDefault="006D0BF8">
    <w:pPr>
      <w:pStyle w:val="Encabezado"/>
      <w:rPr>
        <w:rFonts w:ascii="Century Gothic" w:hAnsi="Century Gothic" w:cstheme="majorHAnsi"/>
        <w:sz w:val="24"/>
      </w:rPr>
    </w:pPr>
    <w:r>
      <w:rPr>
        <w:rFonts w:ascii="Century Gothic" w:hAnsi="Century Gothic" w:cstheme="majorHAnsi"/>
        <w:sz w:val="24"/>
      </w:rPr>
      <w:t>Sebastián Durand</w:t>
    </w:r>
    <w:r w:rsidR="00867E6F" w:rsidRPr="00867E6F">
      <w:rPr>
        <w:rFonts w:ascii="Century Gothic" w:hAnsi="Century Gothic" w:cstheme="majorHAnsi"/>
        <w:sz w:val="24"/>
      </w:rPr>
      <w:t xml:space="preserve">              </w:t>
    </w:r>
    <w:r w:rsidR="00867E6F">
      <w:rPr>
        <w:rFonts w:ascii="Century Gothic" w:hAnsi="Century Gothic" w:cstheme="majorHAnsi"/>
        <w:sz w:val="24"/>
      </w:rPr>
      <w:t xml:space="preserve">               </w:t>
    </w:r>
    <w:r w:rsidR="00867E6F" w:rsidRPr="00867E6F">
      <w:rPr>
        <w:rFonts w:ascii="Century Gothic" w:hAnsi="Century Gothic" w:cstheme="majorHAnsi"/>
        <w:sz w:val="24"/>
      </w:rPr>
      <w:t xml:space="preserve">                                                       </w:t>
    </w:r>
    <w:r>
      <w:rPr>
        <w:rFonts w:ascii="Century Gothic" w:hAnsi="Century Gothic" w:cstheme="majorHAnsi"/>
        <w:sz w:val="24"/>
      </w:rPr>
      <w:t xml:space="preserve"> </w:t>
    </w:r>
    <w:r w:rsidR="00867E6F" w:rsidRPr="00867E6F">
      <w:rPr>
        <w:rFonts w:ascii="Century Gothic" w:hAnsi="Century Gothic" w:cstheme="majorHAnsi"/>
        <w:sz w:val="24"/>
      </w:rPr>
      <w:t xml:space="preserve">    </w:t>
    </w:r>
    <w:r>
      <w:rPr>
        <w:rFonts w:ascii="Century Gothic" w:hAnsi="Century Gothic" w:cstheme="majorHAnsi"/>
        <w:sz w:val="24"/>
      </w:rPr>
      <w:t>3ro y 4</w:t>
    </w:r>
    <w:r w:rsidR="00867E6F" w:rsidRPr="00867E6F">
      <w:rPr>
        <w:rFonts w:ascii="Century Gothic" w:hAnsi="Century Gothic" w:cstheme="majorHAnsi"/>
        <w:sz w:val="24"/>
      </w:rPr>
      <w:t>to: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0B14"/>
    <w:multiLevelType w:val="hybridMultilevel"/>
    <w:tmpl w:val="3EFE188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258517FB"/>
    <w:multiLevelType w:val="hybridMultilevel"/>
    <w:tmpl w:val="381AA8E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2B466D8"/>
    <w:multiLevelType w:val="hybridMultilevel"/>
    <w:tmpl w:val="DEFAD7CA"/>
    <w:lvl w:ilvl="0" w:tplc="CB9E14A6">
      <w:start w:val="1"/>
      <w:numFmt w:val="bullet"/>
      <w:lvlText w:val=""/>
      <w:lvlJc w:val="left"/>
      <w:pPr>
        <w:ind w:left="720" w:hanging="360"/>
      </w:pPr>
      <w:rPr>
        <w:rFonts w:ascii="Symbol" w:hAnsi="Symbol" w:hint="default"/>
        <w:color w:val="0070C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0E55AE8"/>
    <w:multiLevelType w:val="hybridMultilevel"/>
    <w:tmpl w:val="8E7E0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21D0C9A"/>
    <w:multiLevelType w:val="hybridMultilevel"/>
    <w:tmpl w:val="45D6B57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A7"/>
    <w:rsid w:val="00023162"/>
    <w:rsid w:val="000F5DB6"/>
    <w:rsid w:val="001A2ACD"/>
    <w:rsid w:val="002C2AF0"/>
    <w:rsid w:val="003256AD"/>
    <w:rsid w:val="003C2401"/>
    <w:rsid w:val="003D6F78"/>
    <w:rsid w:val="00491F98"/>
    <w:rsid w:val="00496E7D"/>
    <w:rsid w:val="005549C0"/>
    <w:rsid w:val="005A38C6"/>
    <w:rsid w:val="006D0BF8"/>
    <w:rsid w:val="00756E46"/>
    <w:rsid w:val="007852A0"/>
    <w:rsid w:val="00842853"/>
    <w:rsid w:val="00867E6F"/>
    <w:rsid w:val="00886799"/>
    <w:rsid w:val="008A258D"/>
    <w:rsid w:val="009527DB"/>
    <w:rsid w:val="00B90A69"/>
    <w:rsid w:val="00C25324"/>
    <w:rsid w:val="00D21CA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FCF4"/>
  <w15:chartTrackingRefBased/>
  <w15:docId w15:val="{7D6D61B6-EE52-48FC-A9FB-3A51F956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A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7E6F"/>
    <w:pPr>
      <w:ind w:left="720"/>
      <w:contextualSpacing/>
    </w:pPr>
  </w:style>
  <w:style w:type="paragraph" w:styleId="Encabezado">
    <w:name w:val="header"/>
    <w:basedOn w:val="Normal"/>
    <w:link w:val="EncabezadoCar"/>
    <w:uiPriority w:val="99"/>
    <w:unhideWhenUsed/>
    <w:rsid w:val="00867E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7E6F"/>
  </w:style>
  <w:style w:type="paragraph" w:styleId="Piedepgina">
    <w:name w:val="footer"/>
    <w:basedOn w:val="Normal"/>
    <w:link w:val="PiedepginaCar"/>
    <w:uiPriority w:val="99"/>
    <w:unhideWhenUsed/>
    <w:rsid w:val="00867E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7E6F"/>
  </w:style>
  <w:style w:type="table" w:customStyle="1" w:styleId="Tablaconcuadrcula1">
    <w:name w:val="Tabla con cuadrícula1"/>
    <w:basedOn w:val="Tablanormal"/>
    <w:next w:val="Tablaconcuadrcula"/>
    <w:uiPriority w:val="39"/>
    <w:rsid w:val="00325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25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D6F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3D6F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1232</Words>
  <Characters>6782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10</cp:revision>
  <dcterms:created xsi:type="dcterms:W3CDTF">2021-10-17T05:45:00Z</dcterms:created>
  <dcterms:modified xsi:type="dcterms:W3CDTF">2021-12-25T01:28:00Z</dcterms:modified>
</cp:coreProperties>
</file>