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F4" w:rsidRPr="00C043D5" w:rsidRDefault="002D6BF4" w:rsidP="002D6BF4">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rsidR="002D6BF4" w:rsidRPr="002D2A19" w:rsidRDefault="002D6BF4" w:rsidP="002D6BF4">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257A1A" w:rsidRPr="00257A1A">
        <w:rPr>
          <w:rFonts w:ascii="Britannic Bold" w:eastAsia="Calibri" w:hAnsi="Britannic Bold" w:cs="Times New Roman"/>
          <w:b/>
          <w:bCs/>
          <w:color w:val="4472C4"/>
          <w:sz w:val="48"/>
        </w:rPr>
        <w:t>Reconocemos las acciones solidarias en el bicentenario</w:t>
      </w:r>
      <w:r w:rsidRPr="002D2A19">
        <w:rPr>
          <w:rFonts w:ascii="Britannic Bold" w:eastAsia="Calibri" w:hAnsi="Britannic Bold" w:cs="Times New Roman"/>
          <w:b/>
          <w:bCs/>
          <w:color w:val="4472C4"/>
          <w:sz w:val="48"/>
        </w:rPr>
        <w:t>”</w:t>
      </w:r>
    </w:p>
    <w:p w:rsidR="002D6BF4" w:rsidRPr="006F682B" w:rsidRDefault="002D6BF4" w:rsidP="002D6BF4">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33</w:t>
      </w:r>
      <w:r w:rsidRPr="006F682B">
        <w:rPr>
          <w:rFonts w:ascii="AvenirNext LT Pro Regular" w:hAnsi="AvenirNext LT Pro Regular"/>
          <w:b/>
          <w:bCs/>
          <w:color w:val="4472C4" w:themeColor="accent5"/>
          <w:sz w:val="28"/>
        </w:rPr>
        <w:t>)</w:t>
      </w:r>
    </w:p>
    <w:p w:rsidR="002D6BF4" w:rsidRDefault="002D6BF4" w:rsidP="002D6BF4">
      <w:pPr>
        <w:spacing w:after="120"/>
        <w:jc w:val="both"/>
        <w:rPr>
          <w:rFonts w:ascii="Century Gothic" w:hAnsi="Century Gothic"/>
          <w:b/>
          <w:bCs/>
          <w:sz w:val="24"/>
          <w:szCs w:val="23"/>
        </w:rPr>
      </w:pPr>
      <w:r w:rsidRPr="00940B86">
        <w:rPr>
          <w:rFonts w:ascii="Century Gothic" w:hAnsi="Century Gothic"/>
          <w:bCs/>
          <w:sz w:val="24"/>
          <w:szCs w:val="23"/>
        </w:rPr>
        <w:t xml:space="preserve">¡Hola! Te saluda Bela, esta semana </w:t>
      </w:r>
      <w:r>
        <w:rPr>
          <w:rFonts w:ascii="Century Gothic" w:hAnsi="Century Gothic"/>
          <w:bCs/>
          <w:sz w:val="24"/>
          <w:szCs w:val="23"/>
        </w:rPr>
        <w:t>empezamos</w:t>
      </w:r>
      <w:r w:rsidRPr="00940B86">
        <w:rPr>
          <w:rFonts w:ascii="Century Gothic" w:hAnsi="Century Gothic"/>
          <w:bCs/>
          <w:sz w:val="24"/>
          <w:szCs w:val="23"/>
        </w:rPr>
        <w:t xml:space="preserve"> trabajando la </w:t>
      </w:r>
      <w:r>
        <w:rPr>
          <w:rFonts w:ascii="Century Gothic" w:hAnsi="Century Gothic"/>
          <w:b/>
          <w:bCs/>
          <w:sz w:val="24"/>
          <w:szCs w:val="23"/>
        </w:rPr>
        <w:t>1r</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sidR="00257A1A">
        <w:rPr>
          <w:rFonts w:ascii="Century Gothic" w:hAnsi="Century Gothic"/>
          <w:b/>
          <w:bCs/>
          <w:sz w:val="24"/>
          <w:szCs w:val="23"/>
        </w:rPr>
        <w:t>9</w:t>
      </w:r>
      <w:r>
        <w:rPr>
          <w:rFonts w:ascii="Century Gothic" w:hAnsi="Century Gothic"/>
          <w:b/>
          <w:bCs/>
          <w:sz w:val="24"/>
          <w:szCs w:val="23"/>
        </w:rPr>
        <w:t xml:space="preserve">, </w:t>
      </w:r>
      <w:r w:rsidRPr="00867E6F">
        <w:rPr>
          <w:rFonts w:ascii="Century Gothic" w:hAnsi="Century Gothic"/>
          <w:bCs/>
          <w:sz w:val="24"/>
          <w:szCs w:val="23"/>
        </w:rPr>
        <w:t xml:space="preserve">hablaremos sobre la </w:t>
      </w:r>
      <w:r w:rsidR="00257A1A">
        <w:rPr>
          <w:rFonts w:ascii="Century Gothic" w:hAnsi="Century Gothic"/>
          <w:bCs/>
          <w:sz w:val="24"/>
          <w:szCs w:val="23"/>
        </w:rPr>
        <w:t>fraternidad, solidaridad</w:t>
      </w:r>
      <w:r w:rsidRPr="00867E6F">
        <w:rPr>
          <w:rFonts w:ascii="Century Gothic" w:hAnsi="Century Gothic"/>
          <w:bCs/>
          <w:sz w:val="24"/>
          <w:szCs w:val="23"/>
        </w:rPr>
        <w:t xml:space="preserve"> y esperanza.</w:t>
      </w:r>
    </w:p>
    <w:p w:rsidR="002D6BF4" w:rsidRPr="00867E6F" w:rsidRDefault="002D6BF4" w:rsidP="002D6BF4">
      <w:pPr>
        <w:spacing w:after="300"/>
        <w:jc w:val="both"/>
        <w:rPr>
          <w:rFonts w:ascii="Arial Rounded MT Bold" w:hAnsi="Arial Rounded MT Bold"/>
          <w:bCs/>
          <w:color w:val="4472C4" w:themeColor="accent5"/>
          <w:sz w:val="30"/>
          <w:szCs w:val="30"/>
        </w:rPr>
      </w:pPr>
      <w:r>
        <w:rPr>
          <w:rFonts w:ascii="Arial Rounded MT Bold" w:hAnsi="Arial Rounded MT Bold"/>
          <w:bCs/>
          <w:noProof/>
          <w:color w:val="4472C4" w:themeColor="accent5"/>
          <w:sz w:val="30"/>
          <w:szCs w:val="30"/>
          <w:lang w:eastAsia="es-PE"/>
        </w:rPr>
        <mc:AlternateContent>
          <mc:Choice Requires="wps">
            <w:drawing>
              <wp:anchor distT="0" distB="0" distL="114300" distR="114300" simplePos="0" relativeHeight="251659264" behindDoc="1" locked="0" layoutInCell="1" allowOverlap="1" wp14:anchorId="2A90DBB6" wp14:editId="12499A94">
                <wp:simplePos x="0" y="0"/>
                <wp:positionH relativeFrom="column">
                  <wp:posOffset>17253</wp:posOffset>
                </wp:positionH>
                <wp:positionV relativeFrom="paragraph">
                  <wp:posOffset>300116</wp:posOffset>
                </wp:positionV>
                <wp:extent cx="6616065" cy="1242204"/>
                <wp:effectExtent l="0" t="0" r="13335" b="15240"/>
                <wp:wrapNone/>
                <wp:docPr id="1" name="Rectángulo redondeado 1"/>
                <wp:cNvGraphicFramePr/>
                <a:graphic xmlns:a="http://schemas.openxmlformats.org/drawingml/2006/main">
                  <a:graphicData uri="http://schemas.microsoft.com/office/word/2010/wordprocessingShape">
                    <wps:wsp>
                      <wps:cNvSpPr/>
                      <wps:spPr>
                        <a:xfrm>
                          <a:off x="0" y="0"/>
                          <a:ext cx="6616065" cy="1242204"/>
                        </a:xfrm>
                        <a:prstGeom prst="roundRect">
                          <a:avLst>
                            <a:gd name="adj" fmla="val 13617"/>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FEE80F" id="Rectángulo redondeado 1" o:spid="_x0000_s1026" style="position:absolute;margin-left:1.35pt;margin-top:23.65pt;width:520.95pt;height:97.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e0sQIAAKIFAAAOAAAAZHJzL2Uyb0RvYy54bWy0VM1uEzEQviPxDpbvdHdDmpaomypKFYRU&#10;2ooW9ezY3h9ke4ztzaa8Dc/CizH2bpIWOCG47Hpm7G9mvvm5uNxpRbbS+RZMSYuTnBJpOIjW1CX9&#10;/LB+c06JD8wIpsDIkj5JTy8Xr19d9HYuJ9CAEtIRBDF+3tuSNiHYeZZ53kjN/AlYadBYgdMsoOjq&#10;TDjWI7pW2STPZ1kPTlgHXHqP2qvBSBcJv6okD7dV5WUgqqQYW0hfl76b+M0WF2xeO2ablo9hsL+I&#10;QrPWoNMD1BULjHSu/Q1Kt9yBhyqccNAZVFXLZcoBsynyX7K5b5iVKRckx9sDTf7fwfKb7Z0jrcDa&#10;UWKYxhJ9QtJ+fDd1p4A4KcAIyQSQInLVWz/HJ/f2zo2Sx2NMfFc5Hf+YEtklfp8O/MpdIByVs1kx&#10;y2enlHC0FZPpZJJPI2p2fG6dD+8laBIPJXXQGREDSuSy7bUPiWUxxsrEF0oqrbBmW6ZI8XZWnI2I&#10;42XE3mPGlx5UK9atUklw9WalHMGnJV2vV3meJz+q0x9BDGpsMtSmNkE1NtOgPt+rEd8PMCmPF/jK&#10;kD4meoYIhDNs70qxgEdtkXBvakqYqnFueHDJ8YvXI+x/iy7ScsV8MzhIroc8dRtwJlWrS5rSTOlj&#10;nspE0mSaKixELFzsh6ED4mkD4gm7ycEwZt7ydYtOrpkPd8xhjZAG3BXhFj+VAuQGxhMlDbhvf9LH&#10;+9juaKWkxzlF3r52zElK1AeDg/CumE7jYCdheno2QcE9t2yeW0ynV4DFxmbH6NIx3g9qf6wc6Edc&#10;KcvoFU3McPQ9VGgUVmHYH7iUuFwu0zUcZsvCtbm3PIJHniK9D7tH5uzYywHH4Ab2M83mqUGH7j/e&#10;jS8NLLsAVXtgeOB1pBsXQeq0cWnFTfNcTreOq3XxEwAA//8DAFBLAwQUAAYACAAAACEAReM1RdwA&#10;AAAJAQAADwAAAGRycy9kb3ducmV2LnhtbEyPQU7DMBBF90jcwRokNog6DVZD0zgVQuoakfYAbjyN&#10;o8bjYLtN4PS4K1iO3tf/b6rtbAd2RR96RxKWiwwYUut0T52Ew373/AosREVaDY5QwjcG2Nb3d5Uq&#10;tZvoE69N7FgqoVAqCSbGseQ8tAatCgs3IiV2ct6qmE7fce3VlMrtwPMsW3GrekoLRo34brA9Nxcr&#10;IRSTQSXWjmM8PJ0/mt3Pl19K+fgwv22ARZzjXxhu+kkd6uR0dBfSgQ0S8iIFJYjiBdgNZ0KsgB0T&#10;EPkaeF3x/x/UvwAAAP//AwBQSwECLQAUAAYACAAAACEAtoM4kv4AAADhAQAAEwAAAAAAAAAAAAAA&#10;AAAAAAAAW0NvbnRlbnRfVHlwZXNdLnhtbFBLAQItABQABgAIAAAAIQA4/SH/1gAAAJQBAAALAAAA&#10;AAAAAAAAAAAAAC8BAABfcmVscy8ucmVsc1BLAQItABQABgAIAAAAIQBWuFe0sQIAAKIFAAAOAAAA&#10;AAAAAAAAAAAAAC4CAABkcnMvZTJvRG9jLnhtbFBLAQItABQABgAIAAAAIQBF4zVF3AAAAAkBAAAP&#10;AAAAAAAAAAAAAAAAAAsFAABkcnMvZG93bnJldi54bWxQSwUGAAAAAAQABADzAAAAFAYAAAAA&#10;" fillcolor="#fff2cc" strokecolor="#fff2cc" strokeweight="1pt">
                <v:stroke joinstyle="miter"/>
              </v:roundrect>
            </w:pict>
          </mc:Fallback>
        </mc:AlternateContent>
      </w:r>
      <w:r w:rsidRPr="00867E6F">
        <w:rPr>
          <w:rFonts w:ascii="Arial Rounded MT Bold" w:hAnsi="Arial Rounded MT Bold"/>
          <w:bCs/>
          <w:color w:val="4472C4" w:themeColor="accent5"/>
          <w:sz w:val="30"/>
          <w:szCs w:val="30"/>
        </w:rPr>
        <w:t xml:space="preserve">Leemos la </w:t>
      </w:r>
      <w:r w:rsidRPr="00867E6F">
        <w:rPr>
          <w:rFonts w:ascii="Arial Rounded MT Bold" w:hAnsi="Arial Rounded MT Bold"/>
          <w:bCs/>
          <w:color w:val="4472C4" w:themeColor="accent5"/>
          <w:sz w:val="28"/>
          <w:szCs w:val="30"/>
        </w:rPr>
        <w:t xml:space="preserve">siguiente </w:t>
      </w:r>
      <w:r w:rsidRPr="00867E6F">
        <w:rPr>
          <w:rFonts w:ascii="Arial Rounded MT Bold" w:hAnsi="Arial Rounded MT Bold"/>
          <w:bCs/>
          <w:color w:val="4472C4" w:themeColor="accent5"/>
          <w:sz w:val="30"/>
          <w:szCs w:val="30"/>
        </w:rPr>
        <w:t>situación</w:t>
      </w:r>
    </w:p>
    <w:p w:rsidR="002D6BF4" w:rsidRPr="00867E6F" w:rsidRDefault="00257A1A" w:rsidP="002D6BF4">
      <w:pPr>
        <w:spacing w:after="300"/>
        <w:ind w:left="284" w:right="260"/>
        <w:jc w:val="both"/>
        <w:rPr>
          <w:rFonts w:ascii="Century Gothic" w:hAnsi="Century Gothic"/>
          <w:bCs/>
          <w:sz w:val="24"/>
          <w:szCs w:val="23"/>
        </w:rPr>
      </w:pPr>
      <w:r w:rsidRPr="00257A1A">
        <w:rPr>
          <w:rFonts w:ascii="Century Gothic" w:hAnsi="Century Gothic"/>
          <w:bCs/>
          <w:sz w:val="24"/>
          <w:szCs w:val="23"/>
        </w:rPr>
        <w:t>Al 2021, las peruanas y los peruanos hemos alcanzado diversos logros como sociedad. Sin embargo, aún existen desafíos y problemáticas que no han podido resolverse en el aspecto sociocultural con respecto a los valores propios de su tradición ante las necesidades del prójimo. Esto exige que actuemos para construir u</w:t>
      </w:r>
      <w:r>
        <w:rPr>
          <w:rFonts w:ascii="Century Gothic" w:hAnsi="Century Gothic"/>
          <w:bCs/>
          <w:sz w:val="24"/>
          <w:szCs w:val="23"/>
        </w:rPr>
        <w:t>n país más solidario y fraterno</w:t>
      </w:r>
      <w:r w:rsidR="002D6BF4" w:rsidRPr="00867E6F">
        <w:rPr>
          <w:rFonts w:ascii="Century Gothic" w:hAnsi="Century Gothic"/>
          <w:bCs/>
          <w:sz w:val="24"/>
          <w:szCs w:val="23"/>
        </w:rPr>
        <w:t>.</w:t>
      </w:r>
    </w:p>
    <w:p w:rsidR="002D6BF4" w:rsidRPr="00867E6F" w:rsidRDefault="002D6BF4" w:rsidP="002D6BF4">
      <w:pPr>
        <w:spacing w:after="120"/>
        <w:jc w:val="both"/>
        <w:rPr>
          <w:rFonts w:ascii="Arial Rounded MT Bold" w:hAnsi="Arial Rounded MT Bold"/>
          <w:bCs/>
          <w:color w:val="4472C4" w:themeColor="accent5"/>
          <w:sz w:val="28"/>
          <w:szCs w:val="30"/>
        </w:rPr>
      </w:pPr>
      <w:r w:rsidRPr="00867E6F">
        <w:rPr>
          <w:rFonts w:ascii="Arial Rounded MT Bold" w:hAnsi="Arial Rounded MT Bold"/>
          <w:bCs/>
          <w:color w:val="4472C4" w:themeColor="accent5"/>
          <w:sz w:val="28"/>
          <w:szCs w:val="30"/>
        </w:rPr>
        <w:t>Reflexionamos y respondemos</w:t>
      </w:r>
    </w:p>
    <w:p w:rsidR="002D6BF4" w:rsidRPr="00867E6F" w:rsidRDefault="002D6BF4" w:rsidP="002D6BF4">
      <w:pPr>
        <w:pStyle w:val="Prrafodelista"/>
        <w:numPr>
          <w:ilvl w:val="0"/>
          <w:numId w:val="1"/>
        </w:numPr>
        <w:spacing w:after="120"/>
        <w:jc w:val="both"/>
        <w:rPr>
          <w:rFonts w:ascii="Century Gothic" w:hAnsi="Century Gothic"/>
          <w:b/>
          <w:bCs/>
          <w:color w:val="4472C4" w:themeColor="accent5"/>
          <w:sz w:val="24"/>
          <w:szCs w:val="23"/>
        </w:rPr>
      </w:pPr>
      <w:r w:rsidRPr="00867E6F">
        <w:rPr>
          <w:rFonts w:ascii="Century Gothic" w:hAnsi="Century Gothic"/>
          <w:b/>
          <w:bCs/>
          <w:color w:val="4472C4" w:themeColor="accent5"/>
          <w:sz w:val="24"/>
          <w:szCs w:val="23"/>
        </w:rPr>
        <w:t>¿</w:t>
      </w:r>
      <w:r w:rsidR="00257A1A" w:rsidRPr="00257A1A">
        <w:rPr>
          <w:rFonts w:ascii="Century Gothic" w:hAnsi="Century Gothic"/>
          <w:b/>
          <w:bCs/>
          <w:color w:val="4472C4" w:themeColor="accent5"/>
          <w:sz w:val="24"/>
          <w:szCs w:val="23"/>
        </w:rPr>
        <w:t>Cuál es el principal problema qu</w:t>
      </w:r>
      <w:r w:rsidR="00257A1A">
        <w:rPr>
          <w:rFonts w:ascii="Century Gothic" w:hAnsi="Century Gothic"/>
          <w:b/>
          <w:bCs/>
          <w:color w:val="4472C4" w:themeColor="accent5"/>
          <w:sz w:val="24"/>
          <w:szCs w:val="23"/>
        </w:rPr>
        <w:t>e se presenta en esta situación</w:t>
      </w:r>
      <w:r w:rsidRPr="00867E6F">
        <w:rPr>
          <w:rFonts w:ascii="Century Gothic" w:hAnsi="Century Gothic"/>
          <w:b/>
          <w:bCs/>
          <w:color w:val="4472C4" w:themeColor="accent5"/>
          <w:sz w:val="24"/>
          <w:szCs w:val="23"/>
        </w:rPr>
        <w:t>?</w:t>
      </w:r>
    </w:p>
    <w:p w:rsidR="002D6BF4" w:rsidRPr="00867E6F" w:rsidRDefault="00A20DD9" w:rsidP="002D6BF4">
      <w:pPr>
        <w:spacing w:after="120"/>
        <w:ind w:left="709"/>
        <w:jc w:val="both"/>
        <w:rPr>
          <w:rFonts w:ascii="Maiandra GD" w:hAnsi="Maiandra GD"/>
          <w:bCs/>
          <w:sz w:val="26"/>
          <w:szCs w:val="26"/>
        </w:rPr>
      </w:pPr>
      <w:r>
        <w:rPr>
          <w:rFonts w:ascii="Maiandra GD" w:hAnsi="Maiandra GD"/>
          <w:bCs/>
          <w:sz w:val="26"/>
          <w:szCs w:val="26"/>
        </w:rPr>
        <w:t>Aún existen desafíos y problemas socioculturales que no han podido resolverse.</w:t>
      </w:r>
    </w:p>
    <w:p w:rsidR="002D6BF4" w:rsidRPr="00867E6F" w:rsidRDefault="00257A1A" w:rsidP="002D6BF4">
      <w:pPr>
        <w:pStyle w:val="Prrafodelista"/>
        <w:numPr>
          <w:ilvl w:val="0"/>
          <w:numId w:val="1"/>
        </w:numPr>
        <w:spacing w:after="120"/>
        <w:jc w:val="both"/>
        <w:rPr>
          <w:rFonts w:ascii="Century Gothic" w:hAnsi="Century Gothic"/>
          <w:b/>
          <w:bCs/>
          <w:color w:val="4472C4" w:themeColor="accent5"/>
          <w:sz w:val="24"/>
          <w:szCs w:val="23"/>
        </w:rPr>
      </w:pPr>
      <w:r w:rsidRPr="00257A1A">
        <w:rPr>
          <w:rFonts w:ascii="Century Gothic" w:hAnsi="Century Gothic"/>
          <w:b/>
          <w:bCs/>
          <w:color w:val="4472C4" w:themeColor="accent5"/>
          <w:sz w:val="24"/>
          <w:szCs w:val="23"/>
        </w:rPr>
        <w:t>¿Qué acciones podemos proponer que contribuyan a dar solución a la problemática actual en beneficio de nuestra familia, comunidad y región?</w:t>
      </w:r>
    </w:p>
    <w:p w:rsidR="00E3197C" w:rsidRPr="008324A4" w:rsidRDefault="008324A4" w:rsidP="008324A4">
      <w:pPr>
        <w:spacing w:after="120"/>
        <w:ind w:left="709"/>
        <w:jc w:val="both"/>
        <w:rPr>
          <w:rFonts w:ascii="Maiandra GD" w:hAnsi="Maiandra GD"/>
          <w:bCs/>
          <w:sz w:val="26"/>
          <w:szCs w:val="26"/>
        </w:rPr>
      </w:pPr>
      <w:r>
        <w:rPr>
          <w:rFonts w:ascii="Maiandra GD" w:hAnsi="Maiandra GD"/>
          <w:bCs/>
          <w:sz w:val="26"/>
          <w:szCs w:val="26"/>
        </w:rPr>
        <w:t>Podemos reforzar nuestros valores que se enfoquen en el bien del prójimo. Como por ejemplo, dar donaciones solidarias, preocuparnos y atender a los enfermos, tratar con respeto a los demás, especialmente a los mayores.</w:t>
      </w:r>
    </w:p>
    <w:p w:rsidR="00257A1A" w:rsidRPr="008324A4" w:rsidRDefault="008324A4" w:rsidP="008324A4">
      <w:pPr>
        <w:spacing w:after="240"/>
        <w:rPr>
          <w:rFonts w:ascii="Arial Rounded MT Bold" w:hAnsi="Arial Rounded MT Bold"/>
          <w:bCs/>
          <w:color w:val="4472C4" w:themeColor="accent5"/>
          <w:sz w:val="28"/>
          <w:szCs w:val="30"/>
        </w:rPr>
      </w:pPr>
      <w:r w:rsidRPr="008324A4">
        <w:rPr>
          <w:rFonts w:ascii="Arial Rounded MT Bold" w:hAnsi="Arial Rounded MT Bold"/>
          <w:bCs/>
          <w:noProof/>
          <w:color w:val="4472C4" w:themeColor="accent5"/>
          <w:sz w:val="28"/>
          <w:szCs w:val="30"/>
          <w:lang w:eastAsia="es-PE"/>
        </w:rPr>
        <w:drawing>
          <wp:anchor distT="0" distB="0" distL="114300" distR="114300" simplePos="0" relativeHeight="251660288" behindDoc="0" locked="0" layoutInCell="1" allowOverlap="1">
            <wp:simplePos x="0" y="0"/>
            <wp:positionH relativeFrom="column">
              <wp:posOffset>887670</wp:posOffset>
            </wp:positionH>
            <wp:positionV relativeFrom="paragraph">
              <wp:posOffset>340480</wp:posOffset>
            </wp:positionV>
            <wp:extent cx="4723765" cy="3484880"/>
            <wp:effectExtent l="0" t="0" r="63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8064A1.tmp"/>
                    <pic:cNvPicPr/>
                  </pic:nvPicPr>
                  <pic:blipFill>
                    <a:blip r:embed="rId8">
                      <a:extLst>
                        <a:ext uri="{28A0092B-C50C-407E-A947-70E740481C1C}">
                          <a14:useLocalDpi xmlns:a14="http://schemas.microsoft.com/office/drawing/2010/main" val="0"/>
                        </a:ext>
                      </a:extLst>
                    </a:blip>
                    <a:stretch>
                      <a:fillRect/>
                    </a:stretch>
                  </pic:blipFill>
                  <pic:spPr>
                    <a:xfrm>
                      <a:off x="0" y="0"/>
                      <a:ext cx="4723765" cy="3484880"/>
                    </a:xfrm>
                    <a:prstGeom prst="rect">
                      <a:avLst/>
                    </a:prstGeom>
                  </pic:spPr>
                </pic:pic>
              </a:graphicData>
            </a:graphic>
            <wp14:sizeRelH relativeFrom="page">
              <wp14:pctWidth>0</wp14:pctWidth>
            </wp14:sizeRelH>
            <wp14:sizeRelV relativeFrom="page">
              <wp14:pctHeight>0</wp14:pctHeight>
            </wp14:sizeRelV>
          </wp:anchor>
        </w:drawing>
      </w:r>
      <w:r w:rsidRPr="008324A4">
        <w:rPr>
          <w:rFonts w:ascii="Arial Rounded MT Bold" w:hAnsi="Arial Rounded MT Bold"/>
          <w:bCs/>
          <w:color w:val="4472C4" w:themeColor="accent5"/>
          <w:sz w:val="28"/>
          <w:szCs w:val="30"/>
        </w:rPr>
        <w:t>Observamos</w:t>
      </w:r>
    </w:p>
    <w:p w:rsidR="00257A1A" w:rsidRPr="00257A1A" w:rsidRDefault="00257A1A" w:rsidP="00257A1A">
      <w:pPr>
        <w:rPr>
          <w:rFonts w:ascii="Century Gothic" w:hAnsi="Century Gothic"/>
          <w:bCs/>
          <w:sz w:val="24"/>
          <w:szCs w:val="23"/>
        </w:rPr>
      </w:pPr>
    </w:p>
    <w:p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lastRenderedPageBreak/>
        <w:t>¿Qué alternativas de solución podemos proponer para cada uno de los casos que presentamos en las imágenes?</w:t>
      </w:r>
    </w:p>
    <w:p w:rsidR="00257A1A" w:rsidRPr="008324A4" w:rsidRDefault="008324A4" w:rsidP="008324A4">
      <w:pPr>
        <w:spacing w:after="120"/>
        <w:ind w:left="709" w:hanging="142"/>
        <w:jc w:val="both"/>
        <w:rPr>
          <w:rFonts w:ascii="Maiandra GD" w:hAnsi="Maiandra GD"/>
          <w:bCs/>
          <w:sz w:val="26"/>
          <w:szCs w:val="26"/>
        </w:rPr>
      </w:pPr>
      <w:r w:rsidRPr="008324A4">
        <w:rPr>
          <w:rFonts w:ascii="Maiandra GD" w:hAnsi="Maiandra GD"/>
          <w:bCs/>
          <w:sz w:val="26"/>
          <w:szCs w:val="26"/>
        </w:rPr>
        <w:t>- Para la situación de la chica enferma, podría ser el acompañarla en su recuperación y atenderla de ser necesario. En el caso N°2 no sé cuál es el problema xd en el caso 3, de la niña encerrada en casa, podría ser el ofrecerle socializar por medios virtuales con sus amigos de escuela, en el caso de que su mamá no la deje salir a jugar a la calle. Para el caso N°4</w:t>
      </w:r>
      <w:r w:rsidR="00121518">
        <w:rPr>
          <w:rFonts w:ascii="Maiandra GD" w:hAnsi="Maiandra GD"/>
          <w:bCs/>
          <w:sz w:val="26"/>
          <w:szCs w:val="26"/>
        </w:rPr>
        <w:t xml:space="preserve"> </w:t>
      </w:r>
      <w:r w:rsidRPr="008324A4">
        <w:rPr>
          <w:rFonts w:ascii="Maiandra GD" w:hAnsi="Maiandra GD"/>
          <w:bCs/>
          <w:sz w:val="26"/>
          <w:szCs w:val="26"/>
        </w:rPr>
        <w:t>podría ser la solución el que tratemos con paciencia y amor a los adultos mayores que lo necesiten, o que hayan sido abandonados por sus hijos, para cuidar de ellos hasta cuando ya no lo requieran.</w:t>
      </w:r>
    </w:p>
    <w:p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¿Qué necesidades existen en tu entorno familiar y social que requieren una solución a corto plazo?</w:t>
      </w:r>
    </w:p>
    <w:p w:rsidR="00257A1A" w:rsidRPr="00121518" w:rsidRDefault="00121518" w:rsidP="00121518">
      <w:pPr>
        <w:spacing w:after="120"/>
        <w:ind w:left="709" w:hanging="142"/>
        <w:jc w:val="both"/>
        <w:rPr>
          <w:rFonts w:ascii="Maiandra GD" w:hAnsi="Maiandra GD"/>
          <w:bCs/>
          <w:sz w:val="26"/>
          <w:szCs w:val="26"/>
        </w:rPr>
      </w:pPr>
      <w:r>
        <w:rPr>
          <w:rFonts w:ascii="Maiandra GD" w:hAnsi="Maiandra GD"/>
          <w:bCs/>
          <w:sz w:val="26"/>
          <w:szCs w:val="26"/>
        </w:rPr>
        <w:t xml:space="preserve">- </w:t>
      </w:r>
    </w:p>
    <w:p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A partir de las necesidades observadas, elige una de ellas, y escribe una propuesta de solución para el bien de las personas.</w:t>
      </w:r>
    </w:p>
    <w:p w:rsidR="00257A1A"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xml:space="preserve">- Puedes poner alguna de las que ya comenté en la primera respuesta. </w:t>
      </w:r>
    </w:p>
    <w:p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¿Por qué es importante el amor fraterno y la esperanza en tu vida diaria?</w:t>
      </w:r>
    </w:p>
    <w:p w:rsidR="00257A1A"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xml:space="preserve">- Porque así se establecen buenas relaciones humanas, donde se da y se recibe buena vibra y apoyo incondicional. </w:t>
      </w:r>
      <w:r>
        <w:rPr>
          <w:rFonts w:ascii="Maiandra GD" w:hAnsi="Maiandra GD"/>
          <w:bCs/>
          <w:sz w:val="26"/>
          <w:szCs w:val="26"/>
        </w:rPr>
        <w:t xml:space="preserve">Así evitamos estar en problemas mutuos o en pleitos. </w:t>
      </w:r>
    </w:p>
    <w:p w:rsidR="00257A1A" w:rsidRPr="00257A1A" w:rsidRDefault="00121518" w:rsidP="00121518">
      <w:pPr>
        <w:spacing w:after="240"/>
        <w:rPr>
          <w:rFonts w:ascii="Arial Rounded MT Bold" w:hAnsi="Arial Rounded MT Bold"/>
          <w:bCs/>
          <w:color w:val="4472C4" w:themeColor="accent5"/>
          <w:sz w:val="32"/>
          <w:szCs w:val="23"/>
        </w:rPr>
      </w:pPr>
      <w:r>
        <w:rPr>
          <w:rFonts w:ascii="Arial Rounded MT Bold" w:hAnsi="Arial Rounded MT Bold"/>
          <w:bCs/>
          <w:noProof/>
          <w:color w:val="4472C4" w:themeColor="accent5"/>
          <w:sz w:val="32"/>
          <w:szCs w:val="23"/>
          <w:lang w:eastAsia="es-PE"/>
        </w:rPr>
        <mc:AlternateContent>
          <mc:Choice Requires="wps">
            <w:drawing>
              <wp:anchor distT="0" distB="0" distL="114300" distR="114300" simplePos="0" relativeHeight="251658239" behindDoc="1" locked="0" layoutInCell="1" allowOverlap="1">
                <wp:simplePos x="0" y="0"/>
                <wp:positionH relativeFrom="column">
                  <wp:posOffset>35781</wp:posOffset>
                </wp:positionH>
                <wp:positionV relativeFrom="paragraph">
                  <wp:posOffset>302453</wp:posOffset>
                </wp:positionV>
                <wp:extent cx="6551875" cy="1192696"/>
                <wp:effectExtent l="0" t="0" r="20955" b="26670"/>
                <wp:wrapNone/>
                <wp:docPr id="3" name="Rectángulo redondeado 3"/>
                <wp:cNvGraphicFramePr/>
                <a:graphic xmlns:a="http://schemas.openxmlformats.org/drawingml/2006/main">
                  <a:graphicData uri="http://schemas.microsoft.com/office/word/2010/wordprocessingShape">
                    <wps:wsp>
                      <wps:cNvSpPr/>
                      <wps:spPr>
                        <a:xfrm>
                          <a:off x="0" y="0"/>
                          <a:ext cx="6551875" cy="1192696"/>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53168B" id="Rectángulo redondeado 3" o:spid="_x0000_s1026" style="position:absolute;margin-left:2.8pt;margin-top:23.8pt;width:515.9pt;height:93.9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PJtAIAAD0GAAAOAAAAZHJzL2Uyb0RvYy54bWzEVNtO3DAQfa/Uf7D8XrJZ2AVWZNEKRFWJ&#10;FgRUPBtfNpFsj2s7e+nf9Fv6Yx072bCltA9Vpb4knvvMseecnW+MJivpQwO2ouXBiBJpOYjGLiv6&#10;+eHq3QklITIrmAYrK7qVgZ7P3745W7uZHEMNWkhPMIkNs7WraB2jmxVF4LU0LByAkxaNCrxhEUW/&#10;LIRna8xudDEejabFGrxwHrgMAbWXnZHOc36lJI83SgUZia4o9hbz1+fvU/oW8zM2W3rm6ob3bbC/&#10;6MKwxmLRIdUli4y0vvkllWm4hwAqHnAwBSjVcJlnwGnK0Ytp7mvmZJ4FwQlugCn8u7T80+rWk0ZU&#10;9JASywxe0R2C9v2bXbYaiJcCrJBMADlMWK1dmGHIvbv1vRTwmAbfKG/SH0cim4zvdsBXbiLhqJxO&#10;JuXJ8YQSjrayPB1PT6cpa/Ec7nyI7yUYkg4V9dBakRrK4LLVdYid/84vlQygG3HVaJ2F9HLkhfZk&#10;xfDOGefSxnEO1635CKLT49sZ9bePanwjnfpkp8aW8htMmXKDPxXR9n/UxZ5S4SJdQgd7PsWtlqkd&#10;be+kwqtEoLt5hwH2oSgzFKFmQnbqyW9HzglTZoXYDrn7BK/BXPaX2funUJl3cAgeddX/FDxE5Mpg&#10;4xBsGgv+tQQ6DpU7/x1IHTQJpScQW3zoHjoGCI5fNfjCrlmIt8zjyiM5II3FG/woDeuKQn+ipAb/&#10;9TV98sdNRCsla6SQioYvLfOSEv3B4o6elkdHiXOycDQ5HqPg9y1P+xbbmgvAF1siYTqej8k/6t1R&#10;eTCPyHaLVBVNzHKsXVEe/U64iB21IV9yuVhkN+QZx+K1vXc8JU+opuV52Dwy7/o1i7ihn2BHN2z2&#10;YtE63xRpYdFGUE3ewmdce7yRo/Ku9HyaSHBfzl7PrD//AQAA//8DAFBLAwQUAAYACAAAACEAMp0E&#10;RtwAAAAJAQAADwAAAGRycy9kb3ducmV2LnhtbEyPzU7DMBCE70i8g7VIXFBrt3FbFOJUiJ8HIO0D&#10;uPGSBOx1ZDtteHvcE5xGqxnNfFvtZ2fZGUMcPClYLQUwpNabgToFx8P74hFYTJqMtp5QwQ9G2Ne3&#10;N5Uujb/QB56b1LFcQrHUCvqUxpLz2PbodFz6ESl7nz44nfIZOm6CvuRyZ/laiC13eqC80OsRX3ps&#10;v5vJKQhFIV+PjVj5L5nsAeODp7dJqfu7+fkJWMI5/YXhip/Roc5MJz+Ricwq2GxzUIHcZb3aothJ&#10;YCcF62IjgdcV//9B/QsAAP//AwBQSwECLQAUAAYACAAAACEAtoM4kv4AAADhAQAAEwAAAAAAAAAA&#10;AAAAAAAAAAAAW0NvbnRlbnRfVHlwZXNdLnhtbFBLAQItABQABgAIAAAAIQA4/SH/1gAAAJQBAAAL&#10;AAAAAAAAAAAAAAAAAC8BAABfcmVscy8ucmVsc1BLAQItABQABgAIAAAAIQBXWiPJtAIAAD0GAAAO&#10;AAAAAAAAAAAAAAAAAC4CAABkcnMvZTJvRG9jLnhtbFBLAQItABQABgAIAAAAIQAynQRG3AAAAAkB&#10;AAAPAAAAAAAAAAAAAAAAAA4FAABkcnMvZG93bnJldi54bWxQSwUGAAAAAAQABADzAAAAFwYAAAAA&#10;" fillcolor="#fbe4d5 [661]" strokecolor="#fbe4d5 [661]" strokeweight="1pt">
                <v:stroke joinstyle="miter"/>
              </v:roundrect>
            </w:pict>
          </mc:Fallback>
        </mc:AlternateContent>
      </w:r>
      <w:r w:rsidR="00257A1A" w:rsidRPr="00257A1A">
        <w:rPr>
          <w:rFonts w:ascii="Arial Rounded MT Bold" w:hAnsi="Arial Rounded MT Bold"/>
          <w:bCs/>
          <w:color w:val="4472C4" w:themeColor="accent5"/>
          <w:sz w:val="32"/>
          <w:szCs w:val="23"/>
        </w:rPr>
        <w:t>Leemos</w:t>
      </w:r>
    </w:p>
    <w:p w:rsidR="00257A1A" w:rsidRDefault="00121518" w:rsidP="00121518">
      <w:pPr>
        <w:ind w:left="426" w:right="401"/>
        <w:jc w:val="center"/>
        <w:rPr>
          <w:rFonts w:ascii="Century Gothic" w:hAnsi="Century Gothic"/>
          <w:bCs/>
          <w:sz w:val="24"/>
          <w:szCs w:val="23"/>
        </w:rPr>
      </w:pPr>
      <w:r>
        <w:rPr>
          <w:rFonts w:ascii="Century Gothic" w:hAnsi="Century Gothic"/>
          <w:bCs/>
          <w:noProof/>
          <w:sz w:val="24"/>
          <w:szCs w:val="23"/>
          <w:lang w:eastAsia="es-PE"/>
        </w:rPr>
        <w:drawing>
          <wp:anchor distT="0" distB="0" distL="114300" distR="114300" simplePos="0" relativeHeight="251661312" behindDoc="1" locked="0" layoutInCell="1" allowOverlap="1">
            <wp:simplePos x="0" y="0"/>
            <wp:positionH relativeFrom="column">
              <wp:posOffset>5569585</wp:posOffset>
            </wp:positionH>
            <wp:positionV relativeFrom="paragraph">
              <wp:posOffset>79375</wp:posOffset>
            </wp:positionV>
            <wp:extent cx="1019810" cy="822960"/>
            <wp:effectExtent l="0" t="0" r="8890" b="0"/>
            <wp:wrapTight wrapText="bothSides">
              <wp:wrapPolygon edited="0">
                <wp:start x="10087" y="0"/>
                <wp:lineTo x="0" y="4500"/>
                <wp:lineTo x="0" y="12500"/>
                <wp:lineTo x="5245" y="16500"/>
                <wp:lineTo x="4438" y="17500"/>
                <wp:lineTo x="4438" y="18500"/>
                <wp:lineTo x="5649" y="21000"/>
                <wp:lineTo x="7666" y="21000"/>
                <wp:lineTo x="14929" y="20000"/>
                <wp:lineTo x="21385" y="18500"/>
                <wp:lineTo x="21385" y="15500"/>
                <wp:lineTo x="19771" y="12000"/>
                <wp:lineTo x="17753" y="8500"/>
                <wp:lineTo x="17350" y="2500"/>
                <wp:lineTo x="14122" y="0"/>
                <wp:lineTo x="10087" y="0"/>
              </wp:wrapPolygon>
            </wp:wrapTight>
            <wp:docPr id="4" name="Imagen 4" descr="C:\Users\Julio\AppData\Local\Microsoft\Windows\INetCache\Content.Word\—Pngtree—hand-painted love illustration_4183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o\AppData\Local\Microsoft\Windows\INetCache\Content.Word\—Pngtree—hand-painted love illustration_4183285.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21" t="19440" r="8368" b="14769"/>
                    <a:stretch/>
                  </pic:blipFill>
                  <pic:spPr bwMode="auto">
                    <a:xfrm>
                      <a:off x="0" y="0"/>
                      <a:ext cx="1019810"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7A1A" w:rsidRPr="00257A1A">
        <w:rPr>
          <w:rFonts w:ascii="Century Gothic" w:hAnsi="Century Gothic"/>
          <w:bCs/>
          <w:sz w:val="24"/>
          <w:szCs w:val="23"/>
        </w:rPr>
        <w:t>Que el amor sea sincero. Aborrezcan el mal y procuren todo lo bueno. Que entre ustedes el amor fraterno sea verdadero cariño, y adelántense al otro en el respeto mutuo. Tengan esperanza y sean alegres. Sean pacientes en las pruebas y oren sin cesar. Compartan con los hermanos necesitados, y sepan acoger a los que están de paso</w:t>
      </w:r>
    </w:p>
    <w:p w:rsidR="00257A1A" w:rsidRPr="00121518" w:rsidRDefault="00257A1A" w:rsidP="00121518">
      <w:pPr>
        <w:spacing w:after="0"/>
        <w:rPr>
          <w:rFonts w:ascii="Century Gothic" w:hAnsi="Century Gothic"/>
          <w:bCs/>
          <w:sz w:val="18"/>
          <w:szCs w:val="23"/>
        </w:rPr>
      </w:pPr>
    </w:p>
    <w:p w:rsidR="00A20DD9" w:rsidRPr="00121518" w:rsidRDefault="00A20DD9" w:rsidP="00121518">
      <w:pPr>
        <w:spacing w:after="120"/>
        <w:rPr>
          <w:rFonts w:ascii="Arial Rounded MT Bold" w:hAnsi="Arial Rounded MT Bold"/>
          <w:bCs/>
          <w:color w:val="4472C4" w:themeColor="accent5"/>
          <w:sz w:val="32"/>
          <w:szCs w:val="23"/>
        </w:rPr>
      </w:pPr>
      <w:r w:rsidRPr="00121518">
        <w:rPr>
          <w:rFonts w:ascii="Arial Rounded MT Bold" w:hAnsi="Arial Rounded MT Bold"/>
          <w:bCs/>
          <w:color w:val="4472C4" w:themeColor="accent5"/>
          <w:sz w:val="32"/>
          <w:szCs w:val="23"/>
        </w:rPr>
        <w:t>Respondemos</w:t>
      </w:r>
    </w:p>
    <w:p w:rsidR="00A20DD9" w:rsidRPr="00A20DD9" w:rsidRDefault="00A20DD9" w:rsidP="00A20DD9">
      <w:pPr>
        <w:pStyle w:val="Prrafodelista"/>
        <w:numPr>
          <w:ilvl w:val="0"/>
          <w:numId w:val="3"/>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Según el texto, ¿qué acciones se presentan como alternativas de solución ante las necesidades?</w:t>
      </w:r>
    </w:p>
    <w:p w:rsidR="00A20DD9"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Respetar al otro, ser pacientes ante las pruebas de la vida o tiempos difíciles, compartir con...</w:t>
      </w:r>
    </w:p>
    <w:p w:rsidR="00A20DD9" w:rsidRPr="00A20DD9" w:rsidRDefault="00A20DD9" w:rsidP="00A20DD9">
      <w:pPr>
        <w:pStyle w:val="Prrafodelista"/>
        <w:numPr>
          <w:ilvl w:val="0"/>
          <w:numId w:val="3"/>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¿Qué valores y virtudes reflejan el amor fraterno y la esperanza en el texto?</w:t>
      </w:r>
    </w:p>
    <w:p w:rsidR="00A20DD9"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La sinceridad, aborrecer el mal, veracidad</w:t>
      </w:r>
      <w:proofErr w:type="gramStart"/>
      <w:r w:rsidRPr="00121518">
        <w:rPr>
          <w:rFonts w:ascii="Maiandra GD" w:hAnsi="Maiandra GD"/>
          <w:bCs/>
          <w:sz w:val="26"/>
          <w:szCs w:val="26"/>
        </w:rPr>
        <w:t>, …</w:t>
      </w:r>
      <w:proofErr w:type="gramEnd"/>
    </w:p>
    <w:p w:rsidR="00A20DD9" w:rsidRPr="00A20DD9" w:rsidRDefault="00A20DD9" w:rsidP="00A20DD9">
      <w:pPr>
        <w:pStyle w:val="Prrafodelista"/>
        <w:numPr>
          <w:ilvl w:val="0"/>
          <w:numId w:val="3"/>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¿Qué propuestas de solución propones ante las necesidades del hermano?</w:t>
      </w:r>
    </w:p>
    <w:p w:rsidR="00A20DD9"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Dependiendo de sus necesidades, optaría por ayudarlo en cuanto me sea posible hacer, para bien de él y tranquilidad mía.</w:t>
      </w:r>
    </w:p>
    <w:p w:rsidR="00A20DD9" w:rsidRPr="00121518" w:rsidRDefault="00A20DD9" w:rsidP="00121518">
      <w:pPr>
        <w:spacing w:after="120"/>
        <w:rPr>
          <w:rFonts w:ascii="Arial Rounded MT Bold" w:hAnsi="Arial Rounded MT Bold"/>
          <w:bCs/>
          <w:color w:val="4472C4" w:themeColor="accent5"/>
          <w:sz w:val="32"/>
          <w:szCs w:val="23"/>
        </w:rPr>
      </w:pPr>
      <w:r w:rsidRPr="00121518">
        <w:rPr>
          <w:rFonts w:ascii="Arial Rounded MT Bold" w:hAnsi="Arial Rounded MT Bold"/>
          <w:bCs/>
          <w:color w:val="4472C4" w:themeColor="accent5"/>
          <w:sz w:val="32"/>
          <w:szCs w:val="23"/>
        </w:rPr>
        <w:t>Conozcamos al personaje solidario en el bicentenario</w:t>
      </w:r>
    </w:p>
    <w:p w:rsidR="00A20DD9" w:rsidRDefault="00A20DD9" w:rsidP="00A20DD9">
      <w:pPr>
        <w:rPr>
          <w:rFonts w:ascii="Century Gothic" w:hAnsi="Century Gothic"/>
          <w:bCs/>
          <w:sz w:val="24"/>
          <w:szCs w:val="23"/>
        </w:rPr>
      </w:pPr>
      <w:r w:rsidRPr="00A20DD9">
        <w:rPr>
          <w:rFonts w:ascii="Century Gothic" w:hAnsi="Century Gothic"/>
          <w:bCs/>
          <w:sz w:val="24"/>
          <w:szCs w:val="23"/>
        </w:rPr>
        <w:t xml:space="preserve">En el siguiente cuadro ubica a personajes que contribuyeron en dar solución a problemáticas de nuestro contexto. Para ello, seleccionarás a una persona de tu familia, </w:t>
      </w:r>
      <w:r w:rsidRPr="00A20DD9">
        <w:rPr>
          <w:rFonts w:ascii="Century Gothic" w:hAnsi="Century Gothic"/>
          <w:bCs/>
          <w:sz w:val="24"/>
          <w:szCs w:val="23"/>
        </w:rPr>
        <w:lastRenderedPageBreak/>
        <w:t>comunidad o personaje de tu región que responderá las preguntas que se ubican en el cuadro:</w:t>
      </w:r>
      <w:r w:rsidR="00A02302">
        <w:rPr>
          <w:rFonts w:ascii="Century Gothic" w:hAnsi="Century Gothic"/>
          <w:bCs/>
          <w:sz w:val="24"/>
          <w:szCs w:val="23"/>
        </w:rPr>
        <w:t xml:space="preserve"> </w:t>
      </w:r>
      <w:r w:rsidR="00A02302" w:rsidRPr="00A02302">
        <w:rPr>
          <w:rFonts w:ascii="Century Gothic" w:hAnsi="Century Gothic"/>
          <w:bCs/>
          <w:color w:val="C00000"/>
          <w:sz w:val="24"/>
          <w:szCs w:val="23"/>
        </w:rPr>
        <w:t>(Esto es personal, daré un ejemplo a nivel de la región)</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587"/>
        <w:gridCol w:w="8787"/>
      </w:tblGrid>
      <w:tr w:rsidR="00A20DD9" w:rsidTr="00A02302">
        <w:trPr>
          <w:trHeight w:val="1080"/>
        </w:trPr>
        <w:tc>
          <w:tcPr>
            <w:tcW w:w="10374" w:type="dxa"/>
            <w:gridSpan w:val="2"/>
            <w:shd w:val="clear" w:color="auto" w:fill="4472C4" w:themeFill="accent5"/>
            <w:vAlign w:val="center"/>
          </w:tcPr>
          <w:p w:rsidR="00A20DD9" w:rsidRPr="00A02302" w:rsidRDefault="00A20DD9" w:rsidP="00A20DD9">
            <w:pPr>
              <w:jc w:val="center"/>
              <w:rPr>
                <w:rFonts w:ascii="Century Gothic" w:hAnsi="Century Gothic"/>
                <w:b/>
                <w:bCs/>
                <w:color w:val="FFFFFF" w:themeColor="background1"/>
                <w:sz w:val="24"/>
                <w:szCs w:val="23"/>
              </w:rPr>
            </w:pPr>
            <w:r w:rsidRPr="00A02302">
              <w:rPr>
                <w:rFonts w:ascii="Century Gothic" w:hAnsi="Century Gothic"/>
                <w:b/>
                <w:bCs/>
                <w:color w:val="FFFFFF" w:themeColor="background1"/>
                <w:sz w:val="24"/>
                <w:szCs w:val="23"/>
              </w:rPr>
              <w:t>¿Qué problemática afrontó y por qué? ¿Qué valores consideró para resolver las problemáticas de su realidad?</w:t>
            </w:r>
          </w:p>
        </w:tc>
      </w:tr>
      <w:tr w:rsidR="00A20DD9" w:rsidTr="00A20DD9">
        <w:trPr>
          <w:trHeight w:val="1132"/>
        </w:trPr>
        <w:tc>
          <w:tcPr>
            <w:tcW w:w="1587" w:type="dxa"/>
            <w:vAlign w:val="center"/>
          </w:tcPr>
          <w:p w:rsidR="00A20DD9" w:rsidRDefault="00A20DD9" w:rsidP="00A20DD9">
            <w:pPr>
              <w:jc w:val="center"/>
              <w:rPr>
                <w:rFonts w:ascii="Century Gothic" w:hAnsi="Century Gothic"/>
                <w:bCs/>
                <w:sz w:val="24"/>
                <w:szCs w:val="23"/>
              </w:rPr>
            </w:pPr>
            <w:r w:rsidRPr="00A20DD9">
              <w:rPr>
                <w:rFonts w:ascii="Century Gothic" w:hAnsi="Century Gothic"/>
                <w:bCs/>
                <w:sz w:val="24"/>
                <w:szCs w:val="23"/>
              </w:rPr>
              <w:t>En la familia</w:t>
            </w:r>
          </w:p>
        </w:tc>
        <w:tc>
          <w:tcPr>
            <w:tcW w:w="8787" w:type="dxa"/>
            <w:vAlign w:val="center"/>
          </w:tcPr>
          <w:p w:rsidR="00A20DD9" w:rsidRDefault="00A20DD9" w:rsidP="00A20DD9">
            <w:pPr>
              <w:jc w:val="center"/>
              <w:rPr>
                <w:rFonts w:ascii="Century Gothic" w:hAnsi="Century Gothic"/>
                <w:bCs/>
                <w:sz w:val="24"/>
                <w:szCs w:val="23"/>
              </w:rPr>
            </w:pPr>
          </w:p>
        </w:tc>
      </w:tr>
      <w:tr w:rsidR="00A20DD9" w:rsidTr="00A20DD9">
        <w:trPr>
          <w:trHeight w:val="1080"/>
        </w:trPr>
        <w:tc>
          <w:tcPr>
            <w:tcW w:w="1587" w:type="dxa"/>
            <w:vAlign w:val="center"/>
          </w:tcPr>
          <w:p w:rsidR="00A20DD9" w:rsidRDefault="00A20DD9" w:rsidP="00A20DD9">
            <w:pPr>
              <w:jc w:val="center"/>
              <w:rPr>
                <w:rFonts w:ascii="Century Gothic" w:hAnsi="Century Gothic"/>
                <w:bCs/>
                <w:sz w:val="24"/>
                <w:szCs w:val="23"/>
              </w:rPr>
            </w:pPr>
            <w:r w:rsidRPr="00A20DD9">
              <w:rPr>
                <w:rFonts w:ascii="Century Gothic" w:hAnsi="Century Gothic"/>
                <w:bCs/>
                <w:sz w:val="24"/>
                <w:szCs w:val="23"/>
              </w:rPr>
              <w:t>Tu comunidad</w:t>
            </w:r>
          </w:p>
        </w:tc>
        <w:tc>
          <w:tcPr>
            <w:tcW w:w="8787" w:type="dxa"/>
            <w:vAlign w:val="center"/>
          </w:tcPr>
          <w:p w:rsidR="00A20DD9" w:rsidRDefault="00A20DD9" w:rsidP="00A20DD9">
            <w:pPr>
              <w:jc w:val="center"/>
              <w:rPr>
                <w:rFonts w:ascii="Century Gothic" w:hAnsi="Century Gothic"/>
                <w:bCs/>
                <w:sz w:val="24"/>
                <w:szCs w:val="23"/>
              </w:rPr>
            </w:pPr>
          </w:p>
        </w:tc>
      </w:tr>
      <w:tr w:rsidR="00A20DD9" w:rsidTr="00A02302">
        <w:trPr>
          <w:trHeight w:val="2111"/>
        </w:trPr>
        <w:tc>
          <w:tcPr>
            <w:tcW w:w="1587" w:type="dxa"/>
            <w:vAlign w:val="center"/>
          </w:tcPr>
          <w:p w:rsidR="00A20DD9" w:rsidRDefault="00A20DD9" w:rsidP="00A20DD9">
            <w:pPr>
              <w:jc w:val="center"/>
              <w:rPr>
                <w:rFonts w:ascii="Century Gothic" w:hAnsi="Century Gothic"/>
                <w:bCs/>
                <w:sz w:val="24"/>
                <w:szCs w:val="23"/>
              </w:rPr>
            </w:pPr>
            <w:r w:rsidRPr="00A20DD9">
              <w:rPr>
                <w:rFonts w:ascii="Century Gothic" w:hAnsi="Century Gothic"/>
                <w:bCs/>
                <w:sz w:val="24"/>
                <w:szCs w:val="23"/>
              </w:rPr>
              <w:t>Tu región</w:t>
            </w:r>
          </w:p>
        </w:tc>
        <w:tc>
          <w:tcPr>
            <w:tcW w:w="8787" w:type="dxa"/>
            <w:vAlign w:val="center"/>
          </w:tcPr>
          <w:p w:rsidR="00A20DD9" w:rsidRDefault="00A02302" w:rsidP="00A20DD9">
            <w:pPr>
              <w:jc w:val="center"/>
              <w:rPr>
                <w:rFonts w:ascii="Century Gothic" w:hAnsi="Century Gothic"/>
                <w:bCs/>
                <w:sz w:val="24"/>
                <w:szCs w:val="23"/>
              </w:rPr>
            </w:pPr>
            <w:r>
              <w:rPr>
                <w:rFonts w:ascii="Century Gothic" w:hAnsi="Century Gothic"/>
                <w:bCs/>
                <w:sz w:val="24"/>
                <w:szCs w:val="23"/>
              </w:rPr>
              <w:t xml:space="preserve">Lizbeth Sarmiento, de la I.E. José María Arguedas, afrontó la problemática de contaminación ambiental por tecnopor, porque era una realidad que afecta mucho su localidad. Tomó como valores su </w:t>
            </w:r>
            <w:r w:rsidRPr="00A02302">
              <w:rPr>
                <w:rFonts w:ascii="Century Gothic" w:hAnsi="Century Gothic"/>
                <w:b/>
                <w:bCs/>
                <w:sz w:val="24"/>
                <w:szCs w:val="23"/>
              </w:rPr>
              <w:t>preocupación por los demás</w:t>
            </w:r>
            <w:r>
              <w:rPr>
                <w:rFonts w:ascii="Century Gothic" w:hAnsi="Century Gothic"/>
                <w:bCs/>
                <w:sz w:val="24"/>
                <w:szCs w:val="23"/>
              </w:rPr>
              <w:t xml:space="preserve">, y la </w:t>
            </w:r>
            <w:r w:rsidRPr="00A02302">
              <w:rPr>
                <w:rFonts w:ascii="Century Gothic" w:hAnsi="Century Gothic"/>
                <w:b/>
                <w:bCs/>
                <w:sz w:val="24"/>
                <w:szCs w:val="23"/>
              </w:rPr>
              <w:t>perseverancia</w:t>
            </w:r>
            <w:r>
              <w:rPr>
                <w:rFonts w:ascii="Century Gothic" w:hAnsi="Century Gothic"/>
                <w:bCs/>
                <w:sz w:val="24"/>
                <w:szCs w:val="23"/>
              </w:rPr>
              <w:t xml:space="preserve"> en su proyecto para concluirlo exitosamente al crear envases biodegradables a base de tallo de quinua. </w:t>
            </w:r>
          </w:p>
        </w:tc>
      </w:tr>
    </w:tbl>
    <w:p w:rsidR="00A20DD9" w:rsidRPr="00A02302" w:rsidRDefault="00A20DD9" w:rsidP="00A02302">
      <w:pPr>
        <w:spacing w:after="0"/>
        <w:rPr>
          <w:rFonts w:ascii="Century Gothic" w:hAnsi="Century Gothic"/>
          <w:bCs/>
          <w:sz w:val="20"/>
          <w:szCs w:val="23"/>
        </w:rPr>
      </w:pPr>
    </w:p>
    <w:p w:rsidR="00A20DD9" w:rsidRPr="00A02302" w:rsidRDefault="00A02302" w:rsidP="00A02302">
      <w:pPr>
        <w:spacing w:after="300"/>
        <w:rPr>
          <w:rFonts w:ascii="Arial Rounded MT Bold" w:hAnsi="Arial Rounded MT Bold"/>
          <w:bCs/>
          <w:color w:val="4472C4" w:themeColor="accent5"/>
          <w:sz w:val="32"/>
          <w:szCs w:val="23"/>
        </w:rPr>
      </w:pPr>
      <w:r>
        <w:rPr>
          <w:rFonts w:ascii="Arial Rounded MT Bold" w:hAnsi="Arial Rounded MT Bold"/>
          <w:bCs/>
          <w:noProof/>
          <w:color w:val="4472C4" w:themeColor="accent5"/>
          <w:sz w:val="32"/>
          <w:szCs w:val="23"/>
          <w:lang w:eastAsia="es-PE"/>
        </w:rPr>
        <mc:AlternateContent>
          <mc:Choice Requires="wps">
            <w:drawing>
              <wp:anchor distT="0" distB="0" distL="114300" distR="114300" simplePos="0" relativeHeight="251663360" behindDoc="1" locked="0" layoutInCell="1" allowOverlap="1" wp14:anchorId="27324DE6" wp14:editId="4FE33C88">
                <wp:simplePos x="0" y="0"/>
                <wp:positionH relativeFrom="column">
                  <wp:posOffset>0</wp:posOffset>
                </wp:positionH>
                <wp:positionV relativeFrom="paragraph">
                  <wp:posOffset>353944</wp:posOffset>
                </wp:positionV>
                <wp:extent cx="6551875" cy="1192696"/>
                <wp:effectExtent l="0" t="0" r="20955" b="26670"/>
                <wp:wrapNone/>
                <wp:docPr id="5" name="Rectángulo redondeado 5"/>
                <wp:cNvGraphicFramePr/>
                <a:graphic xmlns:a="http://schemas.openxmlformats.org/drawingml/2006/main">
                  <a:graphicData uri="http://schemas.microsoft.com/office/word/2010/wordprocessingShape">
                    <wps:wsp>
                      <wps:cNvSpPr/>
                      <wps:spPr>
                        <a:xfrm>
                          <a:off x="0" y="0"/>
                          <a:ext cx="6551875" cy="1192696"/>
                        </a:xfrm>
                        <a:prstGeom prst="roundRect">
                          <a:avLst/>
                        </a:prstGeom>
                        <a:solidFill>
                          <a:srgbClr val="ED7D31">
                            <a:lumMod val="20000"/>
                            <a:lumOff val="80000"/>
                          </a:srgbClr>
                        </a:solidFill>
                        <a:ln w="12700" cap="flat" cmpd="sng" algn="ctr">
                          <a:solidFill>
                            <a:srgbClr val="ED7D31">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2D59FD" id="Rectángulo redondeado 5" o:spid="_x0000_s1026" style="position:absolute;margin-left:0;margin-top:27.85pt;width:515.9pt;height:93.9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wAmgIAAHYFAAAOAAAAZHJzL2Uyb0RvYy54bWy0VN1u0zAUvkfiHSzfszRlbbeq6VStDCGN&#10;bWJDu3YdJ7Fk+xjbaTrehmfhxTh20rUbXCG4Sc6fz893fhYXO63IVjgvwRQ0PxlRIgyHUpq6oF8f&#10;rt6dUeIDMyVTYERBn4SnF8u3bxadnYsxNKBK4Qg6MX7e2YI2Idh5lnneCM38CVhhUFmB0ywg6+qs&#10;dKxD71pl49FomnXgSuuAC+9Ruu6VdJn8V5Xg4baqvAhEFRRzC+nr0ncTv9lywea1Y7aRfEiD/UUW&#10;mkmDQZ9drVlgpHXyN1dacgceqnDCQWdQVZKLVANWk49eVXPfMCtSLQiOt88w+X/nlt9s7xyRZUEn&#10;lBimsUVfELSfP0zdKiBOlGBKwUogk4hVZ/0cn9zbOzdwHslY+K5yOv6xJLJL+D494yt2gXAUTieT&#10;/GyGgTjq8vx8PD2fRq/Z4bl1PnwUoEkkCuqgNWVMKIHLttc+9PZ7uxjSg5LllVQqMa7eXCpHtgw7&#10;/mE9W7/P01vV6s9Q9mIcnNHQehTjgPTis70Y8/G9m5TbC//KkA6TH8/QA+EMR7ZSLCCpLYLoTU0J&#10;UzXuAg8uBX7xenD737KLsKyZb/oAKXQ/4loG3DMldUFTmal8rFOZCJpImzKAG3vcdzVSGyifcEIc&#10;9KvjLb+SGOSa+XDHHO4KwoD7H27xUylAbGCgKGnAff+TPNrjCKOWkg53D3H71jInKFGfDA73eX56&#10;Gpc1MaeT2RgZd6zZHGtMqy8Bm53jpbE8kdE+qD1ZOdCPeCZWMSqqmOEYu+/QwFyG/ibgoeFitUpm&#10;uKCWhWtzb3l0HnGK8D7sHpmzw3wGHO0b2O8pm7+a0N42vjSwagNUMo3vAVecr8jgcqdJGw5RvB7H&#10;fLI6nMvlLwAAAP//AwBQSwMEFAAGAAgAAAAhAH4TTY/fAAAACAEAAA8AAABkcnMvZG93bnJldi54&#10;bWxMj0FPwkAQhe8k/ofNmHiDLaUVqZ0SNcGTGkEOHrfdta12Z5vuAOXfu5z0OHmT974vX4+2E0cz&#10;+NYRwnwWgTBUOd1SjbD/2EzvQHhWpFXnyCCcjYd1cTXJVabdibbmuONahBLymUJomPtMSl81xio/&#10;c72hkH25wSoO51BLPahTKLedjKPoVlrVUlhoVG+eGlP97A4WYRm/bT9X+/fNY/n9mpQJr17Oz4x4&#10;cz0+3INgM/LfM1zwAzoUgal0B9JedAhBhBHSdAnikkaLeTApEeJkkYIscvlfoPgFAAD//wMAUEsB&#10;Ai0AFAAGAAgAAAAhALaDOJL+AAAA4QEAABMAAAAAAAAAAAAAAAAAAAAAAFtDb250ZW50X1R5cGVz&#10;XS54bWxQSwECLQAUAAYACAAAACEAOP0h/9YAAACUAQAACwAAAAAAAAAAAAAAAAAvAQAAX3JlbHMv&#10;LnJlbHNQSwECLQAUAAYACAAAACEAhDBcAJoCAAB2BQAADgAAAAAAAAAAAAAAAAAuAgAAZHJzL2Uy&#10;b0RvYy54bWxQSwECLQAUAAYACAAAACEAfhNNj98AAAAIAQAADwAAAAAAAAAAAAAAAAD0BAAAZHJz&#10;L2Rvd25yZXYueG1sUEsFBgAAAAAEAAQA8wAAAAAGAAAAAA==&#10;" fillcolor="#fbe5d6" strokecolor="#fbe5d6" strokeweight="1pt">
                <v:stroke joinstyle="miter"/>
              </v:roundrect>
            </w:pict>
          </mc:Fallback>
        </mc:AlternateContent>
      </w:r>
      <w:r w:rsidR="00A20DD9" w:rsidRPr="00A02302">
        <w:rPr>
          <w:rFonts w:ascii="Arial Rounded MT Bold" w:hAnsi="Arial Rounded MT Bold"/>
          <w:bCs/>
          <w:color w:val="4472C4" w:themeColor="accent5"/>
          <w:sz w:val="32"/>
          <w:szCs w:val="23"/>
        </w:rPr>
        <w:t>Leemos y reflexionamos</w:t>
      </w:r>
    </w:p>
    <w:p w:rsidR="00A20DD9" w:rsidRDefault="00A20DD9" w:rsidP="00A02302">
      <w:pPr>
        <w:ind w:left="426" w:right="401"/>
        <w:jc w:val="center"/>
        <w:rPr>
          <w:rFonts w:ascii="Century Gothic" w:hAnsi="Century Gothic"/>
          <w:bCs/>
          <w:sz w:val="24"/>
          <w:szCs w:val="23"/>
        </w:rPr>
      </w:pPr>
      <w:r w:rsidRPr="00A20DD9">
        <w:rPr>
          <w:rFonts w:ascii="Century Gothic" w:hAnsi="Century Gothic"/>
          <w:bCs/>
          <w:sz w:val="24"/>
          <w:szCs w:val="23"/>
        </w:rPr>
        <w:t>Cada generación ha de hacer suyas las luchas y los logros de las generaciones pasadas y llevarlas a metas más altas aún. Es el camino. El bien, como también el amor, la justicia y la solidaridad, no se alcanzan de una vez para siempre; han de ser conquistados cada día con los valores y virtudes de nuestra tradición, apreciando cada día vivido como una oportunidad de autorrealización personal.</w:t>
      </w:r>
    </w:p>
    <w:p w:rsidR="00A20DD9" w:rsidRPr="00A02302" w:rsidRDefault="00A20DD9" w:rsidP="00A02302">
      <w:pPr>
        <w:spacing w:after="0"/>
        <w:rPr>
          <w:rFonts w:ascii="Century Gothic" w:hAnsi="Century Gothic"/>
          <w:bCs/>
          <w:sz w:val="20"/>
          <w:szCs w:val="23"/>
        </w:rPr>
      </w:pPr>
    </w:p>
    <w:p w:rsidR="00A20DD9" w:rsidRPr="00A02302" w:rsidRDefault="00A20DD9" w:rsidP="00A20DD9">
      <w:pPr>
        <w:rPr>
          <w:rFonts w:ascii="Arial Rounded MT Bold" w:hAnsi="Arial Rounded MT Bold"/>
          <w:bCs/>
          <w:color w:val="4472C4" w:themeColor="accent5"/>
          <w:sz w:val="32"/>
          <w:szCs w:val="23"/>
        </w:rPr>
      </w:pPr>
      <w:r w:rsidRPr="00A02302">
        <w:rPr>
          <w:rFonts w:ascii="Arial Rounded MT Bold" w:hAnsi="Arial Rounded MT Bold"/>
          <w:bCs/>
          <w:color w:val="4472C4" w:themeColor="accent5"/>
          <w:sz w:val="32"/>
          <w:szCs w:val="23"/>
        </w:rPr>
        <w:t>Respondemos</w:t>
      </w:r>
    </w:p>
    <w:p w:rsidR="00A20DD9" w:rsidRPr="00A02302" w:rsidRDefault="00A20DD9" w:rsidP="00A02302">
      <w:pPr>
        <w:pStyle w:val="Prrafodelista"/>
        <w:numPr>
          <w:ilvl w:val="0"/>
          <w:numId w:val="4"/>
        </w:numPr>
        <w:rPr>
          <w:rFonts w:ascii="Century Gothic" w:hAnsi="Century Gothic"/>
          <w:b/>
          <w:bCs/>
          <w:color w:val="4472C4" w:themeColor="accent5"/>
          <w:sz w:val="24"/>
          <w:szCs w:val="23"/>
        </w:rPr>
      </w:pPr>
      <w:r w:rsidRPr="00A02302">
        <w:rPr>
          <w:rFonts w:ascii="Century Gothic" w:hAnsi="Century Gothic"/>
          <w:b/>
          <w:bCs/>
          <w:color w:val="4472C4" w:themeColor="accent5"/>
          <w:sz w:val="24"/>
          <w:szCs w:val="23"/>
        </w:rPr>
        <w:t>¿Qué deseamos dejar como legado a las generaciones venideras?</w:t>
      </w:r>
    </w:p>
    <w:p w:rsidR="00A20DD9" w:rsidRPr="005D5D35" w:rsidRDefault="005D5D35" w:rsidP="005D5D35">
      <w:pPr>
        <w:spacing w:after="120"/>
        <w:ind w:left="709" w:hanging="142"/>
        <w:jc w:val="both"/>
        <w:rPr>
          <w:rFonts w:ascii="Maiandra GD" w:hAnsi="Maiandra GD"/>
          <w:bCs/>
          <w:sz w:val="26"/>
          <w:szCs w:val="26"/>
        </w:rPr>
      </w:pPr>
      <w:r w:rsidRPr="005D5D35">
        <w:rPr>
          <w:rFonts w:ascii="Maiandra GD" w:hAnsi="Maiandra GD"/>
          <w:bCs/>
          <w:sz w:val="26"/>
          <w:szCs w:val="26"/>
        </w:rPr>
        <w:t xml:space="preserve">- Que </w:t>
      </w:r>
      <w:r>
        <w:rPr>
          <w:rFonts w:ascii="Maiandra GD" w:hAnsi="Maiandra GD"/>
          <w:bCs/>
          <w:sz w:val="26"/>
          <w:szCs w:val="26"/>
        </w:rPr>
        <w:t xml:space="preserve">tengan una actitud en favor del bien común, que no busquen sus propias necesidades, sino que también se preocupen en los demás y que los respeten. Así mismo, que aprendan a obtener lo que necesiten con esfuerzo propio y con ayuda de los demás, pero no robándole a quienes han puesto todo su esfuerzo en un trabajo honesto. </w:t>
      </w:r>
    </w:p>
    <w:p w:rsidR="005D5D35" w:rsidRPr="005D5D35" w:rsidRDefault="005D5D35" w:rsidP="005D5D35">
      <w:pPr>
        <w:spacing w:line="256" w:lineRule="auto"/>
        <w:rPr>
          <w:rFonts w:ascii="Arial Rounded MT Bold" w:hAnsi="Arial Rounded MT Bold"/>
          <w:bCs/>
          <w:color w:val="4472C4" w:themeColor="accent5"/>
          <w:sz w:val="28"/>
          <w:szCs w:val="23"/>
        </w:rPr>
      </w:pPr>
      <w:r w:rsidRPr="005D5D35">
        <w:rPr>
          <w:rFonts w:ascii="Arial Rounded MT Bold" w:hAnsi="Arial Rounded MT Bold"/>
          <w:bCs/>
          <w:color w:val="4472C4" w:themeColor="accent5"/>
          <w:sz w:val="28"/>
          <w:szCs w:val="23"/>
        </w:rPr>
        <w:t xml:space="preserve">Evaluamos nuestros avances </w:t>
      </w:r>
    </w:p>
    <w:p w:rsidR="005D5D35" w:rsidRPr="005D5D35" w:rsidRDefault="005D5D35" w:rsidP="005D5D35">
      <w:pPr>
        <w:spacing w:line="256" w:lineRule="auto"/>
        <w:rPr>
          <w:rFonts w:ascii="Century Gothic" w:hAnsi="Century Gothic"/>
          <w:sz w:val="24"/>
          <w:szCs w:val="28"/>
        </w:rPr>
      </w:pPr>
      <w:r w:rsidRPr="005D5D35">
        <w:rPr>
          <w:rFonts w:ascii="Century Gothic" w:hAnsi="Century Gothic"/>
          <w:b/>
          <w:sz w:val="24"/>
          <w:szCs w:val="28"/>
        </w:rPr>
        <w:t>Competencia</w:t>
      </w:r>
      <w:r>
        <w:rPr>
          <w:rFonts w:ascii="Century Gothic" w:hAnsi="Century Gothic"/>
          <w:sz w:val="24"/>
          <w:szCs w:val="28"/>
        </w:rPr>
        <w:t xml:space="preserve">: </w:t>
      </w:r>
      <w:r w:rsidRPr="005D5D35">
        <w:rPr>
          <w:rFonts w:ascii="Century Gothic" w:hAnsi="Century Gothic"/>
          <w:sz w:val="24"/>
          <w:szCs w:val="28"/>
        </w:rPr>
        <w:t>Construye su identidad como persona humana, amada por Dios, digna, libre y trascendente, comprendiendo la doctrina de su propia religión, abierta al diálogo con las personas que le son cercanas.</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5D5D35" w:rsidRPr="005D5D35" w:rsidTr="008A091E">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5D5D35" w:rsidRPr="005D5D35" w:rsidRDefault="005D5D35" w:rsidP="005D5D35">
            <w:pPr>
              <w:spacing w:after="160" w:line="259" w:lineRule="auto"/>
              <w:jc w:val="center"/>
              <w:rPr>
                <w:rFonts w:ascii="Century Gothic" w:eastAsia="Calibri" w:hAnsi="Century Gothic" w:cs="Times New Roman"/>
                <w:bCs/>
                <w:sz w:val="23"/>
                <w:szCs w:val="23"/>
              </w:rPr>
            </w:pPr>
            <w:r w:rsidRPr="005D5D35">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¿Qué puedo hacer para mejorar mis aprendizajes?</w:t>
            </w:r>
          </w:p>
        </w:tc>
      </w:tr>
      <w:tr w:rsidR="005D5D35" w:rsidRPr="005D5D35" w:rsidTr="005D5D35">
        <w:trPr>
          <w:trHeight w:val="184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5D5D35" w:rsidRPr="005D5D35" w:rsidRDefault="005D5D35" w:rsidP="005D5D35">
            <w:pPr>
              <w:spacing w:line="259" w:lineRule="auto"/>
              <w:rPr>
                <w:rFonts w:ascii="Century Gothic" w:eastAsia="Calibri" w:hAnsi="Century Gothic" w:cs="Times New Roman"/>
                <w:bCs/>
                <w:sz w:val="24"/>
                <w:szCs w:val="23"/>
              </w:rPr>
            </w:pPr>
            <w:r w:rsidRPr="005D5D35">
              <w:rPr>
                <w:rFonts w:ascii="Century Gothic" w:eastAsia="Calibri" w:hAnsi="Century Gothic" w:cs="Times New Roman"/>
                <w:bCs/>
                <w:sz w:val="24"/>
                <w:szCs w:val="23"/>
              </w:rPr>
              <w:lastRenderedPageBreak/>
              <w:t>Propuse soluciones libres y trascendentes a las problemáticas actuales para la construcción del país que queremos atendiendo las necesidades del prójimo en favor del bien común.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5D5D35" w:rsidRPr="005D5D35" w:rsidRDefault="005D5D35" w:rsidP="005D5D35">
            <w:pPr>
              <w:spacing w:after="160" w:line="259" w:lineRule="auto"/>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D5D35" w:rsidRPr="005D5D35" w:rsidRDefault="005D5D35" w:rsidP="005D5D35">
            <w:pPr>
              <w:spacing w:after="160" w:line="259" w:lineRule="auto"/>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D5D35" w:rsidRPr="005D5D35" w:rsidRDefault="005D5D35" w:rsidP="005D5D35">
            <w:pPr>
              <w:spacing w:after="160" w:line="259" w:lineRule="auto"/>
              <w:jc w:val="center"/>
              <w:rPr>
                <w:rFonts w:ascii="Century Gothic" w:eastAsia="Calibri" w:hAnsi="Century Gothic" w:cs="Times New Roman"/>
                <w:bCs/>
                <w:sz w:val="23"/>
                <w:szCs w:val="23"/>
              </w:rPr>
            </w:pPr>
          </w:p>
        </w:tc>
      </w:tr>
    </w:tbl>
    <w:p w:rsidR="005D5D35" w:rsidRPr="005D5D35" w:rsidRDefault="005D5D35" w:rsidP="005D5D35">
      <w:pPr>
        <w:spacing w:after="120" w:line="256" w:lineRule="auto"/>
        <w:ind w:right="401"/>
        <w:jc w:val="both"/>
        <w:rPr>
          <w:noProof/>
          <w:lang w:eastAsia="es-PE"/>
        </w:rPr>
      </w:pPr>
    </w:p>
    <w:p w:rsidR="005D5D35" w:rsidRPr="005D5D35" w:rsidRDefault="005D5D35" w:rsidP="005D5D35">
      <w:pPr>
        <w:spacing w:after="120"/>
        <w:jc w:val="both"/>
        <w:rPr>
          <w:rFonts w:ascii="Maiandra GD" w:hAnsi="Maiandra GD"/>
          <w:bCs/>
          <w:color w:val="C00000"/>
          <w:sz w:val="26"/>
          <w:szCs w:val="26"/>
        </w:rPr>
      </w:pPr>
      <w:r w:rsidRPr="005D5D35">
        <w:rPr>
          <w:rFonts w:ascii="Maiandra GD" w:hAnsi="Maiandra GD"/>
          <w:bCs/>
          <w:color w:val="C00000"/>
          <w:sz w:val="26"/>
          <w:szCs w:val="26"/>
        </w:rPr>
        <w:t xml:space="preserve">Con eso ya habríamos terminado esta actividad 1. Espero te haya resultado de ayuda, que Diosito te bendiga y nos vemos la próxima semana nwn </w:t>
      </w:r>
    </w:p>
    <w:p w:rsidR="005D5D35" w:rsidRPr="005D5D35" w:rsidRDefault="005D5D35" w:rsidP="005D5D35">
      <w:pPr>
        <w:spacing w:after="120"/>
        <w:jc w:val="right"/>
        <w:rPr>
          <w:rFonts w:ascii="Maiandra GD" w:hAnsi="Maiandra GD"/>
          <w:bCs/>
          <w:color w:val="C00000"/>
          <w:sz w:val="32"/>
          <w:szCs w:val="26"/>
          <w:u w:val="single"/>
        </w:rPr>
      </w:pPr>
      <w:r w:rsidRPr="005D5D35">
        <w:rPr>
          <w:rFonts w:ascii="Maiandra GD" w:hAnsi="Maiandra GD"/>
          <w:bCs/>
          <w:color w:val="C00000"/>
          <w:sz w:val="32"/>
          <w:szCs w:val="26"/>
          <w:u w:val="single"/>
        </w:rPr>
        <w:t>Bela Konrad</w:t>
      </w:r>
    </w:p>
    <w:p w:rsid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P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Pr="00A20DD9" w:rsidRDefault="00A20DD9" w:rsidP="00A20DD9">
      <w:pPr>
        <w:rPr>
          <w:rFonts w:ascii="Century Gothic" w:hAnsi="Century Gothic"/>
          <w:bCs/>
          <w:sz w:val="24"/>
          <w:szCs w:val="23"/>
        </w:rPr>
      </w:pPr>
    </w:p>
    <w:p w:rsidR="00A20DD9" w:rsidRDefault="00A20DD9" w:rsidP="00257A1A">
      <w:pPr>
        <w:rPr>
          <w:rFonts w:ascii="Century Gothic" w:hAnsi="Century Gothic"/>
          <w:bCs/>
          <w:sz w:val="24"/>
          <w:szCs w:val="23"/>
        </w:rPr>
      </w:pPr>
    </w:p>
    <w:p w:rsidR="00A20DD9" w:rsidRDefault="00A20DD9"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Default="009147F6" w:rsidP="00257A1A">
      <w:pPr>
        <w:rPr>
          <w:rFonts w:ascii="Century Gothic" w:hAnsi="Century Gothic"/>
          <w:bCs/>
          <w:sz w:val="24"/>
          <w:szCs w:val="23"/>
        </w:rPr>
      </w:pPr>
    </w:p>
    <w:p w:rsidR="009147F6" w:rsidRPr="00C043D5" w:rsidRDefault="009147F6" w:rsidP="009147F6">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lastRenderedPageBreak/>
        <w:t>Educación religiosa</w:t>
      </w:r>
    </w:p>
    <w:p w:rsidR="009147F6" w:rsidRPr="002D2A19" w:rsidRDefault="009147F6" w:rsidP="009147F6">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Pr="007234E4">
        <w:rPr>
          <w:rFonts w:ascii="Britannic Bold" w:eastAsia="Calibri" w:hAnsi="Britannic Bold" w:cs="Times New Roman"/>
          <w:b/>
          <w:bCs/>
          <w:color w:val="4472C4"/>
          <w:sz w:val="48"/>
        </w:rPr>
        <w:t>Construimos nuestro país por medio de la práctica de valores y virtudes de nuestra tradición</w:t>
      </w:r>
      <w:r w:rsidRPr="002D2A19">
        <w:rPr>
          <w:rFonts w:ascii="Britannic Bold" w:eastAsia="Calibri" w:hAnsi="Britannic Bold" w:cs="Times New Roman"/>
          <w:b/>
          <w:bCs/>
          <w:color w:val="4472C4"/>
          <w:sz w:val="48"/>
        </w:rPr>
        <w:t>”</w:t>
      </w:r>
    </w:p>
    <w:p w:rsidR="009147F6" w:rsidRPr="006F682B" w:rsidRDefault="009147F6" w:rsidP="009147F6">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34</w:t>
      </w:r>
      <w:r w:rsidRPr="006F682B">
        <w:rPr>
          <w:rFonts w:ascii="AvenirNext LT Pro Regular" w:hAnsi="AvenirNext LT Pro Regular"/>
          <w:b/>
          <w:bCs/>
          <w:color w:val="4472C4" w:themeColor="accent5"/>
          <w:sz w:val="28"/>
        </w:rPr>
        <w:t>)</w:t>
      </w:r>
    </w:p>
    <w:p w:rsidR="009147F6" w:rsidRDefault="009147F6" w:rsidP="009147F6">
      <w:pPr>
        <w:spacing w:after="120"/>
        <w:jc w:val="both"/>
        <w:rPr>
          <w:rFonts w:ascii="Century Gothic" w:hAnsi="Century Gothic"/>
          <w:b/>
          <w:bCs/>
          <w:sz w:val="24"/>
          <w:szCs w:val="23"/>
        </w:rPr>
      </w:pPr>
      <w:r w:rsidRPr="00940B86">
        <w:rPr>
          <w:rFonts w:ascii="Century Gothic" w:hAnsi="Century Gothic"/>
          <w:bCs/>
          <w:sz w:val="24"/>
          <w:szCs w:val="23"/>
        </w:rPr>
        <w:t xml:space="preserve">¡Hola! Te saluda Bela, esta semana </w:t>
      </w:r>
      <w:r>
        <w:rPr>
          <w:rFonts w:ascii="Century Gothic" w:hAnsi="Century Gothic"/>
          <w:bCs/>
          <w:sz w:val="24"/>
          <w:szCs w:val="23"/>
        </w:rPr>
        <w:t>empezamos</w:t>
      </w:r>
      <w:r w:rsidRPr="00940B86">
        <w:rPr>
          <w:rFonts w:ascii="Century Gothic" w:hAnsi="Century Gothic"/>
          <w:bCs/>
          <w:sz w:val="24"/>
          <w:szCs w:val="23"/>
        </w:rPr>
        <w:t xml:space="preserve"> trabajando la </w:t>
      </w:r>
      <w:r>
        <w:rPr>
          <w:rFonts w:ascii="Century Gothic" w:hAnsi="Century Gothic"/>
          <w:b/>
          <w:bCs/>
          <w:sz w:val="24"/>
          <w:szCs w:val="23"/>
        </w:rPr>
        <w:t>2da</w:t>
      </w:r>
      <w:r w:rsidRPr="004460C6">
        <w:rPr>
          <w:rFonts w:ascii="Century Gothic" w:hAnsi="Century Gothic"/>
          <w:b/>
          <w:bCs/>
          <w:sz w:val="24"/>
          <w:szCs w:val="23"/>
        </w:rPr>
        <w:t xml:space="preserve">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9, </w:t>
      </w:r>
      <w:r w:rsidRPr="00867E6F">
        <w:rPr>
          <w:rFonts w:ascii="Century Gothic" w:hAnsi="Century Gothic"/>
          <w:bCs/>
          <w:sz w:val="24"/>
          <w:szCs w:val="23"/>
        </w:rPr>
        <w:t xml:space="preserve">hablaremos sobre la </w:t>
      </w:r>
      <w:r>
        <w:rPr>
          <w:rFonts w:ascii="Century Gothic" w:hAnsi="Century Gothic"/>
          <w:bCs/>
          <w:sz w:val="24"/>
          <w:szCs w:val="23"/>
        </w:rPr>
        <w:t>fraternidad, solidaridad</w:t>
      </w:r>
      <w:r w:rsidRPr="00867E6F">
        <w:rPr>
          <w:rFonts w:ascii="Century Gothic" w:hAnsi="Century Gothic"/>
          <w:bCs/>
          <w:sz w:val="24"/>
          <w:szCs w:val="23"/>
        </w:rPr>
        <w:t xml:space="preserve"> y esperanza.</w:t>
      </w:r>
    </w:p>
    <w:p w:rsidR="009147F6" w:rsidRPr="007234E4" w:rsidRDefault="009147F6" w:rsidP="009147F6">
      <w:pPr>
        <w:spacing w:after="120"/>
        <w:jc w:val="both"/>
        <w:rPr>
          <w:rFonts w:ascii="Century Gothic" w:hAnsi="Century Gothic"/>
          <w:b/>
          <w:bCs/>
          <w:color w:val="4472C4" w:themeColor="accent5"/>
          <w:sz w:val="24"/>
          <w:szCs w:val="23"/>
        </w:rPr>
      </w:pPr>
      <w:r w:rsidRPr="007234E4">
        <w:rPr>
          <w:rFonts w:ascii="Arial Rounded MT Bold" w:hAnsi="Arial Rounded MT Bold"/>
          <w:bCs/>
          <w:color w:val="4472C4" w:themeColor="accent5"/>
          <w:sz w:val="28"/>
          <w:szCs w:val="30"/>
        </w:rPr>
        <w:t>Reflexionamos y respondemos</w:t>
      </w:r>
    </w:p>
    <w:p w:rsidR="009147F6" w:rsidRPr="00867E6F" w:rsidRDefault="009147F6" w:rsidP="009147F6">
      <w:pPr>
        <w:pStyle w:val="Prrafodelista"/>
        <w:numPr>
          <w:ilvl w:val="0"/>
          <w:numId w:val="1"/>
        </w:numPr>
        <w:spacing w:after="120"/>
        <w:jc w:val="both"/>
        <w:rPr>
          <w:rFonts w:ascii="Century Gothic" w:hAnsi="Century Gothic"/>
          <w:b/>
          <w:bCs/>
          <w:color w:val="4472C4" w:themeColor="accent5"/>
          <w:sz w:val="24"/>
          <w:szCs w:val="23"/>
        </w:rPr>
      </w:pPr>
      <w:r w:rsidRPr="007234E4">
        <w:rPr>
          <w:rFonts w:ascii="Century Gothic" w:hAnsi="Century Gothic"/>
          <w:b/>
          <w:bCs/>
          <w:color w:val="4472C4" w:themeColor="accent5"/>
          <w:sz w:val="24"/>
          <w:szCs w:val="23"/>
        </w:rPr>
        <w:t>¿Qué valores consideras que se deberían fortalecer en tu familia, escuela y comunidad? ¿Por qué?</w:t>
      </w:r>
    </w:p>
    <w:p w:rsidR="009147F6" w:rsidRPr="00867E6F" w:rsidRDefault="009147F6" w:rsidP="009147F6">
      <w:pPr>
        <w:spacing w:after="120"/>
        <w:ind w:left="709"/>
        <w:jc w:val="both"/>
        <w:rPr>
          <w:rFonts w:ascii="Maiandra GD" w:hAnsi="Maiandra GD"/>
          <w:bCs/>
          <w:sz w:val="26"/>
          <w:szCs w:val="26"/>
        </w:rPr>
      </w:pPr>
      <w:r>
        <w:rPr>
          <w:rFonts w:ascii="Maiandra GD" w:hAnsi="Maiandra GD"/>
          <w:bCs/>
          <w:sz w:val="26"/>
          <w:szCs w:val="26"/>
        </w:rPr>
        <w:t>Los valores como la honestidad, solidaridad</w:t>
      </w:r>
      <w:proofErr w:type="gramStart"/>
      <w:r>
        <w:rPr>
          <w:rFonts w:ascii="Maiandra GD" w:hAnsi="Maiandra GD"/>
          <w:bCs/>
          <w:sz w:val="26"/>
          <w:szCs w:val="26"/>
        </w:rPr>
        <w:t>, …</w:t>
      </w:r>
      <w:proofErr w:type="gramEnd"/>
    </w:p>
    <w:p w:rsidR="009147F6" w:rsidRPr="00867E6F" w:rsidRDefault="009147F6" w:rsidP="009147F6">
      <w:pPr>
        <w:pStyle w:val="Prrafodelista"/>
        <w:numPr>
          <w:ilvl w:val="0"/>
          <w:numId w:val="1"/>
        </w:numPr>
        <w:spacing w:after="120"/>
        <w:jc w:val="both"/>
        <w:rPr>
          <w:rFonts w:ascii="Century Gothic" w:hAnsi="Century Gothic"/>
          <w:b/>
          <w:bCs/>
          <w:color w:val="4472C4" w:themeColor="accent5"/>
          <w:sz w:val="24"/>
          <w:szCs w:val="23"/>
        </w:rPr>
      </w:pPr>
      <w:r w:rsidRPr="00A81473">
        <w:rPr>
          <w:rFonts w:ascii="Century Gothic" w:hAnsi="Century Gothic"/>
          <w:b/>
          <w:bCs/>
          <w:color w:val="4472C4" w:themeColor="accent5"/>
          <w:sz w:val="24"/>
          <w:szCs w:val="23"/>
        </w:rPr>
        <w:t>¿Qué acciones podemos proponer que contribuyan a dar solución a los problemas y necesidades de nuestra comunidad?</w:t>
      </w:r>
    </w:p>
    <w:p w:rsidR="009147F6" w:rsidRPr="00867E6F" w:rsidRDefault="009147F6" w:rsidP="009147F6">
      <w:pPr>
        <w:spacing w:after="120"/>
        <w:ind w:left="709"/>
        <w:jc w:val="both"/>
        <w:rPr>
          <w:rFonts w:ascii="Maiandra GD" w:hAnsi="Maiandra GD"/>
          <w:bCs/>
          <w:sz w:val="26"/>
          <w:szCs w:val="26"/>
        </w:rPr>
      </w:pPr>
      <w:r>
        <w:rPr>
          <w:rFonts w:ascii="Maiandra GD" w:hAnsi="Maiandra GD"/>
          <w:bCs/>
          <w:sz w:val="26"/>
          <w:szCs w:val="26"/>
        </w:rPr>
        <w:t>Podemos proponer acciones como la práctica de la honestidad para no estar siempre diciendo mentiras o haciendo cosas malas a los demás como hurtar. También podría ser la solidaridad con quienes más lo necesiten</w:t>
      </w:r>
      <w:proofErr w:type="gramStart"/>
      <w:r>
        <w:rPr>
          <w:rFonts w:ascii="Maiandra GD" w:hAnsi="Maiandra GD"/>
          <w:bCs/>
          <w:sz w:val="26"/>
          <w:szCs w:val="26"/>
        </w:rPr>
        <w:t>, …</w:t>
      </w:r>
      <w:proofErr w:type="gramEnd"/>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248"/>
        <w:gridCol w:w="6194"/>
      </w:tblGrid>
      <w:tr w:rsidR="009147F6" w:rsidTr="008F3FBC">
        <w:trPr>
          <w:trHeight w:val="865"/>
        </w:trPr>
        <w:tc>
          <w:tcPr>
            <w:tcW w:w="10442" w:type="dxa"/>
            <w:gridSpan w:val="2"/>
            <w:shd w:val="clear" w:color="auto" w:fill="4472C4" w:themeFill="accent5"/>
            <w:vAlign w:val="center"/>
          </w:tcPr>
          <w:p w:rsidR="009147F6" w:rsidRPr="007234E4" w:rsidRDefault="009147F6" w:rsidP="008F3FBC">
            <w:pPr>
              <w:jc w:val="center"/>
              <w:rPr>
                <w:rFonts w:ascii="Century Gothic" w:hAnsi="Century Gothic"/>
                <w:b/>
                <w:color w:val="FFFFFF" w:themeColor="background1"/>
                <w:sz w:val="28"/>
              </w:rPr>
            </w:pPr>
            <w:r w:rsidRPr="007234E4">
              <w:rPr>
                <w:rFonts w:ascii="Century Gothic" w:hAnsi="Century Gothic"/>
                <w:b/>
                <w:color w:val="FFFFFF" w:themeColor="background1"/>
                <w:sz w:val="28"/>
              </w:rPr>
              <w:t xml:space="preserve">Reconozcamos nuestra realidad familiar, social y local </w:t>
            </w:r>
          </w:p>
          <w:p w:rsidR="009147F6" w:rsidRPr="007234E4" w:rsidRDefault="009147F6" w:rsidP="008F3FBC">
            <w:pPr>
              <w:jc w:val="center"/>
              <w:rPr>
                <w:rFonts w:ascii="Century Gothic" w:hAnsi="Century Gothic"/>
                <w:color w:val="FFFFFF" w:themeColor="background1"/>
                <w:sz w:val="24"/>
              </w:rPr>
            </w:pPr>
            <w:r w:rsidRPr="007234E4">
              <w:rPr>
                <w:rFonts w:ascii="Century Gothic" w:hAnsi="Century Gothic"/>
                <w:color w:val="FFFFFF" w:themeColor="background1"/>
                <w:sz w:val="24"/>
              </w:rPr>
              <w:t>Para ello, te invito a responder lo siguiente:</w:t>
            </w:r>
          </w:p>
        </w:tc>
      </w:tr>
      <w:tr w:rsidR="009147F6" w:rsidTr="008F3FBC">
        <w:trPr>
          <w:trHeight w:val="1386"/>
        </w:trPr>
        <w:tc>
          <w:tcPr>
            <w:tcW w:w="4248" w:type="dxa"/>
            <w:vAlign w:val="center"/>
          </w:tcPr>
          <w:p w:rsidR="009147F6" w:rsidRDefault="009147F6" w:rsidP="008F3FBC">
            <w:pPr>
              <w:jc w:val="center"/>
              <w:rPr>
                <w:rFonts w:ascii="Century Gothic" w:hAnsi="Century Gothic"/>
                <w:sz w:val="24"/>
              </w:rPr>
            </w:pPr>
            <w:r w:rsidRPr="007234E4">
              <w:rPr>
                <w:rFonts w:ascii="Century Gothic" w:hAnsi="Century Gothic"/>
                <w:sz w:val="24"/>
              </w:rPr>
              <w:t>En la actualidad, ¿quiénes son las personas que requieren de nuestra especial atención en las familias de nuestro país?</w:t>
            </w:r>
          </w:p>
        </w:tc>
        <w:tc>
          <w:tcPr>
            <w:tcW w:w="6194" w:type="dxa"/>
            <w:vAlign w:val="center"/>
          </w:tcPr>
          <w:p w:rsidR="009147F6" w:rsidRPr="00A81473" w:rsidRDefault="009147F6" w:rsidP="008F3FBC">
            <w:pPr>
              <w:jc w:val="center"/>
              <w:rPr>
                <w:rFonts w:ascii="Maiandra GD" w:hAnsi="Maiandra GD"/>
                <w:bCs/>
                <w:sz w:val="26"/>
                <w:szCs w:val="26"/>
              </w:rPr>
            </w:pPr>
            <w:r w:rsidRPr="00A81473">
              <w:rPr>
                <w:rFonts w:ascii="Maiandra GD" w:hAnsi="Maiandra GD"/>
                <w:bCs/>
                <w:sz w:val="26"/>
                <w:szCs w:val="26"/>
              </w:rPr>
              <w:t>Las personas con bajos recursos en alimentos, medicamentos, salud, vestimenta, educación.</w:t>
            </w:r>
          </w:p>
        </w:tc>
      </w:tr>
      <w:tr w:rsidR="009147F6" w:rsidTr="008F3FBC">
        <w:trPr>
          <w:trHeight w:val="2027"/>
        </w:trPr>
        <w:tc>
          <w:tcPr>
            <w:tcW w:w="4248" w:type="dxa"/>
            <w:vAlign w:val="center"/>
          </w:tcPr>
          <w:p w:rsidR="009147F6" w:rsidRDefault="009147F6" w:rsidP="008F3FBC">
            <w:pPr>
              <w:jc w:val="center"/>
              <w:rPr>
                <w:rFonts w:ascii="Century Gothic" w:hAnsi="Century Gothic"/>
                <w:sz w:val="24"/>
              </w:rPr>
            </w:pPr>
            <w:r w:rsidRPr="007234E4">
              <w:rPr>
                <w:rFonts w:ascii="Century Gothic" w:hAnsi="Century Gothic"/>
                <w:sz w:val="24"/>
              </w:rPr>
              <w:t>¿Qué profesionales son los que han brindado mayor servicio a la sociedad en el último año y cuáles son las razones?</w:t>
            </w:r>
          </w:p>
        </w:tc>
        <w:tc>
          <w:tcPr>
            <w:tcW w:w="6194" w:type="dxa"/>
            <w:vAlign w:val="center"/>
          </w:tcPr>
          <w:p w:rsidR="009147F6" w:rsidRPr="00A81473" w:rsidRDefault="009147F6" w:rsidP="008F3FBC">
            <w:pPr>
              <w:jc w:val="center"/>
              <w:rPr>
                <w:rFonts w:ascii="Maiandra GD" w:hAnsi="Maiandra GD"/>
                <w:bCs/>
                <w:sz w:val="26"/>
                <w:szCs w:val="26"/>
              </w:rPr>
            </w:pPr>
            <w:r w:rsidRPr="00A81473">
              <w:rPr>
                <w:rFonts w:ascii="Maiandra GD" w:hAnsi="Maiandra GD"/>
                <w:bCs/>
                <w:sz w:val="26"/>
                <w:szCs w:val="26"/>
              </w:rPr>
              <w:t>Los profesionales en salud como médicos, enfermeros. Las razones son por la llegada de la mortal pandemia, que llevó al hospital de forma masiva a miles de personas. Así mismo, los policías tuvieron una extensa y fundamental labor durante la cuarentena establecida por el gobierno.</w:t>
            </w:r>
          </w:p>
        </w:tc>
      </w:tr>
      <w:tr w:rsidR="009147F6" w:rsidTr="008F3FBC">
        <w:trPr>
          <w:trHeight w:val="1843"/>
        </w:trPr>
        <w:tc>
          <w:tcPr>
            <w:tcW w:w="4248" w:type="dxa"/>
            <w:vAlign w:val="center"/>
          </w:tcPr>
          <w:p w:rsidR="009147F6" w:rsidRDefault="009147F6" w:rsidP="008F3FBC">
            <w:pPr>
              <w:jc w:val="center"/>
              <w:rPr>
                <w:rFonts w:ascii="Century Gothic" w:hAnsi="Century Gothic"/>
                <w:sz w:val="24"/>
              </w:rPr>
            </w:pPr>
            <w:r w:rsidRPr="007234E4">
              <w:rPr>
                <w:rFonts w:ascii="Century Gothic" w:hAnsi="Century Gothic"/>
                <w:sz w:val="24"/>
              </w:rPr>
              <w:t>¿Qué valores solidarios reflejaron las personas que atendieron a las necesidades de nuestras familias y comunidades?</w:t>
            </w:r>
          </w:p>
        </w:tc>
        <w:tc>
          <w:tcPr>
            <w:tcW w:w="6194" w:type="dxa"/>
            <w:vAlign w:val="center"/>
          </w:tcPr>
          <w:p w:rsidR="009147F6" w:rsidRPr="00A81473" w:rsidRDefault="009147F6" w:rsidP="008F3FBC">
            <w:pPr>
              <w:jc w:val="center"/>
              <w:rPr>
                <w:rFonts w:ascii="Maiandra GD" w:hAnsi="Maiandra GD"/>
                <w:bCs/>
                <w:sz w:val="26"/>
                <w:szCs w:val="26"/>
              </w:rPr>
            </w:pPr>
            <w:r>
              <w:rPr>
                <w:rFonts w:ascii="Maiandra GD" w:hAnsi="Maiandra GD"/>
                <w:bCs/>
                <w:sz w:val="26"/>
                <w:szCs w:val="26"/>
              </w:rPr>
              <w:t>Las personas que alguna vez nos han ayudado, han demostrado que son muy amables por los demás, y se preocupan porque todos tengamos lo suficiente para desarrollarnos plenamente, reflejaron mucha humildad y tener un corazón fraterno.</w:t>
            </w:r>
          </w:p>
        </w:tc>
      </w:tr>
    </w:tbl>
    <w:p w:rsidR="009147F6" w:rsidRPr="00A81473" w:rsidRDefault="009147F6" w:rsidP="009147F6">
      <w:pPr>
        <w:rPr>
          <w:rFonts w:ascii="Century Gothic" w:hAnsi="Century Gothic"/>
          <w:sz w:val="12"/>
        </w:rPr>
      </w:pPr>
    </w:p>
    <w:p w:rsidR="009147F6" w:rsidRPr="007234E4" w:rsidRDefault="009147F6" w:rsidP="009147F6">
      <w:pPr>
        <w:spacing w:after="240"/>
        <w:rPr>
          <w:rFonts w:ascii="Century Gothic" w:hAnsi="Century Gothic"/>
          <w:b/>
          <w:color w:val="4472C4" w:themeColor="accent5"/>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65408" behindDoc="1" locked="0" layoutInCell="1" allowOverlap="1" wp14:anchorId="4A97E58F" wp14:editId="404E7498">
                <wp:simplePos x="0" y="0"/>
                <wp:positionH relativeFrom="column">
                  <wp:posOffset>8626</wp:posOffset>
                </wp:positionH>
                <wp:positionV relativeFrom="paragraph">
                  <wp:posOffset>287931</wp:posOffset>
                </wp:positionV>
                <wp:extent cx="6607834" cy="836762"/>
                <wp:effectExtent l="0" t="0" r="21590" b="20955"/>
                <wp:wrapNone/>
                <wp:docPr id="6" name="Rectángulo redondeado 6"/>
                <wp:cNvGraphicFramePr/>
                <a:graphic xmlns:a="http://schemas.openxmlformats.org/drawingml/2006/main">
                  <a:graphicData uri="http://schemas.microsoft.com/office/word/2010/wordprocessingShape">
                    <wps:wsp>
                      <wps:cNvSpPr/>
                      <wps:spPr>
                        <a:xfrm>
                          <a:off x="0" y="0"/>
                          <a:ext cx="6607834" cy="836762"/>
                        </a:xfrm>
                        <a:prstGeom prst="round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D32A61" id="Rectángulo redondeado 6" o:spid="_x0000_s1026" style="position:absolute;margin-left:.7pt;margin-top:22.65pt;width:520.3pt;height:65.9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xqnAIAADwFAAAOAAAAZHJzL2Uyb0RvYy54bWysVN1u0zAUvkfiHSzfs6RdSUu1dKo6FSEN&#10;NrGhXbuOk1iyfYztNB1vw7PwYhw76bYOrhA3yfnz+fn8HV9cHrQie+G8BFPSyVlOiTAcKmmakn67&#10;375bUOIDMxVTYERJH4Wnl6u3by56uxRTaEFVwhFMYvyytyVtQ7DLLPO8FZr5M7DCoLMGp1lA1TVZ&#10;5ViP2bXKpnleZD24yjrgwnu0Xg1Oukr561rwcFPXXgSiSoq9hfR16buL32x1wZaNY7aVfGyD/UMX&#10;mkmDRZ9SXbHASOfkH6m05A481OGMg86griUXaQacZpK/muauZVakWRAcb59g8v8vLf+yv3VEViUt&#10;KDFM4xV9RdB+/TRNp4A4UYGpBKuAFBGr3volHrmzt27UPIpx8EPtdPzjSOSQ8H18wlccAuFoLIp8&#10;vjifUcLRtzgv5sU0Js2eT1vnw0cBmkShpA46U8V+ErZsf+3DEH+MixU9KFltpVJJcc1uoxzZM7zw&#10;7XaT53k6qzr9GarBjLxBKyZiSzQjPwbz4mjGfvyQJvV2kl8Z0iPPp3PMQDhDxtaKBRS1RQy9aShh&#10;qsFV4MGlwienx7Qn3Q0DnYTF6a6Yb4e45Bra1TLgtiipEb7YbZoC21UmDiMS30eM4k0NdxOlHVSP&#10;eM8OhgXwlm8lFrlmPtwyh4zHaXCLww1+agU4IowSJS24H3+zx3gkInop6XGDcPzvHXOCEvXJIEU/&#10;TGazuHJJmb2fT1FxLz27lx7T6Q3gnU3wvbA8iTE+qKNYO9APuOzrWBVdzHCsPQA9KpswbDY+F1ys&#10;1ykM18yycG3uLI/JI04R3vvDA3N2pFlAgn6B47ax5SuiDbHxpIF1F6CWiYXPuCJNooIrmggzPifx&#10;DXipp6jnR2/1GwAA//8DAFBLAwQUAAYACAAAACEA9YjYn+AAAAAJAQAADwAAAGRycy9kb3ducmV2&#10;LnhtbEyPwU7DMBBE70j8g7VIXFBrt00pCnEqQOICAkEL4urESxKI12nstilfz/YEtx3NaPZNthxc&#10;K3bYh8aThslYgUAqvW2o0vC2vh9dgQjRkDWtJ9RwwADL/PQkM6n1e3rF3SpWgksopEZDHWOXShnK&#10;Gp0JY98hsffpe2ciy76Stjd7LnetnCp1KZ1piD/UpsO7Gsvv1dZpoJ/5xcPm6XnTvrjHgypuP96/&#10;aKb1+dlwcw0i4hD/wnDEZ3TImanwW7JBtKwTDmpI5jMQR1slU95W8LVYTEDmmfy/IP8FAAD//wMA&#10;UEsBAi0AFAAGAAgAAAAhALaDOJL+AAAA4QEAABMAAAAAAAAAAAAAAAAAAAAAAFtDb250ZW50X1R5&#10;cGVzXS54bWxQSwECLQAUAAYACAAAACEAOP0h/9YAAACUAQAACwAAAAAAAAAAAAAAAAAvAQAAX3Jl&#10;bHMvLnJlbHNQSwECLQAUAAYACAAAACEAOtW8apwCAAA8BQAADgAAAAAAAAAAAAAAAAAuAgAAZHJz&#10;L2Uyb0RvYy54bWxQSwECLQAUAAYACAAAACEA9YjYn+AAAAAJAQAADwAAAAAAAAAAAAAAAAD2BAAA&#10;ZHJzL2Rvd25yZXYueG1sUEsFBgAAAAAEAAQA8wAAAAMGAAAAAA==&#10;" fillcolor="#fff2cc" strokecolor="#ffc000" strokeweight="1pt">
                <v:stroke joinstyle="miter"/>
              </v:roundrect>
            </w:pict>
          </mc:Fallback>
        </mc:AlternateContent>
      </w:r>
      <w:r w:rsidRPr="007234E4">
        <w:rPr>
          <w:rFonts w:ascii="Century Gothic" w:hAnsi="Century Gothic"/>
          <w:b/>
          <w:color w:val="4472C4" w:themeColor="accent5"/>
          <w:sz w:val="24"/>
        </w:rPr>
        <w:t>Identificamos al personaje y reflexionamos frases de nuestra historia en el bicentenario</w:t>
      </w:r>
    </w:p>
    <w:p w:rsidR="009147F6" w:rsidRDefault="009147F6" w:rsidP="009147F6">
      <w:pPr>
        <w:spacing w:after="120"/>
        <w:ind w:left="426" w:right="401"/>
        <w:jc w:val="center"/>
        <w:rPr>
          <w:rFonts w:ascii="Century Gothic" w:hAnsi="Century Gothic"/>
          <w:sz w:val="24"/>
        </w:rPr>
      </w:pPr>
      <w:r w:rsidRPr="007234E4">
        <w:rPr>
          <w:rFonts w:ascii="Century Gothic" w:hAnsi="Century Gothic"/>
          <w:sz w:val="24"/>
        </w:rPr>
        <w:t>“Un libro abierto es un cerebro que habla; cerrado, un amigo que espera; olvidado, un alma que perdona; destruido, un corazón que llora”</w:t>
      </w:r>
    </w:p>
    <w:p w:rsidR="009147F6" w:rsidRPr="00A81473" w:rsidRDefault="009147F6" w:rsidP="009147F6">
      <w:pPr>
        <w:ind w:left="426" w:right="401"/>
        <w:rPr>
          <w:rFonts w:ascii="Century Gothic" w:hAnsi="Century Gothic"/>
          <w:i/>
          <w:sz w:val="24"/>
        </w:rPr>
      </w:pPr>
      <w:r w:rsidRPr="00A81473">
        <w:rPr>
          <w:rFonts w:ascii="Century Gothic" w:hAnsi="Century Gothic"/>
          <w:i/>
          <w:sz w:val="24"/>
        </w:rPr>
        <w:t>- Proverbio Hindú</w:t>
      </w:r>
    </w:p>
    <w:p w:rsidR="009147F6" w:rsidRDefault="009147F6" w:rsidP="009147F6">
      <w:pPr>
        <w:spacing w:after="0"/>
        <w:rPr>
          <w:rFonts w:ascii="Century Gothic" w:hAnsi="Century Gothic"/>
          <w:sz w:val="24"/>
        </w:rPr>
      </w:pPr>
      <w:r w:rsidRPr="00A81473">
        <w:rPr>
          <w:rFonts w:ascii="Century Gothic" w:hAnsi="Century Gothic"/>
          <w:b/>
          <w:sz w:val="24"/>
        </w:rPr>
        <w:lastRenderedPageBreak/>
        <w:t>Reflexión</w:t>
      </w:r>
      <w:r>
        <w:rPr>
          <w:rFonts w:ascii="Century Gothic" w:hAnsi="Century Gothic"/>
          <w:sz w:val="24"/>
        </w:rPr>
        <w:t>: Los libros  son una fuente muy valiosa de información, que siempre estará allí dispuesta para nosotros, pese a todo, mientras siga en un estado en el cual se pueda leer correctamente su contenido, estará allí para atendernos, pero al ser destruido, ya no es útil, y al ser una dolorosa pérdida de información, este libro ‘llora con el corazón’.</w:t>
      </w:r>
    </w:p>
    <w:p w:rsidR="009147F6" w:rsidRDefault="009147F6" w:rsidP="009147F6">
      <w:pPr>
        <w:rPr>
          <w:rFonts w:ascii="Century Gothic" w:hAnsi="Century Gothic"/>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66432" behindDoc="1" locked="0" layoutInCell="1" allowOverlap="1" wp14:anchorId="1CDBB64D" wp14:editId="33ED5B99">
                <wp:simplePos x="0" y="0"/>
                <wp:positionH relativeFrom="column">
                  <wp:posOffset>0</wp:posOffset>
                </wp:positionH>
                <wp:positionV relativeFrom="paragraph">
                  <wp:posOffset>159709</wp:posOffset>
                </wp:positionV>
                <wp:extent cx="6607834" cy="862642"/>
                <wp:effectExtent l="0" t="0" r="21590" b="13970"/>
                <wp:wrapNone/>
                <wp:docPr id="7" name="Rectángulo redondeado 7"/>
                <wp:cNvGraphicFramePr/>
                <a:graphic xmlns:a="http://schemas.openxmlformats.org/drawingml/2006/main">
                  <a:graphicData uri="http://schemas.microsoft.com/office/word/2010/wordprocessingShape">
                    <wps:wsp>
                      <wps:cNvSpPr/>
                      <wps:spPr>
                        <a:xfrm>
                          <a:off x="0" y="0"/>
                          <a:ext cx="6607834" cy="862642"/>
                        </a:xfrm>
                        <a:prstGeom prst="roundRect">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A5B66B" id="Rectángulo redondeado 7" o:spid="_x0000_s1026" style="position:absolute;margin-left:0;margin-top:12.6pt;width:520.3pt;height:67.9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7QnAIAADwFAAAOAAAAZHJzL2Uyb0RvYy54bWysVM1uEzEQviPxDpbvdJM0JCHqpooaipBK&#10;W9Ginh3bu2vJ9hjbm015G56FF2Ps3bRN4YS47M6fxzPffOOz873RZCd9UGBLOj4ZUSItB6FsXdJv&#10;95fvFpSEyKxgGqws6aMM9Hz19s1Z55ZyAg1oIT3BJDYsO1fSJka3LIrAG2lYOAEnLTor8IZFVH1d&#10;CM86zG50MRmNZkUHXjgPXIaA1k3vpKucv6okjzdVFWQkuqRYW8xfn7/b9C1WZ2xZe+YaxYcy2D9U&#10;YZiyeOlTqg2LjLRe/ZHKKO4hQBVPOJgCqkpxmXvAbsajV93cNczJ3AuCE9wTTOH/peXXu1tPlCjp&#10;nBLLDI7oK4L266etWw3ESwFWSCaAzBNWnQtLPHLnbv2gBRRT4/vKm/THlsg+4/v4hK/cR8LROJuN&#10;5ovTKSUcfYvZZDadpKTF82nnQ/wkwZAklNRDa0WqJ2PLdlch9vGHuHRjAK3EpdI6K77eXmhPdgwH&#10;/nEz35yO81ndmi8gejPyZjRMHs3Ij968OJixntCnybUd5deWdMjzyRwzEM6QsZVmEUXjEMNga0qY&#10;rnEVePT54qPTQ9qj6vqGjsJSdxsWmj4uu3qiGhVxW7QyCF+qNneB5WqbepeZ7wNGaVL9bJK0BfGI&#10;c/bQL0Bw/FLhJVcsxFvmkfHYDW5xvMFPpQFbhEGipAH/42/2FI9ERC8lHW4Qtv+9ZV5Soj9bpOiH&#10;8XSaVi4r0/fzCSr+pWf70mNbcwE4szG+F45nMcVHfRArD+YBl32dbkUXsxzv7oEelIvYbzY+F1yu&#10;1zkM18yxeGXvHE/JE04J3vv9A/NuoFlEgl7DYdvY8hXR+th00sK6jVCpzMJnXJEmScEVzYQZnpP0&#10;BrzUc9Tzo7f6DQAA//8DAFBLAwQUAAYACAAAACEAsgVNJ90AAAAIAQAADwAAAGRycy9kb3ducmV2&#10;LnhtbEyPwU7DMBBE70j8g7VIXBC1G9FQhTgVqlROXNoC4riNlzgiXkex04S/xz3BbVazmnlTbmbX&#10;iTMNofWsYblQIIhrb1puNLwdd/drECEiG+w8k4YfCrCprq9KLIyfeE/nQ2xECuFQoAYbY19IGWpL&#10;DsPC98TJ+/KDw5jOoZFmwCmFu05mSuXSYcupwWJPW0v192F0Gl7ldpw+d2t6/JjG97uXYZ+v0Gp9&#10;ezM/P4GINMe/Z7jgJ3SoEtPJj2yC6DSkIVFDtspAXFz1oHIQp6TypQJZlfL/gOoXAAD//wMAUEsB&#10;Ai0AFAAGAAgAAAAhALaDOJL+AAAA4QEAABMAAAAAAAAAAAAAAAAAAAAAAFtDb250ZW50X1R5cGVz&#10;XS54bWxQSwECLQAUAAYACAAAACEAOP0h/9YAAACUAQAACwAAAAAAAAAAAAAAAAAvAQAAX3JlbHMv&#10;LnJlbHNQSwECLQAUAAYACAAAACEAE9xO0JwCAAA8BQAADgAAAAAAAAAAAAAAAAAuAgAAZHJzL2Uy&#10;b0RvYy54bWxQSwECLQAUAAYACAAAACEAsgVNJ90AAAAIAQAADwAAAAAAAAAAAAAAAAD2BAAAZHJz&#10;L2Rvd25yZXYueG1sUEsFBgAAAAAEAAQA8wAAAAAGAAAAAA==&#10;" fillcolor="#fbe5d6" strokecolor="#ed7d31" strokeweight="1pt">
                <v:stroke joinstyle="miter"/>
              </v:roundrect>
            </w:pict>
          </mc:Fallback>
        </mc:AlternateContent>
      </w:r>
    </w:p>
    <w:p w:rsidR="009147F6" w:rsidRDefault="009147F6" w:rsidP="009147F6">
      <w:pPr>
        <w:tabs>
          <w:tab w:val="left" w:pos="993"/>
        </w:tabs>
        <w:spacing w:after="0"/>
        <w:ind w:left="426" w:right="401"/>
        <w:jc w:val="center"/>
        <w:rPr>
          <w:rFonts w:ascii="Century Gothic" w:hAnsi="Century Gothic"/>
          <w:sz w:val="24"/>
        </w:rPr>
      </w:pPr>
      <w:r w:rsidRPr="007234E4">
        <w:rPr>
          <w:rFonts w:ascii="Century Gothic" w:hAnsi="Century Gothic"/>
          <w:sz w:val="24"/>
        </w:rPr>
        <w:t>“Cuando servimos a los pobres y a los enfermos, servimos a Jesús. No debemos dejar de ayudar a nuestros vecinos porque en ellos servimos a Jesús”</w:t>
      </w:r>
    </w:p>
    <w:p w:rsidR="009147F6" w:rsidRPr="00A81473" w:rsidRDefault="009147F6" w:rsidP="009147F6">
      <w:pPr>
        <w:tabs>
          <w:tab w:val="left" w:pos="993"/>
        </w:tabs>
        <w:spacing w:after="0"/>
        <w:ind w:left="426" w:right="401"/>
        <w:rPr>
          <w:rFonts w:ascii="Century Gothic" w:hAnsi="Century Gothic"/>
          <w:i/>
          <w:sz w:val="24"/>
        </w:rPr>
      </w:pPr>
      <w:r w:rsidRPr="00A81473">
        <w:rPr>
          <w:rFonts w:ascii="Century Gothic" w:hAnsi="Century Gothic"/>
          <w:i/>
          <w:sz w:val="24"/>
        </w:rPr>
        <w:t>- Santa Rosa de Lima</w:t>
      </w:r>
    </w:p>
    <w:p w:rsidR="009147F6" w:rsidRDefault="009147F6" w:rsidP="009147F6">
      <w:pPr>
        <w:rPr>
          <w:rFonts w:ascii="Century Gothic" w:hAnsi="Century Gothic"/>
          <w:sz w:val="24"/>
        </w:rPr>
      </w:pPr>
    </w:p>
    <w:p w:rsidR="009147F6" w:rsidRDefault="009147F6" w:rsidP="009147F6">
      <w:pPr>
        <w:spacing w:after="0"/>
        <w:rPr>
          <w:rFonts w:ascii="Century Gothic" w:hAnsi="Century Gothic"/>
          <w:sz w:val="24"/>
        </w:rPr>
      </w:pPr>
      <w:r w:rsidRPr="00716B0D">
        <w:rPr>
          <w:rFonts w:ascii="Century Gothic" w:hAnsi="Century Gothic"/>
          <w:b/>
          <w:sz w:val="24"/>
        </w:rPr>
        <w:t>Reflexión</w:t>
      </w:r>
      <w:r>
        <w:rPr>
          <w:rFonts w:ascii="Century Gothic" w:hAnsi="Century Gothic"/>
          <w:sz w:val="24"/>
        </w:rPr>
        <w:t xml:space="preserve">: Al servir al prójimo estamos sirviendo también a Jesús, porque como él dijo, Él siempre estará presente en los últimos, y en los más olvidados. </w:t>
      </w:r>
    </w:p>
    <w:p w:rsidR="009147F6" w:rsidRDefault="009147F6" w:rsidP="009147F6">
      <w:pPr>
        <w:rPr>
          <w:rFonts w:ascii="Century Gothic" w:hAnsi="Century Gothic"/>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67456" behindDoc="1" locked="0" layoutInCell="1" allowOverlap="1" wp14:anchorId="33DFDC31" wp14:editId="2E0F14F3">
                <wp:simplePos x="0" y="0"/>
                <wp:positionH relativeFrom="column">
                  <wp:posOffset>0</wp:posOffset>
                </wp:positionH>
                <wp:positionV relativeFrom="paragraph">
                  <wp:posOffset>123537</wp:posOffset>
                </wp:positionV>
                <wp:extent cx="6607834" cy="707366"/>
                <wp:effectExtent l="0" t="0" r="21590" b="17145"/>
                <wp:wrapNone/>
                <wp:docPr id="8" name="Rectángulo redondeado 8"/>
                <wp:cNvGraphicFramePr/>
                <a:graphic xmlns:a="http://schemas.openxmlformats.org/drawingml/2006/main">
                  <a:graphicData uri="http://schemas.microsoft.com/office/word/2010/wordprocessingShape">
                    <wps:wsp>
                      <wps:cNvSpPr/>
                      <wps:spPr>
                        <a:xfrm>
                          <a:off x="0" y="0"/>
                          <a:ext cx="6607834" cy="707366"/>
                        </a:xfrm>
                        <a:prstGeom prst="roundRect">
                          <a:avLst/>
                        </a:prstGeom>
                        <a:solidFill>
                          <a:srgbClr val="70AD47">
                            <a:lumMod val="20000"/>
                            <a:lumOff val="80000"/>
                          </a:srgb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F14549" id="Rectángulo redondeado 8" o:spid="_x0000_s1026" style="position:absolute;margin-left:0;margin-top:9.75pt;width:520.3pt;height:55.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0lnAIAADwFAAAOAAAAZHJzL2Uyb0RvYy54bWysVM1u2zAMvg/YOwi6r3bSLM6COkXQoMOA&#10;ri3WDj0rsmwLkERNkuN0b7Nn6YuNkp226XYadrH5J4r8+FFn53utyE44L8GUdHKSUyIMh0qapqTf&#10;7y8/LCjxgZmKKTCipI/C0/PV+3dnvV2KKbSgKuEIJjF+2duStiHYZZZ53grN/AlYYdBZg9MsoOqa&#10;rHKsx+xaZdM8n2c9uMo64MJ7tG4GJ12l/HUteLipay8CUSXF2kL6uvTdxm+2OmPLxjHbSj6Wwf6h&#10;Cs2kwUufU21YYKRz8o9UWnIHHupwwkFnUNeSi9QDdjPJ33Rz1zIrUi8IjrfPMPn/l5Zf724dkVVJ&#10;cVCGaRzRNwTt6ZdpOgXEiQpMJVgFZBGx6q1f4pE7e+tGzaMYG9/XTsc/tkT2Cd/HZ3zFPhCOxvk8&#10;LxanM0o4+oq8OJ3PY9Ls5bR1PnwWoEkUSuqgM1WsJ2HLdlc+DPGHuHijByWrS6lUUlyzvVCO7BgO&#10;vMjXm1mRzqpOf4VqMCNv8nHyaEZ+DObFwYz1+CFNqu0ovzKkR55PC8xAOEPG1ooFFLVFDL1pKGGq&#10;wVXgwaWLj06PaY+qGxo6CovdbZhvh7jkGoiqZcBtUVLjuGK1qQssV5nYu0h8HzGKkxpmE6UtVI84&#10;ZwfDAnjLLyVecsV8uGUOGY/d4BaHG/zUCrBFGCVKWnA//2aP8UhE9FLS4wZh+z865gQl6otBin6a&#10;zGZx5ZIy+1hMUXGvPdvXHtPpC8CZTfC9sDyJMT6og1g70A+47Ot4K7qY4Xj3APSoXIRhs/G54GK9&#10;TmG4ZpaFK3NneUwecYrw3u8fmLMjzQIS9BoO28aWb4g2xMaTBtZdgFomFr7gijSJCq5oIsz4nMQ3&#10;4LWeol4evdVvAAAA//8DAFBLAwQUAAYACAAAACEAuy1fMeAAAAAIAQAADwAAAGRycy9kb3ducmV2&#10;LnhtbEyPT0vDQBDF74LfYRnBi9hd/4UmZlPaipSCILb1vs2OSUh2NmS3bfTTOz3pbWbe483v5bPR&#10;deKIQ2g8abibKBBIpbcNVRp229fbKYgQDVnTeUIN3xhgVlxe5Caz/kQfeNzESnAIhcxoqGPsMylD&#10;WaMzYeJ7JNa+/OBM5HWopB3MicNdJ++VSqQzDfGH2vS4rLFsNwenIXl3q2Xavr3M17sfedN9Ltar&#10;dqH19dU4fwYRcYx/ZjjjMzoUzLT3B7JBdBq4SORr+gTirKpHlYDY8/SgUpBFLv8XKH4BAAD//wMA&#10;UEsBAi0AFAAGAAgAAAAhALaDOJL+AAAA4QEAABMAAAAAAAAAAAAAAAAAAAAAAFtDb250ZW50X1R5&#10;cGVzXS54bWxQSwECLQAUAAYACAAAACEAOP0h/9YAAACUAQAACwAAAAAAAAAAAAAAAAAvAQAAX3Jl&#10;bHMvLnJlbHNQSwECLQAUAAYACAAAACEASN6NJZwCAAA8BQAADgAAAAAAAAAAAAAAAAAuAgAAZHJz&#10;L2Uyb0RvYy54bWxQSwECLQAUAAYACAAAACEAuy1fMeAAAAAIAQAADwAAAAAAAAAAAAAAAAD2BAAA&#10;ZHJzL2Rvd25yZXYueG1sUEsFBgAAAAAEAAQA8wAAAAMGAAAAAA==&#10;" fillcolor="#e2f0d9" strokecolor="#70ad47" strokeweight="1pt">
                <v:stroke joinstyle="miter"/>
              </v:roundrect>
            </w:pict>
          </mc:Fallback>
        </mc:AlternateContent>
      </w:r>
    </w:p>
    <w:p w:rsidR="009147F6" w:rsidRDefault="009147F6" w:rsidP="009147F6">
      <w:pPr>
        <w:spacing w:after="0"/>
        <w:ind w:left="426" w:right="401"/>
        <w:jc w:val="center"/>
        <w:rPr>
          <w:rFonts w:ascii="Century Gothic" w:hAnsi="Century Gothic"/>
          <w:sz w:val="24"/>
        </w:rPr>
      </w:pPr>
      <w:r w:rsidRPr="007234E4">
        <w:rPr>
          <w:rFonts w:ascii="Century Gothic" w:hAnsi="Century Gothic"/>
          <w:sz w:val="24"/>
        </w:rPr>
        <w:t>“Arriba, siempre arriba, hasta alcanzar la gloria”</w:t>
      </w:r>
    </w:p>
    <w:p w:rsidR="009147F6" w:rsidRPr="00716B0D" w:rsidRDefault="009147F6" w:rsidP="009147F6">
      <w:pPr>
        <w:spacing w:after="0"/>
        <w:ind w:left="426" w:right="401"/>
        <w:rPr>
          <w:rFonts w:ascii="Century Gothic" w:hAnsi="Century Gothic"/>
          <w:i/>
          <w:sz w:val="24"/>
        </w:rPr>
      </w:pPr>
      <w:r w:rsidRPr="00716B0D">
        <w:rPr>
          <w:rFonts w:ascii="Century Gothic" w:hAnsi="Century Gothic"/>
          <w:i/>
          <w:sz w:val="24"/>
        </w:rPr>
        <w:t>- Fuerza Aérea Peruana</w:t>
      </w:r>
    </w:p>
    <w:p w:rsidR="009147F6" w:rsidRDefault="009147F6" w:rsidP="009147F6">
      <w:pPr>
        <w:rPr>
          <w:rFonts w:ascii="Century Gothic" w:hAnsi="Century Gothic"/>
          <w:sz w:val="24"/>
        </w:rPr>
      </w:pPr>
    </w:p>
    <w:p w:rsidR="009147F6" w:rsidRDefault="009147F6" w:rsidP="009147F6">
      <w:pPr>
        <w:rPr>
          <w:rFonts w:ascii="Century Gothic" w:hAnsi="Century Gothic"/>
          <w:sz w:val="24"/>
        </w:rPr>
      </w:pPr>
      <w:r w:rsidRPr="00716B0D">
        <w:rPr>
          <w:rFonts w:ascii="Century Gothic" w:hAnsi="Century Gothic"/>
          <w:b/>
          <w:sz w:val="24"/>
        </w:rPr>
        <w:t>Reflexión</w:t>
      </w:r>
      <w:r>
        <w:rPr>
          <w:rFonts w:ascii="Century Gothic" w:hAnsi="Century Gothic"/>
          <w:sz w:val="24"/>
        </w:rPr>
        <w:t xml:space="preserve">: Debemos mantener las esperanzas, fe, y voluntad en alto, hasta alcanzar nuestras metas, no rendirnos en ningún momento pese a las circunstancias. </w:t>
      </w:r>
    </w:p>
    <w:p w:rsidR="009147F6" w:rsidRPr="007234E4" w:rsidRDefault="009147F6" w:rsidP="009147F6">
      <w:pPr>
        <w:spacing w:after="360"/>
        <w:rPr>
          <w:rFonts w:ascii="Arial Rounded MT Bold" w:hAnsi="Arial Rounded MT Bold"/>
          <w:color w:val="4472C4" w:themeColor="accent5"/>
          <w:sz w:val="36"/>
        </w:rPr>
      </w:pPr>
      <w:r w:rsidRPr="007234E4">
        <w:rPr>
          <w:rFonts w:ascii="Arial Rounded MT Bold" w:hAnsi="Arial Rounded MT Bold"/>
          <w:color w:val="4472C4" w:themeColor="accent5"/>
          <w:sz w:val="36"/>
        </w:rPr>
        <w:t>Leemos y reflexionamos</w:t>
      </w:r>
    </w:p>
    <w:p w:rsidR="009147F6" w:rsidRDefault="009147F6" w:rsidP="009147F6">
      <w:pPr>
        <w:spacing w:after="360"/>
        <w:ind w:left="426" w:right="401"/>
        <w:rPr>
          <w:rFonts w:ascii="Century Gothic" w:hAnsi="Century Gothic"/>
          <w:sz w:val="24"/>
        </w:rPr>
      </w:pPr>
      <w:r w:rsidRPr="007234E4">
        <w:rPr>
          <w:rFonts w:ascii="Century Gothic" w:hAnsi="Century Gothic"/>
          <w:sz w:val="24"/>
        </w:rPr>
        <w:t>Cualquier decisión que</w:t>
      </w:r>
      <w:r>
        <w:rPr>
          <w:rFonts w:ascii="Century Gothic" w:hAnsi="Century Gothic"/>
          <w:sz w:val="24"/>
        </w:rPr>
        <w:t xml:space="preserve"> tomemos, tiene sus obstáculos</w:t>
      </w:r>
      <w:r w:rsidRPr="007234E4">
        <w:rPr>
          <w:rFonts w:ascii="Century Gothic" w:hAnsi="Century Gothic"/>
          <w:sz w:val="24"/>
        </w:rPr>
        <w:t>, y estos son: el miedo, la inseguridad. Sin embargo, para superar estos obstáculos “el amor nos pide que vayamos más allá, que no nos quedemos sujetos a los porqués de la vida, esperando que llegue una respuesta del Cielo. No, el amor nos impulsa a pasar de los porqués al para quién, del por qué vivo al para quién vivo, del por qué me pasa esto al para quién puedo hacer el bien. ¿Para quién? No sólo para mí mismo: la vida ya está llena de decisiones que tomamos mirando nuestro beneficio, para tener un título de estudios, amigos, una casa, para satisfacer los propios pasatiempos e intereses. Pero corremos el riesgo de que pasen los años pensando en nosotros mismos sin comenzar a amar.</w:t>
      </w:r>
      <w:r>
        <w:rPr>
          <w:rFonts w:ascii="Century Gothic" w:hAnsi="Century Gothic"/>
          <w:sz w:val="24"/>
        </w:rPr>
        <w:t xml:space="preserve"> (Papa Francisco)</w:t>
      </w:r>
    </w:p>
    <w:p w:rsidR="009147F6" w:rsidRPr="007234E4" w:rsidRDefault="009147F6" w:rsidP="009147F6">
      <w:pPr>
        <w:rPr>
          <w:rFonts w:ascii="Century Gothic" w:hAnsi="Century Gothic"/>
          <w:b/>
          <w:color w:val="4472C4" w:themeColor="accent5"/>
          <w:sz w:val="24"/>
        </w:rPr>
      </w:pPr>
      <w:r w:rsidRPr="007234E4">
        <w:rPr>
          <w:rFonts w:ascii="Century Gothic" w:hAnsi="Century Gothic"/>
          <w:b/>
          <w:color w:val="4472C4" w:themeColor="accent5"/>
          <w:sz w:val="24"/>
        </w:rPr>
        <w:t>Respondemos</w:t>
      </w:r>
    </w:p>
    <w:p w:rsidR="009147F6" w:rsidRPr="00A81473" w:rsidRDefault="009147F6" w:rsidP="009147F6">
      <w:pPr>
        <w:pStyle w:val="Prrafodelista"/>
        <w:numPr>
          <w:ilvl w:val="0"/>
          <w:numId w:val="5"/>
        </w:numPr>
        <w:rPr>
          <w:rFonts w:ascii="Century Gothic" w:hAnsi="Century Gothic"/>
          <w:b/>
          <w:color w:val="4472C4" w:themeColor="accent5"/>
          <w:sz w:val="24"/>
        </w:rPr>
      </w:pPr>
      <w:r w:rsidRPr="00A81473">
        <w:rPr>
          <w:rFonts w:ascii="Century Gothic" w:hAnsi="Century Gothic"/>
          <w:b/>
          <w:color w:val="4472C4" w:themeColor="accent5"/>
          <w:sz w:val="24"/>
        </w:rPr>
        <w:t>¿Qué relación existe entre el mensaje del papa Francisco y la práctica del amor fraterno, la paz y la esperanza de la actividad anterior?</w:t>
      </w:r>
    </w:p>
    <w:p w:rsidR="009147F6" w:rsidRPr="000D0901" w:rsidRDefault="009147F6" w:rsidP="009147F6">
      <w:pPr>
        <w:spacing w:after="120"/>
        <w:ind w:left="709"/>
        <w:jc w:val="both"/>
        <w:rPr>
          <w:rFonts w:ascii="Maiandra GD" w:hAnsi="Maiandra GD"/>
          <w:bCs/>
          <w:sz w:val="26"/>
          <w:szCs w:val="26"/>
        </w:rPr>
      </w:pPr>
      <w:r w:rsidRPr="000D0901">
        <w:rPr>
          <w:rFonts w:ascii="Maiandra GD" w:hAnsi="Maiandra GD"/>
          <w:bCs/>
          <w:sz w:val="26"/>
          <w:szCs w:val="26"/>
        </w:rPr>
        <w:t xml:space="preserve">La relación es que, debemos de preocuparnos no sólo por nosotros, sino también por los demás, en hacer el bien al prójimo, porque de esta forma estamos sirviendo a Jesús, y aunque este camino no siempre sea fácil debemos de ser perseverantes, apoyarnos en la palabra de Dios que está en la  biblia, y enfocarnos en practicar la solidaridad y fraternidad. </w:t>
      </w:r>
    </w:p>
    <w:p w:rsidR="009147F6" w:rsidRPr="00A81473" w:rsidRDefault="009147F6" w:rsidP="009147F6">
      <w:pPr>
        <w:pStyle w:val="Prrafodelista"/>
        <w:numPr>
          <w:ilvl w:val="0"/>
          <w:numId w:val="5"/>
        </w:numPr>
        <w:rPr>
          <w:rFonts w:ascii="Century Gothic" w:hAnsi="Century Gothic"/>
          <w:b/>
          <w:color w:val="4472C4" w:themeColor="accent5"/>
          <w:sz w:val="24"/>
        </w:rPr>
      </w:pPr>
      <w:r w:rsidRPr="00A81473">
        <w:rPr>
          <w:rFonts w:ascii="Century Gothic" w:hAnsi="Century Gothic"/>
          <w:b/>
          <w:color w:val="4472C4" w:themeColor="accent5"/>
          <w:sz w:val="24"/>
        </w:rPr>
        <w:t xml:space="preserve">¿Qué reflexiones finales podemos redactar que expliquen cómo podemos construir una comunidad fraterna en el bicentenario de nuestro país? </w:t>
      </w:r>
    </w:p>
    <w:p w:rsidR="009147F6" w:rsidRPr="000D0901" w:rsidRDefault="009147F6" w:rsidP="009147F6">
      <w:pPr>
        <w:spacing w:after="120"/>
        <w:ind w:left="709"/>
        <w:jc w:val="both"/>
        <w:rPr>
          <w:rFonts w:ascii="Maiandra GD" w:hAnsi="Maiandra GD"/>
          <w:bCs/>
          <w:sz w:val="26"/>
          <w:szCs w:val="26"/>
        </w:rPr>
      </w:pPr>
      <w:r w:rsidRPr="000D0901">
        <w:rPr>
          <w:rFonts w:ascii="Maiandra GD" w:hAnsi="Maiandra GD"/>
          <w:bCs/>
          <w:sz w:val="26"/>
          <w:szCs w:val="26"/>
        </w:rPr>
        <w:t>Podemos priorizar la práctica de acciones concretas, hechas con voluntad y amor, pensadas en los demás. Así mismo, promover un compromiso al buen trato en la comunidad, y fomentar el respeto hacia todos y cada uno de nosotros.</w:t>
      </w:r>
    </w:p>
    <w:p w:rsidR="009147F6" w:rsidRPr="00A81473" w:rsidRDefault="009147F6" w:rsidP="009147F6">
      <w:pPr>
        <w:pStyle w:val="Prrafodelista"/>
        <w:numPr>
          <w:ilvl w:val="0"/>
          <w:numId w:val="5"/>
        </w:numPr>
        <w:rPr>
          <w:rFonts w:ascii="Century Gothic" w:hAnsi="Century Gothic"/>
          <w:b/>
          <w:color w:val="4472C4" w:themeColor="accent5"/>
          <w:sz w:val="24"/>
        </w:rPr>
      </w:pPr>
      <w:r w:rsidRPr="00A81473">
        <w:rPr>
          <w:rFonts w:ascii="Century Gothic" w:hAnsi="Century Gothic"/>
          <w:b/>
          <w:color w:val="4472C4" w:themeColor="accent5"/>
          <w:sz w:val="24"/>
        </w:rPr>
        <w:lastRenderedPageBreak/>
        <w:t>¿Qué alternativas de solución podemos brindar a nuestras familias y comunidades si ponemos en práctica los valores y virtudes de nuestra tradición?</w:t>
      </w:r>
    </w:p>
    <w:p w:rsidR="009147F6" w:rsidRPr="000D0901" w:rsidRDefault="009147F6" w:rsidP="009147F6">
      <w:pPr>
        <w:spacing w:after="120"/>
        <w:ind w:left="709"/>
        <w:jc w:val="both"/>
        <w:rPr>
          <w:rFonts w:ascii="Maiandra GD" w:hAnsi="Maiandra GD"/>
          <w:bCs/>
          <w:sz w:val="26"/>
          <w:szCs w:val="26"/>
        </w:rPr>
      </w:pPr>
      <w:r w:rsidRPr="000D0901">
        <w:rPr>
          <w:rFonts w:ascii="Maiandra GD" w:hAnsi="Maiandra GD"/>
          <w:bCs/>
          <w:sz w:val="26"/>
          <w:szCs w:val="26"/>
        </w:rPr>
        <w:t>Por ejemplo, para practicar la solidaridad podemos proponer el ayudar a los vecinos que actualmente estén padeciendo de algún problema grande de salud.</w:t>
      </w:r>
    </w:p>
    <w:p w:rsidR="009147F6" w:rsidRPr="000D0901" w:rsidRDefault="009147F6" w:rsidP="009147F6">
      <w:pPr>
        <w:spacing w:after="120"/>
        <w:ind w:left="709"/>
        <w:jc w:val="both"/>
        <w:rPr>
          <w:rFonts w:ascii="Maiandra GD" w:hAnsi="Maiandra GD"/>
          <w:bCs/>
          <w:sz w:val="26"/>
          <w:szCs w:val="26"/>
        </w:rPr>
      </w:pPr>
      <w:r w:rsidRPr="000D0901">
        <w:rPr>
          <w:rFonts w:ascii="Maiandra GD" w:hAnsi="Maiandra GD"/>
          <w:bCs/>
          <w:sz w:val="26"/>
          <w:szCs w:val="26"/>
        </w:rPr>
        <w:t>Como práctica de honestidad…</w:t>
      </w:r>
    </w:p>
    <w:p w:rsidR="009147F6" w:rsidRDefault="009147F6" w:rsidP="009147F6">
      <w:pPr>
        <w:rPr>
          <w:rFonts w:ascii="Century Gothic" w:hAnsi="Century Gothic"/>
          <w:sz w:val="24"/>
        </w:rPr>
      </w:pPr>
      <w:r w:rsidRPr="007234E4">
        <w:rPr>
          <w:rFonts w:ascii="Century Gothic" w:hAnsi="Century Gothic"/>
          <w:b/>
          <w:color w:val="4472C4" w:themeColor="accent5"/>
          <w:sz w:val="24"/>
        </w:rPr>
        <w:t>Es momento de iniciar la elaboración de nuestra propuesta de acciones</w:t>
      </w:r>
      <w:r w:rsidRPr="007234E4">
        <w:rPr>
          <w:rFonts w:ascii="Century Gothic" w:hAnsi="Century Gothic"/>
          <w:color w:val="4472C4" w:themeColor="accent5"/>
          <w:sz w:val="24"/>
        </w:rPr>
        <w:t xml:space="preserve"> </w:t>
      </w:r>
      <w:r w:rsidRPr="007234E4">
        <w:rPr>
          <w:rFonts w:ascii="Century Gothic" w:hAnsi="Century Gothic"/>
          <w:sz w:val="24"/>
        </w:rPr>
        <w:t>para difundir la misión de promover los valores de nuestra tradición atendiendo las necesidades del prójimo. Por fin haremos realidad esto a través de la elaboración del periódico mural, cuyo contenido es claro y sencillo para transmitir tradiciones, arte, cultura de nuestra comunidad. Elige la forma de presentación que más desees para tu periódico mural.</w:t>
      </w:r>
    </w:p>
    <w:p w:rsidR="009147F6" w:rsidRPr="00716B0D" w:rsidRDefault="009147F6" w:rsidP="009147F6">
      <w:pPr>
        <w:rPr>
          <w:rFonts w:ascii="Century Gothic" w:hAnsi="Century Gothic"/>
          <w:color w:val="C00000"/>
          <w:sz w:val="24"/>
        </w:rPr>
      </w:pPr>
      <w:r>
        <w:rPr>
          <w:rFonts w:ascii="Century Gothic" w:hAnsi="Century Gothic"/>
          <w:color w:val="C00000"/>
          <w:sz w:val="24"/>
        </w:rPr>
        <w:t>Para hacer este periódico mural, he preparado un video, lo encuentras aquí.</w:t>
      </w:r>
    </w:p>
    <w:p w:rsidR="009147F6" w:rsidRPr="00020F75" w:rsidRDefault="009147F6" w:rsidP="009147F6">
      <w:pPr>
        <w:rPr>
          <w:rStyle w:val="Hipervnculo"/>
          <w:rFonts w:ascii="Century Gothic" w:hAnsi="Century Gothic"/>
          <w:b/>
          <w:color w:val="4472C4" w:themeColor="accent5"/>
          <w:sz w:val="24"/>
          <w:u w:val="none"/>
        </w:rPr>
      </w:pPr>
      <w:hyperlink r:id="rId10" w:history="1">
        <w:r w:rsidRPr="00020F75">
          <w:rPr>
            <w:rStyle w:val="Hipervnculo"/>
            <w:rFonts w:ascii="Century Gothic" w:hAnsi="Century Gothic"/>
            <w:sz w:val="24"/>
          </w:rPr>
          <w:t>https://www.youtube.com/watch?v=7LSPQWPFFT0</w:t>
        </w:r>
      </w:hyperlink>
    </w:p>
    <w:p w:rsidR="009147F6" w:rsidRPr="00716B0D" w:rsidRDefault="009147F6" w:rsidP="009147F6">
      <w:pPr>
        <w:pStyle w:val="Prrafodelista"/>
        <w:numPr>
          <w:ilvl w:val="0"/>
          <w:numId w:val="6"/>
        </w:numPr>
        <w:rPr>
          <w:rFonts w:ascii="Century Gothic" w:hAnsi="Century Gothic"/>
          <w:b/>
          <w:color w:val="4472C4" w:themeColor="accent5"/>
          <w:sz w:val="24"/>
        </w:rPr>
      </w:pPr>
      <w:r w:rsidRPr="00716B0D">
        <w:rPr>
          <w:rFonts w:ascii="Century Gothic" w:hAnsi="Century Gothic"/>
          <w:b/>
          <w:color w:val="4472C4" w:themeColor="accent5"/>
          <w:sz w:val="24"/>
        </w:rPr>
        <w:t>¿Por qué es importante dar razones de nuestras acciones para construir una comunidad solidaria y fraterna?</w:t>
      </w:r>
    </w:p>
    <w:p w:rsidR="009147F6" w:rsidRPr="000D0901" w:rsidRDefault="009147F6" w:rsidP="009147F6">
      <w:pPr>
        <w:spacing w:after="120"/>
        <w:ind w:left="709"/>
        <w:jc w:val="both"/>
        <w:rPr>
          <w:rFonts w:ascii="Maiandra GD" w:hAnsi="Maiandra GD"/>
          <w:bCs/>
          <w:sz w:val="26"/>
          <w:szCs w:val="26"/>
        </w:rPr>
      </w:pPr>
      <w:r w:rsidRPr="000D0901">
        <w:rPr>
          <w:rFonts w:ascii="Maiandra GD" w:hAnsi="Maiandra GD"/>
          <w:bCs/>
          <w:sz w:val="26"/>
          <w:szCs w:val="26"/>
        </w:rPr>
        <w:t>Es importante explicar el porqué de esto, porque  necesitamos que las personas se lo tomen con más seriedad, y que además, lo reflexionen y se comprometan a poner en práctica las acciones que proponemos.</w:t>
      </w:r>
    </w:p>
    <w:p w:rsidR="009147F6" w:rsidRPr="005D5D35" w:rsidRDefault="009147F6" w:rsidP="009147F6">
      <w:pPr>
        <w:spacing w:line="256" w:lineRule="auto"/>
        <w:rPr>
          <w:rFonts w:ascii="Arial Rounded MT Bold" w:hAnsi="Arial Rounded MT Bold"/>
          <w:bCs/>
          <w:color w:val="4472C4" w:themeColor="accent5"/>
          <w:sz w:val="28"/>
          <w:szCs w:val="23"/>
        </w:rPr>
      </w:pPr>
      <w:r w:rsidRPr="005D5D35">
        <w:rPr>
          <w:rFonts w:ascii="Arial Rounded MT Bold" w:hAnsi="Arial Rounded MT Bold"/>
          <w:bCs/>
          <w:color w:val="4472C4" w:themeColor="accent5"/>
          <w:sz w:val="28"/>
          <w:szCs w:val="23"/>
        </w:rPr>
        <w:t xml:space="preserve">Evaluamos nuestros avances </w:t>
      </w:r>
    </w:p>
    <w:p w:rsidR="009147F6" w:rsidRPr="005D5D35" w:rsidRDefault="009147F6" w:rsidP="009147F6">
      <w:pPr>
        <w:spacing w:line="256" w:lineRule="auto"/>
        <w:rPr>
          <w:rFonts w:ascii="Century Gothic" w:hAnsi="Century Gothic"/>
          <w:sz w:val="24"/>
          <w:szCs w:val="28"/>
        </w:rPr>
      </w:pPr>
      <w:r w:rsidRPr="005D5D35">
        <w:rPr>
          <w:rFonts w:ascii="Century Gothic" w:hAnsi="Century Gothic"/>
          <w:b/>
          <w:sz w:val="24"/>
          <w:szCs w:val="28"/>
        </w:rPr>
        <w:t>Competencia</w:t>
      </w:r>
      <w:r>
        <w:rPr>
          <w:rFonts w:ascii="Century Gothic" w:hAnsi="Century Gothic"/>
          <w:sz w:val="24"/>
          <w:szCs w:val="28"/>
        </w:rPr>
        <w:t xml:space="preserve">: </w:t>
      </w:r>
      <w:r w:rsidRPr="005D5D35">
        <w:rPr>
          <w:rFonts w:ascii="Century Gothic" w:hAnsi="Century Gothic"/>
          <w:sz w:val="24"/>
          <w:szCs w:val="28"/>
        </w:rPr>
        <w:t>Construye su identidad como persona humana, amada por Dios, digna, libre y trascendente, comprendiendo la doctrina de su propia religión, abierta al diálogo con las personas que le son cercanas.</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9147F6" w:rsidRPr="005D5D35" w:rsidTr="008F3FBC">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9147F6" w:rsidRPr="005D5D35" w:rsidRDefault="009147F6" w:rsidP="008F3FBC">
            <w:pPr>
              <w:spacing w:after="160" w:line="259" w:lineRule="auto"/>
              <w:jc w:val="center"/>
              <w:rPr>
                <w:rFonts w:ascii="Century Gothic" w:eastAsia="Calibri" w:hAnsi="Century Gothic" w:cs="Times New Roman"/>
                <w:bCs/>
                <w:sz w:val="23"/>
                <w:szCs w:val="23"/>
              </w:rPr>
            </w:pPr>
            <w:r w:rsidRPr="005D5D35">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9147F6" w:rsidRPr="005D5D35" w:rsidRDefault="009147F6" w:rsidP="008F3FBC">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9147F6" w:rsidRPr="005D5D35" w:rsidRDefault="009147F6" w:rsidP="008F3FBC">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9147F6" w:rsidRPr="005D5D35" w:rsidRDefault="009147F6" w:rsidP="008F3FBC">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¿Qué puedo hacer para mejorar mis aprendizajes?</w:t>
            </w:r>
          </w:p>
        </w:tc>
      </w:tr>
      <w:tr w:rsidR="009147F6" w:rsidRPr="005D5D35" w:rsidTr="008F3FBC">
        <w:trPr>
          <w:trHeight w:val="184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9147F6" w:rsidRPr="005D5D35" w:rsidRDefault="009147F6" w:rsidP="008F3FBC">
            <w:pPr>
              <w:spacing w:line="259" w:lineRule="auto"/>
              <w:rPr>
                <w:rFonts w:ascii="Century Gothic" w:eastAsia="Calibri" w:hAnsi="Century Gothic" w:cs="Times New Roman"/>
                <w:bCs/>
                <w:sz w:val="24"/>
                <w:szCs w:val="23"/>
              </w:rPr>
            </w:pPr>
            <w:r w:rsidRPr="005D5D35">
              <w:rPr>
                <w:rFonts w:ascii="Century Gothic" w:eastAsia="Calibri" w:hAnsi="Century Gothic" w:cs="Times New Roman"/>
                <w:bCs/>
                <w:sz w:val="24"/>
                <w:szCs w:val="23"/>
              </w:rPr>
              <w:t>Propuse soluciones libres y trascendentes a las problemáticas actuales para la construcción del país que queremos atendiendo las necesidades del prójimo en favor del bien común.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9147F6" w:rsidRPr="005D5D35" w:rsidRDefault="009147F6" w:rsidP="008F3FBC">
            <w:pPr>
              <w:spacing w:after="160" w:line="259" w:lineRule="auto"/>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5D5D35" w:rsidRDefault="009147F6" w:rsidP="008F3FBC">
            <w:pPr>
              <w:spacing w:after="160" w:line="259" w:lineRule="auto"/>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5D5D35" w:rsidRDefault="009147F6" w:rsidP="008F3FBC">
            <w:pPr>
              <w:spacing w:after="160" w:line="259" w:lineRule="auto"/>
              <w:jc w:val="center"/>
              <w:rPr>
                <w:rFonts w:ascii="Century Gothic" w:eastAsia="Calibri" w:hAnsi="Century Gothic" w:cs="Times New Roman"/>
                <w:bCs/>
                <w:sz w:val="23"/>
                <w:szCs w:val="23"/>
              </w:rPr>
            </w:pPr>
          </w:p>
        </w:tc>
      </w:tr>
      <w:tr w:rsidR="009147F6" w:rsidRPr="005D5D35" w:rsidTr="008F3FBC">
        <w:trPr>
          <w:trHeight w:val="184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9147F6" w:rsidRPr="005D5D35" w:rsidRDefault="009147F6" w:rsidP="008F3FBC">
            <w:pPr>
              <w:rPr>
                <w:rFonts w:ascii="Century Gothic" w:eastAsia="Calibri" w:hAnsi="Century Gothic" w:cs="Times New Roman"/>
                <w:bCs/>
                <w:sz w:val="24"/>
                <w:szCs w:val="23"/>
              </w:rPr>
            </w:pPr>
            <w:r w:rsidRPr="00A81473">
              <w:rPr>
                <w:rFonts w:ascii="Century Gothic" w:eastAsia="Calibri" w:hAnsi="Century Gothic" w:cs="Times New Roman"/>
                <w:bCs/>
                <w:sz w:val="24"/>
                <w:szCs w:val="23"/>
              </w:rPr>
              <w:t>Argumenté la importancia de valorar la dignidad de la persona a la luz de la Palabra a través de acciones y compromiso en favor del desarrollo de mi comunidad según los valores y virtudes de mi tradición.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5D5D35" w:rsidRDefault="009147F6" w:rsidP="008F3FBC">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5D5D35" w:rsidRDefault="009147F6" w:rsidP="008F3FBC">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5D5D35" w:rsidRDefault="009147F6" w:rsidP="008F3FBC">
            <w:pPr>
              <w:jc w:val="center"/>
              <w:rPr>
                <w:rFonts w:ascii="Century Gothic" w:eastAsia="Calibri" w:hAnsi="Century Gothic" w:cs="Times New Roman"/>
                <w:bCs/>
                <w:sz w:val="23"/>
                <w:szCs w:val="23"/>
              </w:rPr>
            </w:pPr>
          </w:p>
        </w:tc>
      </w:tr>
    </w:tbl>
    <w:p w:rsidR="009147F6" w:rsidRPr="000D0901" w:rsidRDefault="009147F6" w:rsidP="009147F6">
      <w:pPr>
        <w:spacing w:after="120" w:line="256" w:lineRule="auto"/>
        <w:ind w:right="401"/>
        <w:jc w:val="both"/>
        <w:rPr>
          <w:noProof/>
          <w:sz w:val="20"/>
          <w:lang w:eastAsia="es-PE"/>
        </w:rPr>
      </w:pPr>
    </w:p>
    <w:p w:rsidR="009147F6" w:rsidRPr="005D5D35" w:rsidRDefault="009147F6" w:rsidP="009147F6">
      <w:pPr>
        <w:spacing w:after="120"/>
        <w:jc w:val="both"/>
        <w:rPr>
          <w:rFonts w:ascii="Maiandra GD" w:hAnsi="Maiandra GD"/>
          <w:bCs/>
          <w:color w:val="C00000"/>
          <w:sz w:val="26"/>
          <w:szCs w:val="26"/>
        </w:rPr>
      </w:pPr>
      <w:r w:rsidRPr="005D5D35">
        <w:rPr>
          <w:rFonts w:ascii="Maiandra GD" w:hAnsi="Maiandra GD"/>
          <w:bCs/>
          <w:color w:val="C00000"/>
          <w:sz w:val="26"/>
          <w:szCs w:val="26"/>
        </w:rPr>
        <w:t xml:space="preserve">Con eso ya habríamos terminado esta actividad </w:t>
      </w:r>
      <w:r>
        <w:rPr>
          <w:rFonts w:ascii="Maiandra GD" w:hAnsi="Maiandra GD"/>
          <w:bCs/>
          <w:color w:val="C00000"/>
          <w:sz w:val="26"/>
          <w:szCs w:val="26"/>
        </w:rPr>
        <w:t>2</w:t>
      </w:r>
      <w:r w:rsidRPr="005D5D35">
        <w:rPr>
          <w:rFonts w:ascii="Maiandra GD" w:hAnsi="Maiandra GD"/>
          <w:bCs/>
          <w:color w:val="C00000"/>
          <w:sz w:val="26"/>
          <w:szCs w:val="26"/>
        </w:rPr>
        <w:t xml:space="preserve">. Espero te haya resultado de ayuda, que Diosito te bendiga y nos vemos la próxima semana nwn </w:t>
      </w:r>
    </w:p>
    <w:p w:rsidR="009147F6" w:rsidRPr="005D5D35" w:rsidRDefault="009147F6" w:rsidP="009147F6">
      <w:pPr>
        <w:spacing w:after="120"/>
        <w:jc w:val="right"/>
        <w:rPr>
          <w:rFonts w:ascii="Maiandra GD" w:hAnsi="Maiandra GD"/>
          <w:bCs/>
          <w:color w:val="C00000"/>
          <w:sz w:val="32"/>
          <w:szCs w:val="26"/>
          <w:u w:val="single"/>
        </w:rPr>
      </w:pPr>
      <w:r w:rsidRPr="005D5D35">
        <w:rPr>
          <w:rFonts w:ascii="Maiandra GD" w:hAnsi="Maiandra GD"/>
          <w:bCs/>
          <w:color w:val="C00000"/>
          <w:sz w:val="32"/>
          <w:szCs w:val="26"/>
          <w:u w:val="single"/>
        </w:rPr>
        <w:t>Bela Konrad</w:t>
      </w:r>
    </w:p>
    <w:p w:rsidR="009147F6" w:rsidRDefault="009147F6" w:rsidP="00257A1A">
      <w:pPr>
        <w:rPr>
          <w:rFonts w:ascii="Century Gothic" w:hAnsi="Century Gothic"/>
          <w:bCs/>
          <w:sz w:val="24"/>
          <w:szCs w:val="23"/>
        </w:rPr>
      </w:pPr>
    </w:p>
    <w:p w:rsidR="009147F6" w:rsidRPr="00C043D5" w:rsidRDefault="009147F6" w:rsidP="009147F6">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lastRenderedPageBreak/>
        <w:t>Educación religiosa</w:t>
      </w:r>
    </w:p>
    <w:p w:rsidR="009147F6" w:rsidRPr="002D2A19" w:rsidRDefault="009147F6" w:rsidP="009147F6">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Pr="000B6613">
        <w:rPr>
          <w:rFonts w:ascii="Britannic Bold" w:eastAsia="Calibri" w:hAnsi="Britannic Bold" w:cs="Times New Roman"/>
          <w:b/>
          <w:bCs/>
          <w:color w:val="4472C4"/>
          <w:sz w:val="48"/>
        </w:rPr>
        <w:t>Proponemos acciones para hacer realidad nuestros sueños en el bicentenario</w:t>
      </w:r>
      <w:r w:rsidRPr="002D2A19">
        <w:rPr>
          <w:rFonts w:ascii="Britannic Bold" w:eastAsia="Calibri" w:hAnsi="Britannic Bold" w:cs="Times New Roman"/>
          <w:b/>
          <w:bCs/>
          <w:color w:val="4472C4"/>
          <w:sz w:val="48"/>
        </w:rPr>
        <w:t>”</w:t>
      </w:r>
    </w:p>
    <w:p w:rsidR="009147F6" w:rsidRPr="006F682B" w:rsidRDefault="009147F6" w:rsidP="009147F6">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35</w:t>
      </w:r>
      <w:r w:rsidRPr="006F682B">
        <w:rPr>
          <w:rFonts w:ascii="AvenirNext LT Pro Regular" w:hAnsi="AvenirNext LT Pro Regular"/>
          <w:b/>
          <w:bCs/>
          <w:color w:val="4472C4" w:themeColor="accent5"/>
          <w:sz w:val="28"/>
        </w:rPr>
        <w:t>)</w:t>
      </w:r>
    </w:p>
    <w:p w:rsidR="009147F6" w:rsidRDefault="009147F6" w:rsidP="009147F6">
      <w:pPr>
        <w:spacing w:after="120"/>
        <w:jc w:val="both"/>
        <w:rPr>
          <w:rFonts w:ascii="Century Gothic" w:hAnsi="Century Gothic"/>
          <w:b/>
          <w:bCs/>
          <w:sz w:val="24"/>
          <w:szCs w:val="23"/>
        </w:rPr>
      </w:pPr>
      <w:r w:rsidRPr="00940B86">
        <w:rPr>
          <w:rFonts w:ascii="Century Gothic" w:hAnsi="Century Gothic"/>
          <w:bCs/>
          <w:sz w:val="24"/>
          <w:szCs w:val="23"/>
        </w:rPr>
        <w:t xml:space="preserve">¡Hola! Te saluda Bela, esta semana </w:t>
      </w:r>
      <w:r>
        <w:rPr>
          <w:rFonts w:ascii="Century Gothic" w:hAnsi="Century Gothic"/>
          <w:bCs/>
          <w:sz w:val="24"/>
          <w:szCs w:val="23"/>
        </w:rPr>
        <w:t>culminamos</w:t>
      </w:r>
      <w:r w:rsidRPr="00940B86">
        <w:rPr>
          <w:rFonts w:ascii="Century Gothic" w:hAnsi="Century Gothic"/>
          <w:bCs/>
          <w:sz w:val="24"/>
          <w:szCs w:val="23"/>
        </w:rPr>
        <w:t xml:space="preserve"> trabajando la </w:t>
      </w:r>
      <w:r>
        <w:rPr>
          <w:rFonts w:ascii="Century Gothic" w:hAnsi="Century Gothic"/>
          <w:b/>
          <w:bCs/>
          <w:sz w:val="24"/>
          <w:szCs w:val="23"/>
        </w:rPr>
        <w:t>3ra</w:t>
      </w:r>
      <w:r w:rsidRPr="004460C6">
        <w:rPr>
          <w:rFonts w:ascii="Century Gothic" w:hAnsi="Century Gothic"/>
          <w:b/>
          <w:bCs/>
          <w:sz w:val="24"/>
          <w:szCs w:val="23"/>
        </w:rPr>
        <w:t xml:space="preserve">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9, </w:t>
      </w:r>
      <w:r w:rsidRPr="00867E6F">
        <w:rPr>
          <w:rFonts w:ascii="Century Gothic" w:hAnsi="Century Gothic"/>
          <w:bCs/>
          <w:sz w:val="24"/>
          <w:szCs w:val="23"/>
        </w:rPr>
        <w:t xml:space="preserve">hablaremos sobre la </w:t>
      </w:r>
      <w:r>
        <w:rPr>
          <w:rFonts w:ascii="Century Gothic" w:hAnsi="Century Gothic"/>
          <w:bCs/>
          <w:sz w:val="24"/>
          <w:szCs w:val="23"/>
        </w:rPr>
        <w:t>fraternidad, solidaridad</w:t>
      </w:r>
      <w:r w:rsidRPr="00867E6F">
        <w:rPr>
          <w:rFonts w:ascii="Century Gothic" w:hAnsi="Century Gothic"/>
          <w:bCs/>
          <w:sz w:val="24"/>
          <w:szCs w:val="23"/>
        </w:rPr>
        <w:t xml:space="preserve"> y esperanza.</w:t>
      </w:r>
    </w:p>
    <w:p w:rsidR="009147F6" w:rsidRPr="005E4E2A" w:rsidRDefault="009147F6" w:rsidP="009147F6">
      <w:pPr>
        <w:spacing w:after="120"/>
        <w:jc w:val="both"/>
        <w:rPr>
          <w:rFonts w:ascii="Arial Rounded MT Bold" w:hAnsi="Arial Rounded MT Bold"/>
          <w:bCs/>
          <w:color w:val="4472C4" w:themeColor="accent5"/>
          <w:sz w:val="32"/>
          <w:szCs w:val="30"/>
        </w:rPr>
      </w:pPr>
      <w:r w:rsidRPr="005E4E2A">
        <w:rPr>
          <w:rFonts w:ascii="Arial Rounded MT Bold" w:hAnsi="Arial Rounded MT Bold"/>
          <w:bCs/>
          <w:color w:val="4472C4" w:themeColor="accent5"/>
          <w:sz w:val="32"/>
          <w:szCs w:val="30"/>
        </w:rPr>
        <w:t xml:space="preserve">Reflexionamos </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815"/>
        <w:gridCol w:w="5531"/>
      </w:tblGrid>
      <w:tr w:rsidR="009147F6" w:rsidRPr="00BD7A36" w:rsidTr="008F3FBC">
        <w:trPr>
          <w:trHeight w:val="695"/>
        </w:trPr>
        <w:tc>
          <w:tcPr>
            <w:tcW w:w="4815" w:type="dxa"/>
            <w:shd w:val="clear" w:color="auto" w:fill="4472C4" w:themeFill="accent5"/>
            <w:vAlign w:val="center"/>
          </w:tcPr>
          <w:p w:rsidR="009147F6" w:rsidRPr="00BD7A36" w:rsidRDefault="009147F6" w:rsidP="008F3FBC">
            <w:pPr>
              <w:jc w:val="center"/>
              <w:rPr>
                <w:rFonts w:ascii="Century Gothic" w:hAnsi="Century Gothic"/>
                <w:b/>
                <w:bCs/>
                <w:color w:val="FFFFFF" w:themeColor="background1"/>
                <w:sz w:val="24"/>
                <w:szCs w:val="23"/>
              </w:rPr>
            </w:pPr>
            <w:r w:rsidRPr="000B6613">
              <w:rPr>
                <w:rFonts w:ascii="Century Gothic" w:hAnsi="Century Gothic"/>
                <w:b/>
                <w:bCs/>
                <w:color w:val="FFFFFF" w:themeColor="background1"/>
                <w:sz w:val="24"/>
                <w:szCs w:val="23"/>
              </w:rPr>
              <w:t>Características de las acciones</w:t>
            </w:r>
          </w:p>
        </w:tc>
        <w:tc>
          <w:tcPr>
            <w:tcW w:w="5531" w:type="dxa"/>
            <w:shd w:val="clear" w:color="auto" w:fill="4472C4" w:themeFill="accent5"/>
            <w:vAlign w:val="center"/>
          </w:tcPr>
          <w:p w:rsidR="009147F6" w:rsidRPr="00BD7A36" w:rsidRDefault="009147F6" w:rsidP="008F3FBC">
            <w:pPr>
              <w:jc w:val="center"/>
              <w:rPr>
                <w:rFonts w:ascii="Century Gothic" w:hAnsi="Century Gothic"/>
                <w:b/>
                <w:bCs/>
                <w:color w:val="FFFFFF" w:themeColor="background1"/>
                <w:sz w:val="24"/>
                <w:szCs w:val="23"/>
              </w:rPr>
            </w:pPr>
            <w:r w:rsidRPr="000B6613">
              <w:rPr>
                <w:rFonts w:ascii="Century Gothic" w:hAnsi="Century Gothic"/>
                <w:b/>
                <w:bCs/>
                <w:color w:val="FFFFFF" w:themeColor="background1"/>
                <w:sz w:val="24"/>
                <w:szCs w:val="23"/>
              </w:rPr>
              <w:t>¿Cómo las vamos a abordar?</w:t>
            </w:r>
          </w:p>
        </w:tc>
      </w:tr>
      <w:tr w:rsidR="009147F6" w:rsidRPr="00AA0569" w:rsidTr="008F3FBC">
        <w:trPr>
          <w:trHeight w:val="1602"/>
        </w:trPr>
        <w:tc>
          <w:tcPr>
            <w:tcW w:w="4815" w:type="dxa"/>
            <w:vAlign w:val="center"/>
          </w:tcPr>
          <w:p w:rsidR="009147F6" w:rsidRPr="005E4E2A" w:rsidRDefault="009147F6" w:rsidP="008F3FBC">
            <w:pPr>
              <w:rPr>
                <w:rFonts w:ascii="Century Gothic" w:hAnsi="Century Gothic"/>
                <w:bCs/>
                <w:sz w:val="24"/>
                <w:szCs w:val="23"/>
              </w:rPr>
            </w:pPr>
            <w:r w:rsidRPr="000B6613">
              <w:rPr>
                <w:rFonts w:ascii="Century Gothic" w:hAnsi="Century Gothic"/>
                <w:bCs/>
                <w:sz w:val="24"/>
                <w:szCs w:val="23"/>
              </w:rPr>
              <w:t>Motivarán el reconocimiento de las necesidades del prójimo a la luz de la Palabra.</w:t>
            </w:r>
          </w:p>
        </w:tc>
        <w:tc>
          <w:tcPr>
            <w:tcW w:w="5531" w:type="dxa"/>
            <w:vAlign w:val="center"/>
          </w:tcPr>
          <w:p w:rsidR="009147F6" w:rsidRPr="00AA0569" w:rsidRDefault="009147F6" w:rsidP="008F3FBC">
            <w:pPr>
              <w:jc w:val="center"/>
              <w:rPr>
                <w:rFonts w:ascii="Maiandra GD" w:hAnsi="Maiandra GD"/>
                <w:bCs/>
                <w:sz w:val="26"/>
                <w:szCs w:val="26"/>
              </w:rPr>
            </w:pPr>
            <w:r>
              <w:rPr>
                <w:rFonts w:ascii="Maiandra GD" w:hAnsi="Maiandra GD"/>
                <w:bCs/>
                <w:sz w:val="26"/>
                <w:szCs w:val="26"/>
              </w:rPr>
              <w:t>Daremos una breve descripción de la importancia de promover valores de nuestra tradición, en favor del bien común. Esto lo pondremos en la sección ‘Editorial’.</w:t>
            </w:r>
          </w:p>
        </w:tc>
      </w:tr>
      <w:tr w:rsidR="009147F6" w:rsidRPr="00AA0569" w:rsidTr="008F3FBC">
        <w:trPr>
          <w:trHeight w:val="1554"/>
        </w:trPr>
        <w:tc>
          <w:tcPr>
            <w:tcW w:w="4815" w:type="dxa"/>
            <w:vAlign w:val="center"/>
          </w:tcPr>
          <w:p w:rsidR="009147F6" w:rsidRPr="005E4E2A" w:rsidRDefault="009147F6" w:rsidP="008F3FBC">
            <w:pPr>
              <w:rPr>
                <w:rFonts w:ascii="Century Gothic" w:hAnsi="Century Gothic"/>
                <w:bCs/>
                <w:sz w:val="24"/>
                <w:szCs w:val="23"/>
              </w:rPr>
            </w:pPr>
            <w:r w:rsidRPr="000B6613">
              <w:rPr>
                <w:rFonts w:ascii="Century Gothic" w:hAnsi="Century Gothic"/>
                <w:bCs/>
                <w:sz w:val="24"/>
                <w:szCs w:val="23"/>
              </w:rPr>
              <w:t>Presentarán alternativas de solución a los problemas de su familia y su comunidad.</w:t>
            </w:r>
          </w:p>
        </w:tc>
        <w:tc>
          <w:tcPr>
            <w:tcW w:w="5531" w:type="dxa"/>
            <w:vAlign w:val="center"/>
          </w:tcPr>
          <w:p w:rsidR="009147F6" w:rsidRPr="00AA0569" w:rsidRDefault="009147F6" w:rsidP="008F3FBC">
            <w:pPr>
              <w:jc w:val="center"/>
              <w:rPr>
                <w:rFonts w:ascii="Maiandra GD" w:hAnsi="Maiandra GD"/>
                <w:bCs/>
                <w:sz w:val="26"/>
                <w:szCs w:val="26"/>
              </w:rPr>
            </w:pPr>
            <w:r>
              <w:rPr>
                <w:rFonts w:ascii="Maiandra GD" w:hAnsi="Maiandra GD"/>
                <w:bCs/>
                <w:sz w:val="26"/>
                <w:szCs w:val="26"/>
              </w:rPr>
              <w:t>Identificaremos los problemas encontrados en nuestra comunidad y les daremos una solución, estas las publicaremos y detallaremos en la sección ‘Cultura’.</w:t>
            </w:r>
          </w:p>
        </w:tc>
      </w:tr>
      <w:tr w:rsidR="009147F6" w:rsidRPr="00904929" w:rsidTr="008F3FBC">
        <w:trPr>
          <w:trHeight w:val="1488"/>
        </w:trPr>
        <w:tc>
          <w:tcPr>
            <w:tcW w:w="4815" w:type="dxa"/>
            <w:vAlign w:val="center"/>
          </w:tcPr>
          <w:p w:rsidR="009147F6" w:rsidRPr="005E4E2A" w:rsidRDefault="009147F6" w:rsidP="008F3FBC">
            <w:pPr>
              <w:rPr>
                <w:rFonts w:ascii="Century Gothic" w:hAnsi="Century Gothic"/>
                <w:bCs/>
                <w:sz w:val="24"/>
                <w:szCs w:val="23"/>
              </w:rPr>
            </w:pPr>
            <w:r w:rsidRPr="000B6613">
              <w:rPr>
                <w:rFonts w:ascii="Century Gothic" w:hAnsi="Century Gothic"/>
                <w:bCs/>
                <w:sz w:val="24"/>
                <w:szCs w:val="23"/>
              </w:rPr>
              <w:t>Motivarán la práctica de los valores de nuestra tradición a través de testimonios de vida.</w:t>
            </w:r>
          </w:p>
        </w:tc>
        <w:tc>
          <w:tcPr>
            <w:tcW w:w="5531" w:type="dxa"/>
            <w:vAlign w:val="center"/>
          </w:tcPr>
          <w:p w:rsidR="009147F6" w:rsidRPr="005E4E2A" w:rsidRDefault="009147F6" w:rsidP="008F3FBC">
            <w:pPr>
              <w:jc w:val="center"/>
              <w:rPr>
                <w:rFonts w:ascii="Maiandra GD" w:hAnsi="Maiandra GD"/>
                <w:bCs/>
                <w:sz w:val="26"/>
                <w:szCs w:val="26"/>
              </w:rPr>
            </w:pPr>
            <w:r>
              <w:rPr>
                <w:rFonts w:ascii="Maiandra GD" w:hAnsi="Maiandra GD"/>
                <w:bCs/>
                <w:sz w:val="26"/>
                <w:szCs w:val="26"/>
              </w:rPr>
              <w:t>Para dar un testimonio de vida usaremos el ejemplo del atleta Diego Méntrida, esta breve y reciente historia la describiremos en la sección ‘Deportes’</w:t>
            </w:r>
          </w:p>
        </w:tc>
      </w:tr>
      <w:tr w:rsidR="009147F6" w:rsidRPr="00AA0569" w:rsidTr="008F3FBC">
        <w:trPr>
          <w:trHeight w:val="1099"/>
        </w:trPr>
        <w:tc>
          <w:tcPr>
            <w:tcW w:w="4815" w:type="dxa"/>
            <w:vAlign w:val="center"/>
          </w:tcPr>
          <w:p w:rsidR="009147F6" w:rsidRPr="005E4E2A" w:rsidRDefault="009147F6" w:rsidP="008F3FBC">
            <w:pPr>
              <w:rPr>
                <w:rFonts w:ascii="Century Gothic" w:hAnsi="Century Gothic"/>
                <w:bCs/>
                <w:sz w:val="24"/>
                <w:szCs w:val="23"/>
              </w:rPr>
            </w:pPr>
            <w:r w:rsidRPr="000B6613">
              <w:rPr>
                <w:rFonts w:ascii="Century Gothic" w:hAnsi="Century Gothic"/>
                <w:bCs/>
                <w:sz w:val="24"/>
                <w:szCs w:val="23"/>
              </w:rPr>
              <w:t>Se orientarán a promover la cultura de diálogo, paz y esperanza en el contexto del bicentenario.</w:t>
            </w:r>
          </w:p>
        </w:tc>
        <w:tc>
          <w:tcPr>
            <w:tcW w:w="5531" w:type="dxa"/>
            <w:vAlign w:val="center"/>
          </w:tcPr>
          <w:p w:rsidR="009147F6" w:rsidRPr="00AA0569" w:rsidRDefault="009147F6" w:rsidP="008F3FBC">
            <w:pPr>
              <w:jc w:val="center"/>
              <w:rPr>
                <w:rFonts w:ascii="Maiandra GD" w:hAnsi="Maiandra GD"/>
                <w:bCs/>
                <w:sz w:val="26"/>
                <w:szCs w:val="26"/>
              </w:rPr>
            </w:pPr>
            <w:r>
              <w:rPr>
                <w:rFonts w:ascii="Maiandra GD" w:hAnsi="Maiandra GD"/>
                <w:bCs/>
                <w:sz w:val="26"/>
                <w:szCs w:val="26"/>
              </w:rPr>
              <w:t>Esto lo difundiremos a través de un cómic en la sección ‘Amenidades’</w:t>
            </w:r>
          </w:p>
        </w:tc>
      </w:tr>
      <w:tr w:rsidR="009147F6" w:rsidRPr="00AA0569" w:rsidTr="008F3FBC">
        <w:trPr>
          <w:trHeight w:val="1554"/>
        </w:trPr>
        <w:tc>
          <w:tcPr>
            <w:tcW w:w="4815" w:type="dxa"/>
            <w:vAlign w:val="center"/>
          </w:tcPr>
          <w:p w:rsidR="009147F6" w:rsidRPr="005E4E2A" w:rsidRDefault="009147F6" w:rsidP="008F3FBC">
            <w:pPr>
              <w:rPr>
                <w:rFonts w:ascii="Century Gothic" w:hAnsi="Century Gothic"/>
                <w:bCs/>
                <w:sz w:val="24"/>
                <w:szCs w:val="23"/>
              </w:rPr>
            </w:pPr>
            <w:r w:rsidRPr="000B6613">
              <w:rPr>
                <w:rFonts w:ascii="Century Gothic" w:hAnsi="Century Gothic"/>
                <w:bCs/>
                <w:sz w:val="24"/>
                <w:szCs w:val="23"/>
              </w:rPr>
              <w:t>Presentarán argumentos sobre la importancia de la misión de promover los valores de nuestra tradición en el bicentenario.</w:t>
            </w:r>
          </w:p>
        </w:tc>
        <w:tc>
          <w:tcPr>
            <w:tcW w:w="5531" w:type="dxa"/>
            <w:vAlign w:val="center"/>
          </w:tcPr>
          <w:p w:rsidR="009147F6" w:rsidRPr="005E4E2A" w:rsidRDefault="009147F6" w:rsidP="008F3FBC">
            <w:pPr>
              <w:jc w:val="center"/>
              <w:rPr>
                <w:rFonts w:ascii="Maiandra GD" w:hAnsi="Maiandra GD"/>
                <w:bCs/>
                <w:sz w:val="26"/>
                <w:szCs w:val="26"/>
              </w:rPr>
            </w:pPr>
            <w:r>
              <w:rPr>
                <w:rFonts w:ascii="Maiandra GD" w:hAnsi="Maiandra GD"/>
                <w:bCs/>
                <w:sz w:val="26"/>
                <w:szCs w:val="26"/>
              </w:rPr>
              <w:t>Los argumentos para esta situación los pondremos en la sección ‘Editorial’.</w:t>
            </w:r>
          </w:p>
        </w:tc>
      </w:tr>
    </w:tbl>
    <w:p w:rsidR="009147F6" w:rsidRPr="00066BB4" w:rsidRDefault="009147F6" w:rsidP="009147F6">
      <w:pPr>
        <w:spacing w:after="120"/>
        <w:jc w:val="both"/>
        <w:rPr>
          <w:rFonts w:ascii="Century Gothic" w:hAnsi="Century Gothic"/>
          <w:b/>
          <w:bCs/>
          <w:color w:val="4472C4" w:themeColor="accent5"/>
          <w:sz w:val="14"/>
          <w:szCs w:val="23"/>
        </w:rPr>
      </w:pPr>
    </w:p>
    <w:p w:rsidR="009147F6" w:rsidRDefault="009147F6" w:rsidP="009147F6">
      <w:pPr>
        <w:spacing w:after="120"/>
        <w:jc w:val="both"/>
        <w:rPr>
          <w:rFonts w:ascii="Maiandra GD" w:hAnsi="Maiandra GD"/>
          <w:bCs/>
          <w:sz w:val="26"/>
          <w:szCs w:val="26"/>
        </w:rPr>
      </w:pPr>
      <w:r>
        <w:rPr>
          <w:rFonts w:ascii="Maiandra GD" w:hAnsi="Maiandra GD"/>
          <w:bCs/>
          <w:sz w:val="26"/>
          <w:szCs w:val="26"/>
        </w:rPr>
        <w:t xml:space="preserve">Recuerda que la semana pasada elaboramos el periódico mural, si aún no has visto el video de apoyo que les dí, aquí lo puedes ver: </w:t>
      </w:r>
      <w:hyperlink r:id="rId11" w:history="1">
        <w:r w:rsidRPr="00986602">
          <w:rPr>
            <w:rStyle w:val="Hipervnculo"/>
            <w:rFonts w:ascii="Maiandra GD" w:hAnsi="Maiandra GD"/>
            <w:bCs/>
            <w:sz w:val="26"/>
            <w:szCs w:val="26"/>
          </w:rPr>
          <w:t>https://www.youtube.com/watch?v=7LSPQWPFFT0</w:t>
        </w:r>
      </w:hyperlink>
    </w:p>
    <w:p w:rsidR="009147F6" w:rsidRPr="00066BB4" w:rsidRDefault="009147F6" w:rsidP="009147F6">
      <w:pPr>
        <w:spacing w:after="120"/>
        <w:jc w:val="both"/>
        <w:rPr>
          <w:rFonts w:ascii="Century Gothic" w:hAnsi="Century Gothic"/>
          <w:b/>
          <w:bCs/>
          <w:sz w:val="24"/>
          <w:szCs w:val="26"/>
        </w:rPr>
      </w:pPr>
      <w:r w:rsidRPr="00066BB4">
        <w:rPr>
          <w:rFonts w:ascii="Century Gothic" w:hAnsi="Century Gothic"/>
          <w:b/>
          <w:bCs/>
          <w:sz w:val="24"/>
          <w:szCs w:val="26"/>
        </w:rPr>
        <w:t>A partir de lo aprendido durante el desarrollo de esta actividad, respondemos brevemente esta pregunta:</w:t>
      </w:r>
    </w:p>
    <w:p w:rsidR="009147F6" w:rsidRPr="00066BB4" w:rsidRDefault="009147F6" w:rsidP="009147F6">
      <w:pPr>
        <w:pStyle w:val="Prrafodelista"/>
        <w:numPr>
          <w:ilvl w:val="0"/>
          <w:numId w:val="7"/>
        </w:numPr>
        <w:spacing w:after="120"/>
        <w:jc w:val="both"/>
        <w:rPr>
          <w:rFonts w:ascii="Century Gothic" w:hAnsi="Century Gothic"/>
          <w:b/>
          <w:bCs/>
          <w:color w:val="4472C4" w:themeColor="accent5"/>
          <w:sz w:val="26"/>
          <w:szCs w:val="26"/>
        </w:rPr>
      </w:pPr>
      <w:r w:rsidRPr="00066BB4">
        <w:rPr>
          <w:rFonts w:ascii="Century Gothic" w:hAnsi="Century Gothic"/>
          <w:b/>
          <w:bCs/>
          <w:color w:val="4472C4" w:themeColor="accent5"/>
          <w:sz w:val="26"/>
          <w:szCs w:val="26"/>
        </w:rPr>
        <w:t>¿Cómo podemos hacer realidad nuestro sueño del país que queremos en el bicentenario?</w:t>
      </w:r>
    </w:p>
    <w:p w:rsidR="009147F6" w:rsidRDefault="009147F6" w:rsidP="009147F6">
      <w:pPr>
        <w:spacing w:after="120"/>
        <w:ind w:left="709" w:hanging="142"/>
        <w:jc w:val="both"/>
        <w:rPr>
          <w:rFonts w:ascii="Maiandra GD" w:hAnsi="Maiandra GD"/>
          <w:bCs/>
          <w:sz w:val="26"/>
          <w:szCs w:val="26"/>
        </w:rPr>
      </w:pPr>
      <w:r>
        <w:rPr>
          <w:rFonts w:ascii="Maiandra GD" w:hAnsi="Maiandra GD"/>
          <w:bCs/>
          <w:sz w:val="26"/>
          <w:szCs w:val="26"/>
        </w:rPr>
        <w:t xml:space="preserve">- Poniendo en práctica acciones solidarias con la comunidad, respetando a los demás y aportando cosas importantes que cambien positivamente nuestra sociedad. </w:t>
      </w:r>
    </w:p>
    <w:p w:rsidR="009147F6" w:rsidRDefault="009147F6" w:rsidP="009147F6">
      <w:pPr>
        <w:spacing w:after="120"/>
        <w:jc w:val="both"/>
        <w:rPr>
          <w:rFonts w:ascii="Maiandra GD" w:hAnsi="Maiandra GD"/>
          <w:bCs/>
          <w:sz w:val="26"/>
          <w:szCs w:val="26"/>
        </w:rPr>
      </w:pPr>
    </w:p>
    <w:p w:rsidR="009147F6" w:rsidRPr="00E317DB" w:rsidRDefault="009147F6" w:rsidP="009147F6">
      <w:pPr>
        <w:spacing w:line="256" w:lineRule="auto"/>
        <w:rPr>
          <w:rFonts w:ascii="Arial Rounded MT Bold" w:hAnsi="Arial Rounded MT Bold"/>
          <w:bCs/>
          <w:color w:val="4472C4" w:themeColor="accent5"/>
          <w:sz w:val="28"/>
          <w:szCs w:val="23"/>
        </w:rPr>
      </w:pPr>
      <w:r w:rsidRPr="00E317DB">
        <w:rPr>
          <w:rFonts w:ascii="Arial Rounded MT Bold" w:hAnsi="Arial Rounded MT Bold"/>
          <w:bCs/>
          <w:color w:val="4472C4" w:themeColor="accent5"/>
          <w:sz w:val="28"/>
          <w:szCs w:val="23"/>
        </w:rPr>
        <w:lastRenderedPageBreak/>
        <w:t xml:space="preserve">Evaluamos nuestros avances </w:t>
      </w:r>
    </w:p>
    <w:p w:rsidR="009147F6" w:rsidRPr="00E317DB" w:rsidRDefault="009147F6" w:rsidP="009147F6">
      <w:pPr>
        <w:spacing w:line="256" w:lineRule="auto"/>
        <w:rPr>
          <w:rFonts w:ascii="Century Gothic" w:hAnsi="Century Gothic"/>
          <w:sz w:val="24"/>
          <w:szCs w:val="28"/>
        </w:rPr>
      </w:pPr>
      <w:r w:rsidRPr="00E317DB">
        <w:rPr>
          <w:rFonts w:ascii="Century Gothic" w:hAnsi="Century Gothic"/>
          <w:b/>
          <w:sz w:val="24"/>
          <w:szCs w:val="28"/>
        </w:rPr>
        <w:t>Competencia</w:t>
      </w:r>
      <w:r w:rsidRPr="00E317DB">
        <w:rPr>
          <w:rFonts w:ascii="Century Gothic" w:hAnsi="Century Gothic"/>
          <w:sz w:val="24"/>
          <w:szCs w:val="28"/>
        </w:rPr>
        <w:t>: Asume la experiencia del encuentro personal y comunitario con Dios, en su proyecto de vida y en coherencia con su creencia religiosa.</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9147F6" w:rsidRPr="00E317DB" w:rsidTr="008F3FBC">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9147F6" w:rsidRPr="00E317DB" w:rsidRDefault="009147F6" w:rsidP="008F3FBC">
            <w:pPr>
              <w:jc w:val="center"/>
              <w:rPr>
                <w:rFonts w:ascii="Century Gothic" w:eastAsia="Calibri" w:hAnsi="Century Gothic" w:cs="Times New Roman"/>
                <w:bCs/>
                <w:sz w:val="23"/>
                <w:szCs w:val="23"/>
              </w:rPr>
            </w:pPr>
            <w:r w:rsidRPr="00E317DB">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9147F6" w:rsidRPr="00E317DB" w:rsidRDefault="009147F6" w:rsidP="008F3FBC">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9147F6" w:rsidRPr="00E317DB" w:rsidRDefault="009147F6" w:rsidP="008F3FBC">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9147F6" w:rsidRPr="00E317DB" w:rsidRDefault="009147F6" w:rsidP="008F3FBC">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¿Qué puedo hacer para mejorar mis aprendizajes?</w:t>
            </w:r>
          </w:p>
        </w:tc>
      </w:tr>
      <w:tr w:rsidR="009147F6" w:rsidRPr="00E317DB" w:rsidTr="008F3FBC">
        <w:trPr>
          <w:trHeight w:val="1859"/>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9147F6" w:rsidRPr="00E317DB" w:rsidRDefault="009147F6" w:rsidP="008F3FBC">
            <w:pPr>
              <w:rPr>
                <w:rFonts w:ascii="Century Gothic" w:eastAsia="Calibri" w:hAnsi="Century Gothic" w:cs="Times New Roman"/>
                <w:bCs/>
                <w:sz w:val="24"/>
                <w:szCs w:val="23"/>
              </w:rPr>
            </w:pPr>
            <w:r w:rsidRPr="001D132B">
              <w:rPr>
                <w:rFonts w:ascii="Century Gothic" w:eastAsia="Calibri" w:hAnsi="Century Gothic" w:cs="Times New Roman"/>
                <w:bCs/>
                <w:sz w:val="24"/>
                <w:szCs w:val="23"/>
              </w:rPr>
              <w:t>Propuse soluciones libres y trascendentes a las problemáticas actuales para la construcción del país que queremos atendiendo las necesidades del prójimo en favor del bien común.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9147F6" w:rsidRPr="00E317DB" w:rsidRDefault="009147F6" w:rsidP="008F3FBC">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E317DB" w:rsidRDefault="009147F6" w:rsidP="008F3FBC">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E317DB" w:rsidRDefault="009147F6" w:rsidP="008F3FBC">
            <w:pPr>
              <w:jc w:val="center"/>
              <w:rPr>
                <w:rFonts w:ascii="Century Gothic" w:eastAsia="Calibri" w:hAnsi="Century Gothic" w:cs="Times New Roman"/>
                <w:bCs/>
                <w:sz w:val="23"/>
                <w:szCs w:val="23"/>
              </w:rPr>
            </w:pPr>
          </w:p>
        </w:tc>
      </w:tr>
      <w:tr w:rsidR="009147F6" w:rsidRPr="00E317DB" w:rsidTr="008F3FBC">
        <w:trPr>
          <w:trHeight w:val="183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9147F6" w:rsidRPr="00E317DB" w:rsidRDefault="009147F6" w:rsidP="008F3FBC">
            <w:pPr>
              <w:rPr>
                <w:rFonts w:ascii="Century Gothic" w:eastAsia="Calibri" w:hAnsi="Century Gothic" w:cs="Times New Roman"/>
                <w:bCs/>
                <w:sz w:val="24"/>
                <w:szCs w:val="23"/>
              </w:rPr>
            </w:pPr>
            <w:r w:rsidRPr="001D132B">
              <w:rPr>
                <w:rFonts w:ascii="Century Gothic" w:eastAsia="Calibri" w:hAnsi="Century Gothic" w:cs="Times New Roman"/>
                <w:bCs/>
                <w:sz w:val="24"/>
                <w:szCs w:val="23"/>
              </w:rPr>
              <w:t>Argumenté la importancia de valorar la dignidad de la persona a la luz de la Palabra a través de acciones y compromiso en favor del desarrollo de mi comunidad según los valores y virtudes de mi tradición.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E317DB" w:rsidRDefault="009147F6" w:rsidP="008F3FBC">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E317DB" w:rsidRDefault="009147F6" w:rsidP="008F3FBC">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47F6" w:rsidRPr="00E317DB" w:rsidRDefault="009147F6" w:rsidP="008F3FBC">
            <w:pPr>
              <w:jc w:val="center"/>
              <w:rPr>
                <w:rFonts w:ascii="Century Gothic" w:eastAsia="Calibri" w:hAnsi="Century Gothic" w:cs="Times New Roman"/>
                <w:bCs/>
                <w:sz w:val="23"/>
                <w:szCs w:val="23"/>
              </w:rPr>
            </w:pPr>
          </w:p>
        </w:tc>
      </w:tr>
    </w:tbl>
    <w:p w:rsidR="009147F6" w:rsidRPr="00E317DB" w:rsidRDefault="009147F6" w:rsidP="009147F6">
      <w:pPr>
        <w:spacing w:after="120" w:line="256" w:lineRule="auto"/>
        <w:ind w:right="401"/>
        <w:jc w:val="both"/>
        <w:rPr>
          <w:noProof/>
          <w:lang w:eastAsia="es-PE"/>
        </w:rPr>
      </w:pPr>
    </w:p>
    <w:p w:rsidR="009147F6" w:rsidRDefault="009147F6" w:rsidP="009147F6">
      <w:pPr>
        <w:spacing w:after="120"/>
        <w:jc w:val="both"/>
        <w:rPr>
          <w:rFonts w:ascii="Maiandra GD" w:hAnsi="Maiandra GD"/>
          <w:bCs/>
          <w:color w:val="C00000"/>
          <w:sz w:val="26"/>
          <w:szCs w:val="26"/>
        </w:rPr>
      </w:pPr>
      <w:r w:rsidRPr="00E317DB">
        <w:rPr>
          <w:rFonts w:ascii="Maiandra GD" w:hAnsi="Maiandra GD"/>
          <w:bCs/>
          <w:color w:val="C00000"/>
          <w:sz w:val="26"/>
          <w:szCs w:val="26"/>
        </w:rPr>
        <w:t xml:space="preserve">Con eso ya habríamos terminado </w:t>
      </w:r>
      <w:r>
        <w:rPr>
          <w:rFonts w:ascii="Maiandra GD" w:hAnsi="Maiandra GD"/>
          <w:bCs/>
          <w:color w:val="C00000"/>
          <w:sz w:val="26"/>
          <w:szCs w:val="26"/>
        </w:rPr>
        <w:t xml:space="preserve">toda esta Experiencia de Aprendizaje 9 para el área de Religión, las siguientes semanas aún seguirá vigente la Experiencia 9, pero para este curso ya no hay más actividades que hacer. Como había mencionado en el multicurso, esa semana será tipo revisión de trabajos por parte de los tutores, y posiblemente te dejen algún trabajo de repaso, o sólo sirva como tiempo para que termines de ponerte al día. </w:t>
      </w:r>
    </w:p>
    <w:p w:rsidR="009147F6" w:rsidRPr="00E317DB" w:rsidRDefault="009147F6" w:rsidP="009147F6">
      <w:pPr>
        <w:spacing w:after="120"/>
        <w:jc w:val="both"/>
        <w:rPr>
          <w:rFonts w:ascii="Maiandra GD" w:hAnsi="Maiandra GD"/>
          <w:bCs/>
          <w:color w:val="C00000"/>
          <w:sz w:val="26"/>
          <w:szCs w:val="26"/>
        </w:rPr>
      </w:pPr>
      <w:r>
        <w:rPr>
          <w:rFonts w:ascii="Maiandra GD" w:hAnsi="Maiandra GD"/>
          <w:bCs/>
          <w:color w:val="C00000"/>
          <w:sz w:val="26"/>
          <w:szCs w:val="26"/>
        </w:rPr>
        <w:t>Espero te haya servido de ayuda este documento, nos estamos viendo en lo de EPT, cuídate mucho y suerte en todo, ánimo que ya termina el año</w:t>
      </w:r>
      <w:proofErr w:type="gramStart"/>
      <w:r>
        <w:rPr>
          <w:rFonts w:ascii="Maiandra GD" w:hAnsi="Maiandra GD"/>
          <w:bCs/>
          <w:color w:val="C00000"/>
          <w:sz w:val="26"/>
          <w:szCs w:val="26"/>
        </w:rPr>
        <w:t>!!</w:t>
      </w:r>
      <w:proofErr w:type="gramEnd"/>
      <w:r w:rsidRPr="00E317DB">
        <w:rPr>
          <w:rFonts w:ascii="Maiandra GD" w:hAnsi="Maiandra GD"/>
          <w:bCs/>
          <w:color w:val="C00000"/>
          <w:sz w:val="26"/>
          <w:szCs w:val="26"/>
        </w:rPr>
        <w:t xml:space="preserve"> </w:t>
      </w:r>
    </w:p>
    <w:p w:rsidR="009147F6" w:rsidRPr="00257A1A" w:rsidRDefault="009147F6" w:rsidP="009147F6">
      <w:pPr>
        <w:rPr>
          <w:rFonts w:ascii="Century Gothic" w:hAnsi="Century Gothic"/>
          <w:bCs/>
          <w:sz w:val="24"/>
          <w:szCs w:val="23"/>
        </w:rPr>
      </w:pPr>
      <w:r w:rsidRPr="00E317DB">
        <w:rPr>
          <w:rFonts w:ascii="Maiandra GD" w:hAnsi="Maiandra GD"/>
          <w:bCs/>
          <w:color w:val="C00000"/>
          <w:sz w:val="32"/>
          <w:szCs w:val="26"/>
          <w:u w:val="single"/>
        </w:rPr>
        <w:t>Bela Konrad</w:t>
      </w:r>
      <w:bookmarkStart w:id="0" w:name="_GoBack"/>
      <w:bookmarkEnd w:id="0"/>
    </w:p>
    <w:sectPr w:rsidR="009147F6" w:rsidRPr="00257A1A" w:rsidSect="002D6BF4">
      <w:headerReference w:type="default" r:id="rId12"/>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8C" w:rsidRDefault="0011228C" w:rsidP="002D6BF4">
      <w:pPr>
        <w:spacing w:after="0" w:line="240" w:lineRule="auto"/>
      </w:pPr>
      <w:r>
        <w:separator/>
      </w:r>
    </w:p>
  </w:endnote>
  <w:endnote w:type="continuationSeparator" w:id="0">
    <w:p w:rsidR="0011228C" w:rsidRDefault="0011228C" w:rsidP="002D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8C" w:rsidRDefault="0011228C" w:rsidP="002D6BF4">
      <w:pPr>
        <w:spacing w:after="0" w:line="240" w:lineRule="auto"/>
      </w:pPr>
      <w:r>
        <w:separator/>
      </w:r>
    </w:p>
  </w:footnote>
  <w:footnote w:type="continuationSeparator" w:id="0">
    <w:p w:rsidR="0011228C" w:rsidRDefault="0011228C" w:rsidP="002D6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F4" w:rsidRPr="002D6BF4" w:rsidRDefault="002D6BF4">
    <w:pPr>
      <w:pStyle w:val="Encabezado"/>
      <w:rPr>
        <w:rFonts w:ascii="Century Gothic" w:hAnsi="Century Gothic" w:cstheme="majorHAnsi"/>
        <w:sz w:val="24"/>
      </w:rPr>
    </w:pPr>
    <w:r w:rsidRPr="00867E6F">
      <w:rPr>
        <w:rFonts w:ascii="Century Gothic" w:hAnsi="Century Gothic" w:cstheme="majorHAnsi"/>
        <w:sz w:val="24"/>
      </w:rPr>
      <w:t xml:space="preserve">Bela Konrad                   </w:t>
    </w:r>
    <w:r>
      <w:rPr>
        <w:rFonts w:ascii="Century Gothic" w:hAnsi="Century Gothic" w:cstheme="majorHAnsi"/>
        <w:sz w:val="24"/>
      </w:rPr>
      <w:t xml:space="preserve">               </w:t>
    </w:r>
    <w:r w:rsidRPr="00867E6F">
      <w:rPr>
        <w:rFonts w:ascii="Century Gothic" w:hAnsi="Century Gothic" w:cstheme="majorHAnsi"/>
        <w:sz w:val="24"/>
      </w:rPr>
      <w:t xml:space="preserve">                                                                          5to: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565BE"/>
    <w:multiLevelType w:val="hybridMultilevel"/>
    <w:tmpl w:val="3DE4E6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C7F87"/>
    <w:multiLevelType w:val="hybridMultilevel"/>
    <w:tmpl w:val="6A1C0F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13B58CD"/>
    <w:multiLevelType w:val="hybridMultilevel"/>
    <w:tmpl w:val="F4E001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3B806D4"/>
    <w:multiLevelType w:val="hybridMultilevel"/>
    <w:tmpl w:val="782C92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1F759B5"/>
    <w:multiLevelType w:val="hybridMultilevel"/>
    <w:tmpl w:val="6CFA20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F1237E7"/>
    <w:multiLevelType w:val="hybridMultilevel"/>
    <w:tmpl w:val="BC127D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17"/>
    <w:rsid w:val="0011228C"/>
    <w:rsid w:val="00121518"/>
    <w:rsid w:val="00257A1A"/>
    <w:rsid w:val="002D6BF4"/>
    <w:rsid w:val="005D5D35"/>
    <w:rsid w:val="008324A4"/>
    <w:rsid w:val="009147F6"/>
    <w:rsid w:val="009252DA"/>
    <w:rsid w:val="00953217"/>
    <w:rsid w:val="00A02302"/>
    <w:rsid w:val="00A20DD9"/>
    <w:rsid w:val="00E319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F5555-3CC7-4C8A-AB65-779394E5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B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BF4"/>
  </w:style>
  <w:style w:type="paragraph" w:styleId="Piedepgina">
    <w:name w:val="footer"/>
    <w:basedOn w:val="Normal"/>
    <w:link w:val="PiedepginaCar"/>
    <w:uiPriority w:val="99"/>
    <w:unhideWhenUsed/>
    <w:rsid w:val="002D6B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BF4"/>
  </w:style>
  <w:style w:type="paragraph" w:styleId="Prrafodelista">
    <w:name w:val="List Paragraph"/>
    <w:basedOn w:val="Normal"/>
    <w:uiPriority w:val="34"/>
    <w:qFormat/>
    <w:rsid w:val="002D6BF4"/>
    <w:pPr>
      <w:ind w:left="720"/>
      <w:contextualSpacing/>
    </w:pPr>
  </w:style>
  <w:style w:type="table" w:styleId="Tablaconcuadrcula">
    <w:name w:val="Table Grid"/>
    <w:basedOn w:val="Tablanormal"/>
    <w:uiPriority w:val="39"/>
    <w:rsid w:val="00A2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4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LSPQWPFFT0" TargetMode="External"/><Relationship Id="rId5" Type="http://schemas.openxmlformats.org/officeDocument/2006/relationships/webSettings" Target="webSettings.xml"/><Relationship Id="rId10" Type="http://schemas.openxmlformats.org/officeDocument/2006/relationships/hyperlink" Target="https://www.youtube.com/watch?v=7LSPQWPFFT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F943-6C03-4118-B2BE-4F6D86A5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2421</Words>
  <Characters>13321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5</cp:revision>
  <dcterms:created xsi:type="dcterms:W3CDTF">2021-11-15T01:11:00Z</dcterms:created>
  <dcterms:modified xsi:type="dcterms:W3CDTF">2021-12-25T01:32:00Z</dcterms:modified>
</cp:coreProperties>
</file>