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AD1E5" w14:textId="1466766E" w:rsidR="00ED669A" w:rsidRPr="006F6CAA" w:rsidRDefault="006F6CAA" w:rsidP="006F6CAA">
      <w:pPr>
        <w:jc w:val="center"/>
        <w:rPr>
          <w:rFonts w:ascii="Times New Roman" w:hAnsi="Times New Roman" w:cs="Times New Roman"/>
          <w:color w:val="7030A0"/>
          <w:sz w:val="32"/>
          <w:szCs w:val="32"/>
        </w:rPr>
      </w:pPr>
      <w:r w:rsidRPr="006F6CAA">
        <w:rPr>
          <w:rFonts w:ascii="Times New Roman" w:hAnsi="Times New Roman" w:cs="Times New Roman"/>
          <w:color w:val="7030A0"/>
          <w:sz w:val="32"/>
          <w:szCs w:val="32"/>
        </w:rPr>
        <w:t>Promovemos relaciones afectivas saludables</w:t>
      </w:r>
      <w:r w:rsidRPr="006F6CAA">
        <w:rPr>
          <w:rFonts w:ascii="Times New Roman" w:hAnsi="Times New Roman" w:cs="Times New Roman"/>
          <w:color w:val="7030A0"/>
          <w:sz w:val="32"/>
          <w:szCs w:val="32"/>
        </w:rPr>
        <w:t>.</w:t>
      </w:r>
    </w:p>
    <w:p w14:paraId="39DA1D2C" w14:textId="06AC4F3B" w:rsidR="006F6CAA" w:rsidRPr="006F6CAA" w:rsidRDefault="006F6CAA">
      <w:pPr>
        <w:rPr>
          <w:rFonts w:ascii="Times New Roman" w:hAnsi="Times New Roman" w:cs="Times New Roman"/>
          <w:i/>
          <w:iCs/>
          <w:color w:val="FF0000"/>
        </w:rPr>
      </w:pPr>
      <w:r w:rsidRPr="006F6CAA">
        <w:rPr>
          <w:rFonts w:ascii="Times New Roman" w:hAnsi="Times New Roman" w:cs="Times New Roman"/>
          <w:i/>
          <w:iCs/>
          <w:color w:val="FF0000"/>
        </w:rPr>
        <w:t xml:space="preserve">Holiwis gente xd, les saluda Rachell, esta vez no demoré en traerles el docx, no se preocupen, ya no demoraré en subirlos porque ya arreglé mi agendita jsjsjsjs, siéndoles sincera, ya no sabía ni qué hacer con tanto acumulado :c, pero para todo hay solución, en fin. </w:t>
      </w:r>
      <w:r w:rsidRPr="006F6CAA">
        <w:rPr>
          <w:rFonts w:ascii="Times New Roman" w:hAnsi="Times New Roman" w:cs="Times New Roman"/>
          <w:color w:val="000000" w:themeColor="text1"/>
        </w:rPr>
        <w:t>En esta actividad reflexionaremos y promoveremos relaciones afectivas de pareja saludables.</w:t>
      </w:r>
    </w:p>
    <w:p w14:paraId="7BBBBE65" w14:textId="6C84351B" w:rsidR="006F6CAA" w:rsidRPr="006F6CAA" w:rsidRDefault="006F6CAA" w:rsidP="006F6CAA">
      <w:pPr>
        <w:jc w:val="center"/>
        <w:rPr>
          <w:rFonts w:ascii="Times New Roman" w:hAnsi="Times New Roman" w:cs="Times New Roman"/>
          <w:color w:val="0070C0"/>
          <w:u w:val="single"/>
        </w:rPr>
      </w:pPr>
      <w:r w:rsidRPr="006F6CAA">
        <w:rPr>
          <w:rFonts w:ascii="Times New Roman" w:hAnsi="Times New Roman" w:cs="Times New Roman"/>
          <w:color w:val="0070C0"/>
          <w:u w:val="single"/>
        </w:rPr>
        <w:t>¡Nos acercamos al tema!</w:t>
      </w:r>
    </w:p>
    <w:p w14:paraId="1B6844BB" w14:textId="1DEF2DC6" w:rsidR="006F6CAA" w:rsidRPr="006F6CAA" w:rsidRDefault="006F6CAA">
      <w:pPr>
        <w:rPr>
          <w:rFonts w:ascii="Times New Roman" w:hAnsi="Times New Roman" w:cs="Times New Roman"/>
          <w:b/>
          <w:bCs/>
          <w:color w:val="7030A0"/>
        </w:rPr>
      </w:pPr>
      <w:r w:rsidRPr="006F6CAA">
        <w:rPr>
          <w:rFonts w:ascii="Times New Roman" w:hAnsi="Times New Roman" w:cs="Times New Roman"/>
          <w:b/>
          <w:bCs/>
          <w:color w:val="7030A0"/>
        </w:rPr>
        <w:t>Observemos los siguientes afiches de las campañas para prevenir la violencia en la pareja y respondamos las preguntas.</w:t>
      </w:r>
    </w:p>
    <w:p w14:paraId="3CC26070" w14:textId="7D9D6059" w:rsidR="008870EE" w:rsidRDefault="008870EE">
      <w:pPr>
        <w:rPr>
          <w:noProof/>
        </w:rPr>
      </w:pPr>
      <w:r>
        <w:rPr>
          <w:noProof/>
        </w:rPr>
        <w:drawing>
          <wp:anchor distT="0" distB="0" distL="114300" distR="114300" simplePos="0" relativeHeight="251658240" behindDoc="0" locked="0" layoutInCell="1" allowOverlap="1" wp14:anchorId="530CF154" wp14:editId="637EF4F4">
            <wp:simplePos x="0" y="0"/>
            <wp:positionH relativeFrom="margin">
              <wp:posOffset>-635</wp:posOffset>
            </wp:positionH>
            <wp:positionV relativeFrom="page">
              <wp:posOffset>2869565</wp:posOffset>
            </wp:positionV>
            <wp:extent cx="5403850" cy="2584450"/>
            <wp:effectExtent l="0" t="0" r="635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9408" t="20484" r="17333" b="17224"/>
                    <a:stretch/>
                  </pic:blipFill>
                  <pic:spPr bwMode="auto">
                    <a:xfrm>
                      <a:off x="0" y="0"/>
                      <a:ext cx="5403850" cy="258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200D75" w14:textId="18880F3B" w:rsidR="006F6CAA" w:rsidRDefault="006F6CAA">
      <w:pPr>
        <w:rPr>
          <w:rFonts w:ascii="Times New Roman" w:hAnsi="Times New Roman" w:cs="Times New Roman"/>
        </w:rPr>
      </w:pPr>
    </w:p>
    <w:p w14:paraId="36BD1510" w14:textId="648C4E03" w:rsidR="008870EE" w:rsidRDefault="008870EE">
      <w:pPr>
        <w:rPr>
          <w:rFonts w:ascii="Times New Roman" w:hAnsi="Times New Roman" w:cs="Times New Roman"/>
        </w:rPr>
      </w:pPr>
    </w:p>
    <w:p w14:paraId="7599C3AB" w14:textId="26F47D9F" w:rsidR="008870EE" w:rsidRDefault="008870EE">
      <w:pPr>
        <w:rPr>
          <w:rFonts w:ascii="Times New Roman" w:hAnsi="Times New Roman" w:cs="Times New Roman"/>
        </w:rPr>
      </w:pPr>
    </w:p>
    <w:p w14:paraId="0C83F20A" w14:textId="3CE922BB" w:rsidR="008870EE" w:rsidRDefault="008870EE">
      <w:pPr>
        <w:rPr>
          <w:rFonts w:ascii="Times New Roman" w:hAnsi="Times New Roman" w:cs="Times New Roman"/>
        </w:rPr>
      </w:pPr>
    </w:p>
    <w:p w14:paraId="56E62325" w14:textId="55DF19A8" w:rsidR="008870EE" w:rsidRDefault="008870EE">
      <w:pPr>
        <w:rPr>
          <w:rFonts w:ascii="Times New Roman" w:hAnsi="Times New Roman" w:cs="Times New Roman"/>
        </w:rPr>
      </w:pPr>
    </w:p>
    <w:p w14:paraId="6AE82C5A" w14:textId="67FA6F3B" w:rsidR="008870EE" w:rsidRDefault="008870EE">
      <w:pPr>
        <w:rPr>
          <w:rFonts w:ascii="Times New Roman" w:hAnsi="Times New Roman" w:cs="Times New Roman"/>
        </w:rPr>
      </w:pPr>
    </w:p>
    <w:p w14:paraId="0D8A1210" w14:textId="04E3AB4F" w:rsidR="008870EE" w:rsidRDefault="008870EE">
      <w:pPr>
        <w:rPr>
          <w:rFonts w:ascii="Times New Roman" w:hAnsi="Times New Roman" w:cs="Times New Roman"/>
        </w:rPr>
      </w:pPr>
    </w:p>
    <w:p w14:paraId="2D2FB1B8" w14:textId="19C1A647" w:rsidR="008870EE" w:rsidRDefault="008870EE">
      <w:pPr>
        <w:rPr>
          <w:rFonts w:ascii="Times New Roman" w:hAnsi="Times New Roman" w:cs="Times New Roman"/>
        </w:rPr>
      </w:pPr>
    </w:p>
    <w:p w14:paraId="3514C1BE" w14:textId="78596897" w:rsidR="008870EE" w:rsidRDefault="008870EE">
      <w:pPr>
        <w:rPr>
          <w:rFonts w:ascii="Times New Roman" w:hAnsi="Times New Roman" w:cs="Times New Roman"/>
        </w:rPr>
      </w:pPr>
    </w:p>
    <w:p w14:paraId="7BD171C3" w14:textId="3EA7C098" w:rsidR="008870EE" w:rsidRPr="008870EE" w:rsidRDefault="008870EE">
      <w:pPr>
        <w:rPr>
          <w:rFonts w:ascii="Times New Roman" w:hAnsi="Times New Roman" w:cs="Times New Roman"/>
          <w:b/>
          <w:bCs/>
          <w:color w:val="FF0000"/>
        </w:rPr>
      </w:pPr>
      <w:r w:rsidRPr="008870EE">
        <w:rPr>
          <w:rFonts w:ascii="Times New Roman" w:hAnsi="Times New Roman" w:cs="Times New Roman"/>
          <w:b/>
          <w:bCs/>
          <w:color w:val="FF0000"/>
        </w:rPr>
        <w:t xml:space="preserve">¿Qué nos llama la atención de los afiches? </w:t>
      </w:r>
    </w:p>
    <w:p w14:paraId="449457EB" w14:textId="02843AC7" w:rsidR="008870EE" w:rsidRPr="008870EE" w:rsidRDefault="008870EE">
      <w:pPr>
        <w:rPr>
          <w:rFonts w:ascii="Times New Roman" w:hAnsi="Times New Roman" w:cs="Times New Roman"/>
          <w:i/>
          <w:iCs/>
          <w:color w:val="002060"/>
        </w:rPr>
      </w:pPr>
      <w:r w:rsidRPr="008870EE">
        <w:rPr>
          <w:rFonts w:ascii="Times New Roman" w:hAnsi="Times New Roman" w:cs="Times New Roman"/>
          <w:i/>
          <w:iCs/>
          <w:color w:val="002060"/>
        </w:rPr>
        <w:t xml:space="preserve">-Esto es criterio de cada uno, en mi caso, lo que mas me llama la atención son los colores, los dibujos que van de acuerdo al lema, frase o mensajes. </w:t>
      </w:r>
    </w:p>
    <w:p w14:paraId="65F33792" w14:textId="619F5DFD" w:rsidR="008870EE" w:rsidRPr="008870EE" w:rsidRDefault="008870EE">
      <w:pPr>
        <w:rPr>
          <w:rFonts w:ascii="Times New Roman" w:hAnsi="Times New Roman" w:cs="Times New Roman"/>
          <w:b/>
          <w:bCs/>
          <w:color w:val="FF0000"/>
        </w:rPr>
      </w:pPr>
      <w:r w:rsidRPr="008870EE">
        <w:rPr>
          <w:rFonts w:ascii="Times New Roman" w:hAnsi="Times New Roman" w:cs="Times New Roman"/>
          <w:b/>
          <w:bCs/>
          <w:color w:val="FF0000"/>
        </w:rPr>
        <w:t xml:space="preserve">¿A qué nos invitan los mensajes? </w:t>
      </w:r>
    </w:p>
    <w:p w14:paraId="39E5A028" w14:textId="30E381EF" w:rsidR="008870EE" w:rsidRPr="008870EE" w:rsidRDefault="008870EE">
      <w:pPr>
        <w:rPr>
          <w:rFonts w:ascii="Times New Roman" w:hAnsi="Times New Roman" w:cs="Times New Roman"/>
          <w:i/>
          <w:iCs/>
          <w:color w:val="002060"/>
        </w:rPr>
      </w:pPr>
      <w:r w:rsidRPr="008870EE">
        <w:rPr>
          <w:rFonts w:ascii="Times New Roman" w:hAnsi="Times New Roman" w:cs="Times New Roman"/>
          <w:i/>
          <w:iCs/>
          <w:color w:val="002060"/>
        </w:rPr>
        <w:t>-Según mi perspectiva: Nos invitan a tomar conciencia de que la</w:t>
      </w:r>
      <w:r w:rsidRPr="008870EE">
        <w:rPr>
          <w:rFonts w:ascii="Times New Roman" w:hAnsi="Times New Roman" w:cs="Times New Roman"/>
          <w:i/>
          <w:iCs/>
          <w:color w:val="002060"/>
        </w:rPr>
        <w:t xml:space="preserve"> violencia </w:t>
      </w:r>
      <w:r w:rsidRPr="008870EE">
        <w:rPr>
          <w:rFonts w:ascii="Times New Roman" w:hAnsi="Times New Roman" w:cs="Times New Roman"/>
          <w:i/>
          <w:iCs/>
          <w:color w:val="002060"/>
        </w:rPr>
        <w:t xml:space="preserve">en el amor </w:t>
      </w:r>
      <w:r w:rsidRPr="008870EE">
        <w:rPr>
          <w:rFonts w:ascii="Times New Roman" w:hAnsi="Times New Roman" w:cs="Times New Roman"/>
          <w:i/>
          <w:iCs/>
          <w:color w:val="002060"/>
        </w:rPr>
        <w:t>es un problema grave que atenta contra la salud mental, física y sexual</w:t>
      </w:r>
      <w:r w:rsidRPr="008870EE">
        <w:rPr>
          <w:rFonts w:ascii="Times New Roman" w:hAnsi="Times New Roman" w:cs="Times New Roman"/>
          <w:i/>
          <w:iCs/>
          <w:color w:val="002060"/>
        </w:rPr>
        <w:t>.</w:t>
      </w:r>
    </w:p>
    <w:p w14:paraId="190E6F81" w14:textId="1876F14F" w:rsidR="008870EE" w:rsidRPr="008870EE" w:rsidRDefault="008870EE">
      <w:pPr>
        <w:rPr>
          <w:rFonts w:ascii="Times New Roman" w:hAnsi="Times New Roman" w:cs="Times New Roman"/>
          <w:b/>
          <w:bCs/>
          <w:color w:val="FF0000"/>
        </w:rPr>
      </w:pPr>
      <w:r w:rsidRPr="008870EE">
        <w:rPr>
          <w:rFonts w:ascii="Times New Roman" w:hAnsi="Times New Roman" w:cs="Times New Roman"/>
          <w:b/>
          <w:bCs/>
          <w:color w:val="FF0000"/>
        </w:rPr>
        <w:t>¿Conocemos otras campañas que se hayan impulsado en nuestro colegio o comunidad para promover relaciones afectivas saludables?</w:t>
      </w:r>
    </w:p>
    <w:p w14:paraId="26141FDE" w14:textId="4B67848D" w:rsidR="008870EE" w:rsidRDefault="008870EE">
      <w:pPr>
        <w:rPr>
          <w:rFonts w:ascii="Times New Roman" w:hAnsi="Times New Roman" w:cs="Times New Roman"/>
          <w:i/>
          <w:iCs/>
          <w:color w:val="002060"/>
        </w:rPr>
      </w:pPr>
      <w:r w:rsidRPr="008870EE">
        <w:rPr>
          <w:rFonts w:ascii="Times New Roman" w:hAnsi="Times New Roman" w:cs="Times New Roman"/>
          <w:i/>
          <w:iCs/>
          <w:color w:val="002060"/>
        </w:rPr>
        <w:t>-Ya aquí respondan ustedes xd</w:t>
      </w:r>
    </w:p>
    <w:p w14:paraId="5D54EC96" w14:textId="1E052EC1" w:rsidR="00CE5D47" w:rsidRDefault="00CE5D47">
      <w:pPr>
        <w:rPr>
          <w:rFonts w:ascii="Times New Roman" w:hAnsi="Times New Roman" w:cs="Times New Roman"/>
          <w:i/>
          <w:iCs/>
          <w:color w:val="002060"/>
        </w:rPr>
      </w:pPr>
    </w:p>
    <w:p w14:paraId="47DF6A0B" w14:textId="2B3D4972" w:rsidR="00CE5D47" w:rsidRDefault="00CE5D47">
      <w:pPr>
        <w:rPr>
          <w:rFonts w:ascii="Times New Roman" w:hAnsi="Times New Roman" w:cs="Times New Roman"/>
          <w:i/>
          <w:iCs/>
          <w:color w:val="002060"/>
        </w:rPr>
      </w:pPr>
      <w:r w:rsidRPr="00CE5D47">
        <w:rPr>
          <w:rFonts w:ascii="Times New Roman" w:hAnsi="Times New Roman" w:cs="Times New Roman"/>
          <w:i/>
          <w:iCs/>
          <w:color w:val="FF0000"/>
        </w:rPr>
        <w:t xml:space="preserve">*Aquí va el mapita, tipo escalerita </w:t>
      </w:r>
      <w:proofErr w:type="spellStart"/>
      <w:r w:rsidRPr="00CE5D47">
        <w:rPr>
          <w:rFonts w:ascii="Times New Roman" w:hAnsi="Times New Roman" w:cs="Times New Roman"/>
          <w:i/>
          <w:iCs/>
          <w:color w:val="FF0000"/>
        </w:rPr>
        <w:t>jsjsjjs</w:t>
      </w:r>
      <w:proofErr w:type="spellEnd"/>
      <w:r w:rsidRPr="00CE5D47">
        <w:rPr>
          <w:rFonts w:ascii="Times New Roman" w:hAnsi="Times New Roman" w:cs="Times New Roman"/>
          <w:i/>
          <w:iCs/>
          <w:color w:val="FF0000"/>
        </w:rPr>
        <w:t xml:space="preserve"> les dejo el link, es en la pagina 2* </w:t>
      </w:r>
      <w:hyperlink r:id="rId8" w:history="1">
        <w:r w:rsidRPr="00651E8E">
          <w:rPr>
            <w:rStyle w:val="Hipervnculo"/>
            <w:rFonts w:ascii="Times New Roman" w:hAnsi="Times New Roman" w:cs="Times New Roman"/>
            <w:i/>
            <w:iCs/>
          </w:rPr>
          <w:t>https://resources.aprendoencasa.pe/red/aec/regular/2021/aec25ce7-6a87-43e5-8d4c-1af29e0d38f8/exp5-secundaria-5-seguimosaprendiendo-tutoria-act03relacionesafectivassaludables.pdf</w:t>
        </w:r>
      </w:hyperlink>
    </w:p>
    <w:p w14:paraId="25BD9CE7" w14:textId="77777777" w:rsidR="00CE5D47" w:rsidRDefault="00CE5D47">
      <w:pPr>
        <w:rPr>
          <w:rFonts w:ascii="Times New Roman" w:hAnsi="Times New Roman" w:cs="Times New Roman"/>
          <w:i/>
          <w:iCs/>
          <w:color w:val="002060"/>
        </w:rPr>
      </w:pPr>
    </w:p>
    <w:p w14:paraId="06346F55" w14:textId="5B4CB449" w:rsidR="008870EE" w:rsidRDefault="00CE5D47" w:rsidP="00CE5D47">
      <w:pPr>
        <w:jc w:val="center"/>
        <w:rPr>
          <w:rFonts w:ascii="Times New Roman" w:hAnsi="Times New Roman" w:cs="Times New Roman"/>
          <w:b/>
          <w:bCs/>
          <w:color w:val="7030A0"/>
          <w:sz w:val="28"/>
          <w:szCs w:val="28"/>
        </w:rPr>
      </w:pPr>
      <w:r w:rsidRPr="00CE5D47">
        <w:rPr>
          <w:rFonts w:ascii="Times New Roman" w:hAnsi="Times New Roman" w:cs="Times New Roman"/>
          <w:b/>
          <w:bCs/>
          <w:color w:val="7030A0"/>
          <w:sz w:val="28"/>
          <w:szCs w:val="28"/>
        </w:rPr>
        <w:t>Tomemos en cuenta que...</w:t>
      </w:r>
    </w:p>
    <w:p w14:paraId="28AD3780" w14:textId="18370152" w:rsidR="00CE5D47" w:rsidRDefault="00CE5D47" w:rsidP="00CE5D47">
      <w:pPr>
        <w:jc w:val="center"/>
        <w:rPr>
          <w:rFonts w:ascii="Times New Roman" w:hAnsi="Times New Roman" w:cs="Times New Roman"/>
          <w:b/>
          <w:bCs/>
          <w:color w:val="7030A0"/>
          <w:sz w:val="28"/>
          <w:szCs w:val="28"/>
        </w:rPr>
      </w:pPr>
    </w:p>
    <w:p w14:paraId="113A55C6" w14:textId="2C21C4B7" w:rsidR="00CE5D47" w:rsidRDefault="00CE5D47" w:rsidP="00CE5D47">
      <w:pPr>
        <w:rPr>
          <w:rFonts w:ascii="Times New Roman" w:hAnsi="Times New Roman" w:cs="Times New Roman"/>
          <w:color w:val="002060"/>
        </w:rPr>
      </w:pPr>
      <w:r w:rsidRPr="00CE5D47">
        <w:rPr>
          <w:rFonts w:ascii="Times New Roman" w:hAnsi="Times New Roman" w:cs="Times New Roman"/>
          <w:color w:val="002060"/>
        </w:rPr>
        <w:lastRenderedPageBreak/>
        <w:t>Para promover relaciones afectivas saludables, debemos cambiar toda creencia, pensamiento y actitud que normalice los mandatos de género machistas.</w:t>
      </w:r>
    </w:p>
    <w:p w14:paraId="6CECE6F1" w14:textId="77777777" w:rsidR="00CE5D47" w:rsidRPr="00CE5D47" w:rsidRDefault="00CE5D47" w:rsidP="00CE5D47">
      <w:pPr>
        <w:rPr>
          <w:rFonts w:ascii="Times New Roman" w:hAnsi="Times New Roman" w:cs="Times New Roman"/>
          <w:i/>
          <w:iCs/>
          <w:color w:val="7030A0"/>
        </w:rPr>
      </w:pPr>
      <w:r w:rsidRPr="00CE5D47">
        <w:rPr>
          <w:rFonts w:ascii="Times New Roman" w:hAnsi="Times New Roman" w:cs="Times New Roman"/>
          <w:i/>
          <w:iCs/>
          <w:color w:val="7030A0"/>
        </w:rPr>
        <w:t xml:space="preserve">Ahora es tiempo de aprender a construir y promover relaciones saludables en igualdad de condiciones. </w:t>
      </w:r>
    </w:p>
    <w:p w14:paraId="26845E13" w14:textId="771D46FA" w:rsidR="00CE5D47" w:rsidRDefault="00CE5D47" w:rsidP="00CE5D47">
      <w:pPr>
        <w:pStyle w:val="Prrafodelista"/>
        <w:numPr>
          <w:ilvl w:val="0"/>
          <w:numId w:val="3"/>
        </w:numPr>
        <w:rPr>
          <w:rFonts w:ascii="Times New Roman" w:hAnsi="Times New Roman" w:cs="Times New Roman"/>
          <w:b/>
          <w:bCs/>
          <w:color w:val="002060"/>
        </w:rPr>
      </w:pPr>
      <w:r w:rsidRPr="00CE5D47">
        <w:rPr>
          <w:rFonts w:ascii="Times New Roman" w:hAnsi="Times New Roman" w:cs="Times New Roman"/>
          <w:b/>
          <w:bCs/>
          <w:color w:val="002060"/>
        </w:rPr>
        <w:t>Vamos a seguir estos pasos para planificar una iniciativa que promueva relaciones afectivas saludables.</w:t>
      </w:r>
    </w:p>
    <w:p w14:paraId="37C28004" w14:textId="77777777" w:rsidR="00CE5D47" w:rsidRPr="00CE5D47" w:rsidRDefault="00CE5D47" w:rsidP="00CE5D47">
      <w:pPr>
        <w:rPr>
          <w:rFonts w:ascii="Times New Roman" w:hAnsi="Times New Roman" w:cs="Times New Roman"/>
          <w:color w:val="000000" w:themeColor="text1"/>
          <w:sz w:val="24"/>
          <w:szCs w:val="24"/>
        </w:rPr>
      </w:pPr>
      <w:r w:rsidRPr="00CE5D47">
        <w:rPr>
          <w:rFonts w:ascii="Times New Roman" w:hAnsi="Times New Roman" w:cs="Times New Roman"/>
          <w:color w:val="000000" w:themeColor="text1"/>
          <w:sz w:val="24"/>
          <w:szCs w:val="24"/>
          <w:highlight w:val="cyan"/>
        </w:rPr>
        <w:t>Paso 1.</w:t>
      </w:r>
      <w:r w:rsidRPr="00CE5D47">
        <w:rPr>
          <w:rFonts w:ascii="Times New Roman" w:hAnsi="Times New Roman" w:cs="Times New Roman"/>
          <w:color w:val="000000" w:themeColor="text1"/>
          <w:sz w:val="24"/>
          <w:szCs w:val="24"/>
        </w:rPr>
        <w:t xml:space="preserve"> Vamos a elaborar un material de sensibilización sobre las relaciones afectivas saludables. Para ello, podemos tomar como referencia las campañas o afiches que hemos visto al inicio u otras. La idea es que podamos dejar volar nuestra creatividad. </w:t>
      </w:r>
    </w:p>
    <w:p w14:paraId="4A3B6458" w14:textId="77777777" w:rsidR="00CE5D47" w:rsidRPr="00CE5D47" w:rsidRDefault="00CE5D47" w:rsidP="00CE5D47">
      <w:pPr>
        <w:rPr>
          <w:rFonts w:ascii="Times New Roman" w:hAnsi="Times New Roman" w:cs="Times New Roman"/>
          <w:color w:val="000000" w:themeColor="text1"/>
          <w:sz w:val="24"/>
          <w:szCs w:val="24"/>
        </w:rPr>
      </w:pPr>
      <w:r w:rsidRPr="00CE5D47">
        <w:rPr>
          <w:rFonts w:ascii="Times New Roman" w:hAnsi="Times New Roman" w:cs="Times New Roman"/>
          <w:color w:val="000000" w:themeColor="text1"/>
          <w:sz w:val="24"/>
          <w:szCs w:val="24"/>
          <w:highlight w:val="cyan"/>
        </w:rPr>
        <w:t>Paso 2.</w:t>
      </w:r>
      <w:r w:rsidRPr="00CE5D47">
        <w:rPr>
          <w:rFonts w:ascii="Times New Roman" w:hAnsi="Times New Roman" w:cs="Times New Roman"/>
          <w:color w:val="000000" w:themeColor="text1"/>
          <w:sz w:val="24"/>
          <w:szCs w:val="24"/>
        </w:rPr>
        <w:t xml:space="preserve"> Para crear este material, podemos trabajarlo solos, pero en lo posible podemos crearlo junto con un grupo de amigas o amigos (siempre respetando los protocolos de bioseguridad y, de preferencia, usando medios virtuales). </w:t>
      </w:r>
    </w:p>
    <w:p w14:paraId="3938EDDD" w14:textId="7A4DA6B9" w:rsidR="00CE5D47" w:rsidRDefault="00CE5D47" w:rsidP="00CE5D47">
      <w:pPr>
        <w:rPr>
          <w:rFonts w:ascii="Times New Roman" w:hAnsi="Times New Roman" w:cs="Times New Roman"/>
          <w:color w:val="000000" w:themeColor="text1"/>
          <w:sz w:val="24"/>
          <w:szCs w:val="24"/>
        </w:rPr>
      </w:pPr>
      <w:r w:rsidRPr="00CE5D47">
        <w:rPr>
          <w:rFonts w:ascii="Times New Roman" w:hAnsi="Times New Roman" w:cs="Times New Roman"/>
          <w:color w:val="000000" w:themeColor="text1"/>
          <w:sz w:val="24"/>
          <w:szCs w:val="24"/>
          <w:highlight w:val="cyan"/>
        </w:rPr>
        <w:t>Paso 3.</w:t>
      </w:r>
      <w:r w:rsidRPr="00CE5D47">
        <w:rPr>
          <w:rFonts w:ascii="Times New Roman" w:hAnsi="Times New Roman" w:cs="Times New Roman"/>
          <w:color w:val="000000" w:themeColor="text1"/>
          <w:sz w:val="24"/>
          <w:szCs w:val="24"/>
        </w:rPr>
        <w:t xml:space="preserve"> Para el proceso de elaboración/ diseño/ creación de nuestro material de sensibilización, </w:t>
      </w:r>
      <w:r w:rsidRPr="00CE5D47">
        <w:rPr>
          <w:rFonts w:ascii="Times New Roman" w:hAnsi="Times New Roman" w:cs="Times New Roman"/>
          <w:color w:val="FF0000"/>
          <w:sz w:val="24"/>
          <w:szCs w:val="24"/>
        </w:rPr>
        <w:t>vamos a tomar en cuenta las siguientes preguntas y responderlas</w:t>
      </w:r>
      <w:r w:rsidRPr="00CE5D47">
        <w:rPr>
          <w:rFonts w:ascii="Times New Roman" w:hAnsi="Times New Roman" w:cs="Times New Roman"/>
          <w:color w:val="000000" w:themeColor="text1"/>
          <w:sz w:val="24"/>
          <w:szCs w:val="24"/>
        </w:rPr>
        <w:t>:</w:t>
      </w:r>
    </w:p>
    <w:p w14:paraId="13C90412" w14:textId="6C09BE74" w:rsidR="007700C4" w:rsidRDefault="007700C4" w:rsidP="00CE5D47">
      <w:pPr>
        <w:rPr>
          <w:noProof/>
        </w:rPr>
      </w:pPr>
      <w:r>
        <w:rPr>
          <w:noProof/>
        </w:rPr>
        <w:drawing>
          <wp:anchor distT="0" distB="0" distL="114300" distR="114300" simplePos="0" relativeHeight="251657215" behindDoc="0" locked="0" layoutInCell="1" allowOverlap="1" wp14:anchorId="19C0629D" wp14:editId="3E430DD5">
            <wp:simplePos x="0" y="0"/>
            <wp:positionH relativeFrom="margin">
              <wp:align>center</wp:align>
            </wp:positionH>
            <wp:positionV relativeFrom="page">
              <wp:posOffset>4070350</wp:posOffset>
            </wp:positionV>
            <wp:extent cx="6223559" cy="3657600"/>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7521" t="20067" r="18861" b="13461"/>
                    <a:stretch/>
                  </pic:blipFill>
                  <pic:spPr bwMode="auto">
                    <a:xfrm>
                      <a:off x="0" y="0"/>
                      <a:ext cx="6223559"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01FBE0" w14:textId="2D766DE3" w:rsidR="00CE5D47" w:rsidRDefault="00CE5D47" w:rsidP="00CE5D47">
      <w:pPr>
        <w:rPr>
          <w:rFonts w:ascii="Times New Roman" w:hAnsi="Times New Roman" w:cs="Times New Roman"/>
          <w:color w:val="000000" w:themeColor="text1"/>
          <w:sz w:val="24"/>
          <w:szCs w:val="24"/>
        </w:rPr>
      </w:pPr>
    </w:p>
    <w:p w14:paraId="33625836" w14:textId="53BAF53E" w:rsidR="007700C4" w:rsidRDefault="007700C4" w:rsidP="00CE5D47">
      <w:pPr>
        <w:rPr>
          <w:rFonts w:ascii="Times New Roman" w:hAnsi="Times New Roman" w:cs="Times New Roman"/>
          <w:color w:val="000000" w:themeColor="text1"/>
          <w:sz w:val="24"/>
          <w:szCs w:val="24"/>
        </w:rPr>
      </w:pPr>
    </w:p>
    <w:p w14:paraId="465F3A0B" w14:textId="4E428EC3" w:rsidR="007700C4" w:rsidRDefault="007700C4" w:rsidP="00CE5D47">
      <w:pPr>
        <w:rPr>
          <w:rFonts w:ascii="Times New Roman" w:hAnsi="Times New Roman" w:cs="Times New Roman"/>
          <w:color w:val="000000" w:themeColor="text1"/>
          <w:sz w:val="24"/>
          <w:szCs w:val="24"/>
        </w:rPr>
      </w:pPr>
    </w:p>
    <w:p w14:paraId="6A6BB5B7" w14:textId="41271661" w:rsidR="007700C4" w:rsidRDefault="007700C4" w:rsidP="00CE5D47">
      <w:pPr>
        <w:rPr>
          <w:rFonts w:ascii="Times New Roman" w:hAnsi="Times New Roman" w:cs="Times New Roman"/>
          <w:color w:val="000000" w:themeColor="text1"/>
          <w:sz w:val="24"/>
          <w:szCs w:val="24"/>
        </w:rPr>
      </w:pPr>
    </w:p>
    <w:p w14:paraId="13926C78" w14:textId="7357FA47" w:rsidR="007700C4" w:rsidRDefault="007700C4" w:rsidP="00CE5D47">
      <w:pPr>
        <w:rPr>
          <w:rFonts w:ascii="Times New Roman" w:hAnsi="Times New Roman" w:cs="Times New Roman"/>
          <w:color w:val="000000" w:themeColor="text1"/>
          <w:sz w:val="24"/>
          <w:szCs w:val="24"/>
        </w:rPr>
      </w:pPr>
    </w:p>
    <w:p w14:paraId="112968F6" w14:textId="7CAC5FE2" w:rsidR="007700C4" w:rsidRDefault="007700C4" w:rsidP="00CE5D47">
      <w:pPr>
        <w:rPr>
          <w:rFonts w:ascii="Times New Roman" w:hAnsi="Times New Roman" w:cs="Times New Roman"/>
          <w:color w:val="000000" w:themeColor="text1"/>
          <w:sz w:val="24"/>
          <w:szCs w:val="24"/>
        </w:rPr>
      </w:pPr>
    </w:p>
    <w:p w14:paraId="7BE75BFB" w14:textId="75C0A830" w:rsidR="007700C4" w:rsidRDefault="007700C4" w:rsidP="00CE5D47">
      <w:pPr>
        <w:rPr>
          <w:rFonts w:ascii="Times New Roman" w:hAnsi="Times New Roman" w:cs="Times New Roman"/>
          <w:color w:val="000000" w:themeColor="text1"/>
          <w:sz w:val="24"/>
          <w:szCs w:val="24"/>
        </w:rPr>
      </w:pPr>
    </w:p>
    <w:p w14:paraId="7B012AF3" w14:textId="76D9B3AB" w:rsidR="007700C4" w:rsidRDefault="007700C4" w:rsidP="00CE5D47">
      <w:pPr>
        <w:rPr>
          <w:rFonts w:ascii="Times New Roman" w:hAnsi="Times New Roman" w:cs="Times New Roman"/>
          <w:color w:val="000000" w:themeColor="text1"/>
          <w:sz w:val="24"/>
          <w:szCs w:val="24"/>
        </w:rPr>
      </w:pPr>
    </w:p>
    <w:p w14:paraId="18CEB005" w14:textId="4C435DE6" w:rsidR="007700C4" w:rsidRDefault="007700C4" w:rsidP="00CE5D47">
      <w:pPr>
        <w:rPr>
          <w:rFonts w:ascii="Times New Roman" w:hAnsi="Times New Roman" w:cs="Times New Roman"/>
          <w:color w:val="000000" w:themeColor="text1"/>
          <w:sz w:val="24"/>
          <w:szCs w:val="24"/>
        </w:rPr>
      </w:pPr>
    </w:p>
    <w:p w14:paraId="4F760F3B" w14:textId="7F3319A1" w:rsidR="007700C4" w:rsidRDefault="007700C4" w:rsidP="00CE5D47">
      <w:pPr>
        <w:rPr>
          <w:rFonts w:ascii="Times New Roman" w:hAnsi="Times New Roman" w:cs="Times New Roman"/>
          <w:color w:val="000000" w:themeColor="text1"/>
          <w:sz w:val="24"/>
          <w:szCs w:val="24"/>
        </w:rPr>
      </w:pPr>
    </w:p>
    <w:p w14:paraId="666B3577" w14:textId="39EEF95C" w:rsidR="007700C4" w:rsidRDefault="007700C4" w:rsidP="00CE5D47">
      <w:pPr>
        <w:rPr>
          <w:rFonts w:ascii="Times New Roman" w:hAnsi="Times New Roman" w:cs="Times New Roman"/>
          <w:color w:val="000000" w:themeColor="text1"/>
          <w:sz w:val="24"/>
          <w:szCs w:val="24"/>
        </w:rPr>
      </w:pPr>
    </w:p>
    <w:p w14:paraId="1FE1242D" w14:textId="1B359F74" w:rsidR="007700C4" w:rsidRDefault="007700C4" w:rsidP="00CE5D47">
      <w:pPr>
        <w:rPr>
          <w:rFonts w:ascii="Times New Roman" w:hAnsi="Times New Roman" w:cs="Times New Roman"/>
          <w:color w:val="000000" w:themeColor="text1"/>
          <w:sz w:val="24"/>
          <w:szCs w:val="24"/>
        </w:rPr>
      </w:pPr>
    </w:p>
    <w:p w14:paraId="7332D518" w14:textId="387B7AF7" w:rsidR="007700C4" w:rsidRDefault="007700C4" w:rsidP="00CE5D47">
      <w:pPr>
        <w:rPr>
          <w:rFonts w:ascii="Times New Roman" w:hAnsi="Times New Roman" w:cs="Times New Roman"/>
          <w:color w:val="000000" w:themeColor="text1"/>
          <w:sz w:val="24"/>
          <w:szCs w:val="24"/>
        </w:rPr>
      </w:pPr>
      <w:r w:rsidRPr="007700C4">
        <w:rPr>
          <w:rFonts w:ascii="Times New Roman" w:hAnsi="Times New Roman" w:cs="Times New Roman"/>
          <w:color w:val="000000" w:themeColor="text1"/>
          <w:sz w:val="24"/>
          <w:szCs w:val="24"/>
          <w:highlight w:val="cyan"/>
        </w:rPr>
        <w:t>Paso 4.</w:t>
      </w:r>
      <w:r w:rsidRPr="007700C4">
        <w:rPr>
          <w:rFonts w:ascii="Times New Roman" w:hAnsi="Times New Roman" w:cs="Times New Roman"/>
          <w:color w:val="000000" w:themeColor="text1"/>
          <w:sz w:val="24"/>
          <w:szCs w:val="24"/>
        </w:rPr>
        <w:t xml:space="preserve"> Finalmente, una vez terminado nuestro material de sensibilización, podemos involucrar a otras compañeras, otros compañeros y docentes para que puedan ayudar a difundir el mensaje a través de los medios que hemos definido.</w:t>
      </w:r>
    </w:p>
    <w:p w14:paraId="26A56742" w14:textId="327716FC" w:rsidR="007700C4" w:rsidRDefault="007700C4" w:rsidP="00CE5D47">
      <w:pPr>
        <w:rPr>
          <w:rFonts w:ascii="Times New Roman" w:hAnsi="Times New Roman" w:cs="Times New Roman"/>
          <w:color w:val="000000" w:themeColor="text1"/>
          <w:sz w:val="24"/>
          <w:szCs w:val="24"/>
        </w:rPr>
      </w:pPr>
    </w:p>
    <w:p w14:paraId="1DB98A61" w14:textId="140B7C20" w:rsidR="007700C4" w:rsidRPr="007700C4" w:rsidRDefault="007700C4" w:rsidP="00CE5D47">
      <w:pPr>
        <w:rPr>
          <w:rFonts w:ascii="Times New Roman" w:hAnsi="Times New Roman" w:cs="Times New Roman"/>
          <w:color w:val="FF0000"/>
          <w:sz w:val="24"/>
          <w:szCs w:val="24"/>
        </w:rPr>
      </w:pPr>
      <w:r w:rsidRPr="007700C4">
        <w:rPr>
          <w:rFonts w:ascii="Times New Roman" w:hAnsi="Times New Roman" w:cs="Times New Roman"/>
          <w:color w:val="FF0000"/>
          <w:sz w:val="24"/>
          <w:szCs w:val="24"/>
        </w:rPr>
        <w:t xml:space="preserve">Explicado: Van a elaborar un afiche, pueden ESCOGER o CREAR una frase, después de haber escogido ya su frase y tenerla ya anotada, van a dibujar o pegar una imagen referente a ella, pueden crearla en digital o en físico, tienen que ser colores llamativos y que se vea bonito pues </w:t>
      </w:r>
      <w:proofErr w:type="spellStart"/>
      <w:r w:rsidRPr="007700C4">
        <w:rPr>
          <w:rFonts w:ascii="Times New Roman" w:hAnsi="Times New Roman" w:cs="Times New Roman"/>
          <w:color w:val="FF0000"/>
          <w:sz w:val="24"/>
          <w:szCs w:val="24"/>
        </w:rPr>
        <w:t>jajajaj</w:t>
      </w:r>
      <w:proofErr w:type="spellEnd"/>
      <w:r w:rsidRPr="007700C4">
        <w:rPr>
          <w:rFonts w:ascii="Times New Roman" w:hAnsi="Times New Roman" w:cs="Times New Roman"/>
          <w:color w:val="FF0000"/>
          <w:sz w:val="24"/>
          <w:szCs w:val="24"/>
        </w:rPr>
        <w:t>.</w:t>
      </w:r>
    </w:p>
    <w:p w14:paraId="117401BF" w14:textId="26879649" w:rsidR="007700C4" w:rsidRDefault="007700C4" w:rsidP="00CE5D47">
      <w:pPr>
        <w:rPr>
          <w:rFonts w:ascii="Times New Roman" w:hAnsi="Times New Roman" w:cs="Times New Roman"/>
          <w:color w:val="000000" w:themeColor="text1"/>
          <w:sz w:val="24"/>
          <w:szCs w:val="24"/>
        </w:rPr>
      </w:pPr>
      <w:r w:rsidRPr="007700C4">
        <w:rPr>
          <w:rFonts w:ascii="Times New Roman" w:hAnsi="Times New Roman" w:cs="Times New Roman"/>
          <w:color w:val="FF0000"/>
          <w:sz w:val="24"/>
          <w:szCs w:val="24"/>
        </w:rPr>
        <w:lastRenderedPageBreak/>
        <w:t xml:space="preserve">PARA QUE VEAN QUE SOY BUENA, les estaré dejando mi modelo de ejemplo en CANVA, y claro, aquí también estará mi afiche para que lo tengan como ejemplo, PERO también les estaré dejando otros modelos más, y claro, podrán diseñarlo o arreglarlo ustedes </w:t>
      </w:r>
      <w:proofErr w:type="spellStart"/>
      <w:r w:rsidRPr="007700C4">
        <w:rPr>
          <w:rFonts w:ascii="Times New Roman" w:hAnsi="Times New Roman" w:cs="Times New Roman"/>
          <w:color w:val="FF0000"/>
          <w:sz w:val="24"/>
          <w:szCs w:val="24"/>
        </w:rPr>
        <w:t>mism@s</w:t>
      </w:r>
      <w:proofErr w:type="spellEnd"/>
      <w:r>
        <w:rPr>
          <w:rFonts w:ascii="Times New Roman" w:hAnsi="Times New Roman" w:cs="Times New Roman"/>
          <w:color w:val="FF0000"/>
          <w:sz w:val="24"/>
          <w:szCs w:val="24"/>
        </w:rPr>
        <w:t xml:space="preserve">, lo encontrará, en la carpeta de 5to de secundaria, ahí estará el nombre para que se guíen. </w:t>
      </w:r>
    </w:p>
    <w:p w14:paraId="01A47687" w14:textId="269E9DD2" w:rsidR="00955C87" w:rsidRDefault="007700C4" w:rsidP="00CE5D4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Los que no tienen el link, no se preocupen, aquí esta:</w:t>
      </w:r>
      <w:r w:rsidR="00955C87" w:rsidRPr="00955C87">
        <w:t xml:space="preserve"> </w:t>
      </w:r>
      <w:hyperlink r:id="rId10" w:history="1">
        <w:r w:rsidR="00955C87" w:rsidRPr="00651E8E">
          <w:rPr>
            <w:rStyle w:val="Hipervnculo"/>
            <w:rFonts w:ascii="Times New Roman" w:hAnsi="Times New Roman" w:cs="Times New Roman"/>
            <w:sz w:val="24"/>
            <w:szCs w:val="24"/>
          </w:rPr>
          <w:t>https://www.canva.com/brand/join?token=sBjGM070ADjCWOFdKpZE7g&amp;brandingVariant=edu&amp;referrer=team-invite</w:t>
        </w:r>
      </w:hyperlink>
      <w:r w:rsidR="00955C87">
        <w:rPr>
          <w:rFonts w:ascii="Times New Roman" w:hAnsi="Times New Roman" w:cs="Times New Roman"/>
          <w:color w:val="000000" w:themeColor="text1"/>
          <w:sz w:val="24"/>
          <w:szCs w:val="24"/>
        </w:rPr>
        <w:t xml:space="preserve"> </w:t>
      </w:r>
      <w:r w:rsidR="00955C87" w:rsidRPr="00955C87">
        <w:rPr>
          <w:rFonts w:ascii="Times New Roman" w:hAnsi="Times New Roman" w:cs="Times New Roman"/>
          <w:color w:val="FF0000"/>
          <w:sz w:val="24"/>
          <w:szCs w:val="24"/>
        </w:rPr>
        <w:t xml:space="preserve">Es CANVAPRO, no me pagarán nada, ni </w:t>
      </w:r>
      <w:proofErr w:type="spellStart"/>
      <w:r w:rsidR="00955C87" w:rsidRPr="00955C87">
        <w:rPr>
          <w:rFonts w:ascii="Times New Roman" w:hAnsi="Times New Roman" w:cs="Times New Roman"/>
          <w:color w:val="FF0000"/>
          <w:sz w:val="24"/>
          <w:szCs w:val="24"/>
        </w:rPr>
        <w:t>canva</w:t>
      </w:r>
      <w:proofErr w:type="spellEnd"/>
      <w:r w:rsidR="00955C87" w:rsidRPr="00955C87">
        <w:rPr>
          <w:rFonts w:ascii="Times New Roman" w:hAnsi="Times New Roman" w:cs="Times New Roman"/>
          <w:color w:val="FF0000"/>
          <w:sz w:val="24"/>
          <w:szCs w:val="24"/>
        </w:rPr>
        <w:t xml:space="preserve"> les cobrará nada. Aprovechen </w:t>
      </w:r>
      <w:proofErr w:type="spellStart"/>
      <w:r w:rsidR="00955C87" w:rsidRPr="00955C87">
        <w:rPr>
          <w:rFonts w:ascii="Times New Roman" w:hAnsi="Times New Roman" w:cs="Times New Roman"/>
          <w:color w:val="FF0000"/>
          <w:sz w:val="24"/>
          <w:szCs w:val="24"/>
        </w:rPr>
        <w:t>jsjsjjsjs</w:t>
      </w:r>
      <w:proofErr w:type="spellEnd"/>
      <w:r w:rsidR="00955C87" w:rsidRPr="00955C87">
        <w:rPr>
          <w:rFonts w:ascii="Times New Roman" w:hAnsi="Times New Roman" w:cs="Times New Roman"/>
          <w:color w:val="FF0000"/>
          <w:sz w:val="24"/>
          <w:szCs w:val="24"/>
        </w:rPr>
        <w:t>.</w:t>
      </w:r>
    </w:p>
    <w:p w14:paraId="5A7E933A" w14:textId="2E19427A" w:rsidR="004F51AB" w:rsidRDefault="004F51AB" w:rsidP="00CE5D47">
      <w:pPr>
        <w:rPr>
          <w:noProof/>
        </w:rPr>
      </w:pPr>
      <w:r>
        <w:rPr>
          <w:noProof/>
        </w:rPr>
        <w:drawing>
          <wp:anchor distT="0" distB="0" distL="114300" distR="114300" simplePos="0" relativeHeight="251663360" behindDoc="0" locked="0" layoutInCell="1" allowOverlap="1" wp14:anchorId="2D11CE65" wp14:editId="100F07C0">
            <wp:simplePos x="0" y="0"/>
            <wp:positionH relativeFrom="margin">
              <wp:align>center</wp:align>
            </wp:positionH>
            <wp:positionV relativeFrom="page">
              <wp:posOffset>2813050</wp:posOffset>
            </wp:positionV>
            <wp:extent cx="2419350" cy="3384260"/>
            <wp:effectExtent l="0" t="0" r="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9868" r="29915"/>
                    <a:stretch/>
                  </pic:blipFill>
                  <pic:spPr bwMode="auto">
                    <a:xfrm>
                      <a:off x="0" y="0"/>
                      <a:ext cx="2419350" cy="3384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661768" w14:textId="060A6A00" w:rsidR="00955C87" w:rsidRDefault="00955C87" w:rsidP="00CE5D47">
      <w:pPr>
        <w:rPr>
          <w:rFonts w:ascii="Times New Roman" w:hAnsi="Times New Roman" w:cs="Times New Roman"/>
          <w:color w:val="000000" w:themeColor="text1"/>
          <w:sz w:val="24"/>
          <w:szCs w:val="24"/>
        </w:rPr>
      </w:pPr>
    </w:p>
    <w:p w14:paraId="506D0D35" w14:textId="02A07E07" w:rsidR="00955C87" w:rsidRDefault="00955C87" w:rsidP="00CE5D47">
      <w:pPr>
        <w:rPr>
          <w:rFonts w:ascii="Times New Roman" w:hAnsi="Times New Roman" w:cs="Times New Roman"/>
          <w:color w:val="000000" w:themeColor="text1"/>
          <w:sz w:val="24"/>
          <w:szCs w:val="24"/>
        </w:rPr>
      </w:pPr>
    </w:p>
    <w:p w14:paraId="620F88DD" w14:textId="09027A94" w:rsidR="00955C87" w:rsidRDefault="00955C87" w:rsidP="00CE5D47">
      <w:pPr>
        <w:rPr>
          <w:rFonts w:ascii="Times New Roman" w:hAnsi="Times New Roman" w:cs="Times New Roman"/>
          <w:color w:val="000000" w:themeColor="text1"/>
          <w:sz w:val="24"/>
          <w:szCs w:val="24"/>
        </w:rPr>
      </w:pPr>
    </w:p>
    <w:p w14:paraId="3F2546A6" w14:textId="141421B4" w:rsidR="00955C87" w:rsidRDefault="00955C87" w:rsidP="00CE5D47">
      <w:pPr>
        <w:rPr>
          <w:rFonts w:ascii="Times New Roman" w:hAnsi="Times New Roman" w:cs="Times New Roman"/>
          <w:color w:val="000000" w:themeColor="text1"/>
          <w:sz w:val="24"/>
          <w:szCs w:val="24"/>
        </w:rPr>
      </w:pPr>
    </w:p>
    <w:p w14:paraId="635DB03C" w14:textId="1C3ED055" w:rsidR="00955C87" w:rsidRDefault="00955C87" w:rsidP="00CE5D47">
      <w:pPr>
        <w:rPr>
          <w:rFonts w:ascii="Times New Roman" w:hAnsi="Times New Roman" w:cs="Times New Roman"/>
          <w:color w:val="000000" w:themeColor="text1"/>
          <w:sz w:val="24"/>
          <w:szCs w:val="24"/>
        </w:rPr>
      </w:pPr>
    </w:p>
    <w:p w14:paraId="30CAFAE3" w14:textId="76079E2B" w:rsidR="00955C87" w:rsidRDefault="00955C87" w:rsidP="00CE5D47">
      <w:pPr>
        <w:rPr>
          <w:rFonts w:ascii="Times New Roman" w:hAnsi="Times New Roman" w:cs="Times New Roman"/>
          <w:color w:val="000000" w:themeColor="text1"/>
          <w:sz w:val="24"/>
          <w:szCs w:val="24"/>
        </w:rPr>
      </w:pPr>
    </w:p>
    <w:p w14:paraId="1D4BD14F" w14:textId="00A97694" w:rsidR="00955C87" w:rsidRDefault="00955C87" w:rsidP="00CE5D47">
      <w:pPr>
        <w:rPr>
          <w:rFonts w:ascii="Times New Roman" w:hAnsi="Times New Roman" w:cs="Times New Roman"/>
          <w:color w:val="000000" w:themeColor="text1"/>
          <w:sz w:val="24"/>
          <w:szCs w:val="24"/>
        </w:rPr>
      </w:pPr>
    </w:p>
    <w:p w14:paraId="0036CC0F" w14:textId="513F0915" w:rsidR="00955C87" w:rsidRDefault="00955C87" w:rsidP="00CE5D47">
      <w:pPr>
        <w:rPr>
          <w:rFonts w:ascii="Times New Roman" w:hAnsi="Times New Roman" w:cs="Times New Roman"/>
          <w:color w:val="000000" w:themeColor="text1"/>
          <w:sz w:val="24"/>
          <w:szCs w:val="24"/>
        </w:rPr>
      </w:pPr>
    </w:p>
    <w:p w14:paraId="7A4C415A" w14:textId="5A742283" w:rsidR="00955C87" w:rsidRDefault="00955C87" w:rsidP="00CE5D47">
      <w:pPr>
        <w:rPr>
          <w:rFonts w:ascii="Times New Roman" w:hAnsi="Times New Roman" w:cs="Times New Roman"/>
          <w:color w:val="000000" w:themeColor="text1"/>
          <w:sz w:val="24"/>
          <w:szCs w:val="24"/>
        </w:rPr>
      </w:pPr>
    </w:p>
    <w:p w14:paraId="345CEF81" w14:textId="6C5D01A0" w:rsidR="00955C87" w:rsidRDefault="00955C87" w:rsidP="00CE5D47">
      <w:pPr>
        <w:rPr>
          <w:rFonts w:ascii="Times New Roman" w:hAnsi="Times New Roman" w:cs="Times New Roman"/>
          <w:color w:val="000000" w:themeColor="text1"/>
          <w:sz w:val="24"/>
          <w:szCs w:val="24"/>
        </w:rPr>
      </w:pPr>
    </w:p>
    <w:p w14:paraId="4FDDE4E8" w14:textId="77777777" w:rsidR="004F51AB" w:rsidRDefault="004F51AB" w:rsidP="00CE5D47">
      <w:pPr>
        <w:rPr>
          <w:rFonts w:ascii="Times New Roman" w:hAnsi="Times New Roman" w:cs="Times New Roman"/>
          <w:color w:val="000000" w:themeColor="text1"/>
          <w:sz w:val="24"/>
          <w:szCs w:val="24"/>
        </w:rPr>
      </w:pPr>
    </w:p>
    <w:p w14:paraId="6BE0980F" w14:textId="6D3613FD" w:rsidR="00955C87" w:rsidRPr="00955C87" w:rsidRDefault="00955C87" w:rsidP="00CE5D47">
      <w:pPr>
        <w:rPr>
          <w:rFonts w:ascii="Times New Roman" w:hAnsi="Times New Roman" w:cs="Times New Roman"/>
          <w:b/>
          <w:bCs/>
          <w:color w:val="7030A0"/>
        </w:rPr>
      </w:pPr>
      <w:r>
        <w:rPr>
          <w:rFonts w:ascii="Times New Roman" w:hAnsi="Times New Roman" w:cs="Times New Roman"/>
          <w:b/>
          <w:bCs/>
          <w:noProof/>
          <w:color w:val="7030A0"/>
        </w:rPr>
        <mc:AlternateContent>
          <mc:Choice Requires="wps">
            <w:drawing>
              <wp:anchor distT="0" distB="0" distL="114300" distR="114300" simplePos="0" relativeHeight="251662336" behindDoc="0" locked="0" layoutInCell="1" allowOverlap="1" wp14:anchorId="24C46674" wp14:editId="67E80103">
                <wp:simplePos x="0" y="0"/>
                <wp:positionH relativeFrom="column">
                  <wp:posOffset>2038350</wp:posOffset>
                </wp:positionH>
                <wp:positionV relativeFrom="paragraph">
                  <wp:posOffset>115570</wp:posOffset>
                </wp:positionV>
                <wp:extent cx="609600" cy="641350"/>
                <wp:effectExtent l="0" t="0" r="0" b="0"/>
                <wp:wrapNone/>
                <wp:docPr id="5" name="Signo de multiplicación 5"/>
                <wp:cNvGraphicFramePr/>
                <a:graphic xmlns:a="http://schemas.openxmlformats.org/drawingml/2006/main">
                  <a:graphicData uri="http://schemas.microsoft.com/office/word/2010/wordprocessingShape">
                    <wps:wsp>
                      <wps:cNvSpPr/>
                      <wps:spPr>
                        <a:xfrm>
                          <a:off x="0" y="0"/>
                          <a:ext cx="609600" cy="6413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72A0AA" id="Signo de multiplicación 5" o:spid="_x0000_s1026" style="position:absolute;margin-left:160.5pt;margin-top:9.1pt;width:48pt;height:50.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609600,64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" path="m94449,203425l198372,104647,304800,216618,411228,104647r103923,98778l403706,320675,515151,437925,411228,536703,304800,424732,198372,536703,94449,437925,205894,320675,94449,203425xe" fillcolor="#4472c4 [3204]" strokecolor="#1f3763 [1604]" strokeweight="1pt">
                <v:stroke joinstyle="miter"/>
                <v:path arrowok="t" o:connecttype="custom" o:connectlocs="94449,203425;198372,104647;304800,216618;411228,104647;515151,203425;403706,320675;515151,437925;411228,536703;304800,424732;198372,536703;94449,437925;205894,320675;94449,203425" o:connectangles="0,0,0,0,0,0,0,0,0,0,0,0,0"/>
              </v:shape>
            </w:pict>
          </mc:Fallback>
        </mc:AlternateContent>
      </w:r>
      <w:r>
        <w:rPr>
          <w:rFonts w:ascii="Times New Roman" w:hAnsi="Times New Roman" w:cs="Times New Roman"/>
          <w:b/>
          <w:bCs/>
          <w:noProof/>
          <w:color w:val="7030A0"/>
        </w:rPr>
        <mc:AlternateContent>
          <mc:Choice Requires="wps">
            <w:drawing>
              <wp:anchor distT="0" distB="0" distL="114300" distR="114300" simplePos="0" relativeHeight="251660288" behindDoc="0" locked="0" layoutInCell="1" allowOverlap="1" wp14:anchorId="0C7279BF" wp14:editId="3BF26D38">
                <wp:simplePos x="0" y="0"/>
                <wp:positionH relativeFrom="column">
                  <wp:posOffset>1421765</wp:posOffset>
                </wp:positionH>
                <wp:positionV relativeFrom="paragraph">
                  <wp:posOffset>130810</wp:posOffset>
                </wp:positionV>
                <wp:extent cx="609600" cy="641350"/>
                <wp:effectExtent l="0" t="0" r="0" b="0"/>
                <wp:wrapNone/>
                <wp:docPr id="4" name="Signo de multiplicación 4"/>
                <wp:cNvGraphicFramePr/>
                <a:graphic xmlns:a="http://schemas.openxmlformats.org/drawingml/2006/main">
                  <a:graphicData uri="http://schemas.microsoft.com/office/word/2010/wordprocessingShape">
                    <wps:wsp>
                      <wps:cNvSpPr/>
                      <wps:spPr>
                        <a:xfrm>
                          <a:off x="0" y="0"/>
                          <a:ext cx="609600" cy="6413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036226" id="Signo de multiplicación 4" o:spid="_x0000_s1026" style="position:absolute;margin-left:111.95pt;margin-top:10.3pt;width:48pt;height:50.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609600,64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" path="m94449,203425l198372,104647,304800,216618,411228,104647r103923,98778l403706,320675,515151,437925,411228,536703,304800,424732,198372,536703,94449,437925,205894,320675,94449,203425xe" fillcolor="#4472c4 [3204]" strokecolor="#1f3763 [1604]" strokeweight="1pt">
                <v:stroke joinstyle="miter"/>
                <v:path arrowok="t" o:connecttype="custom" o:connectlocs="94449,203425;198372,104647;304800,216618;411228,104647;515151,203425;403706,320675;515151,437925;411228,536703;304800,424732;198372,536703;94449,437925;205894,320675;94449,203425" o:connectangles="0,0,0,0,0,0,0,0,0,0,0,0,0"/>
              </v:shape>
            </w:pict>
          </mc:Fallback>
        </mc:AlternateContent>
      </w:r>
      <w:r w:rsidRPr="00955C87">
        <w:rPr>
          <w:rFonts w:ascii="Times New Roman" w:hAnsi="Times New Roman" w:cs="Times New Roman"/>
          <w:b/>
          <w:bCs/>
          <w:color w:val="7030A0"/>
        </w:rPr>
        <w:t>Por último, vamos a mirar juntos nuestros aprendizajes. Coloca una “X” en el recuadro correspondiente</w:t>
      </w:r>
      <w:r w:rsidRPr="00955C87">
        <w:rPr>
          <w:rFonts w:ascii="Times New Roman" w:hAnsi="Times New Roman" w:cs="Times New Roman"/>
          <w:b/>
          <w:bCs/>
          <w:color w:val="7030A0"/>
        </w:rPr>
        <w:t xml:space="preserve">: </w:t>
      </w:r>
    </w:p>
    <w:p w14:paraId="492850FB" w14:textId="1C1CBE8A" w:rsidR="00955C87" w:rsidRDefault="00955C87" w:rsidP="00CE5D47">
      <w:pPr>
        <w:rPr>
          <w:noProof/>
        </w:rPr>
      </w:pPr>
    </w:p>
    <w:p w14:paraId="314DCDB7" w14:textId="15C66E21" w:rsidR="00955C87" w:rsidRPr="00955C87" w:rsidRDefault="004F51AB" w:rsidP="00CE5D47">
      <w:pPr>
        <w:rPr>
          <w:rFonts w:ascii="Times New Roman" w:hAnsi="Times New Roman" w:cs="Times New Roman"/>
        </w:rPr>
      </w:pPr>
      <w:r>
        <w:rPr>
          <w:noProof/>
        </w:rPr>
        <w:drawing>
          <wp:anchor distT="0" distB="0" distL="114300" distR="114300" simplePos="0" relativeHeight="251659264" behindDoc="0" locked="0" layoutInCell="1" allowOverlap="1" wp14:anchorId="7FD6A95C" wp14:editId="787BB217">
            <wp:simplePos x="0" y="0"/>
            <wp:positionH relativeFrom="margin">
              <wp:align>center</wp:align>
            </wp:positionH>
            <wp:positionV relativeFrom="page">
              <wp:posOffset>7080250</wp:posOffset>
            </wp:positionV>
            <wp:extent cx="5869305" cy="25336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1044" t="34699" r="25094" b="31647"/>
                    <a:stretch/>
                  </pic:blipFill>
                  <pic:spPr bwMode="auto">
                    <a:xfrm>
                      <a:off x="0" y="0"/>
                      <a:ext cx="5869305"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8B2276" w14:textId="33C3715C" w:rsidR="007700C4" w:rsidRDefault="007700C4" w:rsidP="00CE5D4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14:paraId="47A1D624" w14:textId="4EA9CF9D" w:rsidR="007700C4" w:rsidRDefault="007700C4" w:rsidP="00CE5D47">
      <w:pPr>
        <w:rPr>
          <w:rFonts w:ascii="Times New Roman" w:hAnsi="Times New Roman" w:cs="Times New Roman"/>
          <w:color w:val="000000" w:themeColor="text1"/>
          <w:sz w:val="24"/>
          <w:szCs w:val="24"/>
        </w:rPr>
      </w:pPr>
    </w:p>
    <w:p w14:paraId="638E99DE" w14:textId="4380560A" w:rsidR="00955C87" w:rsidRDefault="00955C87" w:rsidP="00CE5D47">
      <w:pPr>
        <w:rPr>
          <w:rFonts w:ascii="Times New Roman" w:hAnsi="Times New Roman" w:cs="Times New Roman"/>
          <w:color w:val="000000" w:themeColor="text1"/>
          <w:sz w:val="24"/>
          <w:szCs w:val="24"/>
        </w:rPr>
      </w:pPr>
    </w:p>
    <w:p w14:paraId="2D718DA8" w14:textId="78543F91" w:rsidR="00955C87" w:rsidRDefault="00955C87" w:rsidP="00CE5D47">
      <w:pPr>
        <w:rPr>
          <w:rFonts w:ascii="Times New Roman" w:hAnsi="Times New Roman" w:cs="Times New Roman"/>
          <w:color w:val="000000" w:themeColor="text1"/>
          <w:sz w:val="24"/>
          <w:szCs w:val="24"/>
        </w:rPr>
      </w:pPr>
    </w:p>
    <w:p w14:paraId="5317A033" w14:textId="4C69AE8D" w:rsidR="00955C87" w:rsidRDefault="00955C87" w:rsidP="00CE5D47">
      <w:pPr>
        <w:rPr>
          <w:rFonts w:ascii="Times New Roman" w:hAnsi="Times New Roman" w:cs="Times New Roman"/>
          <w:color w:val="000000" w:themeColor="text1"/>
          <w:sz w:val="24"/>
          <w:szCs w:val="24"/>
        </w:rPr>
      </w:pPr>
    </w:p>
    <w:p w14:paraId="0D5A31E4" w14:textId="5838A310" w:rsidR="00955C87" w:rsidRDefault="00955C87" w:rsidP="00CE5D47">
      <w:pPr>
        <w:rPr>
          <w:rFonts w:ascii="Times New Roman" w:hAnsi="Times New Roman" w:cs="Times New Roman"/>
          <w:color w:val="000000" w:themeColor="text1"/>
          <w:sz w:val="24"/>
          <w:szCs w:val="24"/>
        </w:rPr>
      </w:pPr>
    </w:p>
    <w:p w14:paraId="0FD46F3D" w14:textId="63BC2324" w:rsidR="00955C87" w:rsidRDefault="00955C87" w:rsidP="00CE5D47">
      <w:pPr>
        <w:rPr>
          <w:rFonts w:ascii="Times New Roman" w:hAnsi="Times New Roman" w:cs="Times New Roman"/>
          <w:color w:val="000000" w:themeColor="text1"/>
          <w:sz w:val="24"/>
          <w:szCs w:val="24"/>
        </w:rPr>
      </w:pPr>
    </w:p>
    <w:p w14:paraId="439D0DD2" w14:textId="7B2800C9" w:rsidR="00955C87" w:rsidRDefault="00955C87" w:rsidP="00CE5D47">
      <w:pPr>
        <w:rPr>
          <w:rFonts w:ascii="Times New Roman" w:hAnsi="Times New Roman" w:cs="Times New Roman"/>
          <w:color w:val="000000" w:themeColor="text1"/>
          <w:sz w:val="24"/>
          <w:szCs w:val="24"/>
        </w:rPr>
      </w:pPr>
    </w:p>
    <w:p w14:paraId="77B6FF43" w14:textId="54F47BB4" w:rsidR="00955C87" w:rsidRPr="00955C87" w:rsidRDefault="00955C87" w:rsidP="00CE5D47">
      <w:pPr>
        <w:rPr>
          <w:rFonts w:ascii="Times New Roman" w:hAnsi="Times New Roman" w:cs="Times New Roman"/>
          <w:i/>
          <w:iCs/>
          <w:color w:val="FF0000"/>
          <w:sz w:val="24"/>
          <w:szCs w:val="24"/>
        </w:rPr>
      </w:pPr>
      <w:r w:rsidRPr="00955C87">
        <w:rPr>
          <w:rFonts w:ascii="Times New Roman" w:hAnsi="Times New Roman" w:cs="Times New Roman"/>
          <w:i/>
          <w:iCs/>
          <w:color w:val="FF0000"/>
          <w:sz w:val="24"/>
          <w:szCs w:val="24"/>
        </w:rPr>
        <w:lastRenderedPageBreak/>
        <w:t xml:space="preserve">ACABAMOS, nos vemos en la próxima experiencia </w:t>
      </w:r>
      <w:proofErr w:type="spellStart"/>
      <w:r w:rsidRPr="00955C87">
        <w:rPr>
          <w:rFonts w:ascii="Times New Roman" w:hAnsi="Times New Roman" w:cs="Times New Roman"/>
          <w:i/>
          <w:iCs/>
          <w:color w:val="FF0000"/>
          <w:sz w:val="24"/>
          <w:szCs w:val="24"/>
        </w:rPr>
        <w:t>jsjsjjss</w:t>
      </w:r>
      <w:proofErr w:type="spellEnd"/>
      <w:r w:rsidRPr="00955C87">
        <w:rPr>
          <w:rFonts w:ascii="Times New Roman" w:hAnsi="Times New Roman" w:cs="Times New Roman"/>
          <w:i/>
          <w:iCs/>
          <w:color w:val="FF0000"/>
          <w:sz w:val="24"/>
          <w:szCs w:val="24"/>
        </w:rPr>
        <w:t>.</w:t>
      </w:r>
    </w:p>
    <w:sectPr w:rsidR="00955C87" w:rsidRPr="00955C87" w:rsidSect="006F6CAA">
      <w:headerReference w:type="default" r:id="rId13"/>
      <w:pgSz w:w="11906" w:h="16838"/>
      <w:pgMar w:top="1417" w:right="1701" w:bottom="1417" w:left="1701" w:header="22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62A53" w14:textId="77777777" w:rsidR="00EC68B5" w:rsidRDefault="00EC68B5" w:rsidP="006F6CAA">
      <w:pPr>
        <w:spacing w:after="0" w:line="240" w:lineRule="auto"/>
      </w:pPr>
      <w:r>
        <w:separator/>
      </w:r>
    </w:p>
  </w:endnote>
  <w:endnote w:type="continuationSeparator" w:id="0">
    <w:p w14:paraId="6E63E3A4" w14:textId="77777777" w:rsidR="00EC68B5" w:rsidRDefault="00EC68B5" w:rsidP="006F6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F53B4" w14:textId="77777777" w:rsidR="00EC68B5" w:rsidRDefault="00EC68B5" w:rsidP="006F6CAA">
      <w:pPr>
        <w:spacing w:after="0" w:line="240" w:lineRule="auto"/>
      </w:pPr>
      <w:r>
        <w:separator/>
      </w:r>
    </w:p>
  </w:footnote>
  <w:footnote w:type="continuationSeparator" w:id="0">
    <w:p w14:paraId="3AE202DE" w14:textId="77777777" w:rsidR="00EC68B5" w:rsidRDefault="00EC68B5" w:rsidP="006F6C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AA51F" w14:textId="0DBD8C0C" w:rsidR="006F6CAA" w:rsidRPr="006F6CAA" w:rsidRDefault="006F6CAA" w:rsidP="006F6CAA">
    <w:pPr>
      <w:pStyle w:val="Encabezado"/>
      <w:jc w:val="center"/>
      <w:rPr>
        <w:rFonts w:ascii="Times New Roman" w:hAnsi="Times New Roman" w:cs="Times New Roman"/>
        <w:i/>
        <w:iCs/>
      </w:rPr>
    </w:pPr>
    <w:r w:rsidRPr="006F6CAA">
      <w:rPr>
        <w:rFonts w:ascii="Times New Roman" w:hAnsi="Times New Roman" w:cs="Times New Roman"/>
        <w:i/>
        <w:iCs/>
        <w:lang w:val="es-MX"/>
      </w:rPr>
      <w:t xml:space="preserve">RACHELL   </w:t>
    </w:r>
    <w:r>
      <w:rPr>
        <w:rFonts w:ascii="Times New Roman" w:hAnsi="Times New Roman" w:cs="Times New Roman"/>
        <w:i/>
        <w:iCs/>
        <w:lang w:val="es-MX"/>
      </w:rPr>
      <w:t xml:space="preserve">   </w:t>
    </w:r>
    <w:r w:rsidRPr="006F6CAA">
      <w:rPr>
        <w:rFonts w:ascii="Times New Roman" w:hAnsi="Times New Roman" w:cs="Times New Roman"/>
        <w:i/>
        <w:iCs/>
        <w:lang w:val="es-MX"/>
      </w:rPr>
      <w:t xml:space="preserve">  </w:t>
    </w:r>
    <w:r w:rsidRPr="006F6CAA">
      <w:rPr>
        <w:rFonts w:ascii="Times New Roman" w:hAnsi="Times New Roman" w:cs="Times New Roman"/>
        <w:i/>
        <w:iCs/>
      </w:rPr>
      <w:t>EXPERIENCIA DE APRENDIZAJE 5</w:t>
    </w:r>
    <w:r w:rsidRPr="006F6CAA">
      <w:rPr>
        <w:rFonts w:ascii="Times New Roman" w:hAnsi="Times New Roman" w:cs="Times New Roman"/>
        <w:i/>
        <w:iCs/>
      </w:rPr>
      <w:t xml:space="preserve">   </w:t>
    </w:r>
    <w:r>
      <w:rPr>
        <w:rFonts w:ascii="Times New Roman" w:hAnsi="Times New Roman" w:cs="Times New Roman"/>
        <w:i/>
        <w:iCs/>
      </w:rPr>
      <w:t xml:space="preserve">    </w:t>
    </w:r>
    <w:r w:rsidRPr="006F6CAA">
      <w:rPr>
        <w:rFonts w:ascii="Times New Roman" w:hAnsi="Times New Roman" w:cs="Times New Roman"/>
        <w:i/>
        <w:iCs/>
      </w:rPr>
      <w:t xml:space="preserve">   TUTORIA</w:t>
    </w:r>
    <w:r w:rsidRPr="006F6CAA">
      <w:rPr>
        <w:rFonts w:ascii="Times New Roman" w:hAnsi="Times New Roman" w:cs="Times New Roman"/>
        <w:i/>
        <w:iCs/>
      </w:rPr>
      <w:t>|5.</w:t>
    </w:r>
    <w:r w:rsidRPr="006F6CAA">
      <w:rPr>
        <w:rFonts w:ascii="Times New Roman" w:hAnsi="Times New Roman" w:cs="Times New Roman"/>
        <w:i/>
        <w:iCs/>
      </w:rPr>
      <w:t>to</w:t>
    </w:r>
    <w:r w:rsidRPr="006F6CAA">
      <w:rPr>
        <w:rFonts w:ascii="Times New Roman" w:hAnsi="Times New Roman" w:cs="Times New Roman"/>
        <w:i/>
        <w:iCs/>
      </w:rPr>
      <w:t xml:space="preserve"> grado</w:t>
    </w:r>
    <w:r w:rsidRPr="006F6CAA">
      <w:rPr>
        <w:rFonts w:ascii="Times New Roman" w:hAnsi="Times New Roman" w:cs="Times New Roman"/>
        <w:i/>
        <w:iCs/>
      </w:rPr>
      <w:t>.</w:t>
    </w:r>
  </w:p>
  <w:p w14:paraId="3447CD7A" w14:textId="03832C2E" w:rsidR="006F6CAA" w:rsidRPr="006F6CAA" w:rsidRDefault="006F6CAA" w:rsidP="006F6CAA">
    <w:pPr>
      <w:pStyle w:val="Encabezado"/>
      <w:jc w:val="center"/>
      <w:rPr>
        <w:rFonts w:ascii="Times New Roman" w:hAnsi="Times New Roman" w:cs="Times New Roman"/>
        <w:i/>
        <w:iCs/>
        <w:lang w:val="es-MX"/>
      </w:rPr>
    </w:pPr>
    <w:r w:rsidRPr="006F6CAA">
      <w:rPr>
        <w:rFonts w:ascii="Times New Roman" w:hAnsi="Times New Roman" w:cs="Times New Roman"/>
        <w:i/>
        <w:iCs/>
      </w:rPr>
      <w:t>ACTIVIDAD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1.5pt;height:11.5pt" o:bullet="t">
        <v:imagedata r:id="rId1" o:title="mso757B"/>
      </v:shape>
    </w:pict>
  </w:numPicBullet>
  <w:abstractNum w:abstractNumId="0" w15:restartNumberingAfterBreak="0">
    <w:nsid w:val="186755B0"/>
    <w:multiLevelType w:val="hybridMultilevel"/>
    <w:tmpl w:val="25F6DA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1CF16E08"/>
    <w:multiLevelType w:val="hybridMultilevel"/>
    <w:tmpl w:val="D0A626D2"/>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3D1D4E7C"/>
    <w:multiLevelType w:val="hybridMultilevel"/>
    <w:tmpl w:val="778CDBD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CAA"/>
    <w:rsid w:val="004F51AB"/>
    <w:rsid w:val="006F6CAA"/>
    <w:rsid w:val="007700C4"/>
    <w:rsid w:val="007B0721"/>
    <w:rsid w:val="008870EE"/>
    <w:rsid w:val="00955C87"/>
    <w:rsid w:val="00CE5D47"/>
    <w:rsid w:val="00EC68B5"/>
    <w:rsid w:val="00ED669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CE4ED"/>
  <w15:chartTrackingRefBased/>
  <w15:docId w15:val="{92C88760-296C-4DBC-A430-58B3FAD00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6CA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F6CAA"/>
  </w:style>
  <w:style w:type="paragraph" w:styleId="Piedepgina">
    <w:name w:val="footer"/>
    <w:basedOn w:val="Normal"/>
    <w:link w:val="PiedepginaCar"/>
    <w:uiPriority w:val="99"/>
    <w:unhideWhenUsed/>
    <w:rsid w:val="006F6CA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F6CAA"/>
  </w:style>
  <w:style w:type="character" w:styleId="Hipervnculo">
    <w:name w:val="Hyperlink"/>
    <w:basedOn w:val="Fuentedeprrafopredeter"/>
    <w:uiPriority w:val="99"/>
    <w:unhideWhenUsed/>
    <w:rsid w:val="00CE5D47"/>
    <w:rPr>
      <w:color w:val="0563C1" w:themeColor="hyperlink"/>
      <w:u w:val="single"/>
    </w:rPr>
  </w:style>
  <w:style w:type="character" w:styleId="Mencinsinresolver">
    <w:name w:val="Unresolved Mention"/>
    <w:basedOn w:val="Fuentedeprrafopredeter"/>
    <w:uiPriority w:val="99"/>
    <w:semiHidden/>
    <w:unhideWhenUsed/>
    <w:rsid w:val="00CE5D47"/>
    <w:rPr>
      <w:color w:val="605E5C"/>
      <w:shd w:val="clear" w:color="auto" w:fill="E1DFDD"/>
    </w:rPr>
  </w:style>
  <w:style w:type="paragraph" w:styleId="Prrafodelista">
    <w:name w:val="List Paragraph"/>
    <w:basedOn w:val="Normal"/>
    <w:uiPriority w:val="34"/>
    <w:qFormat/>
    <w:rsid w:val="00CE5D47"/>
    <w:pPr>
      <w:ind w:left="720"/>
      <w:contextualSpacing/>
    </w:pPr>
  </w:style>
  <w:style w:type="table" w:styleId="Tablaconcuadrcula">
    <w:name w:val="Table Grid"/>
    <w:basedOn w:val="Tablanormal"/>
    <w:uiPriority w:val="39"/>
    <w:rsid w:val="00CE5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ources.aprendoencasa.pe/red/aec/regular/2021/aec25ce7-6a87-43e5-8d4c-1af29e0d38f8/exp5-secundaria-5-seguimosaprendiendo-tutoria-act03relacionesafectivassaludables.pdf"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canva.com/brand/join?token=sBjGM070ADjCWOFdKpZE7g&amp;brandingVariant=edu&amp;referrer=team-invit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4</Pages>
  <Words>617</Words>
  <Characters>3395</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Mabel Vega Chulle</dc:creator>
  <cp:keywords/>
  <dc:description/>
  <cp:lastModifiedBy>Mabel Vega Chulle</cp:lastModifiedBy>
  <cp:revision>1</cp:revision>
  <dcterms:created xsi:type="dcterms:W3CDTF">2021-08-23T01:24:00Z</dcterms:created>
  <dcterms:modified xsi:type="dcterms:W3CDTF">2021-08-23T02:45:00Z</dcterms:modified>
</cp:coreProperties>
</file>