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C309C" w:rsidRDefault="001C309C">
      <w:pPr>
        <w:pStyle w:val="Heading1"/>
        <w:rPr>
          <w:rFonts w:ascii="Trebuchet MS" w:hAnsi="Trebuchet MS"/>
          <w:sz w:val="22"/>
        </w:rPr>
      </w:pPr>
      <w:r>
        <w:rPr>
          <w:rFonts w:ascii="Trebuchet MS" w:hAnsi="Trebuchet MS"/>
          <w:i w:val="0"/>
          <w:iCs w:val="0"/>
        </w:rPr>
        <w:t>Psychological Support Services, PLLC</w:t>
      </w:r>
      <w:r>
        <w:rPr>
          <w:rFonts w:ascii="Trebuchet MS" w:hAnsi="Trebuchet MS"/>
          <w:i w:val="0"/>
          <w:iCs w:val="0"/>
          <w:sz w:val="22"/>
        </w:rPr>
        <w:t xml:space="preserve"> </w:t>
      </w:r>
      <w:r>
        <w:rPr>
          <w:rFonts w:ascii="Trebuchet MS" w:hAnsi="Trebuchet MS"/>
          <w:i w:val="0"/>
          <w:iCs w:val="0"/>
          <w:sz w:val="22"/>
        </w:rPr>
        <w:tab/>
      </w:r>
      <w:r>
        <w:rPr>
          <w:rFonts w:ascii="Trebuchet MS" w:hAnsi="Trebuchet MS"/>
          <w:i w:val="0"/>
          <w:iCs w:val="0"/>
          <w:sz w:val="22"/>
        </w:rPr>
        <w:tab/>
      </w:r>
      <w:r>
        <w:rPr>
          <w:rFonts w:ascii="Trebuchet MS" w:hAnsi="Trebuchet MS"/>
          <w:i w:val="0"/>
          <w:iCs w:val="0"/>
          <w:sz w:val="22"/>
        </w:rPr>
        <w:tab/>
      </w:r>
      <w:r>
        <w:rPr>
          <w:rFonts w:ascii="Trebuchet MS" w:hAnsi="Trebuchet MS"/>
          <w:i w:val="0"/>
          <w:iCs w:val="0"/>
          <w:sz w:val="22"/>
        </w:rPr>
        <w:tab/>
        <w:t>at The Family Enrichment Center</w:t>
      </w:r>
    </w:p>
    <w:p w:rsidR="001C309C" w:rsidRDefault="001C309C">
      <w:pPr>
        <w:pStyle w:val="Heading2"/>
        <w:rPr>
          <w:sz w:val="22"/>
        </w:rPr>
      </w:pPr>
      <w:r>
        <w:rPr>
          <w:sz w:val="22"/>
        </w:rPr>
        <w:t>Specializing in Developmental Disabilities</w:t>
      </w:r>
      <w:r>
        <w:rPr>
          <w:sz w:val="22"/>
        </w:rPr>
        <w:tab/>
        <w:t xml:space="preserve">                 </w:t>
      </w:r>
      <w:r>
        <w:rPr>
          <w:i w:val="0"/>
          <w:iCs w:val="0"/>
          <w:sz w:val="22"/>
        </w:rPr>
        <w:t xml:space="preserve">236 LePhillip Court, Suite D   </w:t>
      </w:r>
      <w:r>
        <w:rPr>
          <w:i w:val="0"/>
          <w:iCs w:val="0"/>
          <w:sz w:val="22"/>
        </w:rPr>
        <w:br/>
        <w:t xml:space="preserve">                              Concord, NC 28025</w:t>
      </w:r>
    </w:p>
    <w:p w:rsidR="001C309C" w:rsidRDefault="001C309C">
      <w:pPr>
        <w:pStyle w:val="Header"/>
      </w:pPr>
      <w:r>
        <w:rPr>
          <w:rFonts w:ascii="Trebuchet MS" w:hAnsi="Trebuchet MS"/>
          <w:i/>
          <w:iCs/>
          <w:sz w:val="22"/>
        </w:rPr>
        <w:tab/>
        <w:t xml:space="preserve">                          </w:t>
      </w:r>
      <w:r>
        <w:rPr>
          <w:rFonts w:ascii="Trebuchet MS" w:hAnsi="Trebuchet MS"/>
          <w:i/>
          <w:iCs/>
          <w:sz w:val="22"/>
        </w:rPr>
        <w:tab/>
        <w:t xml:space="preserve">                                            </w:t>
      </w:r>
      <w:r>
        <w:rPr>
          <w:rFonts w:ascii="Trebuchet MS" w:hAnsi="Trebuchet MS"/>
          <w:sz w:val="22"/>
        </w:rPr>
        <w:t>704/786-4503</w:t>
      </w:r>
      <w:r>
        <w:rPr>
          <w:rFonts w:ascii="Trebuchet MS" w:hAnsi="Trebuchet MS"/>
          <w:sz w:val="36"/>
        </w:rPr>
        <w:br/>
        <w:t>_________________________________________________________</w:t>
      </w:r>
    </w:p>
    <w:p w:rsidR="001C309C" w:rsidRDefault="001C309C">
      <w:pPr>
        <w:pStyle w:val="Date"/>
      </w:pPr>
    </w:p>
    <w:p w:rsidR="0071440D" w:rsidRPr="00A7718E" w:rsidRDefault="0071440D" w:rsidP="0071440D">
      <w:pPr>
        <w:jc w:val="center"/>
        <w:rPr>
          <w:b/>
          <w:sz w:val="20"/>
          <w:szCs w:val="20"/>
        </w:rPr>
      </w:pPr>
      <w:r w:rsidRPr="00A7718E">
        <w:rPr>
          <w:b/>
        </w:rPr>
        <w:t>Financial Policy/Cancellation Policy</w:t>
      </w:r>
    </w:p>
    <w:p w:rsidR="0071440D" w:rsidRPr="00A7718E" w:rsidRDefault="0071440D" w:rsidP="0071440D"/>
    <w:p w:rsidR="0071440D" w:rsidRPr="00146396" w:rsidRDefault="0071440D" w:rsidP="0071440D">
      <w:pPr>
        <w:rPr>
          <w:sz w:val="22"/>
          <w:szCs w:val="22"/>
        </w:rPr>
      </w:pPr>
      <w:r w:rsidRPr="00146396">
        <w:rPr>
          <w:sz w:val="22"/>
          <w:szCs w:val="22"/>
        </w:rPr>
        <w:t xml:space="preserve">Because I value </w:t>
      </w:r>
      <w:r w:rsidR="00C83D3A">
        <w:rPr>
          <w:sz w:val="22"/>
          <w:szCs w:val="22"/>
        </w:rPr>
        <w:t xml:space="preserve">my </w:t>
      </w:r>
      <w:r w:rsidRPr="00146396">
        <w:rPr>
          <w:sz w:val="22"/>
          <w:szCs w:val="22"/>
        </w:rPr>
        <w:t xml:space="preserve">relationship with you and believe that the best relationships are based on understanding, I offer these clarifications on payment and cancellations.  </w:t>
      </w:r>
    </w:p>
    <w:p w:rsidR="0071440D" w:rsidRPr="00146396" w:rsidRDefault="0071440D" w:rsidP="0071440D">
      <w:pPr>
        <w:rPr>
          <w:sz w:val="22"/>
          <w:szCs w:val="22"/>
        </w:rPr>
      </w:pPr>
    </w:p>
    <w:p w:rsidR="0071440D" w:rsidRPr="00C83D3A" w:rsidRDefault="0071440D" w:rsidP="00830378">
      <w:pPr>
        <w:numPr>
          <w:ilvl w:val="0"/>
          <w:numId w:val="6"/>
        </w:numPr>
        <w:rPr>
          <w:sz w:val="22"/>
          <w:szCs w:val="22"/>
          <w:u w:val="single"/>
        </w:rPr>
      </w:pPr>
      <w:r w:rsidRPr="00C83D3A">
        <w:rPr>
          <w:sz w:val="22"/>
          <w:szCs w:val="22"/>
        </w:rPr>
        <w:t xml:space="preserve">Fees:  </w:t>
      </w:r>
      <w:r w:rsidR="00C83D3A" w:rsidRPr="00C83D3A">
        <w:rPr>
          <w:sz w:val="22"/>
          <w:szCs w:val="22"/>
        </w:rPr>
        <w:br/>
      </w:r>
      <w:r w:rsidRPr="00C83D3A">
        <w:rPr>
          <w:sz w:val="22"/>
          <w:szCs w:val="22"/>
        </w:rPr>
        <w:t xml:space="preserve">$150 for a one-hour </w:t>
      </w:r>
      <w:r w:rsidR="00C83D3A" w:rsidRPr="00C83D3A">
        <w:rPr>
          <w:sz w:val="22"/>
          <w:szCs w:val="22"/>
        </w:rPr>
        <w:t>I</w:t>
      </w:r>
      <w:r w:rsidRPr="00C83D3A">
        <w:rPr>
          <w:sz w:val="22"/>
          <w:szCs w:val="22"/>
        </w:rPr>
        <w:t>ntake (initial appointment</w:t>
      </w:r>
      <w:r w:rsidR="00C83D3A" w:rsidRPr="00C83D3A">
        <w:rPr>
          <w:sz w:val="22"/>
          <w:szCs w:val="22"/>
        </w:rPr>
        <w:t xml:space="preserve"> – all services</w:t>
      </w:r>
      <w:r w:rsidR="00BE78AC">
        <w:rPr>
          <w:sz w:val="22"/>
          <w:szCs w:val="22"/>
        </w:rPr>
        <w:t>, including Testing</w:t>
      </w:r>
      <w:r w:rsidRPr="00C83D3A">
        <w:rPr>
          <w:sz w:val="22"/>
          <w:szCs w:val="22"/>
        </w:rPr>
        <w:t>)</w:t>
      </w:r>
      <w:r w:rsidR="00C83D3A" w:rsidRPr="00C83D3A">
        <w:rPr>
          <w:sz w:val="22"/>
          <w:szCs w:val="22"/>
        </w:rPr>
        <w:br/>
        <w:t xml:space="preserve">$115 per </w:t>
      </w:r>
      <w:r w:rsidR="00830378">
        <w:rPr>
          <w:sz w:val="22"/>
          <w:szCs w:val="22"/>
        </w:rPr>
        <w:t xml:space="preserve">therapy </w:t>
      </w:r>
      <w:r w:rsidR="00C83D3A" w:rsidRPr="00C83D3A">
        <w:rPr>
          <w:sz w:val="22"/>
          <w:szCs w:val="22"/>
        </w:rPr>
        <w:t>hour</w:t>
      </w:r>
      <w:r w:rsidR="00830378">
        <w:rPr>
          <w:sz w:val="22"/>
          <w:szCs w:val="22"/>
        </w:rPr>
        <w:t xml:space="preserve"> (approximately 50 minutes) for Individual and Family Therapy </w:t>
      </w:r>
      <w:r w:rsidR="00830378">
        <w:rPr>
          <w:sz w:val="22"/>
          <w:szCs w:val="22"/>
        </w:rPr>
        <w:br/>
        <w:t xml:space="preserve">$45 per therapy hour for Group Therapy  </w:t>
      </w:r>
      <w:r w:rsidR="00C83D3A" w:rsidRPr="00C83D3A">
        <w:rPr>
          <w:sz w:val="22"/>
          <w:szCs w:val="22"/>
        </w:rPr>
        <w:t xml:space="preserve"> </w:t>
      </w:r>
      <w:r w:rsidR="00C83D3A" w:rsidRPr="00C83D3A">
        <w:rPr>
          <w:sz w:val="22"/>
          <w:szCs w:val="22"/>
        </w:rPr>
        <w:br/>
      </w:r>
      <w:r w:rsidRPr="00C83D3A">
        <w:rPr>
          <w:sz w:val="22"/>
          <w:szCs w:val="22"/>
        </w:rPr>
        <w:t xml:space="preserve">      </w:t>
      </w:r>
      <w:r w:rsidR="00C83D3A" w:rsidRPr="00C83D3A">
        <w:rPr>
          <w:sz w:val="22"/>
          <w:szCs w:val="22"/>
        </w:rPr>
        <w:br/>
      </w:r>
      <w:r w:rsidRPr="00C83D3A">
        <w:rPr>
          <w:sz w:val="22"/>
          <w:szCs w:val="22"/>
          <w:u w:val="single"/>
        </w:rPr>
        <w:t>Testing Fees</w:t>
      </w:r>
    </w:p>
    <w:p w:rsidR="0071440D" w:rsidRPr="000A204E" w:rsidRDefault="0071440D" w:rsidP="000D7E64">
      <w:pPr>
        <w:ind w:left="360"/>
        <w:rPr>
          <w:sz w:val="22"/>
          <w:szCs w:val="22"/>
        </w:rPr>
      </w:pPr>
      <w:r>
        <w:rPr>
          <w:sz w:val="22"/>
          <w:szCs w:val="22"/>
        </w:rPr>
        <w:t xml:space="preserve">      </w:t>
      </w:r>
      <w:r w:rsidR="00C76FFE">
        <w:rPr>
          <w:sz w:val="22"/>
          <w:szCs w:val="22"/>
        </w:rPr>
        <w:t xml:space="preserve"> </w:t>
      </w:r>
      <w:r>
        <w:rPr>
          <w:sz w:val="22"/>
          <w:szCs w:val="22"/>
        </w:rPr>
        <w:t>$1</w:t>
      </w:r>
      <w:r w:rsidR="00830378">
        <w:rPr>
          <w:sz w:val="22"/>
          <w:szCs w:val="22"/>
        </w:rPr>
        <w:t xml:space="preserve">25 per hour </w:t>
      </w:r>
      <w:r w:rsidRPr="000A204E">
        <w:rPr>
          <w:sz w:val="22"/>
          <w:szCs w:val="22"/>
        </w:rPr>
        <w:t>for testing</w:t>
      </w:r>
      <w:r w:rsidR="00830378">
        <w:rPr>
          <w:sz w:val="22"/>
          <w:szCs w:val="22"/>
        </w:rPr>
        <w:t xml:space="preserve">. (Testing usually takes 3-4 hours, depending on </w:t>
      </w:r>
      <w:r w:rsidR="000D7E64">
        <w:rPr>
          <w:sz w:val="22"/>
          <w:szCs w:val="22"/>
        </w:rPr>
        <w:t xml:space="preserve">a variety of factors, </w:t>
      </w:r>
      <w:r w:rsidR="00BE78AC">
        <w:rPr>
          <w:sz w:val="22"/>
          <w:szCs w:val="22"/>
        </w:rPr>
        <w:t xml:space="preserve">such as </w:t>
      </w:r>
      <w:r w:rsidR="00830378">
        <w:rPr>
          <w:sz w:val="22"/>
          <w:szCs w:val="22"/>
        </w:rPr>
        <w:t xml:space="preserve">type of </w:t>
      </w:r>
      <w:r w:rsidR="00C76FFE">
        <w:rPr>
          <w:sz w:val="22"/>
          <w:szCs w:val="22"/>
        </w:rPr>
        <w:br/>
        <w:t xml:space="preserve">       </w:t>
      </w:r>
      <w:r w:rsidR="00830378">
        <w:rPr>
          <w:sz w:val="22"/>
          <w:szCs w:val="22"/>
        </w:rPr>
        <w:t>assessment</w:t>
      </w:r>
      <w:r w:rsidR="00BE78AC">
        <w:rPr>
          <w:sz w:val="22"/>
          <w:szCs w:val="22"/>
        </w:rPr>
        <w:t xml:space="preserve"> and </w:t>
      </w:r>
      <w:r w:rsidR="00830378">
        <w:rPr>
          <w:sz w:val="22"/>
          <w:szCs w:val="22"/>
        </w:rPr>
        <w:t>complexity of the</w:t>
      </w:r>
      <w:r w:rsidR="00C76FFE">
        <w:rPr>
          <w:sz w:val="22"/>
          <w:szCs w:val="22"/>
        </w:rPr>
        <w:t xml:space="preserve"> </w:t>
      </w:r>
      <w:r w:rsidR="00830378">
        <w:rPr>
          <w:sz w:val="22"/>
          <w:szCs w:val="22"/>
        </w:rPr>
        <w:t xml:space="preserve">situation.  </w:t>
      </w:r>
      <w:r w:rsidR="00830378" w:rsidRPr="00345E93">
        <w:rPr>
          <w:sz w:val="22"/>
          <w:szCs w:val="22"/>
        </w:rPr>
        <w:t>T</w:t>
      </w:r>
      <w:r w:rsidRPr="00345E93">
        <w:rPr>
          <w:sz w:val="22"/>
          <w:szCs w:val="22"/>
        </w:rPr>
        <w:t xml:space="preserve">here is an additional hour </w:t>
      </w:r>
      <w:r w:rsidR="00B6526E" w:rsidRPr="00345E93">
        <w:rPr>
          <w:sz w:val="22"/>
          <w:szCs w:val="22"/>
        </w:rPr>
        <w:t>of billing</w:t>
      </w:r>
      <w:r w:rsidRPr="00345E93">
        <w:rPr>
          <w:sz w:val="22"/>
          <w:szCs w:val="22"/>
        </w:rPr>
        <w:t xml:space="preserve"> for each hour of testing that</w:t>
      </w:r>
      <w:r w:rsidR="00BE78AC" w:rsidRPr="00345E93">
        <w:rPr>
          <w:sz w:val="22"/>
          <w:szCs w:val="22"/>
        </w:rPr>
        <w:br/>
        <w:t xml:space="preserve">       </w:t>
      </w:r>
      <w:r w:rsidRPr="00345E93">
        <w:rPr>
          <w:sz w:val="22"/>
          <w:szCs w:val="22"/>
        </w:rPr>
        <w:t xml:space="preserve">covers test scoring, </w:t>
      </w:r>
      <w:r w:rsidR="00830378" w:rsidRPr="00345E93">
        <w:rPr>
          <w:sz w:val="22"/>
          <w:szCs w:val="22"/>
        </w:rPr>
        <w:t>r</w:t>
      </w:r>
      <w:r w:rsidRPr="00345E93">
        <w:rPr>
          <w:sz w:val="22"/>
          <w:szCs w:val="22"/>
        </w:rPr>
        <w:t>eport writing, editing of reports, as</w:t>
      </w:r>
      <w:r w:rsidR="00830378" w:rsidRPr="00345E93">
        <w:rPr>
          <w:sz w:val="22"/>
          <w:szCs w:val="22"/>
        </w:rPr>
        <w:t xml:space="preserve"> </w:t>
      </w:r>
      <w:r w:rsidRPr="00345E93">
        <w:rPr>
          <w:sz w:val="22"/>
          <w:szCs w:val="22"/>
        </w:rPr>
        <w:t>well as cost of tests and</w:t>
      </w:r>
      <w:r w:rsidR="00BE78AC" w:rsidRPr="00345E93">
        <w:rPr>
          <w:sz w:val="22"/>
          <w:szCs w:val="22"/>
        </w:rPr>
        <w:t xml:space="preserve"> </w:t>
      </w:r>
      <w:r w:rsidRPr="00345E93">
        <w:rPr>
          <w:sz w:val="22"/>
          <w:szCs w:val="22"/>
        </w:rPr>
        <w:t>test materials</w:t>
      </w:r>
      <w:r w:rsidRPr="000A204E">
        <w:rPr>
          <w:sz w:val="22"/>
          <w:szCs w:val="22"/>
        </w:rPr>
        <w:t>)</w:t>
      </w:r>
    </w:p>
    <w:p w:rsidR="0071440D" w:rsidRPr="000A204E" w:rsidRDefault="00C76FFE" w:rsidP="000D7E64">
      <w:pPr>
        <w:ind w:left="360"/>
        <w:rPr>
          <w:sz w:val="22"/>
          <w:szCs w:val="22"/>
        </w:rPr>
      </w:pPr>
      <w:r>
        <w:rPr>
          <w:sz w:val="22"/>
          <w:szCs w:val="22"/>
        </w:rPr>
        <w:t xml:space="preserve">       </w:t>
      </w:r>
      <w:r w:rsidR="0071440D" w:rsidRPr="000A204E">
        <w:rPr>
          <w:sz w:val="22"/>
          <w:szCs w:val="22"/>
        </w:rPr>
        <w:t>$1</w:t>
      </w:r>
      <w:r>
        <w:rPr>
          <w:sz w:val="22"/>
          <w:szCs w:val="22"/>
        </w:rPr>
        <w:t>15</w:t>
      </w:r>
      <w:r w:rsidR="0071440D" w:rsidRPr="000A204E">
        <w:rPr>
          <w:sz w:val="22"/>
          <w:szCs w:val="22"/>
        </w:rPr>
        <w:t xml:space="preserve"> for </w:t>
      </w:r>
      <w:r w:rsidR="0071440D">
        <w:rPr>
          <w:sz w:val="22"/>
          <w:szCs w:val="22"/>
        </w:rPr>
        <w:t xml:space="preserve">a one-hour </w:t>
      </w:r>
      <w:r w:rsidR="0071440D" w:rsidRPr="000A204E">
        <w:rPr>
          <w:sz w:val="22"/>
          <w:szCs w:val="22"/>
        </w:rPr>
        <w:t>parent feedback of psychological test results</w:t>
      </w:r>
    </w:p>
    <w:p w:rsidR="0071440D" w:rsidRPr="00B6526E" w:rsidRDefault="0071440D" w:rsidP="000D7E64">
      <w:pPr>
        <w:ind w:left="360"/>
        <w:rPr>
          <w:i/>
          <w:sz w:val="20"/>
          <w:szCs w:val="20"/>
        </w:rPr>
      </w:pPr>
      <w:r w:rsidRPr="00B6526E">
        <w:rPr>
          <w:i/>
          <w:sz w:val="22"/>
          <w:szCs w:val="22"/>
        </w:rPr>
        <w:t xml:space="preserve">          </w:t>
      </w:r>
      <w:r w:rsidR="00C76FFE" w:rsidRPr="00B6526E">
        <w:rPr>
          <w:i/>
          <w:sz w:val="22"/>
          <w:szCs w:val="22"/>
        </w:rPr>
        <w:t xml:space="preserve">   </w:t>
      </w:r>
      <w:r w:rsidRPr="00B6526E">
        <w:rPr>
          <w:b/>
          <w:i/>
          <w:sz w:val="20"/>
          <w:szCs w:val="20"/>
        </w:rPr>
        <w:t xml:space="preserve">Note: </w:t>
      </w:r>
      <w:r w:rsidRPr="00B6526E">
        <w:rPr>
          <w:i/>
          <w:sz w:val="20"/>
          <w:szCs w:val="20"/>
        </w:rPr>
        <w:t xml:space="preserve">A typical evaluation (from </w:t>
      </w:r>
      <w:r w:rsidR="00C76FFE" w:rsidRPr="00B6526E">
        <w:rPr>
          <w:i/>
          <w:sz w:val="20"/>
          <w:szCs w:val="20"/>
        </w:rPr>
        <w:t>I</w:t>
      </w:r>
      <w:r w:rsidRPr="00B6526E">
        <w:rPr>
          <w:i/>
          <w:sz w:val="20"/>
          <w:szCs w:val="20"/>
        </w:rPr>
        <w:t>ntake through feedback) costs approximately $1000-$1</w:t>
      </w:r>
      <w:r w:rsidR="00C76FFE" w:rsidRPr="00B6526E">
        <w:rPr>
          <w:i/>
          <w:sz w:val="20"/>
          <w:szCs w:val="20"/>
        </w:rPr>
        <w:t>300</w:t>
      </w:r>
    </w:p>
    <w:p w:rsidR="0071440D" w:rsidRDefault="0071440D" w:rsidP="0071440D">
      <w:pPr>
        <w:ind w:left="360"/>
        <w:jc w:val="both"/>
        <w:rPr>
          <w:sz w:val="20"/>
          <w:szCs w:val="20"/>
        </w:rPr>
      </w:pPr>
    </w:p>
    <w:p w:rsidR="008C18FB" w:rsidRDefault="0071440D" w:rsidP="00345E93">
      <w:pPr>
        <w:numPr>
          <w:ilvl w:val="0"/>
          <w:numId w:val="6"/>
        </w:numPr>
        <w:rPr>
          <w:sz w:val="22"/>
          <w:szCs w:val="22"/>
        </w:rPr>
      </w:pPr>
      <w:r w:rsidRPr="00345E93">
        <w:rPr>
          <w:sz w:val="22"/>
          <w:szCs w:val="22"/>
        </w:rPr>
        <w:t xml:space="preserve">Payment:  </w:t>
      </w:r>
      <w:r w:rsidR="00345E93" w:rsidRPr="00345E93">
        <w:rPr>
          <w:sz w:val="22"/>
          <w:szCs w:val="22"/>
        </w:rPr>
        <w:br/>
      </w:r>
      <w:r w:rsidRPr="00345E93">
        <w:rPr>
          <w:sz w:val="22"/>
          <w:szCs w:val="22"/>
        </w:rPr>
        <w:t xml:space="preserve">Payment </w:t>
      </w:r>
      <w:r w:rsidR="00D84C39" w:rsidRPr="00345E93">
        <w:rPr>
          <w:sz w:val="22"/>
          <w:szCs w:val="22"/>
        </w:rPr>
        <w:t xml:space="preserve">(including </w:t>
      </w:r>
      <w:r w:rsidR="00A1054C">
        <w:rPr>
          <w:sz w:val="22"/>
          <w:szCs w:val="22"/>
        </w:rPr>
        <w:t xml:space="preserve">deductible, </w:t>
      </w:r>
      <w:r w:rsidR="00D84C39" w:rsidRPr="00345E93">
        <w:rPr>
          <w:sz w:val="22"/>
          <w:szCs w:val="22"/>
        </w:rPr>
        <w:t xml:space="preserve">co-pays and co-insurance), </w:t>
      </w:r>
      <w:r w:rsidRPr="00345E93">
        <w:rPr>
          <w:sz w:val="22"/>
          <w:szCs w:val="22"/>
        </w:rPr>
        <w:t>is due at the time services</w:t>
      </w:r>
      <w:r w:rsidR="00933529" w:rsidRPr="00345E93">
        <w:rPr>
          <w:sz w:val="22"/>
          <w:szCs w:val="22"/>
        </w:rPr>
        <w:t xml:space="preserve"> are rendered</w:t>
      </w:r>
      <w:r w:rsidR="00D84C39" w:rsidRPr="00345E93">
        <w:rPr>
          <w:sz w:val="22"/>
          <w:szCs w:val="22"/>
        </w:rPr>
        <w:t>.</w:t>
      </w:r>
      <w:r w:rsidRPr="00345E93">
        <w:rPr>
          <w:sz w:val="22"/>
          <w:szCs w:val="22"/>
        </w:rPr>
        <w:t xml:space="preserve"> </w:t>
      </w:r>
      <w:r w:rsidR="00D84C39" w:rsidRPr="00345E93">
        <w:rPr>
          <w:sz w:val="22"/>
          <w:szCs w:val="22"/>
        </w:rPr>
        <w:t xml:space="preserve"> </w:t>
      </w:r>
      <w:r w:rsidRPr="00345E93">
        <w:rPr>
          <w:sz w:val="22"/>
          <w:szCs w:val="22"/>
        </w:rPr>
        <w:t xml:space="preserve"> </w:t>
      </w:r>
      <w:r w:rsidR="00345E93" w:rsidRPr="00345E93">
        <w:rPr>
          <w:sz w:val="22"/>
          <w:szCs w:val="22"/>
        </w:rPr>
        <w:t xml:space="preserve">In order to respect the </w:t>
      </w:r>
      <w:r w:rsidR="004E325A">
        <w:rPr>
          <w:sz w:val="22"/>
          <w:szCs w:val="22"/>
        </w:rPr>
        <w:t xml:space="preserve">clinical </w:t>
      </w:r>
      <w:r w:rsidR="00345E93" w:rsidRPr="00345E93">
        <w:rPr>
          <w:sz w:val="22"/>
          <w:szCs w:val="22"/>
        </w:rPr>
        <w:t xml:space="preserve">time we have available to us, you will not be required to take time to submit payment during your session. You are asked instead to designate on the attached form (Electronic Payment Authorization) the payment type that will be used to process payment.  </w:t>
      </w:r>
      <w:r w:rsidR="004E325A">
        <w:rPr>
          <w:sz w:val="22"/>
          <w:szCs w:val="22"/>
        </w:rPr>
        <w:t xml:space="preserve">Payment will be processed by my office, and a receipt emailed (or texted) to you for each transaction.  </w:t>
      </w:r>
      <w:r w:rsidR="00345E93" w:rsidRPr="00345E93">
        <w:rPr>
          <w:sz w:val="22"/>
          <w:szCs w:val="22"/>
        </w:rPr>
        <w:br/>
      </w:r>
      <w:r w:rsidR="00345E93" w:rsidRPr="00345E93">
        <w:rPr>
          <w:sz w:val="22"/>
          <w:szCs w:val="22"/>
        </w:rPr>
        <w:br/>
        <w:t>Cash &amp; Personal Checks will be accepted as well, but are preferred on an as needed basis.</w:t>
      </w:r>
      <w:r w:rsidRPr="00345E93">
        <w:rPr>
          <w:sz w:val="22"/>
          <w:szCs w:val="22"/>
        </w:rPr>
        <w:t xml:space="preserve"> There will be a fee of $25 placed on your account for any returned checks.   </w:t>
      </w:r>
      <w:r w:rsidR="008C18FB">
        <w:rPr>
          <w:sz w:val="22"/>
          <w:szCs w:val="22"/>
        </w:rPr>
        <w:br/>
      </w:r>
    </w:p>
    <w:p w:rsidR="008C18FB" w:rsidRDefault="008C18FB" w:rsidP="00345E93">
      <w:pPr>
        <w:pStyle w:val="ListParagraph"/>
        <w:numPr>
          <w:ilvl w:val="0"/>
          <w:numId w:val="6"/>
        </w:numPr>
        <w:rPr>
          <w:sz w:val="22"/>
          <w:szCs w:val="22"/>
        </w:rPr>
      </w:pPr>
      <w:r w:rsidRPr="008C18FB">
        <w:rPr>
          <w:bCs/>
          <w:iCs/>
          <w:sz w:val="22"/>
          <w:szCs w:val="22"/>
        </w:rPr>
        <w:t xml:space="preserve">Cancellation Policy:  </w:t>
      </w:r>
      <w:r w:rsidRPr="008C18FB">
        <w:rPr>
          <w:sz w:val="22"/>
          <w:szCs w:val="22"/>
        </w:rPr>
        <w:t>Because your appointment time is a service hour reserved specifically for you, there are fees associated with No-Shows or Cancellation</w:t>
      </w:r>
      <w:r w:rsidR="00FF737B">
        <w:rPr>
          <w:sz w:val="22"/>
          <w:szCs w:val="22"/>
        </w:rPr>
        <w:t>s</w:t>
      </w:r>
      <w:r w:rsidRPr="008C18FB">
        <w:rPr>
          <w:sz w:val="22"/>
          <w:szCs w:val="22"/>
        </w:rPr>
        <w:t xml:space="preserve"> with less than 24 hours notice.  These fees are assessed as follows: </w:t>
      </w:r>
    </w:p>
    <w:p w:rsidR="008C18FB" w:rsidRDefault="008C18FB" w:rsidP="008C18FB">
      <w:pPr>
        <w:ind w:left="360"/>
        <w:rPr>
          <w:sz w:val="22"/>
          <w:szCs w:val="22"/>
        </w:rPr>
      </w:pPr>
      <w:r>
        <w:rPr>
          <w:sz w:val="22"/>
          <w:szCs w:val="22"/>
        </w:rPr>
        <w:t xml:space="preserve">      </w:t>
      </w:r>
      <w:r>
        <w:rPr>
          <w:sz w:val="22"/>
          <w:szCs w:val="22"/>
        </w:rPr>
        <w:br/>
        <w:t xml:space="preserve">       </w:t>
      </w:r>
      <w:r w:rsidR="00FF737B">
        <w:rPr>
          <w:sz w:val="22"/>
          <w:szCs w:val="22"/>
        </w:rPr>
        <w:t xml:space="preserve">$25   </w:t>
      </w:r>
      <w:r>
        <w:rPr>
          <w:sz w:val="22"/>
          <w:szCs w:val="22"/>
        </w:rPr>
        <w:t>First No-Show or Cancellation &lt; 24 hours</w:t>
      </w:r>
      <w:r>
        <w:rPr>
          <w:sz w:val="22"/>
          <w:szCs w:val="22"/>
        </w:rPr>
        <w:br/>
        <w:t xml:space="preserve">       </w:t>
      </w:r>
      <w:r w:rsidR="00FF737B">
        <w:rPr>
          <w:sz w:val="22"/>
          <w:szCs w:val="22"/>
        </w:rPr>
        <w:t xml:space="preserve">$50   </w:t>
      </w:r>
      <w:r>
        <w:rPr>
          <w:sz w:val="22"/>
          <w:szCs w:val="22"/>
        </w:rPr>
        <w:t>Second No-Show or Cancellation &lt; 24 hours</w:t>
      </w:r>
      <w:r w:rsidR="005E3360">
        <w:rPr>
          <w:sz w:val="22"/>
          <w:szCs w:val="22"/>
        </w:rPr>
        <w:t xml:space="preserve"> </w:t>
      </w:r>
    </w:p>
    <w:p w:rsidR="0071440D" w:rsidRPr="008C18FB" w:rsidRDefault="008C18FB" w:rsidP="008C18FB">
      <w:pPr>
        <w:ind w:left="360"/>
        <w:rPr>
          <w:sz w:val="22"/>
          <w:szCs w:val="22"/>
        </w:rPr>
      </w:pPr>
      <w:r>
        <w:rPr>
          <w:sz w:val="22"/>
          <w:szCs w:val="22"/>
        </w:rPr>
        <w:t xml:space="preserve">       </w:t>
      </w:r>
      <w:r w:rsidR="00FF737B">
        <w:rPr>
          <w:sz w:val="22"/>
          <w:szCs w:val="22"/>
        </w:rPr>
        <w:t xml:space="preserve">$90   Third and all subsequent </w:t>
      </w:r>
      <w:r>
        <w:rPr>
          <w:sz w:val="22"/>
          <w:szCs w:val="22"/>
        </w:rPr>
        <w:t>No-Show</w:t>
      </w:r>
      <w:r w:rsidR="00FF737B">
        <w:rPr>
          <w:sz w:val="22"/>
          <w:szCs w:val="22"/>
        </w:rPr>
        <w:t>s</w:t>
      </w:r>
      <w:r>
        <w:rPr>
          <w:sz w:val="22"/>
          <w:szCs w:val="22"/>
        </w:rPr>
        <w:t xml:space="preserve"> or Cancellation</w:t>
      </w:r>
      <w:r w:rsidR="00FF737B">
        <w:rPr>
          <w:sz w:val="22"/>
          <w:szCs w:val="22"/>
        </w:rPr>
        <w:t>s</w:t>
      </w:r>
      <w:r>
        <w:rPr>
          <w:sz w:val="22"/>
          <w:szCs w:val="22"/>
        </w:rPr>
        <w:t xml:space="preserve"> &lt; 24 hours</w:t>
      </w:r>
      <w:r w:rsidRPr="008C18FB">
        <w:rPr>
          <w:sz w:val="22"/>
          <w:szCs w:val="22"/>
        </w:rPr>
        <w:br/>
      </w:r>
      <w:r w:rsidRPr="008C18FB">
        <w:rPr>
          <w:sz w:val="22"/>
          <w:szCs w:val="22"/>
        </w:rPr>
        <w:br/>
      </w:r>
      <w:r w:rsidR="00FF737B">
        <w:rPr>
          <w:sz w:val="22"/>
          <w:szCs w:val="22"/>
        </w:rPr>
        <w:t xml:space="preserve">       </w:t>
      </w:r>
      <w:r w:rsidRPr="00FF737B">
        <w:rPr>
          <w:i/>
          <w:sz w:val="22"/>
          <w:szCs w:val="22"/>
        </w:rPr>
        <w:t xml:space="preserve">Please note that repeated cancellations may result in either forfeiture of permanent appointment “slot” or </w:t>
      </w:r>
      <w:r w:rsidR="00FF737B">
        <w:rPr>
          <w:i/>
          <w:sz w:val="22"/>
          <w:szCs w:val="22"/>
        </w:rPr>
        <w:t xml:space="preserve">    </w:t>
      </w:r>
      <w:r w:rsidR="00FF737B">
        <w:rPr>
          <w:i/>
          <w:sz w:val="22"/>
          <w:szCs w:val="22"/>
        </w:rPr>
        <w:br/>
        <w:t xml:space="preserve">       t</w:t>
      </w:r>
      <w:r w:rsidRPr="00FF737B">
        <w:rPr>
          <w:i/>
          <w:sz w:val="22"/>
          <w:szCs w:val="22"/>
        </w:rPr>
        <w:t>ermination</w:t>
      </w:r>
      <w:r w:rsidR="00FF737B">
        <w:rPr>
          <w:i/>
          <w:sz w:val="22"/>
          <w:szCs w:val="22"/>
        </w:rPr>
        <w:t xml:space="preserve"> </w:t>
      </w:r>
      <w:r w:rsidRPr="00FF737B">
        <w:rPr>
          <w:i/>
          <w:sz w:val="22"/>
          <w:szCs w:val="22"/>
        </w:rPr>
        <w:t xml:space="preserve">of services.  </w:t>
      </w:r>
      <w:r w:rsidRPr="00FF737B">
        <w:rPr>
          <w:i/>
          <w:sz w:val="22"/>
          <w:szCs w:val="22"/>
        </w:rPr>
        <w:br/>
      </w:r>
    </w:p>
    <w:p w:rsidR="0071440D" w:rsidRPr="00146396" w:rsidRDefault="0071440D" w:rsidP="0071440D">
      <w:pPr>
        <w:numPr>
          <w:ilvl w:val="0"/>
          <w:numId w:val="6"/>
        </w:numPr>
        <w:jc w:val="both"/>
        <w:rPr>
          <w:sz w:val="22"/>
          <w:szCs w:val="22"/>
        </w:rPr>
      </w:pPr>
      <w:r w:rsidRPr="00345E93">
        <w:rPr>
          <w:sz w:val="22"/>
          <w:szCs w:val="22"/>
        </w:rPr>
        <w:t>Insurance: Please note the following:</w:t>
      </w:r>
    </w:p>
    <w:p w:rsidR="0071440D" w:rsidRPr="00146396" w:rsidRDefault="0071440D" w:rsidP="008C18FB">
      <w:pPr>
        <w:numPr>
          <w:ilvl w:val="0"/>
          <w:numId w:val="7"/>
        </w:numPr>
        <w:rPr>
          <w:sz w:val="22"/>
          <w:szCs w:val="22"/>
        </w:rPr>
      </w:pPr>
      <w:r w:rsidRPr="00146396">
        <w:rPr>
          <w:sz w:val="22"/>
          <w:szCs w:val="22"/>
        </w:rPr>
        <w:t xml:space="preserve">I must emphasize that as a mental health care provider, my relationship is with you, not your insurance company.  </w:t>
      </w:r>
      <w:r>
        <w:rPr>
          <w:sz w:val="22"/>
          <w:szCs w:val="22"/>
        </w:rPr>
        <w:t xml:space="preserve">I am client focused rather than driven by managed care or insurance panels. </w:t>
      </w:r>
      <w:r w:rsidRPr="00146396">
        <w:rPr>
          <w:sz w:val="22"/>
          <w:szCs w:val="22"/>
        </w:rPr>
        <w:t>Your insurance is a contract between you, your employer,</w:t>
      </w:r>
      <w:r>
        <w:rPr>
          <w:sz w:val="22"/>
          <w:szCs w:val="22"/>
        </w:rPr>
        <w:t xml:space="preserve"> and the insurance company.  </w:t>
      </w:r>
      <w:r w:rsidR="008C18FB">
        <w:rPr>
          <w:sz w:val="22"/>
          <w:szCs w:val="22"/>
        </w:rPr>
        <w:br/>
      </w:r>
    </w:p>
    <w:p w:rsidR="0071440D" w:rsidRPr="00146396" w:rsidRDefault="0071440D" w:rsidP="00A1054C">
      <w:pPr>
        <w:numPr>
          <w:ilvl w:val="0"/>
          <w:numId w:val="7"/>
        </w:numPr>
        <w:rPr>
          <w:sz w:val="22"/>
          <w:szCs w:val="22"/>
        </w:rPr>
      </w:pPr>
      <w:r w:rsidRPr="00146396">
        <w:rPr>
          <w:sz w:val="22"/>
          <w:szCs w:val="22"/>
        </w:rPr>
        <w:t xml:space="preserve">Although I can submit the insurance claim for you, </w:t>
      </w:r>
      <w:r w:rsidR="00A1054C">
        <w:rPr>
          <w:sz w:val="22"/>
          <w:szCs w:val="22"/>
        </w:rPr>
        <w:t xml:space="preserve">it is your responsibility to ensure that I am paid for my services.  </w:t>
      </w:r>
      <w:r w:rsidRPr="00146396">
        <w:rPr>
          <w:sz w:val="22"/>
          <w:szCs w:val="22"/>
        </w:rPr>
        <w:t xml:space="preserve">Please be aware that some, and perhaps all, of the services provided may </w:t>
      </w:r>
      <w:r w:rsidRPr="003F7EA9">
        <w:rPr>
          <w:b/>
          <w:sz w:val="22"/>
          <w:szCs w:val="22"/>
        </w:rPr>
        <w:t>not</w:t>
      </w:r>
      <w:r w:rsidRPr="00146396">
        <w:rPr>
          <w:sz w:val="22"/>
          <w:szCs w:val="22"/>
        </w:rPr>
        <w:t xml:space="preserve"> be covered under your benefit plan.  </w:t>
      </w:r>
      <w:r w:rsidR="003F7EA9">
        <w:rPr>
          <w:sz w:val="22"/>
          <w:szCs w:val="22"/>
        </w:rPr>
        <w:t>For example, m</w:t>
      </w:r>
      <w:r>
        <w:rPr>
          <w:sz w:val="22"/>
          <w:szCs w:val="22"/>
        </w:rPr>
        <w:t>any insurance companies will not pay for psychological testing if no diagnosis is found or if the diagnosis is a</w:t>
      </w:r>
      <w:r w:rsidR="008C18FB">
        <w:rPr>
          <w:sz w:val="22"/>
          <w:szCs w:val="22"/>
        </w:rPr>
        <w:t>n</w:t>
      </w:r>
      <w:r>
        <w:rPr>
          <w:sz w:val="22"/>
          <w:szCs w:val="22"/>
        </w:rPr>
        <w:t xml:space="preserve"> </w:t>
      </w:r>
      <w:r w:rsidR="00D84C39">
        <w:rPr>
          <w:sz w:val="22"/>
          <w:szCs w:val="22"/>
        </w:rPr>
        <w:t>Autism Spectrum Disorder</w:t>
      </w:r>
      <w:r>
        <w:rPr>
          <w:sz w:val="22"/>
          <w:szCs w:val="22"/>
        </w:rPr>
        <w:t xml:space="preserve">, ADHD, and/or an Adjustment Disorder.  </w:t>
      </w:r>
      <w:r w:rsidRPr="00A1054C">
        <w:rPr>
          <w:sz w:val="22"/>
          <w:szCs w:val="22"/>
        </w:rPr>
        <w:t>I</w:t>
      </w:r>
      <w:r w:rsidR="00A1054C">
        <w:rPr>
          <w:sz w:val="22"/>
          <w:szCs w:val="22"/>
        </w:rPr>
        <w:t xml:space="preserve">f your insurance requires pre-authorization, it is your responsibility to follow-up with insurance and myself. Most insurance companies do not backdate authorization.  </w:t>
      </w:r>
      <w:r>
        <w:rPr>
          <w:b/>
          <w:sz w:val="22"/>
          <w:szCs w:val="22"/>
        </w:rPr>
        <w:t>MY FEE REMAINS THE SAME REGARDLESS OF WHETHER OR NOT INSURANCE</w:t>
      </w:r>
      <w:r w:rsidR="00A1054C">
        <w:rPr>
          <w:b/>
          <w:sz w:val="22"/>
          <w:szCs w:val="22"/>
        </w:rPr>
        <w:t xml:space="preserve"> </w:t>
      </w:r>
      <w:r>
        <w:rPr>
          <w:b/>
          <w:sz w:val="22"/>
          <w:szCs w:val="22"/>
        </w:rPr>
        <w:t xml:space="preserve">REIMBURSES YOU. </w:t>
      </w:r>
      <w:r w:rsidR="008C18FB">
        <w:rPr>
          <w:b/>
          <w:sz w:val="22"/>
          <w:szCs w:val="22"/>
        </w:rPr>
        <w:br/>
      </w:r>
      <w:r>
        <w:rPr>
          <w:b/>
          <w:sz w:val="22"/>
          <w:szCs w:val="22"/>
        </w:rPr>
        <w:t xml:space="preserve"> </w:t>
      </w:r>
    </w:p>
    <w:p w:rsidR="0071440D" w:rsidRPr="00146396" w:rsidRDefault="0071440D" w:rsidP="008C18FB">
      <w:pPr>
        <w:numPr>
          <w:ilvl w:val="0"/>
          <w:numId w:val="7"/>
        </w:numPr>
        <w:rPr>
          <w:sz w:val="22"/>
          <w:szCs w:val="22"/>
        </w:rPr>
      </w:pPr>
      <w:r w:rsidRPr="00146396">
        <w:rPr>
          <w:sz w:val="22"/>
          <w:szCs w:val="22"/>
        </w:rPr>
        <w:lastRenderedPageBreak/>
        <w:t xml:space="preserve">Benefits are not determined by my office.  Insurance benefits are determined by the type of plan chosen by your employer and will vary from company to company.  </w:t>
      </w:r>
      <w:r w:rsidR="00A1054C">
        <w:rPr>
          <w:sz w:val="22"/>
          <w:szCs w:val="22"/>
        </w:rPr>
        <w:t xml:space="preserve">It also makes a difference whether I am in-network or out-of-network with your insurance company.  </w:t>
      </w:r>
      <w:r w:rsidRPr="00146396">
        <w:rPr>
          <w:sz w:val="22"/>
          <w:szCs w:val="22"/>
        </w:rPr>
        <w:t xml:space="preserve">Your particular policy may base your allowance on a fee schedule which may not coincide with current acceptable fees.  </w:t>
      </w:r>
      <w:r w:rsidR="008C18FB">
        <w:rPr>
          <w:sz w:val="22"/>
          <w:szCs w:val="22"/>
        </w:rPr>
        <w:br/>
      </w:r>
    </w:p>
    <w:p w:rsidR="0071440D" w:rsidRDefault="0071440D" w:rsidP="0071440D">
      <w:pPr>
        <w:numPr>
          <w:ilvl w:val="0"/>
          <w:numId w:val="7"/>
        </w:numPr>
        <w:jc w:val="both"/>
        <w:rPr>
          <w:sz w:val="22"/>
          <w:szCs w:val="22"/>
        </w:rPr>
      </w:pPr>
      <w:r w:rsidRPr="00146396">
        <w:rPr>
          <w:sz w:val="22"/>
          <w:szCs w:val="22"/>
        </w:rPr>
        <w:t xml:space="preserve">I am committed to providing the best treatment to my clients.  My fees are what are considered usual and customary for our area.  You are responsible for payment regardless of any insurance company’s arbitrary determination of usual and customary rates.  The percentage of the fees you receive from your insurance company is determined by how much </w:t>
      </w:r>
      <w:r w:rsidR="008C18FB">
        <w:rPr>
          <w:sz w:val="22"/>
          <w:szCs w:val="22"/>
        </w:rPr>
        <w:t xml:space="preserve">you or </w:t>
      </w:r>
      <w:r w:rsidRPr="00146396">
        <w:rPr>
          <w:sz w:val="22"/>
          <w:szCs w:val="22"/>
        </w:rPr>
        <w:t>your employer has paid for coverage.</w:t>
      </w:r>
    </w:p>
    <w:p w:rsidR="0071440D" w:rsidRPr="00146396" w:rsidRDefault="0071440D" w:rsidP="0071440D">
      <w:pPr>
        <w:ind w:left="720"/>
        <w:jc w:val="both"/>
        <w:rPr>
          <w:sz w:val="22"/>
          <w:szCs w:val="22"/>
        </w:rPr>
      </w:pPr>
    </w:p>
    <w:p w:rsidR="0071440D" w:rsidRDefault="0071440D" w:rsidP="0071440D">
      <w:pPr>
        <w:numPr>
          <w:ilvl w:val="0"/>
          <w:numId w:val="6"/>
        </w:numPr>
        <w:jc w:val="both"/>
        <w:rPr>
          <w:sz w:val="22"/>
          <w:szCs w:val="22"/>
        </w:rPr>
      </w:pPr>
      <w:r w:rsidRPr="00146396">
        <w:rPr>
          <w:sz w:val="22"/>
          <w:szCs w:val="22"/>
        </w:rPr>
        <w:t>Past Due Accounts</w:t>
      </w:r>
      <w:r>
        <w:rPr>
          <w:sz w:val="22"/>
          <w:szCs w:val="22"/>
        </w:rPr>
        <w:t xml:space="preserve">: </w:t>
      </w:r>
      <w:r w:rsidRPr="00146396">
        <w:rPr>
          <w:sz w:val="22"/>
          <w:szCs w:val="22"/>
        </w:rPr>
        <w:t>If payments are not made within sixty (60) days, I will take the nec</w:t>
      </w:r>
      <w:r>
        <w:rPr>
          <w:sz w:val="22"/>
          <w:szCs w:val="22"/>
        </w:rPr>
        <w:t>ess</w:t>
      </w:r>
      <w:r w:rsidRPr="00146396">
        <w:rPr>
          <w:sz w:val="22"/>
          <w:szCs w:val="22"/>
        </w:rPr>
        <w:t>ary steps to collect this debt through a collection agency.  The cost of the agency (35%) will be added to the cost of your bill.  As well, it is customary for an additional 1% to be added, as that is interest the money would earn if it were in the bank.</w:t>
      </w:r>
    </w:p>
    <w:p w:rsidR="0071440D" w:rsidRPr="00146396" w:rsidRDefault="0071440D" w:rsidP="0071440D">
      <w:pPr>
        <w:ind w:left="360"/>
        <w:jc w:val="both"/>
        <w:rPr>
          <w:sz w:val="22"/>
          <w:szCs w:val="22"/>
        </w:rPr>
      </w:pPr>
    </w:p>
    <w:p w:rsidR="0071440D" w:rsidRPr="007076DC" w:rsidRDefault="0071440D" w:rsidP="0071440D">
      <w:pPr>
        <w:numPr>
          <w:ilvl w:val="0"/>
          <w:numId w:val="6"/>
        </w:numPr>
        <w:jc w:val="both"/>
        <w:rPr>
          <w:sz w:val="22"/>
          <w:szCs w:val="22"/>
        </w:rPr>
      </w:pPr>
      <w:r w:rsidRPr="007076DC">
        <w:rPr>
          <w:sz w:val="22"/>
          <w:szCs w:val="22"/>
        </w:rPr>
        <w:t xml:space="preserve">Release of Information: By my signature below, I acknowledge primary responsibility for the payment of services to </w:t>
      </w:r>
      <w:r w:rsidR="00345E93" w:rsidRPr="007076DC">
        <w:rPr>
          <w:sz w:val="22"/>
          <w:szCs w:val="22"/>
        </w:rPr>
        <w:t>Angie Owen-Killar, MA or Psychological Support Services, PLLC</w:t>
      </w:r>
      <w:r w:rsidRPr="007076DC">
        <w:rPr>
          <w:sz w:val="22"/>
          <w:szCs w:val="22"/>
        </w:rPr>
        <w:t>. I request that my claims be filed to my insurance carrier</w:t>
      </w:r>
      <w:r w:rsidR="007076DC" w:rsidRPr="007076DC">
        <w:rPr>
          <w:sz w:val="22"/>
          <w:szCs w:val="22"/>
        </w:rPr>
        <w:t xml:space="preserve">. </w:t>
      </w:r>
      <w:r w:rsidRPr="007076DC">
        <w:rPr>
          <w:sz w:val="22"/>
          <w:szCs w:val="22"/>
        </w:rPr>
        <w:t>I also permit release of psychological information to the insurance carrier, or case manager, when the information is requested to process claims.  I do not object to this information being released by mail, fax, or phone.</w:t>
      </w:r>
    </w:p>
    <w:p w:rsidR="0071440D" w:rsidRPr="00146396" w:rsidRDefault="00345E93" w:rsidP="0071440D">
      <w:pPr>
        <w:rPr>
          <w:sz w:val="22"/>
          <w:szCs w:val="22"/>
        </w:rPr>
      </w:pPr>
      <w:r>
        <w:rPr>
          <w:sz w:val="22"/>
          <w:szCs w:val="22"/>
        </w:rPr>
        <w:br/>
      </w:r>
      <w:r>
        <w:rPr>
          <w:sz w:val="22"/>
          <w:szCs w:val="22"/>
        </w:rPr>
        <w:br/>
      </w:r>
      <w:r>
        <w:rPr>
          <w:sz w:val="22"/>
          <w:szCs w:val="22"/>
        </w:rPr>
        <w:br/>
      </w:r>
    </w:p>
    <w:p w:rsidR="0071440D" w:rsidRPr="00146396" w:rsidRDefault="0071440D" w:rsidP="0071440D">
      <w:pPr>
        <w:rPr>
          <w:sz w:val="22"/>
          <w:szCs w:val="22"/>
        </w:rPr>
      </w:pPr>
      <w:r>
        <w:rPr>
          <w:sz w:val="22"/>
          <w:szCs w:val="22"/>
        </w:rPr>
        <w:t xml:space="preserve">I </w:t>
      </w:r>
      <w:r w:rsidRPr="00146396">
        <w:rPr>
          <w:sz w:val="22"/>
          <w:szCs w:val="22"/>
        </w:rPr>
        <w:t>have read the Financial Policy/Cancellation Policy.  I understand and agree to the Policy.</w:t>
      </w:r>
    </w:p>
    <w:p w:rsidR="0071440D" w:rsidRPr="00146396" w:rsidRDefault="0071440D" w:rsidP="0071440D">
      <w:pPr>
        <w:rPr>
          <w:sz w:val="22"/>
          <w:szCs w:val="22"/>
        </w:rPr>
      </w:pPr>
    </w:p>
    <w:p w:rsidR="0071440D" w:rsidRPr="00146396" w:rsidRDefault="0071440D" w:rsidP="0071440D">
      <w:pPr>
        <w:rPr>
          <w:sz w:val="22"/>
          <w:szCs w:val="22"/>
        </w:rPr>
      </w:pPr>
    </w:p>
    <w:p w:rsidR="0071440D" w:rsidRPr="00146396" w:rsidRDefault="007076DC" w:rsidP="0071440D">
      <w:pPr>
        <w:rPr>
          <w:sz w:val="22"/>
          <w:szCs w:val="22"/>
        </w:rPr>
      </w:pPr>
      <w:r>
        <w:rPr>
          <w:sz w:val="22"/>
          <w:szCs w:val="22"/>
        </w:rPr>
        <w:br/>
      </w:r>
      <w:r>
        <w:rPr>
          <w:sz w:val="22"/>
          <w:szCs w:val="22"/>
        </w:rPr>
        <w:br/>
      </w:r>
      <w:r w:rsidR="0071440D" w:rsidRPr="00146396">
        <w:rPr>
          <w:sz w:val="22"/>
          <w:szCs w:val="22"/>
        </w:rPr>
        <w:t>X</w:t>
      </w:r>
      <w:r w:rsidR="0071440D" w:rsidRPr="00146396">
        <w:rPr>
          <w:sz w:val="22"/>
          <w:szCs w:val="22"/>
          <w:u w:val="single"/>
        </w:rPr>
        <w:tab/>
      </w:r>
      <w:r w:rsidR="0071440D" w:rsidRPr="00146396">
        <w:rPr>
          <w:sz w:val="22"/>
          <w:szCs w:val="22"/>
          <w:u w:val="single"/>
        </w:rPr>
        <w:tab/>
      </w:r>
      <w:r w:rsidR="0071440D" w:rsidRPr="00146396">
        <w:rPr>
          <w:sz w:val="22"/>
          <w:szCs w:val="22"/>
          <w:u w:val="single"/>
        </w:rPr>
        <w:tab/>
      </w:r>
      <w:r w:rsidR="0071440D" w:rsidRPr="00146396">
        <w:rPr>
          <w:sz w:val="22"/>
          <w:szCs w:val="22"/>
          <w:u w:val="single"/>
        </w:rPr>
        <w:tab/>
      </w:r>
      <w:r w:rsidR="0071440D" w:rsidRPr="00146396">
        <w:rPr>
          <w:sz w:val="22"/>
          <w:szCs w:val="22"/>
          <w:u w:val="single"/>
        </w:rPr>
        <w:tab/>
      </w:r>
      <w:r w:rsidR="0071440D" w:rsidRPr="00146396">
        <w:rPr>
          <w:sz w:val="22"/>
          <w:szCs w:val="22"/>
        </w:rPr>
        <w:tab/>
      </w:r>
      <w:r w:rsidR="0071440D" w:rsidRPr="00146396">
        <w:rPr>
          <w:sz w:val="22"/>
          <w:szCs w:val="22"/>
        </w:rPr>
        <w:tab/>
      </w:r>
      <w:r w:rsidR="0071440D" w:rsidRPr="00146396">
        <w:rPr>
          <w:sz w:val="22"/>
          <w:szCs w:val="22"/>
          <w:u w:val="single"/>
        </w:rPr>
        <w:tab/>
      </w:r>
      <w:r w:rsidR="0071440D" w:rsidRPr="00146396">
        <w:rPr>
          <w:sz w:val="22"/>
          <w:szCs w:val="22"/>
          <w:u w:val="single"/>
        </w:rPr>
        <w:tab/>
      </w:r>
      <w:r w:rsidR="0071440D" w:rsidRPr="00146396">
        <w:rPr>
          <w:sz w:val="22"/>
          <w:szCs w:val="22"/>
          <w:u w:val="single"/>
        </w:rPr>
        <w:tab/>
      </w:r>
      <w:r w:rsidR="0071440D" w:rsidRPr="00146396">
        <w:rPr>
          <w:sz w:val="22"/>
          <w:szCs w:val="22"/>
          <w:u w:val="single"/>
        </w:rPr>
        <w:tab/>
      </w:r>
    </w:p>
    <w:p w:rsidR="0071440D" w:rsidRPr="00146396" w:rsidRDefault="0071440D" w:rsidP="0071440D">
      <w:pPr>
        <w:rPr>
          <w:sz w:val="22"/>
          <w:szCs w:val="22"/>
        </w:rPr>
      </w:pPr>
      <w:r w:rsidRPr="00146396">
        <w:rPr>
          <w:sz w:val="22"/>
          <w:szCs w:val="22"/>
        </w:rPr>
        <w:t xml:space="preserve">   Signature of Client/Responsible Party</w:t>
      </w:r>
      <w:r w:rsidRPr="00146396">
        <w:rPr>
          <w:sz w:val="22"/>
          <w:szCs w:val="22"/>
        </w:rPr>
        <w:tab/>
      </w:r>
      <w:r w:rsidRPr="00146396">
        <w:rPr>
          <w:sz w:val="22"/>
          <w:szCs w:val="22"/>
        </w:rPr>
        <w:tab/>
      </w:r>
      <w:r>
        <w:rPr>
          <w:sz w:val="22"/>
          <w:szCs w:val="22"/>
        </w:rPr>
        <w:tab/>
      </w:r>
      <w:r w:rsidRPr="00146396">
        <w:rPr>
          <w:sz w:val="22"/>
          <w:szCs w:val="22"/>
        </w:rPr>
        <w:t>Date</w:t>
      </w:r>
    </w:p>
    <w:p w:rsidR="00FB3AB6" w:rsidRPr="00FB3AB6" w:rsidRDefault="00FB3AB6" w:rsidP="0071440D"/>
    <w:sectPr w:rsidR="00FB3AB6" w:rsidRPr="00FB3AB6" w:rsidSect="0036417D">
      <w:pgSz w:w="12240" w:h="15840"/>
      <w:pgMar w:top="576" w:right="576" w:bottom="576" w:left="5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F30" w:rsidRDefault="00567F30">
      <w:r>
        <w:separator/>
      </w:r>
    </w:p>
  </w:endnote>
  <w:endnote w:type="continuationSeparator" w:id="1">
    <w:p w:rsidR="00567F30" w:rsidRDefault="00567F3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F30" w:rsidRDefault="00567F30">
      <w:r>
        <w:separator/>
      </w:r>
    </w:p>
  </w:footnote>
  <w:footnote w:type="continuationSeparator" w:id="1">
    <w:p w:rsidR="00567F30" w:rsidRDefault="00567F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F56B8"/>
    <w:multiLevelType w:val="multilevel"/>
    <w:tmpl w:val="11CF56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0C1720"/>
    <w:multiLevelType w:val="hybridMultilevel"/>
    <w:tmpl w:val="002CF52A"/>
    <w:lvl w:ilvl="0" w:tplc="DE68E20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398486D"/>
    <w:multiLevelType w:val="multilevel"/>
    <w:tmpl w:val="2398486D"/>
    <w:lvl w:ilvl="0">
      <w:start w:val="12"/>
      <w:numFmt w:val="bullet"/>
      <w:lvlText w:val="-"/>
      <w:lvlJc w:val="left"/>
      <w:pPr>
        <w:ind w:left="720" w:hanging="360"/>
      </w:pPr>
      <w:rPr>
        <w:rFonts w:ascii="Trebuchet MS" w:eastAsia="Times New Roman" w:hAnsi="Trebuchet M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0FD0DFF"/>
    <w:multiLevelType w:val="multilevel"/>
    <w:tmpl w:val="30FD0DFF"/>
    <w:lvl w:ilvl="0">
      <w:start w:val="12"/>
      <w:numFmt w:val="bullet"/>
      <w:lvlText w:val="-"/>
      <w:lvlJc w:val="left"/>
      <w:pPr>
        <w:ind w:left="720" w:hanging="360"/>
      </w:pPr>
      <w:rPr>
        <w:rFonts w:ascii="Trebuchet MS" w:eastAsia="Times New Roman" w:hAnsi="Trebuchet M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6343020"/>
    <w:multiLevelType w:val="hybridMultilevel"/>
    <w:tmpl w:val="3B8254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4F5164"/>
    <w:multiLevelType w:val="multilevel"/>
    <w:tmpl w:val="394F51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A34100B"/>
    <w:multiLevelType w:val="hybridMultilevel"/>
    <w:tmpl w:val="AFAC0F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cumentType w:val="letter"/>
  <w:defaultTabStop w:val="720"/>
  <w:drawingGridHorizontalSpacing w:val="120"/>
  <w:displayHorizontalDrawingGridEvery w:val="2"/>
  <w:noPunctuationKerning/>
  <w:characterSpacingControl w:val="doNotCompress"/>
  <w:doNotValidateAgainstSchema/>
  <w:doNotDemarcateInvalidXml/>
  <w:footnotePr>
    <w:footnote w:id="0"/>
    <w:footnote w:id="1"/>
  </w:footnotePr>
  <w:endnotePr>
    <w:endnote w:id="0"/>
    <w:endnote w:id="1"/>
  </w:endnotePr>
  <w:compat>
    <w:spaceForUL/>
    <w:doNotLeaveBackslashAlone/>
    <w:ulTrailSpace/>
  </w:compat>
  <w:rsids>
    <w:rsidRoot w:val="001554BE"/>
    <w:rsid w:val="0000047E"/>
    <w:rsid w:val="00001826"/>
    <w:rsid w:val="00001969"/>
    <w:rsid w:val="00006ABC"/>
    <w:rsid w:val="0001010D"/>
    <w:rsid w:val="00011C9A"/>
    <w:rsid w:val="000129E7"/>
    <w:rsid w:val="000130D6"/>
    <w:rsid w:val="00013F6A"/>
    <w:rsid w:val="00015FDB"/>
    <w:rsid w:val="00017395"/>
    <w:rsid w:val="000178BF"/>
    <w:rsid w:val="00017F8E"/>
    <w:rsid w:val="00020415"/>
    <w:rsid w:val="0002183A"/>
    <w:rsid w:val="00022232"/>
    <w:rsid w:val="000232C4"/>
    <w:rsid w:val="00023422"/>
    <w:rsid w:val="00024EAF"/>
    <w:rsid w:val="000269F4"/>
    <w:rsid w:val="00031885"/>
    <w:rsid w:val="00031A2F"/>
    <w:rsid w:val="00032DCE"/>
    <w:rsid w:val="00036929"/>
    <w:rsid w:val="00037503"/>
    <w:rsid w:val="00041BEF"/>
    <w:rsid w:val="00041C39"/>
    <w:rsid w:val="00043898"/>
    <w:rsid w:val="0004411C"/>
    <w:rsid w:val="00044981"/>
    <w:rsid w:val="00045915"/>
    <w:rsid w:val="00045A11"/>
    <w:rsid w:val="00046246"/>
    <w:rsid w:val="00046433"/>
    <w:rsid w:val="000466DA"/>
    <w:rsid w:val="00046A71"/>
    <w:rsid w:val="00046C98"/>
    <w:rsid w:val="000476A3"/>
    <w:rsid w:val="00047CC5"/>
    <w:rsid w:val="00050FB4"/>
    <w:rsid w:val="00052956"/>
    <w:rsid w:val="000564F5"/>
    <w:rsid w:val="00060960"/>
    <w:rsid w:val="00061D55"/>
    <w:rsid w:val="00063538"/>
    <w:rsid w:val="00063CAA"/>
    <w:rsid w:val="000653A7"/>
    <w:rsid w:val="00065BCC"/>
    <w:rsid w:val="00067992"/>
    <w:rsid w:val="000719B1"/>
    <w:rsid w:val="00072BD1"/>
    <w:rsid w:val="0007300E"/>
    <w:rsid w:val="00073238"/>
    <w:rsid w:val="00073FEB"/>
    <w:rsid w:val="000752EC"/>
    <w:rsid w:val="00076338"/>
    <w:rsid w:val="00080351"/>
    <w:rsid w:val="00081870"/>
    <w:rsid w:val="00081AA2"/>
    <w:rsid w:val="00081BF2"/>
    <w:rsid w:val="00081CFC"/>
    <w:rsid w:val="00082C36"/>
    <w:rsid w:val="0008751B"/>
    <w:rsid w:val="00087A09"/>
    <w:rsid w:val="00090CA4"/>
    <w:rsid w:val="0009324C"/>
    <w:rsid w:val="00094A20"/>
    <w:rsid w:val="000954F6"/>
    <w:rsid w:val="000967D7"/>
    <w:rsid w:val="000A1A66"/>
    <w:rsid w:val="000A2D07"/>
    <w:rsid w:val="000B2023"/>
    <w:rsid w:val="000B21B6"/>
    <w:rsid w:val="000B2C5F"/>
    <w:rsid w:val="000B355B"/>
    <w:rsid w:val="000B4072"/>
    <w:rsid w:val="000B53F6"/>
    <w:rsid w:val="000B6324"/>
    <w:rsid w:val="000B68EF"/>
    <w:rsid w:val="000B6991"/>
    <w:rsid w:val="000B6BC3"/>
    <w:rsid w:val="000B7577"/>
    <w:rsid w:val="000C0F1A"/>
    <w:rsid w:val="000C13C8"/>
    <w:rsid w:val="000C3164"/>
    <w:rsid w:val="000C321A"/>
    <w:rsid w:val="000C47E0"/>
    <w:rsid w:val="000C6E49"/>
    <w:rsid w:val="000D0909"/>
    <w:rsid w:val="000D2FC4"/>
    <w:rsid w:val="000D471A"/>
    <w:rsid w:val="000D66E5"/>
    <w:rsid w:val="000D6ED0"/>
    <w:rsid w:val="000D7E64"/>
    <w:rsid w:val="000E1506"/>
    <w:rsid w:val="000E2760"/>
    <w:rsid w:val="000E4122"/>
    <w:rsid w:val="000E4321"/>
    <w:rsid w:val="000E53F5"/>
    <w:rsid w:val="000E6C3C"/>
    <w:rsid w:val="000E7F87"/>
    <w:rsid w:val="000F1E88"/>
    <w:rsid w:val="000F2891"/>
    <w:rsid w:val="000F2A31"/>
    <w:rsid w:val="000F2FF5"/>
    <w:rsid w:val="000F4E70"/>
    <w:rsid w:val="000F74B4"/>
    <w:rsid w:val="0010148F"/>
    <w:rsid w:val="00103C04"/>
    <w:rsid w:val="001041C1"/>
    <w:rsid w:val="00105B70"/>
    <w:rsid w:val="00106DE6"/>
    <w:rsid w:val="00106F2D"/>
    <w:rsid w:val="00110B80"/>
    <w:rsid w:val="0011227F"/>
    <w:rsid w:val="001150C0"/>
    <w:rsid w:val="00117FAF"/>
    <w:rsid w:val="00121C3D"/>
    <w:rsid w:val="00121D12"/>
    <w:rsid w:val="0012255E"/>
    <w:rsid w:val="0012666E"/>
    <w:rsid w:val="001266B1"/>
    <w:rsid w:val="00130057"/>
    <w:rsid w:val="00131938"/>
    <w:rsid w:val="00131D1C"/>
    <w:rsid w:val="00134EC0"/>
    <w:rsid w:val="001352BF"/>
    <w:rsid w:val="0013598D"/>
    <w:rsid w:val="00135C5F"/>
    <w:rsid w:val="00136806"/>
    <w:rsid w:val="0013695E"/>
    <w:rsid w:val="00137721"/>
    <w:rsid w:val="00143B97"/>
    <w:rsid w:val="00145E18"/>
    <w:rsid w:val="00150F4C"/>
    <w:rsid w:val="00152BF3"/>
    <w:rsid w:val="001554BE"/>
    <w:rsid w:val="0015625E"/>
    <w:rsid w:val="001602BE"/>
    <w:rsid w:val="001634F3"/>
    <w:rsid w:val="00163685"/>
    <w:rsid w:val="00163CED"/>
    <w:rsid w:val="0016413F"/>
    <w:rsid w:val="001657CD"/>
    <w:rsid w:val="00166305"/>
    <w:rsid w:val="00170361"/>
    <w:rsid w:val="00170694"/>
    <w:rsid w:val="00172474"/>
    <w:rsid w:val="00172A2D"/>
    <w:rsid w:val="00173BC2"/>
    <w:rsid w:val="0017475D"/>
    <w:rsid w:val="0017640D"/>
    <w:rsid w:val="001764D2"/>
    <w:rsid w:val="00177225"/>
    <w:rsid w:val="00177482"/>
    <w:rsid w:val="00177ABF"/>
    <w:rsid w:val="00177BDA"/>
    <w:rsid w:val="00181E2F"/>
    <w:rsid w:val="00182045"/>
    <w:rsid w:val="00182903"/>
    <w:rsid w:val="00182DB1"/>
    <w:rsid w:val="00192B7C"/>
    <w:rsid w:val="0019593C"/>
    <w:rsid w:val="0019652F"/>
    <w:rsid w:val="00197EF8"/>
    <w:rsid w:val="001A4439"/>
    <w:rsid w:val="001A52D5"/>
    <w:rsid w:val="001B1963"/>
    <w:rsid w:val="001B5246"/>
    <w:rsid w:val="001B534C"/>
    <w:rsid w:val="001B63BB"/>
    <w:rsid w:val="001C1C55"/>
    <w:rsid w:val="001C309C"/>
    <w:rsid w:val="001C37E1"/>
    <w:rsid w:val="001C3EE4"/>
    <w:rsid w:val="001C565E"/>
    <w:rsid w:val="001C565F"/>
    <w:rsid w:val="001C60ED"/>
    <w:rsid w:val="001C7CFE"/>
    <w:rsid w:val="001D04DB"/>
    <w:rsid w:val="001D0771"/>
    <w:rsid w:val="001D0FDA"/>
    <w:rsid w:val="001D3225"/>
    <w:rsid w:val="001D443B"/>
    <w:rsid w:val="001D45CE"/>
    <w:rsid w:val="001D631A"/>
    <w:rsid w:val="001D6CC5"/>
    <w:rsid w:val="001D7056"/>
    <w:rsid w:val="001E2C4C"/>
    <w:rsid w:val="001E7AC5"/>
    <w:rsid w:val="001E7F51"/>
    <w:rsid w:val="001F546C"/>
    <w:rsid w:val="001F74C1"/>
    <w:rsid w:val="001F7600"/>
    <w:rsid w:val="001F7FAF"/>
    <w:rsid w:val="0020230B"/>
    <w:rsid w:val="002042D6"/>
    <w:rsid w:val="00204688"/>
    <w:rsid w:val="00204A5E"/>
    <w:rsid w:val="002052F2"/>
    <w:rsid w:val="00207AC3"/>
    <w:rsid w:val="00207D52"/>
    <w:rsid w:val="00210929"/>
    <w:rsid w:val="00213B45"/>
    <w:rsid w:val="00213EA0"/>
    <w:rsid w:val="002158FA"/>
    <w:rsid w:val="00221511"/>
    <w:rsid w:val="00224840"/>
    <w:rsid w:val="0022581E"/>
    <w:rsid w:val="0022673F"/>
    <w:rsid w:val="00226D9E"/>
    <w:rsid w:val="00227E51"/>
    <w:rsid w:val="00231422"/>
    <w:rsid w:val="00231670"/>
    <w:rsid w:val="00233154"/>
    <w:rsid w:val="00234E63"/>
    <w:rsid w:val="002371D5"/>
    <w:rsid w:val="0024020A"/>
    <w:rsid w:val="00242600"/>
    <w:rsid w:val="0024334A"/>
    <w:rsid w:val="00244090"/>
    <w:rsid w:val="00247071"/>
    <w:rsid w:val="00247A32"/>
    <w:rsid w:val="00253610"/>
    <w:rsid w:val="00254695"/>
    <w:rsid w:val="00255FB5"/>
    <w:rsid w:val="00256DFC"/>
    <w:rsid w:val="00257728"/>
    <w:rsid w:val="00260243"/>
    <w:rsid w:val="00261BE1"/>
    <w:rsid w:val="0026598F"/>
    <w:rsid w:val="00270C6F"/>
    <w:rsid w:val="002721AF"/>
    <w:rsid w:val="0027315D"/>
    <w:rsid w:val="00273C57"/>
    <w:rsid w:val="002753A1"/>
    <w:rsid w:val="00275752"/>
    <w:rsid w:val="00277DE4"/>
    <w:rsid w:val="00281237"/>
    <w:rsid w:val="00281EAB"/>
    <w:rsid w:val="0028384C"/>
    <w:rsid w:val="002838C5"/>
    <w:rsid w:val="00285649"/>
    <w:rsid w:val="00285910"/>
    <w:rsid w:val="0029049B"/>
    <w:rsid w:val="00293569"/>
    <w:rsid w:val="002939B5"/>
    <w:rsid w:val="00293C22"/>
    <w:rsid w:val="00294F0E"/>
    <w:rsid w:val="0029651D"/>
    <w:rsid w:val="002A30D4"/>
    <w:rsid w:val="002A3CBB"/>
    <w:rsid w:val="002A4DB3"/>
    <w:rsid w:val="002A5236"/>
    <w:rsid w:val="002A53DC"/>
    <w:rsid w:val="002B3A45"/>
    <w:rsid w:val="002B3DA6"/>
    <w:rsid w:val="002C0184"/>
    <w:rsid w:val="002C0CD2"/>
    <w:rsid w:val="002C2897"/>
    <w:rsid w:val="002C3DB0"/>
    <w:rsid w:val="002C3DF4"/>
    <w:rsid w:val="002C5A11"/>
    <w:rsid w:val="002C5B6E"/>
    <w:rsid w:val="002D0104"/>
    <w:rsid w:val="002D4E4B"/>
    <w:rsid w:val="002D73D0"/>
    <w:rsid w:val="002D79B8"/>
    <w:rsid w:val="002D7D94"/>
    <w:rsid w:val="002E338B"/>
    <w:rsid w:val="002F1E0F"/>
    <w:rsid w:val="002F283B"/>
    <w:rsid w:val="002F454F"/>
    <w:rsid w:val="002F4E88"/>
    <w:rsid w:val="002F6B14"/>
    <w:rsid w:val="002F718A"/>
    <w:rsid w:val="00300A6A"/>
    <w:rsid w:val="00301ADD"/>
    <w:rsid w:val="00302F92"/>
    <w:rsid w:val="00303D91"/>
    <w:rsid w:val="00304F4B"/>
    <w:rsid w:val="00306657"/>
    <w:rsid w:val="00307064"/>
    <w:rsid w:val="00310F1A"/>
    <w:rsid w:val="00312A6F"/>
    <w:rsid w:val="00313BFA"/>
    <w:rsid w:val="003141D3"/>
    <w:rsid w:val="003143D5"/>
    <w:rsid w:val="003211EE"/>
    <w:rsid w:val="0032134D"/>
    <w:rsid w:val="00322196"/>
    <w:rsid w:val="0032257B"/>
    <w:rsid w:val="00322D6F"/>
    <w:rsid w:val="0032456A"/>
    <w:rsid w:val="00324D90"/>
    <w:rsid w:val="0032707A"/>
    <w:rsid w:val="00327905"/>
    <w:rsid w:val="0033011D"/>
    <w:rsid w:val="0033120D"/>
    <w:rsid w:val="00331698"/>
    <w:rsid w:val="003317C4"/>
    <w:rsid w:val="00332B1A"/>
    <w:rsid w:val="00333DDE"/>
    <w:rsid w:val="00334CE0"/>
    <w:rsid w:val="00335F6A"/>
    <w:rsid w:val="00337046"/>
    <w:rsid w:val="00337B3C"/>
    <w:rsid w:val="003441AB"/>
    <w:rsid w:val="00345E93"/>
    <w:rsid w:val="00347968"/>
    <w:rsid w:val="00351A9D"/>
    <w:rsid w:val="003536E9"/>
    <w:rsid w:val="00353B58"/>
    <w:rsid w:val="003554A0"/>
    <w:rsid w:val="0035707A"/>
    <w:rsid w:val="00357D62"/>
    <w:rsid w:val="00357ED6"/>
    <w:rsid w:val="00362742"/>
    <w:rsid w:val="00362942"/>
    <w:rsid w:val="0036340B"/>
    <w:rsid w:val="0036377A"/>
    <w:rsid w:val="00363BE9"/>
    <w:rsid w:val="0036417D"/>
    <w:rsid w:val="00364BFF"/>
    <w:rsid w:val="00364CE4"/>
    <w:rsid w:val="003666CD"/>
    <w:rsid w:val="003674F4"/>
    <w:rsid w:val="00371C77"/>
    <w:rsid w:val="003739F3"/>
    <w:rsid w:val="003759C4"/>
    <w:rsid w:val="00377AE8"/>
    <w:rsid w:val="0038196F"/>
    <w:rsid w:val="00381B1A"/>
    <w:rsid w:val="00381C1E"/>
    <w:rsid w:val="00381DC3"/>
    <w:rsid w:val="0038525C"/>
    <w:rsid w:val="00385B23"/>
    <w:rsid w:val="00385F67"/>
    <w:rsid w:val="00387D81"/>
    <w:rsid w:val="003902B9"/>
    <w:rsid w:val="00391466"/>
    <w:rsid w:val="00391D28"/>
    <w:rsid w:val="00393C57"/>
    <w:rsid w:val="00393E17"/>
    <w:rsid w:val="003947C2"/>
    <w:rsid w:val="00397D4A"/>
    <w:rsid w:val="003A01D7"/>
    <w:rsid w:val="003A3489"/>
    <w:rsid w:val="003A4A42"/>
    <w:rsid w:val="003A7291"/>
    <w:rsid w:val="003B3144"/>
    <w:rsid w:val="003B3426"/>
    <w:rsid w:val="003B6AB6"/>
    <w:rsid w:val="003B79C9"/>
    <w:rsid w:val="003B7D49"/>
    <w:rsid w:val="003C0D1B"/>
    <w:rsid w:val="003C0EAD"/>
    <w:rsid w:val="003C2B86"/>
    <w:rsid w:val="003C4729"/>
    <w:rsid w:val="003C4BDA"/>
    <w:rsid w:val="003C5454"/>
    <w:rsid w:val="003C5EAE"/>
    <w:rsid w:val="003C6D7D"/>
    <w:rsid w:val="003C7888"/>
    <w:rsid w:val="003D32AC"/>
    <w:rsid w:val="003D3939"/>
    <w:rsid w:val="003D41C3"/>
    <w:rsid w:val="003D48BA"/>
    <w:rsid w:val="003D4ABD"/>
    <w:rsid w:val="003D7A9A"/>
    <w:rsid w:val="003E46F6"/>
    <w:rsid w:val="003E693C"/>
    <w:rsid w:val="003F0EB9"/>
    <w:rsid w:val="003F1550"/>
    <w:rsid w:val="003F1CAF"/>
    <w:rsid w:val="003F1E14"/>
    <w:rsid w:val="003F46AA"/>
    <w:rsid w:val="003F7EA9"/>
    <w:rsid w:val="00400E17"/>
    <w:rsid w:val="00402071"/>
    <w:rsid w:val="00403F26"/>
    <w:rsid w:val="004045FF"/>
    <w:rsid w:val="004046E6"/>
    <w:rsid w:val="00405B62"/>
    <w:rsid w:val="00405E99"/>
    <w:rsid w:val="00407B35"/>
    <w:rsid w:val="004100F3"/>
    <w:rsid w:val="00411687"/>
    <w:rsid w:val="004122DC"/>
    <w:rsid w:val="00415F4D"/>
    <w:rsid w:val="00416671"/>
    <w:rsid w:val="004222CB"/>
    <w:rsid w:val="004225C3"/>
    <w:rsid w:val="00424A51"/>
    <w:rsid w:val="00426ADA"/>
    <w:rsid w:val="0042762D"/>
    <w:rsid w:val="00427B20"/>
    <w:rsid w:val="00427B3C"/>
    <w:rsid w:val="00427C91"/>
    <w:rsid w:val="004325DC"/>
    <w:rsid w:val="00432836"/>
    <w:rsid w:val="00432876"/>
    <w:rsid w:val="0043385F"/>
    <w:rsid w:val="00434566"/>
    <w:rsid w:val="00436FF6"/>
    <w:rsid w:val="00437E0F"/>
    <w:rsid w:val="00441FFF"/>
    <w:rsid w:val="004433FF"/>
    <w:rsid w:val="00444257"/>
    <w:rsid w:val="00446A83"/>
    <w:rsid w:val="00447D6D"/>
    <w:rsid w:val="004532AF"/>
    <w:rsid w:val="0045403A"/>
    <w:rsid w:val="00455E32"/>
    <w:rsid w:val="0045779A"/>
    <w:rsid w:val="00464A79"/>
    <w:rsid w:val="00464AD4"/>
    <w:rsid w:val="00466D6E"/>
    <w:rsid w:val="00467125"/>
    <w:rsid w:val="004678CF"/>
    <w:rsid w:val="00470245"/>
    <w:rsid w:val="004711BA"/>
    <w:rsid w:val="0047334F"/>
    <w:rsid w:val="00473C93"/>
    <w:rsid w:val="00475981"/>
    <w:rsid w:val="00477600"/>
    <w:rsid w:val="00477B8E"/>
    <w:rsid w:val="004816E1"/>
    <w:rsid w:val="00481A3C"/>
    <w:rsid w:val="00483434"/>
    <w:rsid w:val="00483E63"/>
    <w:rsid w:val="004841BF"/>
    <w:rsid w:val="004841EB"/>
    <w:rsid w:val="00486F96"/>
    <w:rsid w:val="00490C99"/>
    <w:rsid w:val="00490E5A"/>
    <w:rsid w:val="00493728"/>
    <w:rsid w:val="00495550"/>
    <w:rsid w:val="0049630C"/>
    <w:rsid w:val="00496C10"/>
    <w:rsid w:val="004A39ED"/>
    <w:rsid w:val="004A401C"/>
    <w:rsid w:val="004A43E1"/>
    <w:rsid w:val="004A5558"/>
    <w:rsid w:val="004A741C"/>
    <w:rsid w:val="004A7DA9"/>
    <w:rsid w:val="004B278E"/>
    <w:rsid w:val="004B38A1"/>
    <w:rsid w:val="004B427A"/>
    <w:rsid w:val="004B68E1"/>
    <w:rsid w:val="004C14D9"/>
    <w:rsid w:val="004C2967"/>
    <w:rsid w:val="004C739B"/>
    <w:rsid w:val="004D0940"/>
    <w:rsid w:val="004D3747"/>
    <w:rsid w:val="004D4671"/>
    <w:rsid w:val="004E1B4E"/>
    <w:rsid w:val="004E252A"/>
    <w:rsid w:val="004E325A"/>
    <w:rsid w:val="004E34D0"/>
    <w:rsid w:val="004E3ECE"/>
    <w:rsid w:val="004E4832"/>
    <w:rsid w:val="004E4A32"/>
    <w:rsid w:val="004E6427"/>
    <w:rsid w:val="004E6C5A"/>
    <w:rsid w:val="004F146C"/>
    <w:rsid w:val="004F31DE"/>
    <w:rsid w:val="005007C0"/>
    <w:rsid w:val="00500FEF"/>
    <w:rsid w:val="005025F9"/>
    <w:rsid w:val="00502888"/>
    <w:rsid w:val="00502C62"/>
    <w:rsid w:val="0050562B"/>
    <w:rsid w:val="00512C21"/>
    <w:rsid w:val="00513171"/>
    <w:rsid w:val="00514420"/>
    <w:rsid w:val="00516F89"/>
    <w:rsid w:val="00517D26"/>
    <w:rsid w:val="0052059A"/>
    <w:rsid w:val="005206B9"/>
    <w:rsid w:val="00520D3B"/>
    <w:rsid w:val="00521BC8"/>
    <w:rsid w:val="00522203"/>
    <w:rsid w:val="005249F7"/>
    <w:rsid w:val="00524A07"/>
    <w:rsid w:val="0052698D"/>
    <w:rsid w:val="00526D7E"/>
    <w:rsid w:val="0052708C"/>
    <w:rsid w:val="00530894"/>
    <w:rsid w:val="00531B90"/>
    <w:rsid w:val="00533303"/>
    <w:rsid w:val="00533327"/>
    <w:rsid w:val="00537524"/>
    <w:rsid w:val="00537529"/>
    <w:rsid w:val="00541933"/>
    <w:rsid w:val="00542864"/>
    <w:rsid w:val="00543229"/>
    <w:rsid w:val="00543AC2"/>
    <w:rsid w:val="0054484E"/>
    <w:rsid w:val="005449A4"/>
    <w:rsid w:val="00544A70"/>
    <w:rsid w:val="00544AA2"/>
    <w:rsid w:val="00545525"/>
    <w:rsid w:val="00545D1F"/>
    <w:rsid w:val="00550147"/>
    <w:rsid w:val="00551465"/>
    <w:rsid w:val="005530F8"/>
    <w:rsid w:val="00553175"/>
    <w:rsid w:val="005547D2"/>
    <w:rsid w:val="00555809"/>
    <w:rsid w:val="00555C8C"/>
    <w:rsid w:val="00556BAC"/>
    <w:rsid w:val="0055729D"/>
    <w:rsid w:val="00561EF3"/>
    <w:rsid w:val="005631D2"/>
    <w:rsid w:val="00563376"/>
    <w:rsid w:val="005640BC"/>
    <w:rsid w:val="005645E2"/>
    <w:rsid w:val="00565CBA"/>
    <w:rsid w:val="00567F30"/>
    <w:rsid w:val="005707EF"/>
    <w:rsid w:val="00573F51"/>
    <w:rsid w:val="00574684"/>
    <w:rsid w:val="0057468D"/>
    <w:rsid w:val="00574F16"/>
    <w:rsid w:val="005755DB"/>
    <w:rsid w:val="00575FA5"/>
    <w:rsid w:val="00577075"/>
    <w:rsid w:val="00577FF2"/>
    <w:rsid w:val="0058015B"/>
    <w:rsid w:val="00581641"/>
    <w:rsid w:val="0058346F"/>
    <w:rsid w:val="00584D67"/>
    <w:rsid w:val="00585C2E"/>
    <w:rsid w:val="00587FAE"/>
    <w:rsid w:val="00587FC8"/>
    <w:rsid w:val="00591756"/>
    <w:rsid w:val="00594619"/>
    <w:rsid w:val="00595EE4"/>
    <w:rsid w:val="005A0BB3"/>
    <w:rsid w:val="005A131A"/>
    <w:rsid w:val="005A5F95"/>
    <w:rsid w:val="005A65D2"/>
    <w:rsid w:val="005B22C4"/>
    <w:rsid w:val="005B2614"/>
    <w:rsid w:val="005B5360"/>
    <w:rsid w:val="005C0374"/>
    <w:rsid w:val="005C47C0"/>
    <w:rsid w:val="005C4EBE"/>
    <w:rsid w:val="005C6CF4"/>
    <w:rsid w:val="005D0750"/>
    <w:rsid w:val="005D1080"/>
    <w:rsid w:val="005D28BB"/>
    <w:rsid w:val="005D2CEC"/>
    <w:rsid w:val="005D3369"/>
    <w:rsid w:val="005D39D4"/>
    <w:rsid w:val="005D3C5A"/>
    <w:rsid w:val="005D4E0D"/>
    <w:rsid w:val="005D4ED9"/>
    <w:rsid w:val="005D53C5"/>
    <w:rsid w:val="005D76E8"/>
    <w:rsid w:val="005E1F28"/>
    <w:rsid w:val="005E3360"/>
    <w:rsid w:val="005E48A6"/>
    <w:rsid w:val="005E49C3"/>
    <w:rsid w:val="005E4CF7"/>
    <w:rsid w:val="005E5728"/>
    <w:rsid w:val="005F04E6"/>
    <w:rsid w:val="005F0AB2"/>
    <w:rsid w:val="005F2441"/>
    <w:rsid w:val="005F58F7"/>
    <w:rsid w:val="006024F5"/>
    <w:rsid w:val="006048E9"/>
    <w:rsid w:val="00605004"/>
    <w:rsid w:val="00605E74"/>
    <w:rsid w:val="006067F6"/>
    <w:rsid w:val="00610DE0"/>
    <w:rsid w:val="00611B37"/>
    <w:rsid w:val="00613504"/>
    <w:rsid w:val="00613894"/>
    <w:rsid w:val="0061555D"/>
    <w:rsid w:val="00617C83"/>
    <w:rsid w:val="00624094"/>
    <w:rsid w:val="006248DB"/>
    <w:rsid w:val="006262DF"/>
    <w:rsid w:val="0062710F"/>
    <w:rsid w:val="006275B0"/>
    <w:rsid w:val="0062787B"/>
    <w:rsid w:val="006278F4"/>
    <w:rsid w:val="00630726"/>
    <w:rsid w:val="006315FD"/>
    <w:rsid w:val="006316B9"/>
    <w:rsid w:val="006351C1"/>
    <w:rsid w:val="0063665E"/>
    <w:rsid w:val="00640B87"/>
    <w:rsid w:val="006428A9"/>
    <w:rsid w:val="00642F9E"/>
    <w:rsid w:val="006433F7"/>
    <w:rsid w:val="006447BF"/>
    <w:rsid w:val="00647984"/>
    <w:rsid w:val="00647F11"/>
    <w:rsid w:val="00651AF4"/>
    <w:rsid w:val="00651EF8"/>
    <w:rsid w:val="00654697"/>
    <w:rsid w:val="006548CC"/>
    <w:rsid w:val="006600BE"/>
    <w:rsid w:val="006601AB"/>
    <w:rsid w:val="00660315"/>
    <w:rsid w:val="0066039B"/>
    <w:rsid w:val="00667EB5"/>
    <w:rsid w:val="006715B1"/>
    <w:rsid w:val="00675B4C"/>
    <w:rsid w:val="006803BF"/>
    <w:rsid w:val="00681C7A"/>
    <w:rsid w:val="006821A2"/>
    <w:rsid w:val="0068270A"/>
    <w:rsid w:val="006829BF"/>
    <w:rsid w:val="006834ED"/>
    <w:rsid w:val="00683A04"/>
    <w:rsid w:val="00683AC4"/>
    <w:rsid w:val="00685C93"/>
    <w:rsid w:val="00690865"/>
    <w:rsid w:val="0069112F"/>
    <w:rsid w:val="00692DAA"/>
    <w:rsid w:val="00694956"/>
    <w:rsid w:val="00694C2C"/>
    <w:rsid w:val="006A0DCC"/>
    <w:rsid w:val="006A2430"/>
    <w:rsid w:val="006A2568"/>
    <w:rsid w:val="006A30F6"/>
    <w:rsid w:val="006A37E1"/>
    <w:rsid w:val="006A409B"/>
    <w:rsid w:val="006A5616"/>
    <w:rsid w:val="006A74FA"/>
    <w:rsid w:val="006B0657"/>
    <w:rsid w:val="006B3635"/>
    <w:rsid w:val="006B3CF9"/>
    <w:rsid w:val="006B5290"/>
    <w:rsid w:val="006C331F"/>
    <w:rsid w:val="006C359E"/>
    <w:rsid w:val="006C4667"/>
    <w:rsid w:val="006C4AD9"/>
    <w:rsid w:val="006C5400"/>
    <w:rsid w:val="006C5EB0"/>
    <w:rsid w:val="006C7E39"/>
    <w:rsid w:val="006D4265"/>
    <w:rsid w:val="006D695B"/>
    <w:rsid w:val="006D7786"/>
    <w:rsid w:val="006E0595"/>
    <w:rsid w:val="006E110B"/>
    <w:rsid w:val="006E23CA"/>
    <w:rsid w:val="006E2C16"/>
    <w:rsid w:val="006E3AAC"/>
    <w:rsid w:val="006E405A"/>
    <w:rsid w:val="006E5E5D"/>
    <w:rsid w:val="006E70A6"/>
    <w:rsid w:val="006F04F2"/>
    <w:rsid w:val="006F52CD"/>
    <w:rsid w:val="007008B6"/>
    <w:rsid w:val="00700E19"/>
    <w:rsid w:val="00702FDD"/>
    <w:rsid w:val="007047F7"/>
    <w:rsid w:val="007053C7"/>
    <w:rsid w:val="00707052"/>
    <w:rsid w:val="007076DC"/>
    <w:rsid w:val="00712CD8"/>
    <w:rsid w:val="0071440D"/>
    <w:rsid w:val="00715267"/>
    <w:rsid w:val="00717882"/>
    <w:rsid w:val="00720E9B"/>
    <w:rsid w:val="0072189F"/>
    <w:rsid w:val="007220C7"/>
    <w:rsid w:val="00726CDA"/>
    <w:rsid w:val="00726E0A"/>
    <w:rsid w:val="007271FC"/>
    <w:rsid w:val="00730AD8"/>
    <w:rsid w:val="00730CA8"/>
    <w:rsid w:val="007358F4"/>
    <w:rsid w:val="007364E5"/>
    <w:rsid w:val="007416C5"/>
    <w:rsid w:val="007478CE"/>
    <w:rsid w:val="007517B6"/>
    <w:rsid w:val="00753350"/>
    <w:rsid w:val="0075399E"/>
    <w:rsid w:val="00753A12"/>
    <w:rsid w:val="007548BF"/>
    <w:rsid w:val="00755E58"/>
    <w:rsid w:val="00756310"/>
    <w:rsid w:val="007601E3"/>
    <w:rsid w:val="00761654"/>
    <w:rsid w:val="0076239C"/>
    <w:rsid w:val="00762E0A"/>
    <w:rsid w:val="0076337A"/>
    <w:rsid w:val="007636FC"/>
    <w:rsid w:val="00764AC4"/>
    <w:rsid w:val="0076563E"/>
    <w:rsid w:val="00766266"/>
    <w:rsid w:val="007708F3"/>
    <w:rsid w:val="00771920"/>
    <w:rsid w:val="0077202F"/>
    <w:rsid w:val="00775BD3"/>
    <w:rsid w:val="00775F8C"/>
    <w:rsid w:val="00781410"/>
    <w:rsid w:val="00783089"/>
    <w:rsid w:val="00790E28"/>
    <w:rsid w:val="00791256"/>
    <w:rsid w:val="00791DA7"/>
    <w:rsid w:val="00794D5C"/>
    <w:rsid w:val="00794DCC"/>
    <w:rsid w:val="00794F94"/>
    <w:rsid w:val="00796CD7"/>
    <w:rsid w:val="007A00B5"/>
    <w:rsid w:val="007A1910"/>
    <w:rsid w:val="007A29B1"/>
    <w:rsid w:val="007B1925"/>
    <w:rsid w:val="007B1C86"/>
    <w:rsid w:val="007B2ABA"/>
    <w:rsid w:val="007B3649"/>
    <w:rsid w:val="007B54C8"/>
    <w:rsid w:val="007B5EDA"/>
    <w:rsid w:val="007B7463"/>
    <w:rsid w:val="007C03B9"/>
    <w:rsid w:val="007C1CCB"/>
    <w:rsid w:val="007C1EAD"/>
    <w:rsid w:val="007C22C7"/>
    <w:rsid w:val="007C3540"/>
    <w:rsid w:val="007C36CB"/>
    <w:rsid w:val="007C4259"/>
    <w:rsid w:val="007C53D5"/>
    <w:rsid w:val="007C7478"/>
    <w:rsid w:val="007D3666"/>
    <w:rsid w:val="007D3670"/>
    <w:rsid w:val="007D3F87"/>
    <w:rsid w:val="007D4999"/>
    <w:rsid w:val="007D6909"/>
    <w:rsid w:val="007E1A4B"/>
    <w:rsid w:val="007E1BD2"/>
    <w:rsid w:val="007E1F24"/>
    <w:rsid w:val="007E2BEB"/>
    <w:rsid w:val="007E4605"/>
    <w:rsid w:val="007E6884"/>
    <w:rsid w:val="007F0862"/>
    <w:rsid w:val="007F2545"/>
    <w:rsid w:val="007F4940"/>
    <w:rsid w:val="007F4F50"/>
    <w:rsid w:val="007F544A"/>
    <w:rsid w:val="007F5919"/>
    <w:rsid w:val="007F5E8D"/>
    <w:rsid w:val="007F60CF"/>
    <w:rsid w:val="007F630C"/>
    <w:rsid w:val="007F7CBD"/>
    <w:rsid w:val="00801394"/>
    <w:rsid w:val="0080300F"/>
    <w:rsid w:val="00803DDF"/>
    <w:rsid w:val="00806ED0"/>
    <w:rsid w:val="00807B66"/>
    <w:rsid w:val="00812474"/>
    <w:rsid w:val="008127D6"/>
    <w:rsid w:val="008135F1"/>
    <w:rsid w:val="00815BE2"/>
    <w:rsid w:val="00815FC3"/>
    <w:rsid w:val="0081662F"/>
    <w:rsid w:val="00817D88"/>
    <w:rsid w:val="00820BFE"/>
    <w:rsid w:val="00822ABC"/>
    <w:rsid w:val="00824A56"/>
    <w:rsid w:val="00826C9A"/>
    <w:rsid w:val="00827AA6"/>
    <w:rsid w:val="00830378"/>
    <w:rsid w:val="00830679"/>
    <w:rsid w:val="00830B2D"/>
    <w:rsid w:val="00831E49"/>
    <w:rsid w:val="00836AC2"/>
    <w:rsid w:val="0084359C"/>
    <w:rsid w:val="00846226"/>
    <w:rsid w:val="00847ADD"/>
    <w:rsid w:val="00847B6B"/>
    <w:rsid w:val="00850EE2"/>
    <w:rsid w:val="00851AC7"/>
    <w:rsid w:val="00851D26"/>
    <w:rsid w:val="00855E9F"/>
    <w:rsid w:val="00856DED"/>
    <w:rsid w:val="00861957"/>
    <w:rsid w:val="00862D14"/>
    <w:rsid w:val="00863BC1"/>
    <w:rsid w:val="0086589B"/>
    <w:rsid w:val="0086674F"/>
    <w:rsid w:val="008721F2"/>
    <w:rsid w:val="00872292"/>
    <w:rsid w:val="0087298A"/>
    <w:rsid w:val="008733C8"/>
    <w:rsid w:val="00875102"/>
    <w:rsid w:val="0087678B"/>
    <w:rsid w:val="00883888"/>
    <w:rsid w:val="00887044"/>
    <w:rsid w:val="0089059C"/>
    <w:rsid w:val="00890AB2"/>
    <w:rsid w:val="008912F9"/>
    <w:rsid w:val="00891DFE"/>
    <w:rsid w:val="00891EAC"/>
    <w:rsid w:val="00892DC6"/>
    <w:rsid w:val="0089514A"/>
    <w:rsid w:val="00895EC0"/>
    <w:rsid w:val="00895F1C"/>
    <w:rsid w:val="008A2F43"/>
    <w:rsid w:val="008A2F45"/>
    <w:rsid w:val="008A3E3F"/>
    <w:rsid w:val="008A50EF"/>
    <w:rsid w:val="008A5A7E"/>
    <w:rsid w:val="008A5D20"/>
    <w:rsid w:val="008A623D"/>
    <w:rsid w:val="008A6C3D"/>
    <w:rsid w:val="008A7280"/>
    <w:rsid w:val="008A79BB"/>
    <w:rsid w:val="008B2029"/>
    <w:rsid w:val="008B242F"/>
    <w:rsid w:val="008B316A"/>
    <w:rsid w:val="008B3482"/>
    <w:rsid w:val="008B4297"/>
    <w:rsid w:val="008B577C"/>
    <w:rsid w:val="008B722A"/>
    <w:rsid w:val="008C18FB"/>
    <w:rsid w:val="008C338B"/>
    <w:rsid w:val="008C4725"/>
    <w:rsid w:val="008D085A"/>
    <w:rsid w:val="008D14D2"/>
    <w:rsid w:val="008D2830"/>
    <w:rsid w:val="008D35B8"/>
    <w:rsid w:val="008D4D5A"/>
    <w:rsid w:val="008D61BE"/>
    <w:rsid w:val="008D6916"/>
    <w:rsid w:val="008D6AF1"/>
    <w:rsid w:val="008E12C5"/>
    <w:rsid w:val="008E2EA6"/>
    <w:rsid w:val="008E71B2"/>
    <w:rsid w:val="008E72F3"/>
    <w:rsid w:val="008E769D"/>
    <w:rsid w:val="008F117B"/>
    <w:rsid w:val="008F1D3D"/>
    <w:rsid w:val="008F646D"/>
    <w:rsid w:val="008F7FD8"/>
    <w:rsid w:val="0090053B"/>
    <w:rsid w:val="00900A8F"/>
    <w:rsid w:val="00901D68"/>
    <w:rsid w:val="00903009"/>
    <w:rsid w:val="00903444"/>
    <w:rsid w:val="00906099"/>
    <w:rsid w:val="0090705C"/>
    <w:rsid w:val="009115FD"/>
    <w:rsid w:val="00912FDE"/>
    <w:rsid w:val="0091387B"/>
    <w:rsid w:val="0091410E"/>
    <w:rsid w:val="009162CD"/>
    <w:rsid w:val="00917338"/>
    <w:rsid w:val="0091767D"/>
    <w:rsid w:val="00917E1F"/>
    <w:rsid w:val="009237BC"/>
    <w:rsid w:val="009238C0"/>
    <w:rsid w:val="0092701E"/>
    <w:rsid w:val="00927FAB"/>
    <w:rsid w:val="009304A9"/>
    <w:rsid w:val="009312D3"/>
    <w:rsid w:val="00933529"/>
    <w:rsid w:val="0093413D"/>
    <w:rsid w:val="00935285"/>
    <w:rsid w:val="00940FEE"/>
    <w:rsid w:val="009419D1"/>
    <w:rsid w:val="00941A74"/>
    <w:rsid w:val="00942034"/>
    <w:rsid w:val="0094244E"/>
    <w:rsid w:val="00943D90"/>
    <w:rsid w:val="00944299"/>
    <w:rsid w:val="009445B8"/>
    <w:rsid w:val="009459DD"/>
    <w:rsid w:val="00945BD4"/>
    <w:rsid w:val="00950443"/>
    <w:rsid w:val="00951994"/>
    <w:rsid w:val="009526C3"/>
    <w:rsid w:val="00952F5D"/>
    <w:rsid w:val="00954269"/>
    <w:rsid w:val="009615A8"/>
    <w:rsid w:val="00962877"/>
    <w:rsid w:val="00962E86"/>
    <w:rsid w:val="0096414F"/>
    <w:rsid w:val="009650FE"/>
    <w:rsid w:val="00966CF8"/>
    <w:rsid w:val="009705F3"/>
    <w:rsid w:val="00972C7A"/>
    <w:rsid w:val="0097315E"/>
    <w:rsid w:val="009734E0"/>
    <w:rsid w:val="00973BFF"/>
    <w:rsid w:val="00974307"/>
    <w:rsid w:val="00980E6F"/>
    <w:rsid w:val="00983B17"/>
    <w:rsid w:val="0098510A"/>
    <w:rsid w:val="009853A0"/>
    <w:rsid w:val="009859D8"/>
    <w:rsid w:val="00985A96"/>
    <w:rsid w:val="009861EC"/>
    <w:rsid w:val="009873FC"/>
    <w:rsid w:val="009926DB"/>
    <w:rsid w:val="009929BA"/>
    <w:rsid w:val="00994DA6"/>
    <w:rsid w:val="009A0B34"/>
    <w:rsid w:val="009A5210"/>
    <w:rsid w:val="009A5215"/>
    <w:rsid w:val="009A55E2"/>
    <w:rsid w:val="009A5A9F"/>
    <w:rsid w:val="009B1F67"/>
    <w:rsid w:val="009B2539"/>
    <w:rsid w:val="009B26D3"/>
    <w:rsid w:val="009B2F7B"/>
    <w:rsid w:val="009B33D5"/>
    <w:rsid w:val="009B44A2"/>
    <w:rsid w:val="009B4B92"/>
    <w:rsid w:val="009B6F8C"/>
    <w:rsid w:val="009B7D45"/>
    <w:rsid w:val="009C100F"/>
    <w:rsid w:val="009C2815"/>
    <w:rsid w:val="009C4092"/>
    <w:rsid w:val="009C4BA3"/>
    <w:rsid w:val="009C4FEA"/>
    <w:rsid w:val="009C5A87"/>
    <w:rsid w:val="009C5B06"/>
    <w:rsid w:val="009C6FB6"/>
    <w:rsid w:val="009D33BC"/>
    <w:rsid w:val="009D3E57"/>
    <w:rsid w:val="009D3E75"/>
    <w:rsid w:val="009D409B"/>
    <w:rsid w:val="009D53C9"/>
    <w:rsid w:val="009D5D6E"/>
    <w:rsid w:val="009D60C7"/>
    <w:rsid w:val="009D7AAD"/>
    <w:rsid w:val="009E0829"/>
    <w:rsid w:val="009E11EF"/>
    <w:rsid w:val="009E1AEF"/>
    <w:rsid w:val="009E475E"/>
    <w:rsid w:val="009F19FA"/>
    <w:rsid w:val="009F20AB"/>
    <w:rsid w:val="009F32B0"/>
    <w:rsid w:val="009F4099"/>
    <w:rsid w:val="009F4A1A"/>
    <w:rsid w:val="009F572A"/>
    <w:rsid w:val="009F5828"/>
    <w:rsid w:val="009F6C97"/>
    <w:rsid w:val="009F77B1"/>
    <w:rsid w:val="00A017FF"/>
    <w:rsid w:val="00A02293"/>
    <w:rsid w:val="00A029C3"/>
    <w:rsid w:val="00A03B23"/>
    <w:rsid w:val="00A0493A"/>
    <w:rsid w:val="00A052D0"/>
    <w:rsid w:val="00A0695B"/>
    <w:rsid w:val="00A071F8"/>
    <w:rsid w:val="00A1054C"/>
    <w:rsid w:val="00A1228E"/>
    <w:rsid w:val="00A12A8E"/>
    <w:rsid w:val="00A12C05"/>
    <w:rsid w:val="00A13846"/>
    <w:rsid w:val="00A1406B"/>
    <w:rsid w:val="00A1565F"/>
    <w:rsid w:val="00A21BC8"/>
    <w:rsid w:val="00A2351F"/>
    <w:rsid w:val="00A23BD3"/>
    <w:rsid w:val="00A2764E"/>
    <w:rsid w:val="00A27F7D"/>
    <w:rsid w:val="00A324AC"/>
    <w:rsid w:val="00A3351C"/>
    <w:rsid w:val="00A336DA"/>
    <w:rsid w:val="00A359BF"/>
    <w:rsid w:val="00A41177"/>
    <w:rsid w:val="00A421B8"/>
    <w:rsid w:val="00A43E64"/>
    <w:rsid w:val="00A43F43"/>
    <w:rsid w:val="00A466BA"/>
    <w:rsid w:val="00A47B48"/>
    <w:rsid w:val="00A51B32"/>
    <w:rsid w:val="00A531E0"/>
    <w:rsid w:val="00A53420"/>
    <w:rsid w:val="00A56351"/>
    <w:rsid w:val="00A5696D"/>
    <w:rsid w:val="00A63359"/>
    <w:rsid w:val="00A63822"/>
    <w:rsid w:val="00A64F23"/>
    <w:rsid w:val="00A65AF9"/>
    <w:rsid w:val="00A66720"/>
    <w:rsid w:val="00A66DB3"/>
    <w:rsid w:val="00A7106F"/>
    <w:rsid w:val="00A72FD1"/>
    <w:rsid w:val="00A76648"/>
    <w:rsid w:val="00A828D5"/>
    <w:rsid w:val="00A84E85"/>
    <w:rsid w:val="00A90550"/>
    <w:rsid w:val="00A90A7E"/>
    <w:rsid w:val="00A91091"/>
    <w:rsid w:val="00A9215D"/>
    <w:rsid w:val="00A92638"/>
    <w:rsid w:val="00A92A26"/>
    <w:rsid w:val="00A9581C"/>
    <w:rsid w:val="00A96724"/>
    <w:rsid w:val="00A96F64"/>
    <w:rsid w:val="00A97FCD"/>
    <w:rsid w:val="00AA25B3"/>
    <w:rsid w:val="00AA7445"/>
    <w:rsid w:val="00AB0CAF"/>
    <w:rsid w:val="00AB1DB3"/>
    <w:rsid w:val="00AB28EB"/>
    <w:rsid w:val="00AB5DCC"/>
    <w:rsid w:val="00AB5EAA"/>
    <w:rsid w:val="00AB6816"/>
    <w:rsid w:val="00AB6C09"/>
    <w:rsid w:val="00AC06EE"/>
    <w:rsid w:val="00AC147E"/>
    <w:rsid w:val="00AC16DA"/>
    <w:rsid w:val="00AC2100"/>
    <w:rsid w:val="00AC23F8"/>
    <w:rsid w:val="00AC317B"/>
    <w:rsid w:val="00AC4355"/>
    <w:rsid w:val="00AC4BC6"/>
    <w:rsid w:val="00AC7639"/>
    <w:rsid w:val="00AC7A6B"/>
    <w:rsid w:val="00AD1A52"/>
    <w:rsid w:val="00AD1F8A"/>
    <w:rsid w:val="00AD2AAE"/>
    <w:rsid w:val="00AD2F0C"/>
    <w:rsid w:val="00AD459D"/>
    <w:rsid w:val="00AD481A"/>
    <w:rsid w:val="00AD703D"/>
    <w:rsid w:val="00AE0DDD"/>
    <w:rsid w:val="00AF02E0"/>
    <w:rsid w:val="00AF1EC2"/>
    <w:rsid w:val="00AF2468"/>
    <w:rsid w:val="00AF2B64"/>
    <w:rsid w:val="00AF30F4"/>
    <w:rsid w:val="00AF460B"/>
    <w:rsid w:val="00B00125"/>
    <w:rsid w:val="00B04DD1"/>
    <w:rsid w:val="00B0631A"/>
    <w:rsid w:val="00B064F3"/>
    <w:rsid w:val="00B10ADA"/>
    <w:rsid w:val="00B1132E"/>
    <w:rsid w:val="00B12CB0"/>
    <w:rsid w:val="00B1345B"/>
    <w:rsid w:val="00B13A9D"/>
    <w:rsid w:val="00B175CB"/>
    <w:rsid w:val="00B17655"/>
    <w:rsid w:val="00B236EE"/>
    <w:rsid w:val="00B2514B"/>
    <w:rsid w:val="00B302A9"/>
    <w:rsid w:val="00B355C2"/>
    <w:rsid w:val="00B3584A"/>
    <w:rsid w:val="00B361EC"/>
    <w:rsid w:val="00B36230"/>
    <w:rsid w:val="00B37B98"/>
    <w:rsid w:val="00B44C98"/>
    <w:rsid w:val="00B511AC"/>
    <w:rsid w:val="00B53A10"/>
    <w:rsid w:val="00B54243"/>
    <w:rsid w:val="00B5674E"/>
    <w:rsid w:val="00B56789"/>
    <w:rsid w:val="00B56AC5"/>
    <w:rsid w:val="00B56E55"/>
    <w:rsid w:val="00B61F16"/>
    <w:rsid w:val="00B632D8"/>
    <w:rsid w:val="00B63E01"/>
    <w:rsid w:val="00B63EC8"/>
    <w:rsid w:val="00B6526E"/>
    <w:rsid w:val="00B66B1A"/>
    <w:rsid w:val="00B66FEA"/>
    <w:rsid w:val="00B6767A"/>
    <w:rsid w:val="00B67993"/>
    <w:rsid w:val="00B67FBC"/>
    <w:rsid w:val="00B71AF1"/>
    <w:rsid w:val="00B71EA0"/>
    <w:rsid w:val="00B74375"/>
    <w:rsid w:val="00B76766"/>
    <w:rsid w:val="00B779EF"/>
    <w:rsid w:val="00B77C10"/>
    <w:rsid w:val="00B81F63"/>
    <w:rsid w:val="00B82641"/>
    <w:rsid w:val="00B87B98"/>
    <w:rsid w:val="00B916FF"/>
    <w:rsid w:val="00B92D78"/>
    <w:rsid w:val="00B93A35"/>
    <w:rsid w:val="00B940A2"/>
    <w:rsid w:val="00B9705F"/>
    <w:rsid w:val="00B973CA"/>
    <w:rsid w:val="00B97E42"/>
    <w:rsid w:val="00BA0DF1"/>
    <w:rsid w:val="00BA147C"/>
    <w:rsid w:val="00BA2D34"/>
    <w:rsid w:val="00BA3BF1"/>
    <w:rsid w:val="00BA44A3"/>
    <w:rsid w:val="00BA596C"/>
    <w:rsid w:val="00BA7360"/>
    <w:rsid w:val="00BB5F39"/>
    <w:rsid w:val="00BB6EC5"/>
    <w:rsid w:val="00BB75CD"/>
    <w:rsid w:val="00BC1B1A"/>
    <w:rsid w:val="00BC1EB7"/>
    <w:rsid w:val="00BC28A8"/>
    <w:rsid w:val="00BC51CE"/>
    <w:rsid w:val="00BC521E"/>
    <w:rsid w:val="00BC5BB3"/>
    <w:rsid w:val="00BC6AC0"/>
    <w:rsid w:val="00BC72A4"/>
    <w:rsid w:val="00BD22CB"/>
    <w:rsid w:val="00BD2775"/>
    <w:rsid w:val="00BD28A7"/>
    <w:rsid w:val="00BD463D"/>
    <w:rsid w:val="00BD62F2"/>
    <w:rsid w:val="00BD6DBD"/>
    <w:rsid w:val="00BE16B2"/>
    <w:rsid w:val="00BE24B4"/>
    <w:rsid w:val="00BE25B9"/>
    <w:rsid w:val="00BE4194"/>
    <w:rsid w:val="00BE586D"/>
    <w:rsid w:val="00BE5D53"/>
    <w:rsid w:val="00BE78AC"/>
    <w:rsid w:val="00BF0A13"/>
    <w:rsid w:val="00BF1B9A"/>
    <w:rsid w:val="00BF6403"/>
    <w:rsid w:val="00BF69B5"/>
    <w:rsid w:val="00BF7C67"/>
    <w:rsid w:val="00C0009A"/>
    <w:rsid w:val="00C00A49"/>
    <w:rsid w:val="00C0120C"/>
    <w:rsid w:val="00C0312D"/>
    <w:rsid w:val="00C04406"/>
    <w:rsid w:val="00C04C83"/>
    <w:rsid w:val="00C06D71"/>
    <w:rsid w:val="00C10D0A"/>
    <w:rsid w:val="00C10E49"/>
    <w:rsid w:val="00C1116F"/>
    <w:rsid w:val="00C11B61"/>
    <w:rsid w:val="00C125B5"/>
    <w:rsid w:val="00C13291"/>
    <w:rsid w:val="00C16818"/>
    <w:rsid w:val="00C20075"/>
    <w:rsid w:val="00C21EC0"/>
    <w:rsid w:val="00C22A63"/>
    <w:rsid w:val="00C23053"/>
    <w:rsid w:val="00C2394E"/>
    <w:rsid w:val="00C2449F"/>
    <w:rsid w:val="00C25179"/>
    <w:rsid w:val="00C35382"/>
    <w:rsid w:val="00C41C0D"/>
    <w:rsid w:val="00C42B0E"/>
    <w:rsid w:val="00C443AB"/>
    <w:rsid w:val="00C445F0"/>
    <w:rsid w:val="00C44759"/>
    <w:rsid w:val="00C457DA"/>
    <w:rsid w:val="00C47604"/>
    <w:rsid w:val="00C51CE3"/>
    <w:rsid w:val="00C52609"/>
    <w:rsid w:val="00C562AC"/>
    <w:rsid w:val="00C6106E"/>
    <w:rsid w:val="00C61258"/>
    <w:rsid w:val="00C62B28"/>
    <w:rsid w:val="00C633A0"/>
    <w:rsid w:val="00C63A19"/>
    <w:rsid w:val="00C64485"/>
    <w:rsid w:val="00C66A91"/>
    <w:rsid w:val="00C67770"/>
    <w:rsid w:val="00C74BFE"/>
    <w:rsid w:val="00C76297"/>
    <w:rsid w:val="00C76FFE"/>
    <w:rsid w:val="00C82D14"/>
    <w:rsid w:val="00C83D3A"/>
    <w:rsid w:val="00C845AB"/>
    <w:rsid w:val="00C8610F"/>
    <w:rsid w:val="00C869F5"/>
    <w:rsid w:val="00C915AB"/>
    <w:rsid w:val="00C93CC8"/>
    <w:rsid w:val="00C95922"/>
    <w:rsid w:val="00C95EEF"/>
    <w:rsid w:val="00C963E7"/>
    <w:rsid w:val="00C96E9A"/>
    <w:rsid w:val="00C9794B"/>
    <w:rsid w:val="00C97AAE"/>
    <w:rsid w:val="00CA1D31"/>
    <w:rsid w:val="00CA3D18"/>
    <w:rsid w:val="00CA51F9"/>
    <w:rsid w:val="00CA5D99"/>
    <w:rsid w:val="00CA6D51"/>
    <w:rsid w:val="00CA71F6"/>
    <w:rsid w:val="00CB30BE"/>
    <w:rsid w:val="00CB3198"/>
    <w:rsid w:val="00CB5B9D"/>
    <w:rsid w:val="00CB5EDF"/>
    <w:rsid w:val="00CB6EBB"/>
    <w:rsid w:val="00CB6F2A"/>
    <w:rsid w:val="00CC0BD7"/>
    <w:rsid w:val="00CC2BDF"/>
    <w:rsid w:val="00CC39F7"/>
    <w:rsid w:val="00CC3A5D"/>
    <w:rsid w:val="00CC5AB2"/>
    <w:rsid w:val="00CC6FEE"/>
    <w:rsid w:val="00CC76CD"/>
    <w:rsid w:val="00CC77BF"/>
    <w:rsid w:val="00CD0ADA"/>
    <w:rsid w:val="00CD2743"/>
    <w:rsid w:val="00CD45E7"/>
    <w:rsid w:val="00CD6AE2"/>
    <w:rsid w:val="00CD74D2"/>
    <w:rsid w:val="00CD7D7B"/>
    <w:rsid w:val="00CE0710"/>
    <w:rsid w:val="00CE1BF2"/>
    <w:rsid w:val="00CE4B9F"/>
    <w:rsid w:val="00CE6D17"/>
    <w:rsid w:val="00CE6E2D"/>
    <w:rsid w:val="00CE7D2B"/>
    <w:rsid w:val="00CF1006"/>
    <w:rsid w:val="00CF1309"/>
    <w:rsid w:val="00CF308A"/>
    <w:rsid w:val="00CF35A0"/>
    <w:rsid w:val="00CF5FE1"/>
    <w:rsid w:val="00D03F5E"/>
    <w:rsid w:val="00D04B18"/>
    <w:rsid w:val="00D0630D"/>
    <w:rsid w:val="00D066E7"/>
    <w:rsid w:val="00D07724"/>
    <w:rsid w:val="00D14BE5"/>
    <w:rsid w:val="00D14E8A"/>
    <w:rsid w:val="00D20663"/>
    <w:rsid w:val="00D22145"/>
    <w:rsid w:val="00D231AB"/>
    <w:rsid w:val="00D23967"/>
    <w:rsid w:val="00D24341"/>
    <w:rsid w:val="00D25F55"/>
    <w:rsid w:val="00D269CF"/>
    <w:rsid w:val="00D31D3A"/>
    <w:rsid w:val="00D32B06"/>
    <w:rsid w:val="00D34628"/>
    <w:rsid w:val="00D36260"/>
    <w:rsid w:val="00D40354"/>
    <w:rsid w:val="00D41605"/>
    <w:rsid w:val="00D4379E"/>
    <w:rsid w:val="00D43808"/>
    <w:rsid w:val="00D44106"/>
    <w:rsid w:val="00D45C2E"/>
    <w:rsid w:val="00D50B20"/>
    <w:rsid w:val="00D51A70"/>
    <w:rsid w:val="00D51EDE"/>
    <w:rsid w:val="00D530EF"/>
    <w:rsid w:val="00D568B5"/>
    <w:rsid w:val="00D626CF"/>
    <w:rsid w:val="00D629BF"/>
    <w:rsid w:val="00D67B39"/>
    <w:rsid w:val="00D70649"/>
    <w:rsid w:val="00D70A50"/>
    <w:rsid w:val="00D70DD4"/>
    <w:rsid w:val="00D720FB"/>
    <w:rsid w:val="00D72D3E"/>
    <w:rsid w:val="00D76182"/>
    <w:rsid w:val="00D76B7E"/>
    <w:rsid w:val="00D81165"/>
    <w:rsid w:val="00D8157C"/>
    <w:rsid w:val="00D818B4"/>
    <w:rsid w:val="00D831D0"/>
    <w:rsid w:val="00D84C39"/>
    <w:rsid w:val="00D86F9E"/>
    <w:rsid w:val="00D87632"/>
    <w:rsid w:val="00D92657"/>
    <w:rsid w:val="00D950B8"/>
    <w:rsid w:val="00DA25FF"/>
    <w:rsid w:val="00DA2E7B"/>
    <w:rsid w:val="00DA2EF3"/>
    <w:rsid w:val="00DA3BC2"/>
    <w:rsid w:val="00DA4FB9"/>
    <w:rsid w:val="00DA57AB"/>
    <w:rsid w:val="00DA6057"/>
    <w:rsid w:val="00DA6090"/>
    <w:rsid w:val="00DA65AE"/>
    <w:rsid w:val="00DA6D19"/>
    <w:rsid w:val="00DA76E5"/>
    <w:rsid w:val="00DB708E"/>
    <w:rsid w:val="00DC0402"/>
    <w:rsid w:val="00DC301E"/>
    <w:rsid w:val="00DC36FF"/>
    <w:rsid w:val="00DC3D9A"/>
    <w:rsid w:val="00DC448C"/>
    <w:rsid w:val="00DC6C13"/>
    <w:rsid w:val="00DD1C56"/>
    <w:rsid w:val="00DD4AA5"/>
    <w:rsid w:val="00DD5DDB"/>
    <w:rsid w:val="00DE1AA1"/>
    <w:rsid w:val="00DE3D64"/>
    <w:rsid w:val="00DE68E8"/>
    <w:rsid w:val="00DE6991"/>
    <w:rsid w:val="00DE6B8F"/>
    <w:rsid w:val="00DE6BDF"/>
    <w:rsid w:val="00DE6FE7"/>
    <w:rsid w:val="00DF08EC"/>
    <w:rsid w:val="00DF092B"/>
    <w:rsid w:val="00DF1190"/>
    <w:rsid w:val="00DF35CD"/>
    <w:rsid w:val="00DF3B49"/>
    <w:rsid w:val="00DF5B17"/>
    <w:rsid w:val="00DF6156"/>
    <w:rsid w:val="00E00CC6"/>
    <w:rsid w:val="00E019DE"/>
    <w:rsid w:val="00E02C08"/>
    <w:rsid w:val="00E02D1B"/>
    <w:rsid w:val="00E03A87"/>
    <w:rsid w:val="00E04015"/>
    <w:rsid w:val="00E06410"/>
    <w:rsid w:val="00E146F1"/>
    <w:rsid w:val="00E153B0"/>
    <w:rsid w:val="00E15D5A"/>
    <w:rsid w:val="00E1773B"/>
    <w:rsid w:val="00E21B65"/>
    <w:rsid w:val="00E2286D"/>
    <w:rsid w:val="00E24848"/>
    <w:rsid w:val="00E24FFF"/>
    <w:rsid w:val="00E33973"/>
    <w:rsid w:val="00E371D1"/>
    <w:rsid w:val="00E379A4"/>
    <w:rsid w:val="00E407D2"/>
    <w:rsid w:val="00E408B2"/>
    <w:rsid w:val="00E44A40"/>
    <w:rsid w:val="00E45208"/>
    <w:rsid w:val="00E46E62"/>
    <w:rsid w:val="00E50B78"/>
    <w:rsid w:val="00E52930"/>
    <w:rsid w:val="00E56675"/>
    <w:rsid w:val="00E579BA"/>
    <w:rsid w:val="00E62275"/>
    <w:rsid w:val="00E66055"/>
    <w:rsid w:val="00E66678"/>
    <w:rsid w:val="00E67681"/>
    <w:rsid w:val="00E7086E"/>
    <w:rsid w:val="00E713B5"/>
    <w:rsid w:val="00E73063"/>
    <w:rsid w:val="00E757C6"/>
    <w:rsid w:val="00E76288"/>
    <w:rsid w:val="00E7702C"/>
    <w:rsid w:val="00E774BD"/>
    <w:rsid w:val="00E809ED"/>
    <w:rsid w:val="00E83E89"/>
    <w:rsid w:val="00E85F29"/>
    <w:rsid w:val="00E86658"/>
    <w:rsid w:val="00E90A99"/>
    <w:rsid w:val="00E934F0"/>
    <w:rsid w:val="00E95379"/>
    <w:rsid w:val="00EA21F1"/>
    <w:rsid w:val="00EA235E"/>
    <w:rsid w:val="00EA7AEA"/>
    <w:rsid w:val="00EB0A92"/>
    <w:rsid w:val="00EB1A07"/>
    <w:rsid w:val="00EB28C8"/>
    <w:rsid w:val="00EB3564"/>
    <w:rsid w:val="00EB3E74"/>
    <w:rsid w:val="00EB46C3"/>
    <w:rsid w:val="00EB5F96"/>
    <w:rsid w:val="00EC1212"/>
    <w:rsid w:val="00EC39A8"/>
    <w:rsid w:val="00EC3EE3"/>
    <w:rsid w:val="00EC4AB9"/>
    <w:rsid w:val="00EC567B"/>
    <w:rsid w:val="00EC5CF0"/>
    <w:rsid w:val="00EC6106"/>
    <w:rsid w:val="00EC7354"/>
    <w:rsid w:val="00ED02AF"/>
    <w:rsid w:val="00ED3B9D"/>
    <w:rsid w:val="00ED6DD4"/>
    <w:rsid w:val="00ED6E2E"/>
    <w:rsid w:val="00ED74E7"/>
    <w:rsid w:val="00ED793E"/>
    <w:rsid w:val="00EE33F7"/>
    <w:rsid w:val="00EE3788"/>
    <w:rsid w:val="00EF0864"/>
    <w:rsid w:val="00EF0B00"/>
    <w:rsid w:val="00EF4D05"/>
    <w:rsid w:val="00EF5B83"/>
    <w:rsid w:val="00EF6146"/>
    <w:rsid w:val="00F04129"/>
    <w:rsid w:val="00F052F3"/>
    <w:rsid w:val="00F05354"/>
    <w:rsid w:val="00F061AB"/>
    <w:rsid w:val="00F076E0"/>
    <w:rsid w:val="00F12986"/>
    <w:rsid w:val="00F158B1"/>
    <w:rsid w:val="00F15A81"/>
    <w:rsid w:val="00F1712A"/>
    <w:rsid w:val="00F17558"/>
    <w:rsid w:val="00F17DA3"/>
    <w:rsid w:val="00F17DFC"/>
    <w:rsid w:val="00F20AEF"/>
    <w:rsid w:val="00F20C65"/>
    <w:rsid w:val="00F2236E"/>
    <w:rsid w:val="00F23FD9"/>
    <w:rsid w:val="00F248EB"/>
    <w:rsid w:val="00F25A7E"/>
    <w:rsid w:val="00F26017"/>
    <w:rsid w:val="00F2765E"/>
    <w:rsid w:val="00F3032A"/>
    <w:rsid w:val="00F317A5"/>
    <w:rsid w:val="00F31A89"/>
    <w:rsid w:val="00F331B7"/>
    <w:rsid w:val="00F33B85"/>
    <w:rsid w:val="00F34527"/>
    <w:rsid w:val="00F365D4"/>
    <w:rsid w:val="00F377F0"/>
    <w:rsid w:val="00F40007"/>
    <w:rsid w:val="00F41287"/>
    <w:rsid w:val="00F41401"/>
    <w:rsid w:val="00F44C73"/>
    <w:rsid w:val="00F469BD"/>
    <w:rsid w:val="00F54C57"/>
    <w:rsid w:val="00F54D5F"/>
    <w:rsid w:val="00F57315"/>
    <w:rsid w:val="00F6039C"/>
    <w:rsid w:val="00F62CA6"/>
    <w:rsid w:val="00F6358B"/>
    <w:rsid w:val="00F6358F"/>
    <w:rsid w:val="00F63DF3"/>
    <w:rsid w:val="00F64438"/>
    <w:rsid w:val="00F64712"/>
    <w:rsid w:val="00F64D21"/>
    <w:rsid w:val="00F67A1C"/>
    <w:rsid w:val="00F73C08"/>
    <w:rsid w:val="00F74E78"/>
    <w:rsid w:val="00F7620A"/>
    <w:rsid w:val="00F80243"/>
    <w:rsid w:val="00F82003"/>
    <w:rsid w:val="00F83BAD"/>
    <w:rsid w:val="00F84311"/>
    <w:rsid w:val="00F843CA"/>
    <w:rsid w:val="00F86FF5"/>
    <w:rsid w:val="00F87540"/>
    <w:rsid w:val="00F87F3B"/>
    <w:rsid w:val="00F90611"/>
    <w:rsid w:val="00F90A0A"/>
    <w:rsid w:val="00F9238A"/>
    <w:rsid w:val="00F9355E"/>
    <w:rsid w:val="00F960FF"/>
    <w:rsid w:val="00FA0EDF"/>
    <w:rsid w:val="00FA3CF9"/>
    <w:rsid w:val="00FA4678"/>
    <w:rsid w:val="00FA6538"/>
    <w:rsid w:val="00FA7EDD"/>
    <w:rsid w:val="00FB1188"/>
    <w:rsid w:val="00FB1287"/>
    <w:rsid w:val="00FB16ED"/>
    <w:rsid w:val="00FB1ED8"/>
    <w:rsid w:val="00FB2A16"/>
    <w:rsid w:val="00FB3AB6"/>
    <w:rsid w:val="00FB3B6F"/>
    <w:rsid w:val="00FB606F"/>
    <w:rsid w:val="00FB64AD"/>
    <w:rsid w:val="00FB76DF"/>
    <w:rsid w:val="00FC0291"/>
    <w:rsid w:val="00FC10C1"/>
    <w:rsid w:val="00FC220F"/>
    <w:rsid w:val="00FC5348"/>
    <w:rsid w:val="00FC6B04"/>
    <w:rsid w:val="00FC6CEC"/>
    <w:rsid w:val="00FC73E3"/>
    <w:rsid w:val="00FD0AF2"/>
    <w:rsid w:val="00FD18A1"/>
    <w:rsid w:val="00FD18AC"/>
    <w:rsid w:val="00FD221C"/>
    <w:rsid w:val="00FD280A"/>
    <w:rsid w:val="00FD4191"/>
    <w:rsid w:val="00FD4FA0"/>
    <w:rsid w:val="00FD55A7"/>
    <w:rsid w:val="00FD75B3"/>
    <w:rsid w:val="00FD7C87"/>
    <w:rsid w:val="00FE1D4B"/>
    <w:rsid w:val="00FE41F1"/>
    <w:rsid w:val="00FE42A5"/>
    <w:rsid w:val="00FE676F"/>
    <w:rsid w:val="00FF07FB"/>
    <w:rsid w:val="00FF2188"/>
    <w:rsid w:val="00FF61EE"/>
    <w:rsid w:val="00FF737B"/>
    <w:rsid w:val="00FF7C69"/>
    <w:rsid w:val="011D6260"/>
    <w:rsid w:val="034D1D78"/>
    <w:rsid w:val="06141287"/>
    <w:rsid w:val="079F680F"/>
    <w:rsid w:val="08491227"/>
    <w:rsid w:val="0BD8017E"/>
    <w:rsid w:val="0F0A6D3C"/>
    <w:rsid w:val="102C4895"/>
    <w:rsid w:val="13AF1F58"/>
    <w:rsid w:val="1A807C0B"/>
    <w:rsid w:val="1ADF35A4"/>
    <w:rsid w:val="21D6028F"/>
    <w:rsid w:val="227E5224"/>
    <w:rsid w:val="2489657E"/>
    <w:rsid w:val="26A768F9"/>
    <w:rsid w:val="29493649"/>
    <w:rsid w:val="2B2B15E0"/>
    <w:rsid w:val="2D0333E4"/>
    <w:rsid w:val="2E1B3EB1"/>
    <w:rsid w:val="319D7376"/>
    <w:rsid w:val="347C06A8"/>
    <w:rsid w:val="36DC2791"/>
    <w:rsid w:val="39A673A1"/>
    <w:rsid w:val="3A026B5A"/>
    <w:rsid w:val="3D793569"/>
    <w:rsid w:val="3EE13DB5"/>
    <w:rsid w:val="429B15D2"/>
    <w:rsid w:val="478607E6"/>
    <w:rsid w:val="52773AD7"/>
    <w:rsid w:val="54521FE7"/>
    <w:rsid w:val="5BDE63C8"/>
    <w:rsid w:val="5EE04437"/>
    <w:rsid w:val="5F3176B9"/>
    <w:rsid w:val="60002310"/>
    <w:rsid w:val="63094234"/>
    <w:rsid w:val="66583C79"/>
    <w:rsid w:val="67585D9A"/>
    <w:rsid w:val="6B2A6A5F"/>
    <w:rsid w:val="6C375918"/>
    <w:rsid w:val="6C655162"/>
    <w:rsid w:val="6CBB00EF"/>
    <w:rsid w:val="6E66012B"/>
    <w:rsid w:val="7298210F"/>
    <w:rsid w:val="747853A2"/>
    <w:rsid w:val="75A67813"/>
    <w:rsid w:val="7A66105B"/>
    <w:rsid w:val="7B3F45C1"/>
    <w:rsid w:val="7C777B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unhideWhenUsed="0" w:qFormat="1"/>
    <w:lsdException w:name="heading 4" w:unhideWhenUsed="0" w:qFormat="1"/>
    <w:lsdException w:name="heading 5" w:unhideWhenUsed="0" w:qFormat="1"/>
    <w:lsdException w:name="heading 6" w:unhideWhenUsed="0" w:qFormat="1"/>
    <w:lsdException w:name="heading 7" w:unhideWhenUsed="0" w:qFormat="1"/>
    <w:lsdException w:name="heading 8" w:unhideWhenUsed="0"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unhideWhenUsed="0"/>
    <w:lsdException w:name="footer" w:uiPriority="99"/>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unhideWhenUsed="0"/>
    <w:lsdException w:name="Signature" w:unhideWhenUsed="0"/>
    <w:lsdException w:name="Default Paragraph Font" w:uiPriority="1"/>
    <w:lsdException w:name="Body Text" w:unhideWhenUsed="0"/>
    <w:lsdException w:name="Body Text Indent"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unhideWhenUsed="0"/>
    <w:lsdException w:name="Date" w:unhideWhenUsed="0"/>
    <w:lsdException w:name="Body Text First Indent" w:semiHidden="1"/>
    <w:lsdException w:name="Body Text First Indent 2" w:semiHidden="1"/>
    <w:lsdException w:name="Note Heading" w:semiHidden="1"/>
    <w:lsdException w:name="Body Text 2" w:unhideWhenUsed="0"/>
    <w:lsdException w:name="Body Text 3" w:semiHidden="1"/>
    <w:lsdException w:name="Body Text Indent 2" w:semiHidden="1"/>
    <w:lsdException w:name="Body Text Indent 3" w:semiHidden="1"/>
    <w:lsdException w:name="Block Text" w:semiHidden="1"/>
    <w:lsdException w:name="Hyperlink" w:uiPriority="99"/>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uiPriority="99"/>
    <w:lsdException w:name="HTML Bottom of Form" w:semiHidden="1" w:uiPriority="99"/>
    <w:lsdException w:name="Normal (Web)" w:uiPriority="99" w:unhideWhenUsed="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99"/>
    <w:lsdException w:name="Table Grid" w:unhideWhenUsed="0"/>
    <w:lsdException w:name="Table Theme" w:semiHidden="1"/>
    <w:lsdException w:name="Placeholder Text" w:semiHidden="1" w:uiPriority="99"/>
    <w:lsdException w:name="No Spacing" w:uiPriority="99"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unhideWhenUsed="0" w:qFormat="1"/>
    <w:lsdException w:name="Quote" w:uiPriority="99" w:unhideWhenUsed="0" w:qFormat="1"/>
    <w:lsdException w:name="Intense Quote" w:uiPriority="99"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rsid w:val="006548CC"/>
    <w:rPr>
      <w:sz w:val="24"/>
      <w:szCs w:val="24"/>
    </w:rPr>
  </w:style>
  <w:style w:type="paragraph" w:styleId="Heading1">
    <w:name w:val="heading 1"/>
    <w:basedOn w:val="Normal"/>
    <w:next w:val="Normal"/>
    <w:qFormat/>
    <w:rsid w:val="006548CC"/>
    <w:pPr>
      <w:keepNext/>
      <w:outlineLvl w:val="0"/>
    </w:pPr>
    <w:rPr>
      <w:i/>
      <w:iCs/>
      <w:sz w:val="28"/>
    </w:rPr>
  </w:style>
  <w:style w:type="paragraph" w:styleId="Heading2">
    <w:name w:val="heading 2"/>
    <w:basedOn w:val="Normal"/>
    <w:next w:val="Normal"/>
    <w:qFormat/>
    <w:rsid w:val="006548CC"/>
    <w:pPr>
      <w:keepNext/>
      <w:ind w:left="6480" w:hanging="6480"/>
      <w:outlineLvl w:val="1"/>
    </w:pPr>
    <w:rPr>
      <w:rFonts w:ascii="Trebuchet MS" w:hAnsi="Trebuchet MS"/>
      <w:i/>
      <w:iCs/>
      <w:sz w:val="28"/>
    </w:rPr>
  </w:style>
  <w:style w:type="paragraph" w:styleId="Heading3">
    <w:name w:val="heading 3"/>
    <w:basedOn w:val="Normal"/>
    <w:next w:val="Normal"/>
    <w:qFormat/>
    <w:rsid w:val="006548CC"/>
    <w:pPr>
      <w:keepNext/>
      <w:spacing w:before="240" w:after="60"/>
      <w:outlineLvl w:val="2"/>
    </w:pPr>
    <w:rPr>
      <w:rFonts w:ascii="Arial" w:hAnsi="Arial" w:cs="Arial"/>
      <w:b/>
      <w:bCs/>
      <w:sz w:val="26"/>
      <w:szCs w:val="26"/>
    </w:rPr>
  </w:style>
  <w:style w:type="paragraph" w:styleId="Heading4">
    <w:name w:val="heading 4"/>
    <w:basedOn w:val="Normal"/>
    <w:next w:val="Normal"/>
    <w:qFormat/>
    <w:rsid w:val="006548CC"/>
    <w:pPr>
      <w:keepNext/>
      <w:spacing w:before="240" w:after="60"/>
      <w:outlineLvl w:val="3"/>
    </w:pPr>
    <w:rPr>
      <w:b/>
      <w:bCs/>
      <w:sz w:val="28"/>
      <w:szCs w:val="28"/>
    </w:rPr>
  </w:style>
  <w:style w:type="paragraph" w:styleId="Heading5">
    <w:name w:val="heading 5"/>
    <w:basedOn w:val="Normal"/>
    <w:next w:val="Normal"/>
    <w:qFormat/>
    <w:rsid w:val="006548CC"/>
    <w:pPr>
      <w:spacing w:before="240" w:after="60"/>
      <w:outlineLvl w:val="4"/>
    </w:pPr>
    <w:rPr>
      <w:b/>
      <w:bCs/>
      <w:i/>
      <w:iCs/>
      <w:sz w:val="26"/>
      <w:szCs w:val="26"/>
    </w:rPr>
  </w:style>
  <w:style w:type="paragraph" w:styleId="Heading6">
    <w:name w:val="heading 6"/>
    <w:basedOn w:val="Normal"/>
    <w:next w:val="Normal"/>
    <w:qFormat/>
    <w:rsid w:val="006548CC"/>
    <w:pPr>
      <w:spacing w:before="240" w:after="60"/>
      <w:outlineLvl w:val="5"/>
    </w:pPr>
    <w:rPr>
      <w:b/>
      <w:bCs/>
      <w:sz w:val="22"/>
      <w:szCs w:val="22"/>
    </w:rPr>
  </w:style>
  <w:style w:type="paragraph" w:styleId="Heading7">
    <w:name w:val="heading 7"/>
    <w:basedOn w:val="Normal"/>
    <w:next w:val="Normal"/>
    <w:qFormat/>
    <w:rsid w:val="006548CC"/>
    <w:pPr>
      <w:keepNext/>
      <w:outlineLvl w:val="6"/>
    </w:pPr>
    <w:rPr>
      <w:b/>
      <w:sz w:val="18"/>
    </w:rPr>
  </w:style>
  <w:style w:type="paragraph" w:styleId="Heading8">
    <w:name w:val="heading 8"/>
    <w:basedOn w:val="Normal"/>
    <w:next w:val="Normal"/>
    <w:qFormat/>
    <w:rsid w:val="006548CC"/>
    <w:pPr>
      <w:keepNext/>
      <w:jc w:val="center"/>
      <w:outlineLvl w:val="7"/>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548CC"/>
    <w:rPr>
      <w:b/>
      <w:bCs/>
    </w:rPr>
  </w:style>
  <w:style w:type="character" w:styleId="Emphasis">
    <w:name w:val="Emphasis"/>
    <w:basedOn w:val="DefaultParagraphFont"/>
    <w:uiPriority w:val="20"/>
    <w:qFormat/>
    <w:rsid w:val="006548CC"/>
    <w:rPr>
      <w:i/>
      <w:iCs/>
    </w:rPr>
  </w:style>
  <w:style w:type="character" w:styleId="Hyperlink">
    <w:name w:val="Hyperlink"/>
    <w:basedOn w:val="DefaultParagraphFont"/>
    <w:uiPriority w:val="99"/>
    <w:unhideWhenUsed/>
    <w:rsid w:val="006548CC"/>
    <w:rPr>
      <w:color w:val="0000FF"/>
      <w:u w:val="single"/>
    </w:rPr>
  </w:style>
  <w:style w:type="character" w:customStyle="1" w:styleId="HeaderChar">
    <w:name w:val="Header Char"/>
    <w:basedOn w:val="DefaultParagraphFont"/>
    <w:link w:val="Header"/>
    <w:rsid w:val="006548CC"/>
    <w:rPr>
      <w:sz w:val="24"/>
      <w:szCs w:val="24"/>
    </w:rPr>
  </w:style>
  <w:style w:type="character" w:customStyle="1" w:styleId="a-size-large">
    <w:name w:val="a-size-large"/>
    <w:basedOn w:val="DefaultParagraphFont"/>
    <w:rsid w:val="006548CC"/>
  </w:style>
  <w:style w:type="character" w:customStyle="1" w:styleId="mw-headline">
    <w:name w:val="mw-headline"/>
    <w:basedOn w:val="DefaultParagraphFont"/>
    <w:rsid w:val="006548CC"/>
  </w:style>
  <w:style w:type="character" w:customStyle="1" w:styleId="FooterChar">
    <w:name w:val="Footer Char"/>
    <w:basedOn w:val="DefaultParagraphFont"/>
    <w:link w:val="Footer"/>
    <w:uiPriority w:val="99"/>
    <w:rsid w:val="006548CC"/>
    <w:rPr>
      <w:sz w:val="24"/>
      <w:szCs w:val="24"/>
    </w:rPr>
  </w:style>
  <w:style w:type="character" w:customStyle="1" w:styleId="BalloonTextChar">
    <w:name w:val="Balloon Text Char"/>
    <w:basedOn w:val="DefaultParagraphFont"/>
    <w:link w:val="BalloonText"/>
    <w:uiPriority w:val="99"/>
    <w:semiHidden/>
    <w:rsid w:val="006548CC"/>
    <w:rPr>
      <w:rFonts w:ascii="Tahoma" w:hAnsi="Tahoma" w:cs="Tahoma"/>
      <w:sz w:val="16"/>
      <w:szCs w:val="16"/>
    </w:rPr>
  </w:style>
  <w:style w:type="character" w:customStyle="1" w:styleId="editsection">
    <w:name w:val="editsection"/>
    <w:basedOn w:val="DefaultParagraphFont"/>
    <w:rsid w:val="006548CC"/>
  </w:style>
  <w:style w:type="character" w:customStyle="1" w:styleId="ptbrand">
    <w:name w:val="ptbrand"/>
    <w:basedOn w:val="DefaultParagraphFont"/>
    <w:rsid w:val="006548CC"/>
  </w:style>
  <w:style w:type="character" w:customStyle="1" w:styleId="link-external">
    <w:name w:val="link-external"/>
    <w:basedOn w:val="DefaultParagraphFont"/>
    <w:rsid w:val="006548CC"/>
  </w:style>
  <w:style w:type="paragraph" w:styleId="Header">
    <w:name w:val="header"/>
    <w:basedOn w:val="Normal"/>
    <w:link w:val="HeaderChar"/>
    <w:rsid w:val="006548CC"/>
    <w:pPr>
      <w:tabs>
        <w:tab w:val="center" w:pos="4320"/>
        <w:tab w:val="right" w:pos="8640"/>
      </w:tabs>
    </w:pPr>
  </w:style>
  <w:style w:type="paragraph" w:styleId="Salutation">
    <w:name w:val="Salutation"/>
    <w:basedOn w:val="Normal"/>
    <w:next w:val="Normal"/>
    <w:rsid w:val="006548CC"/>
  </w:style>
  <w:style w:type="paragraph" w:styleId="Closing">
    <w:name w:val="Closing"/>
    <w:basedOn w:val="Normal"/>
    <w:rsid w:val="006548CC"/>
  </w:style>
  <w:style w:type="paragraph" w:styleId="Signature">
    <w:name w:val="Signature"/>
    <w:basedOn w:val="Normal"/>
    <w:rsid w:val="006548CC"/>
  </w:style>
  <w:style w:type="paragraph" w:styleId="BodyTextIndent">
    <w:name w:val="Body Text Indent"/>
    <w:basedOn w:val="Normal"/>
    <w:rsid w:val="006548CC"/>
    <w:pPr>
      <w:ind w:firstLine="720"/>
    </w:pPr>
    <w:rPr>
      <w:sz w:val="20"/>
    </w:rPr>
  </w:style>
  <w:style w:type="paragraph" w:styleId="BodyText">
    <w:name w:val="Body Text"/>
    <w:basedOn w:val="Normal"/>
    <w:rsid w:val="006548CC"/>
    <w:pPr>
      <w:spacing w:after="120"/>
    </w:pPr>
  </w:style>
  <w:style w:type="paragraph" w:styleId="NormalWeb">
    <w:name w:val="Normal (Web)"/>
    <w:basedOn w:val="Normal"/>
    <w:uiPriority w:val="99"/>
    <w:rsid w:val="006548CC"/>
    <w:pPr>
      <w:spacing w:before="100" w:beforeAutospacing="1" w:after="100" w:afterAutospacing="1"/>
    </w:pPr>
  </w:style>
  <w:style w:type="paragraph" w:styleId="Footer">
    <w:name w:val="footer"/>
    <w:basedOn w:val="Normal"/>
    <w:link w:val="FooterChar"/>
    <w:uiPriority w:val="99"/>
    <w:unhideWhenUsed/>
    <w:rsid w:val="006548CC"/>
    <w:pPr>
      <w:tabs>
        <w:tab w:val="center" w:pos="4680"/>
        <w:tab w:val="right" w:pos="9360"/>
      </w:tabs>
    </w:pPr>
  </w:style>
  <w:style w:type="paragraph" w:styleId="Date">
    <w:name w:val="Date"/>
    <w:basedOn w:val="Normal"/>
    <w:next w:val="Normal"/>
    <w:rsid w:val="006548CC"/>
  </w:style>
  <w:style w:type="paragraph" w:styleId="BodyText2">
    <w:name w:val="Body Text 2"/>
    <w:basedOn w:val="Normal"/>
    <w:rsid w:val="006548CC"/>
    <w:rPr>
      <w:bCs/>
      <w:sz w:val="18"/>
    </w:rPr>
  </w:style>
  <w:style w:type="paragraph" w:styleId="BalloonText">
    <w:name w:val="Balloon Text"/>
    <w:basedOn w:val="Normal"/>
    <w:link w:val="BalloonTextChar"/>
    <w:uiPriority w:val="99"/>
    <w:unhideWhenUsed/>
    <w:rsid w:val="006548CC"/>
    <w:rPr>
      <w:rFonts w:ascii="Tahoma" w:hAnsi="Tahoma" w:cs="Tahoma"/>
      <w:sz w:val="16"/>
      <w:szCs w:val="16"/>
    </w:rPr>
  </w:style>
  <w:style w:type="paragraph" w:customStyle="1" w:styleId="ListParagraph1">
    <w:name w:val="List Paragraph1"/>
    <w:basedOn w:val="Normal"/>
    <w:uiPriority w:val="99"/>
    <w:qFormat/>
    <w:rsid w:val="006548CC"/>
    <w:pPr>
      <w:ind w:left="720"/>
    </w:pPr>
    <w:rPr>
      <w:rFonts w:ascii="Arial" w:hAnsi="Arial" w:cs="Arial"/>
    </w:rPr>
  </w:style>
  <w:style w:type="table" w:styleId="TableGrid">
    <w:name w:val="Table Grid"/>
    <w:basedOn w:val="TableNormal"/>
    <w:rsid w:val="00654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4B278E"/>
    <w:pPr>
      <w:ind w:left="720"/>
      <w:contextualSpacing/>
    </w:p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B82A3-B748-428D-B0DA-EDAA497D1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4522</Characters>
  <Application>Microsoft Office Word</Application>
  <DocSecurity>0</DocSecurity>
  <PresentationFormat/>
  <Lines>37</Lines>
  <Paragraphs>10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August 4, 2005</vt:lpstr>
    </vt:vector>
  </TitlesOfParts>
  <Company>Hewlett-Packard</Company>
  <LinksUpToDate>false</LinksUpToDate>
  <CharactersWithSpaces>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4, 2005</dc:title>
  <dc:creator>Angie</dc:creator>
  <cp:lastModifiedBy>Angie Owen-Killar</cp:lastModifiedBy>
  <cp:revision>3</cp:revision>
  <cp:lastPrinted>2016-10-11T14:47:00Z</cp:lastPrinted>
  <dcterms:created xsi:type="dcterms:W3CDTF">2018-08-02T19:55:00Z</dcterms:created>
  <dcterms:modified xsi:type="dcterms:W3CDTF">2018-08-02T19:55:00Z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1033-9.1.0.5050</vt:lpwstr>
  </property>
</Properties>
</file>