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7A50" w14:textId="77777777" w:rsidR="00AF2A4E" w:rsidRDefault="00AF2A4E" w:rsidP="00AF2A4E">
      <w:pPr>
        <w:pStyle w:val="Heading2"/>
      </w:pPr>
      <w:r>
        <w:rPr>
          <w:rStyle w:val="Strong"/>
          <w:b/>
          <w:bCs/>
        </w:rPr>
        <w:t>Moonlight Homecare Ltd</w:t>
      </w:r>
    </w:p>
    <w:p w14:paraId="458E46CC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Handling of Money – Service Users Policy</w:t>
      </w:r>
    </w:p>
    <w:p w14:paraId="7E3EE423" w14:textId="77777777" w:rsidR="00AF2A4E" w:rsidRDefault="00AF2A4E" w:rsidP="00AF2A4E">
      <w:r>
        <w:pict w14:anchorId="7A616D0A">
          <v:rect id="_x0000_i1563" style="width:0;height:1.5pt" o:hralign="center" o:hrstd="t" o:hr="t" fillcolor="#a0a0a0" stroked="f"/>
        </w:pict>
      </w:r>
    </w:p>
    <w:p w14:paraId="4DC2FF5C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1. Purpose</w:t>
      </w:r>
    </w:p>
    <w:p w14:paraId="4CCB54F2" w14:textId="77777777" w:rsidR="00AF2A4E" w:rsidRDefault="00AF2A4E" w:rsidP="00AF2A4E">
      <w:pPr>
        <w:pStyle w:val="NormalWeb"/>
      </w:pPr>
      <w:r>
        <w:t>Moonlight Homecare Ltd is committed to ensuring the safe and transparent handling of service users’ money. This policy provides guidance to staff on managing cash, valuables, and financial transactions in a way that protects service users, staff, and the organisation.</w:t>
      </w:r>
    </w:p>
    <w:p w14:paraId="2F86B0AA" w14:textId="77777777" w:rsidR="00AF2A4E" w:rsidRDefault="00AF2A4E" w:rsidP="00AF2A4E">
      <w:r>
        <w:pict w14:anchorId="06A11C36">
          <v:rect id="_x0000_i1564" style="width:0;height:1.5pt" o:hralign="center" o:hrstd="t" o:hr="t" fillcolor="#a0a0a0" stroked="f"/>
        </w:pict>
      </w:r>
    </w:p>
    <w:p w14:paraId="5D34410C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2. Scope</w:t>
      </w:r>
    </w:p>
    <w:p w14:paraId="38B05AA7" w14:textId="77777777" w:rsidR="00AF2A4E" w:rsidRDefault="00AF2A4E" w:rsidP="00AF2A4E">
      <w:pPr>
        <w:pStyle w:val="NormalWeb"/>
      </w:pPr>
      <w:r>
        <w:t>This policy applies to all staff who may handle service users’ money, pay bills on their behalf, or manage petty cash or valuables.</w:t>
      </w:r>
    </w:p>
    <w:p w14:paraId="609284B8" w14:textId="77777777" w:rsidR="00AF2A4E" w:rsidRDefault="00AF2A4E" w:rsidP="00AF2A4E">
      <w:r>
        <w:pict w14:anchorId="6DC3F598">
          <v:rect id="_x0000_i1565" style="width:0;height:1.5pt" o:hralign="center" o:hrstd="t" o:hr="t" fillcolor="#a0a0a0" stroked="f"/>
        </w:pict>
      </w:r>
    </w:p>
    <w:p w14:paraId="6FFA6EB1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3. Policy Statement</w:t>
      </w:r>
    </w:p>
    <w:p w14:paraId="7575730F" w14:textId="77777777" w:rsidR="00AF2A4E" w:rsidRDefault="00AF2A4E" w:rsidP="00AF2A4E">
      <w:pPr>
        <w:pStyle w:val="NormalWeb"/>
      </w:pPr>
      <w:r>
        <w:t>Moonlight Homecare Ltd will:</w:t>
      </w:r>
    </w:p>
    <w:p w14:paraId="35CC02E8" w14:textId="77777777" w:rsidR="00AF2A4E" w:rsidRDefault="00AF2A4E" w:rsidP="001B6E4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Protect service users’ finances and property </w:t>
      </w:r>
    </w:p>
    <w:p w14:paraId="6E984CE1" w14:textId="77777777" w:rsidR="00AF2A4E" w:rsidRDefault="00AF2A4E" w:rsidP="001B6E4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Ensure all transactions are authorised, accurate, and documented </w:t>
      </w:r>
    </w:p>
    <w:p w14:paraId="63CA4255" w14:textId="77777777" w:rsidR="00AF2A4E" w:rsidRDefault="00AF2A4E" w:rsidP="001B6E4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Prevent theft, fraud, or misuse of funds </w:t>
      </w:r>
    </w:p>
    <w:p w14:paraId="615F949D" w14:textId="77777777" w:rsidR="00AF2A4E" w:rsidRDefault="00AF2A4E" w:rsidP="001B6E49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Maintain confidentiality and act in the best interests of service users </w:t>
      </w:r>
    </w:p>
    <w:p w14:paraId="2AD52DCB" w14:textId="77777777" w:rsidR="00AF2A4E" w:rsidRDefault="00AF2A4E" w:rsidP="00AF2A4E">
      <w:pPr>
        <w:spacing w:after="0"/>
      </w:pPr>
      <w:r>
        <w:pict w14:anchorId="11B1A7FB">
          <v:rect id="_x0000_i1566" style="width:0;height:1.5pt" o:hralign="center" o:hrstd="t" o:hr="t" fillcolor="#a0a0a0" stroked="f"/>
        </w:pict>
      </w:r>
    </w:p>
    <w:p w14:paraId="4F4A87A8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4. Responsibilities</w:t>
      </w:r>
    </w:p>
    <w:p w14:paraId="794319BC" w14:textId="77777777" w:rsidR="00AF2A4E" w:rsidRDefault="00AF2A4E" w:rsidP="00AF2A4E">
      <w:pPr>
        <w:pStyle w:val="NormalWeb"/>
      </w:pPr>
      <w:r>
        <w:rPr>
          <w:rStyle w:val="Strong"/>
        </w:rPr>
        <w:t>Management:</w:t>
      </w:r>
    </w:p>
    <w:p w14:paraId="1E3F3C1B" w14:textId="77777777" w:rsidR="00AF2A4E" w:rsidRDefault="00AF2A4E" w:rsidP="001B6E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Ensure staff are trained and competent in handling money </w:t>
      </w:r>
    </w:p>
    <w:p w14:paraId="7AF1A68E" w14:textId="77777777" w:rsidR="00AF2A4E" w:rsidRDefault="00AF2A4E" w:rsidP="001B6E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Maintain records of transactions and audits </w:t>
      </w:r>
    </w:p>
    <w:p w14:paraId="238F921E" w14:textId="77777777" w:rsidR="00AF2A4E" w:rsidRDefault="00AF2A4E" w:rsidP="001B6E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Investigate any discrepancies or concerns promptly </w:t>
      </w:r>
    </w:p>
    <w:p w14:paraId="55E55E8A" w14:textId="77777777" w:rsidR="00AF2A4E" w:rsidRDefault="00AF2A4E" w:rsidP="001B6E49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Ensure procedures comply with legal and regulatory requirements </w:t>
      </w:r>
    </w:p>
    <w:p w14:paraId="5B68C593" w14:textId="77777777" w:rsidR="00AF2A4E" w:rsidRDefault="00AF2A4E" w:rsidP="00AF2A4E">
      <w:pPr>
        <w:pStyle w:val="NormalWeb"/>
      </w:pPr>
      <w:r>
        <w:rPr>
          <w:rStyle w:val="Strong"/>
        </w:rPr>
        <w:t>Staff:</w:t>
      </w:r>
    </w:p>
    <w:p w14:paraId="5D707264" w14:textId="77777777" w:rsidR="00AF2A4E" w:rsidRDefault="00AF2A4E" w:rsidP="001B6E4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Only handle money as authorised and in accordance with care plans </w:t>
      </w:r>
    </w:p>
    <w:p w14:paraId="3DE145F0" w14:textId="77777777" w:rsidR="00AF2A4E" w:rsidRDefault="00AF2A4E" w:rsidP="001B6E4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Keep accurate records of all transactions </w:t>
      </w:r>
    </w:p>
    <w:p w14:paraId="0644D957" w14:textId="77777777" w:rsidR="00AF2A4E" w:rsidRDefault="00AF2A4E" w:rsidP="001B6E4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Never borrow, lend, or misuse service users’ money </w:t>
      </w:r>
    </w:p>
    <w:p w14:paraId="1A528738" w14:textId="77777777" w:rsidR="00AF2A4E" w:rsidRDefault="00AF2A4E" w:rsidP="001B6E49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Report any concerns or incidents immediately </w:t>
      </w:r>
    </w:p>
    <w:p w14:paraId="6B1A340D" w14:textId="77777777" w:rsidR="00AF2A4E" w:rsidRDefault="00AF2A4E" w:rsidP="00AF2A4E">
      <w:pPr>
        <w:spacing w:after="0"/>
      </w:pPr>
      <w:r>
        <w:pict w14:anchorId="6786010D">
          <v:rect id="_x0000_i1567" style="width:0;height:1.5pt" o:hralign="center" o:hrstd="t" o:hr="t" fillcolor="#a0a0a0" stroked="f"/>
        </w:pict>
      </w:r>
    </w:p>
    <w:p w14:paraId="674BC637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5. Authorisation</w:t>
      </w:r>
    </w:p>
    <w:p w14:paraId="6100109C" w14:textId="77777777" w:rsidR="00AF2A4E" w:rsidRDefault="00AF2A4E" w:rsidP="001B6E4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Staff must only handle money if authorised by the service user or their legal representative </w:t>
      </w:r>
    </w:p>
    <w:p w14:paraId="5A8A0856" w14:textId="77777777" w:rsidR="00AF2A4E" w:rsidRDefault="00AF2A4E" w:rsidP="001B6E4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lastRenderedPageBreak/>
        <w:t xml:space="preserve">Consent must be documented in care plans </w:t>
      </w:r>
    </w:p>
    <w:p w14:paraId="7C6EB902" w14:textId="77777777" w:rsidR="00AF2A4E" w:rsidRDefault="00AF2A4E" w:rsidP="001B6E49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Staff must not make financial decisions outside agreed instructions </w:t>
      </w:r>
    </w:p>
    <w:p w14:paraId="3EBC85E7" w14:textId="77777777" w:rsidR="00AF2A4E" w:rsidRDefault="00AF2A4E" w:rsidP="00AF2A4E">
      <w:pPr>
        <w:spacing w:after="0"/>
      </w:pPr>
      <w:r>
        <w:pict w14:anchorId="1AE34AC2">
          <v:rect id="_x0000_i1568" style="width:0;height:1.5pt" o:hralign="center" o:hrstd="t" o:hr="t" fillcolor="#a0a0a0" stroked="f"/>
        </w:pict>
      </w:r>
    </w:p>
    <w:p w14:paraId="6169B247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6. Handling Cash</w:t>
      </w:r>
    </w:p>
    <w:p w14:paraId="2EE932F3" w14:textId="77777777" w:rsidR="00AF2A4E" w:rsidRDefault="00AF2A4E" w:rsidP="001B6E4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Cash must be counted in front of the service user </w:t>
      </w:r>
    </w:p>
    <w:p w14:paraId="43544FFF" w14:textId="77777777" w:rsidR="00AF2A4E" w:rsidRDefault="00AF2A4E" w:rsidP="001B6E4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Receipts must be issued for all transactions </w:t>
      </w:r>
    </w:p>
    <w:p w14:paraId="148DBA90" w14:textId="77777777" w:rsidR="00AF2A4E" w:rsidRDefault="00AF2A4E" w:rsidP="001B6E4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Cash must never be left unsecured </w:t>
      </w:r>
    </w:p>
    <w:p w14:paraId="1C3AE062" w14:textId="77777777" w:rsidR="00AF2A4E" w:rsidRDefault="00AF2A4E" w:rsidP="001B6E49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Large amounts should be avoided; bank deposits are preferred </w:t>
      </w:r>
    </w:p>
    <w:p w14:paraId="19BEE0AD" w14:textId="77777777" w:rsidR="00AF2A4E" w:rsidRDefault="00AF2A4E" w:rsidP="00AF2A4E">
      <w:pPr>
        <w:spacing w:after="0"/>
      </w:pPr>
      <w:r>
        <w:pict w14:anchorId="1CB7B1B2">
          <v:rect id="_x0000_i1569" style="width:0;height:1.5pt" o:hralign="center" o:hrstd="t" o:hr="t" fillcolor="#a0a0a0" stroked="f"/>
        </w:pict>
      </w:r>
    </w:p>
    <w:p w14:paraId="4ABE14DA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7. Recording Transactions</w:t>
      </w:r>
    </w:p>
    <w:p w14:paraId="7932DE63" w14:textId="77777777" w:rsidR="00AF2A4E" w:rsidRDefault="00AF2A4E" w:rsidP="001B6E4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All transactions must be recorded in a log, detailing: </w:t>
      </w:r>
    </w:p>
    <w:p w14:paraId="2F8A6B16" w14:textId="77777777" w:rsidR="00AF2A4E" w:rsidRDefault="00AF2A4E" w:rsidP="001B6E49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Date and time </w:t>
      </w:r>
    </w:p>
    <w:p w14:paraId="6C3AECDA" w14:textId="77777777" w:rsidR="00AF2A4E" w:rsidRDefault="00AF2A4E" w:rsidP="001B6E49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Amount received or spent </w:t>
      </w:r>
    </w:p>
    <w:p w14:paraId="2B9D5A70" w14:textId="77777777" w:rsidR="00AF2A4E" w:rsidRDefault="00AF2A4E" w:rsidP="001B6E49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Purpose of the transaction </w:t>
      </w:r>
    </w:p>
    <w:p w14:paraId="4EA33C40" w14:textId="77777777" w:rsidR="00AF2A4E" w:rsidRDefault="00AF2A4E" w:rsidP="001B6E49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t xml:space="preserve">Staff signature and service user acknowledgment </w:t>
      </w:r>
    </w:p>
    <w:p w14:paraId="674B3A9D" w14:textId="77777777" w:rsidR="00AF2A4E" w:rsidRDefault="00AF2A4E" w:rsidP="001B6E49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Records should be signed by the service user where possible </w:t>
      </w:r>
    </w:p>
    <w:p w14:paraId="4C14914B" w14:textId="77777777" w:rsidR="00AF2A4E" w:rsidRDefault="00AF2A4E" w:rsidP="00AF2A4E">
      <w:pPr>
        <w:spacing w:after="0"/>
      </w:pPr>
      <w:r>
        <w:pict w14:anchorId="4E28BC80">
          <v:rect id="_x0000_i1570" style="width:0;height:1.5pt" o:hralign="center" o:hrstd="t" o:hr="t" fillcolor="#a0a0a0" stroked="f"/>
        </w:pict>
      </w:r>
    </w:p>
    <w:p w14:paraId="4C16D88A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8. Valuables</w:t>
      </w:r>
    </w:p>
    <w:p w14:paraId="237E0E5C" w14:textId="77777777" w:rsidR="00AF2A4E" w:rsidRDefault="00AF2A4E" w:rsidP="001B6E49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Jewellery, documents, and other valuables must be stored securely </w:t>
      </w:r>
    </w:p>
    <w:p w14:paraId="35F9AC4D" w14:textId="77777777" w:rsidR="00AF2A4E" w:rsidRDefault="00AF2A4E" w:rsidP="001B6E49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Records of valuables must be maintained </w:t>
      </w:r>
    </w:p>
    <w:p w14:paraId="4653C763" w14:textId="77777777" w:rsidR="00AF2A4E" w:rsidRDefault="00AF2A4E" w:rsidP="001B6E49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Any movement of valuables must be documented </w:t>
      </w:r>
    </w:p>
    <w:p w14:paraId="1714EA66" w14:textId="77777777" w:rsidR="00AF2A4E" w:rsidRDefault="00AF2A4E" w:rsidP="00AF2A4E">
      <w:pPr>
        <w:spacing w:after="0"/>
      </w:pPr>
      <w:r>
        <w:pict w14:anchorId="0BD4553E">
          <v:rect id="_x0000_i1571" style="width:0;height:1.5pt" o:hralign="center" o:hrstd="t" o:hr="t" fillcolor="#a0a0a0" stroked="f"/>
        </w:pict>
      </w:r>
    </w:p>
    <w:p w14:paraId="1870FED5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9. Audits and Monitoring</w:t>
      </w:r>
    </w:p>
    <w:p w14:paraId="41ECF890" w14:textId="77777777" w:rsidR="00AF2A4E" w:rsidRDefault="00AF2A4E" w:rsidP="001B6E49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Management will conduct regular audits of financial records </w:t>
      </w:r>
    </w:p>
    <w:p w14:paraId="3B087538" w14:textId="77777777" w:rsidR="00AF2A4E" w:rsidRDefault="00AF2A4E" w:rsidP="001B6E49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Discrepancies will be investigated immediately </w:t>
      </w:r>
    </w:p>
    <w:p w14:paraId="4E85B511" w14:textId="77777777" w:rsidR="00AF2A4E" w:rsidRDefault="00AF2A4E" w:rsidP="001B6E49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 xml:space="preserve">Lessons learned will inform improved practice </w:t>
      </w:r>
    </w:p>
    <w:p w14:paraId="7A803134" w14:textId="77777777" w:rsidR="00AF2A4E" w:rsidRDefault="00AF2A4E" w:rsidP="00AF2A4E">
      <w:pPr>
        <w:spacing w:after="0"/>
      </w:pPr>
      <w:r>
        <w:pict w14:anchorId="6BD6DDB9">
          <v:rect id="_x0000_i1572" style="width:0;height:1.5pt" o:hralign="center" o:hrstd="t" o:hr="t" fillcolor="#a0a0a0" stroked="f"/>
        </w:pict>
      </w:r>
    </w:p>
    <w:p w14:paraId="22EC848A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10. Breaches of Policy</w:t>
      </w:r>
    </w:p>
    <w:p w14:paraId="66A5644B" w14:textId="77777777" w:rsidR="00AF2A4E" w:rsidRDefault="00AF2A4E" w:rsidP="001B6E4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Any misuse or mishandling of money will be treated as a serious matter </w:t>
      </w:r>
    </w:p>
    <w:p w14:paraId="720579FE" w14:textId="77777777" w:rsidR="00AF2A4E" w:rsidRDefault="00AF2A4E" w:rsidP="001B6E4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May result in disciplinary action, including dismissal </w:t>
      </w:r>
    </w:p>
    <w:p w14:paraId="572602ED" w14:textId="77777777" w:rsidR="00AF2A4E" w:rsidRDefault="00AF2A4E" w:rsidP="001B6E49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Safeguarding procedures will be followed where necessary </w:t>
      </w:r>
    </w:p>
    <w:p w14:paraId="684B2F76" w14:textId="77777777" w:rsidR="00AF2A4E" w:rsidRDefault="00AF2A4E" w:rsidP="00AF2A4E">
      <w:pPr>
        <w:spacing w:after="0"/>
      </w:pPr>
      <w:r>
        <w:pict w14:anchorId="2D04F6DF">
          <v:rect id="_x0000_i1573" style="width:0;height:1.5pt" o:hralign="center" o:hrstd="t" o:hr="t" fillcolor="#a0a0a0" stroked="f"/>
        </w:pict>
      </w:r>
    </w:p>
    <w:p w14:paraId="2768BB41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11. Training</w:t>
      </w:r>
    </w:p>
    <w:p w14:paraId="77E469FA" w14:textId="77777777" w:rsidR="00AF2A4E" w:rsidRDefault="00AF2A4E" w:rsidP="001B6E4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Staff handling money will receive training on procedures and safeguarding </w:t>
      </w:r>
    </w:p>
    <w:p w14:paraId="10C292F6" w14:textId="77777777" w:rsidR="00AF2A4E" w:rsidRDefault="00AF2A4E" w:rsidP="001B6E49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Refresher training will be provided periodically </w:t>
      </w:r>
    </w:p>
    <w:p w14:paraId="138C93A7" w14:textId="77777777" w:rsidR="00AF2A4E" w:rsidRDefault="00AF2A4E" w:rsidP="00AF2A4E">
      <w:pPr>
        <w:spacing w:after="0"/>
      </w:pPr>
      <w:r>
        <w:lastRenderedPageBreak/>
        <w:pict w14:anchorId="327F9BCF">
          <v:rect id="_x0000_i1574" style="width:0;height:1.5pt" o:hralign="center" o:hrstd="t" o:hr="t" fillcolor="#a0a0a0" stroked="f"/>
        </w:pict>
      </w:r>
    </w:p>
    <w:p w14:paraId="13092E8F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12. Monitoring and Review</w:t>
      </w:r>
    </w:p>
    <w:p w14:paraId="624BE2F6" w14:textId="77777777" w:rsidR="00AF2A4E" w:rsidRDefault="00AF2A4E" w:rsidP="001B6E4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This policy will be reviewed annually or following incidents </w:t>
      </w:r>
    </w:p>
    <w:p w14:paraId="144EEE5B" w14:textId="77777777" w:rsidR="00AF2A4E" w:rsidRDefault="00AF2A4E" w:rsidP="001B6E49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 xml:space="preserve">Updates will be made to reflect legal, regulatory, or best practice changes </w:t>
      </w:r>
    </w:p>
    <w:p w14:paraId="331ADD9E" w14:textId="77777777" w:rsidR="00AF2A4E" w:rsidRDefault="00AF2A4E" w:rsidP="00AF2A4E">
      <w:pPr>
        <w:spacing w:after="0"/>
      </w:pPr>
      <w:r>
        <w:pict w14:anchorId="64892306">
          <v:rect id="_x0000_i1575" style="width:0;height:1.5pt" o:hralign="center" o:hrstd="t" o:hr="t" fillcolor="#a0a0a0" stroked="f"/>
        </w:pict>
      </w:r>
    </w:p>
    <w:p w14:paraId="28B4D7F5" w14:textId="77777777" w:rsidR="00AF2A4E" w:rsidRDefault="00AF2A4E" w:rsidP="00AF2A4E">
      <w:pPr>
        <w:pStyle w:val="Heading3"/>
      </w:pPr>
      <w:r>
        <w:rPr>
          <w:rStyle w:val="Strong"/>
          <w:b w:val="0"/>
          <w:bCs w:val="0"/>
        </w:rPr>
        <w:t>Manager Details</w:t>
      </w:r>
    </w:p>
    <w:p w14:paraId="3CCD9883" w14:textId="77777777" w:rsidR="00AF2A4E" w:rsidRDefault="00AF2A4E" w:rsidP="00AF2A4E">
      <w:pPr>
        <w:pStyle w:val="NormalWeb"/>
      </w:pPr>
      <w:r>
        <w:rPr>
          <w:rStyle w:val="Strong"/>
        </w:rPr>
        <w:t>Nassir Hassan</w:t>
      </w:r>
      <w:r>
        <w:br/>
      </w:r>
      <w:r>
        <w:rPr>
          <w:rStyle w:val="Strong"/>
        </w:rPr>
        <w:t>Date: 28/02/2026</w:t>
      </w:r>
    </w:p>
    <w:p w14:paraId="3EC4EDAE" w14:textId="77777777" w:rsidR="0060242C" w:rsidRPr="00AF2A4E" w:rsidRDefault="0060242C" w:rsidP="00AF2A4E"/>
    <w:sectPr w:rsidR="0060242C" w:rsidRPr="00AF2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495"/>
    <w:multiLevelType w:val="multilevel"/>
    <w:tmpl w:val="04F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310FA"/>
    <w:multiLevelType w:val="multilevel"/>
    <w:tmpl w:val="FC6A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1C07"/>
    <w:multiLevelType w:val="multilevel"/>
    <w:tmpl w:val="02E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60FE0"/>
    <w:multiLevelType w:val="multilevel"/>
    <w:tmpl w:val="7328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B103E"/>
    <w:multiLevelType w:val="multilevel"/>
    <w:tmpl w:val="8808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07F34"/>
    <w:multiLevelType w:val="multilevel"/>
    <w:tmpl w:val="715E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379B2"/>
    <w:multiLevelType w:val="multilevel"/>
    <w:tmpl w:val="C9E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E18F7"/>
    <w:multiLevelType w:val="multilevel"/>
    <w:tmpl w:val="DB22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7483B"/>
    <w:multiLevelType w:val="multilevel"/>
    <w:tmpl w:val="98C2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E1F5F"/>
    <w:multiLevelType w:val="multilevel"/>
    <w:tmpl w:val="6D52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D3155"/>
    <w:multiLevelType w:val="multilevel"/>
    <w:tmpl w:val="B234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2C"/>
    <w:rsid w:val="0013017B"/>
    <w:rsid w:val="001B6E49"/>
    <w:rsid w:val="002030AC"/>
    <w:rsid w:val="003E7F3D"/>
    <w:rsid w:val="0060242C"/>
    <w:rsid w:val="009A4E4D"/>
    <w:rsid w:val="00AB603A"/>
    <w:rsid w:val="00AF2A4E"/>
    <w:rsid w:val="00B52B28"/>
    <w:rsid w:val="00B817DE"/>
    <w:rsid w:val="00B9462B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2F7E"/>
  <w15:chartTrackingRefBased/>
  <w15:docId w15:val="{A474E0F4-4CB8-4D5B-85BF-C73A7CA2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2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6024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4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42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0242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0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242C"/>
    <w:rPr>
      <w:b/>
      <w:bCs/>
    </w:rPr>
  </w:style>
  <w:style w:type="character" w:styleId="Emphasis">
    <w:name w:val="Emphasis"/>
    <w:basedOn w:val="DefaultParagraphFont"/>
    <w:uiPriority w:val="20"/>
    <w:qFormat/>
    <w:rsid w:val="006024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4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 Hassan</dc:creator>
  <cp:keywords/>
  <dc:description/>
  <cp:lastModifiedBy>Nassir Hassan</cp:lastModifiedBy>
  <cp:revision>2</cp:revision>
  <dcterms:created xsi:type="dcterms:W3CDTF">2026-03-31T14:20:00Z</dcterms:created>
  <dcterms:modified xsi:type="dcterms:W3CDTF">2026-03-31T14:20:00Z</dcterms:modified>
</cp:coreProperties>
</file>