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01478" w14:textId="47EBB4DA" w:rsidR="004B3BBA" w:rsidRPr="004B3BBA" w:rsidRDefault="004B3BBA" w:rsidP="004B3BBA">
      <w:p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w:t>
      </w:r>
    </w:p>
    <w:p w14:paraId="5644A1C5" w14:textId="77777777" w:rsidR="004B3BBA" w:rsidRPr="004B3BBA" w:rsidRDefault="004B3BBA" w:rsidP="004B3BBA">
      <w:pPr>
        <w:spacing w:before="100" w:beforeAutospacing="1" w:after="100" w:afterAutospacing="1" w:line="360" w:lineRule="auto"/>
        <w:outlineLvl w:val="1"/>
        <w:rPr>
          <w:rFonts w:ascii="Arial" w:eastAsia="Times New Roman" w:hAnsi="Arial" w:cs="Arial"/>
          <w:b/>
          <w:bCs/>
          <w:sz w:val="36"/>
          <w:szCs w:val="36"/>
          <w:lang w:eastAsia="en-GB"/>
        </w:rPr>
      </w:pPr>
      <w:r w:rsidRPr="004B3BBA">
        <w:rPr>
          <w:rFonts w:ascii="Arial" w:eastAsia="Times New Roman" w:hAnsi="Arial" w:cs="Arial"/>
          <w:b/>
          <w:bCs/>
          <w:sz w:val="36"/>
          <w:szCs w:val="36"/>
          <w:lang w:eastAsia="en-GB"/>
        </w:rPr>
        <w:t>Moonlight Homecare Ltd</w:t>
      </w:r>
    </w:p>
    <w:p w14:paraId="21FEE21A" w14:textId="77777777" w:rsidR="004B3BBA" w:rsidRPr="004B3BBA" w:rsidRDefault="004B3BBA" w:rsidP="004B3BBA">
      <w:pPr>
        <w:spacing w:before="100" w:beforeAutospacing="1" w:after="100" w:afterAutospacing="1" w:line="360" w:lineRule="auto"/>
        <w:outlineLvl w:val="2"/>
        <w:rPr>
          <w:rFonts w:ascii="Arial" w:eastAsia="Times New Roman" w:hAnsi="Arial" w:cs="Arial"/>
          <w:b/>
          <w:bCs/>
          <w:sz w:val="24"/>
          <w:szCs w:val="24"/>
          <w:lang w:eastAsia="en-GB"/>
        </w:rPr>
      </w:pPr>
      <w:r w:rsidRPr="004B3BBA">
        <w:rPr>
          <w:rFonts w:ascii="Arial" w:eastAsia="Times New Roman" w:hAnsi="Arial" w:cs="Arial"/>
          <w:b/>
          <w:bCs/>
          <w:sz w:val="24"/>
          <w:szCs w:val="24"/>
          <w:lang w:eastAsia="en-GB"/>
        </w:rPr>
        <w:t>Dementia-Friendly Care Policy</w:t>
      </w:r>
    </w:p>
    <w:p w14:paraId="4A34C9A0" w14:textId="3DCBF028" w:rsidR="004B3BBA" w:rsidRPr="004B3BBA" w:rsidRDefault="004B3BBA" w:rsidP="004B3BBA">
      <w:p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b/>
          <w:bCs/>
          <w:sz w:val="24"/>
          <w:szCs w:val="24"/>
          <w:lang w:eastAsia="en-GB"/>
        </w:rPr>
        <w:t>Policy Title:</w:t>
      </w:r>
      <w:r w:rsidRPr="004B3BBA">
        <w:rPr>
          <w:rFonts w:ascii="Arial" w:eastAsia="Times New Roman" w:hAnsi="Arial" w:cs="Arial"/>
          <w:sz w:val="24"/>
          <w:szCs w:val="24"/>
          <w:lang w:eastAsia="en-GB"/>
        </w:rPr>
        <w:t xml:space="preserve"> Dementia-Friendly Care Policy</w:t>
      </w:r>
      <w:r w:rsidRPr="004B3BBA">
        <w:rPr>
          <w:rFonts w:ascii="Arial" w:eastAsia="Times New Roman" w:hAnsi="Arial" w:cs="Arial"/>
          <w:sz w:val="24"/>
          <w:szCs w:val="24"/>
          <w:lang w:eastAsia="en-GB"/>
        </w:rPr>
        <w:br/>
      </w:r>
      <w:proofErr w:type="spellStart"/>
      <w:r w:rsidRPr="004B3BBA">
        <w:rPr>
          <w:rFonts w:ascii="Arial" w:eastAsia="Times New Roman" w:hAnsi="Arial" w:cs="Arial"/>
          <w:b/>
          <w:bCs/>
          <w:sz w:val="24"/>
          <w:szCs w:val="24"/>
          <w:lang w:eastAsia="en-GB"/>
        </w:rPr>
        <w:t>Policy</w:t>
      </w:r>
      <w:proofErr w:type="spellEnd"/>
      <w:r w:rsidRPr="004B3BBA">
        <w:rPr>
          <w:rFonts w:ascii="Arial" w:eastAsia="Times New Roman" w:hAnsi="Arial" w:cs="Arial"/>
          <w:b/>
          <w:bCs/>
          <w:sz w:val="24"/>
          <w:szCs w:val="24"/>
          <w:lang w:eastAsia="en-GB"/>
        </w:rPr>
        <w:t xml:space="preserve"> Number:</w:t>
      </w:r>
      <w:r w:rsidRPr="004B3BBA">
        <w:rPr>
          <w:rFonts w:ascii="Arial" w:eastAsia="Times New Roman" w:hAnsi="Arial" w:cs="Arial"/>
          <w:sz w:val="24"/>
          <w:szCs w:val="24"/>
          <w:lang w:eastAsia="en-GB"/>
        </w:rPr>
        <w:t xml:space="preserve"> MHC-DP01</w:t>
      </w:r>
      <w:r w:rsidRPr="004B3BBA">
        <w:rPr>
          <w:rFonts w:ascii="Arial" w:eastAsia="Times New Roman" w:hAnsi="Arial" w:cs="Arial"/>
          <w:sz w:val="24"/>
          <w:szCs w:val="24"/>
          <w:lang w:eastAsia="en-GB"/>
        </w:rPr>
        <w:br/>
      </w:r>
      <w:r w:rsidRPr="004B3BBA">
        <w:rPr>
          <w:rFonts w:ascii="Arial" w:eastAsia="Times New Roman" w:hAnsi="Arial" w:cs="Arial"/>
          <w:b/>
          <w:bCs/>
          <w:sz w:val="24"/>
          <w:szCs w:val="24"/>
          <w:lang w:eastAsia="en-GB"/>
        </w:rPr>
        <w:t>Date:</w:t>
      </w:r>
      <w:r w:rsidRPr="004B3BBA">
        <w:rPr>
          <w:rFonts w:ascii="Arial" w:eastAsia="Times New Roman" w:hAnsi="Arial" w:cs="Arial"/>
          <w:sz w:val="24"/>
          <w:szCs w:val="24"/>
          <w:lang w:eastAsia="en-GB"/>
        </w:rPr>
        <w:t xml:space="preserve"> </w:t>
      </w:r>
      <w:r w:rsidR="005318B8">
        <w:rPr>
          <w:rFonts w:ascii="Arial" w:eastAsia="Times New Roman" w:hAnsi="Arial" w:cs="Arial"/>
          <w:sz w:val="24"/>
          <w:szCs w:val="24"/>
          <w:lang w:eastAsia="en-GB"/>
        </w:rPr>
        <w:t>02/01/2026</w:t>
      </w:r>
    </w:p>
    <w:p w14:paraId="6627D238" w14:textId="77777777" w:rsidR="004B3BBA" w:rsidRPr="004B3BBA" w:rsidRDefault="00970F7F" w:rsidP="004B3BBA">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1EA765E3">
          <v:rect id="_x0000_i1025" style="width:0;height:1.5pt" o:hralign="center" o:hrstd="t" o:hr="t" fillcolor="#a0a0a0" stroked="f"/>
        </w:pict>
      </w:r>
    </w:p>
    <w:p w14:paraId="20B8990B" w14:textId="77777777" w:rsidR="004B3BBA" w:rsidRPr="004B3BBA" w:rsidRDefault="004B3BBA" w:rsidP="004B3BBA">
      <w:pPr>
        <w:spacing w:before="100" w:beforeAutospacing="1" w:after="100" w:afterAutospacing="1" w:line="360" w:lineRule="auto"/>
        <w:outlineLvl w:val="2"/>
        <w:rPr>
          <w:rFonts w:ascii="Arial" w:eastAsia="Times New Roman" w:hAnsi="Arial" w:cs="Arial"/>
          <w:b/>
          <w:bCs/>
          <w:sz w:val="24"/>
          <w:szCs w:val="24"/>
          <w:lang w:eastAsia="en-GB"/>
        </w:rPr>
      </w:pPr>
      <w:r w:rsidRPr="004B3BBA">
        <w:rPr>
          <w:rFonts w:ascii="Arial" w:eastAsia="Times New Roman" w:hAnsi="Arial" w:cs="Arial"/>
          <w:b/>
          <w:bCs/>
          <w:sz w:val="24"/>
          <w:szCs w:val="24"/>
          <w:lang w:eastAsia="en-GB"/>
        </w:rPr>
        <w:t>1. Purpose</w:t>
      </w:r>
    </w:p>
    <w:p w14:paraId="64D407A5" w14:textId="77777777" w:rsidR="004B3BBA" w:rsidRPr="004B3BBA" w:rsidRDefault="004B3BBA" w:rsidP="004B3BBA">
      <w:p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The purpose of this policy is to ensure that all staff at Moonlight Homecare Ltd understand how to provide high-quality, person-centred care for individuals living with dementia. The policy aims to promote dignity, safety, independence, and wellbeing for all service users with dementia.</w:t>
      </w:r>
    </w:p>
    <w:p w14:paraId="35363E2D" w14:textId="77777777" w:rsidR="004B3BBA" w:rsidRPr="004B3BBA" w:rsidRDefault="00970F7F" w:rsidP="004B3BBA">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16FC718F">
          <v:rect id="_x0000_i1026" style="width:0;height:1.5pt" o:hralign="center" o:hrstd="t" o:hr="t" fillcolor="#a0a0a0" stroked="f"/>
        </w:pict>
      </w:r>
    </w:p>
    <w:p w14:paraId="7CFC1A23" w14:textId="77777777" w:rsidR="004B3BBA" w:rsidRPr="004B3BBA" w:rsidRDefault="004B3BBA" w:rsidP="004B3BBA">
      <w:pPr>
        <w:spacing w:before="100" w:beforeAutospacing="1" w:after="100" w:afterAutospacing="1" w:line="360" w:lineRule="auto"/>
        <w:outlineLvl w:val="2"/>
        <w:rPr>
          <w:rFonts w:ascii="Arial" w:eastAsia="Times New Roman" w:hAnsi="Arial" w:cs="Arial"/>
          <w:b/>
          <w:bCs/>
          <w:sz w:val="24"/>
          <w:szCs w:val="24"/>
          <w:lang w:eastAsia="en-GB"/>
        </w:rPr>
      </w:pPr>
      <w:r w:rsidRPr="004B3BBA">
        <w:rPr>
          <w:rFonts w:ascii="Arial" w:eastAsia="Times New Roman" w:hAnsi="Arial" w:cs="Arial"/>
          <w:b/>
          <w:bCs/>
          <w:sz w:val="24"/>
          <w:szCs w:val="24"/>
          <w:lang w:eastAsia="en-GB"/>
        </w:rPr>
        <w:t>2. Scope</w:t>
      </w:r>
    </w:p>
    <w:p w14:paraId="6E83B017" w14:textId="77777777" w:rsidR="004B3BBA" w:rsidRPr="004B3BBA" w:rsidRDefault="004B3BBA" w:rsidP="004B3BBA">
      <w:p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This policy applies to all employees, volunteers, contractors, and care professionals working with Moonlight Homecare Ltd who may interact with service users diagnosed with dementia or showing signs of cognitive decline.</w:t>
      </w:r>
    </w:p>
    <w:p w14:paraId="4D075A77" w14:textId="77777777" w:rsidR="004B3BBA" w:rsidRPr="004B3BBA" w:rsidRDefault="00970F7F" w:rsidP="004B3BBA">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6D9D4859">
          <v:rect id="_x0000_i1027" style="width:0;height:1.5pt" o:hralign="center" o:hrstd="t" o:hr="t" fillcolor="#a0a0a0" stroked="f"/>
        </w:pict>
      </w:r>
    </w:p>
    <w:p w14:paraId="2E2667AA" w14:textId="77777777" w:rsidR="004B3BBA" w:rsidRPr="004B3BBA" w:rsidRDefault="004B3BBA" w:rsidP="004B3BBA">
      <w:pPr>
        <w:spacing w:before="100" w:beforeAutospacing="1" w:after="100" w:afterAutospacing="1" w:line="360" w:lineRule="auto"/>
        <w:outlineLvl w:val="2"/>
        <w:rPr>
          <w:rFonts w:ascii="Arial" w:eastAsia="Times New Roman" w:hAnsi="Arial" w:cs="Arial"/>
          <w:b/>
          <w:bCs/>
          <w:sz w:val="24"/>
          <w:szCs w:val="24"/>
          <w:lang w:eastAsia="en-GB"/>
        </w:rPr>
      </w:pPr>
      <w:r w:rsidRPr="004B3BBA">
        <w:rPr>
          <w:rFonts w:ascii="Arial" w:eastAsia="Times New Roman" w:hAnsi="Arial" w:cs="Arial"/>
          <w:b/>
          <w:bCs/>
          <w:sz w:val="24"/>
          <w:szCs w:val="24"/>
          <w:lang w:eastAsia="en-GB"/>
        </w:rPr>
        <w:t>3. Policy Statement</w:t>
      </w:r>
    </w:p>
    <w:p w14:paraId="1263B5D5" w14:textId="77777777" w:rsidR="004B3BBA" w:rsidRPr="004B3BBA" w:rsidRDefault="004B3BBA" w:rsidP="004B3BBA">
      <w:p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Moonlight Homecare Ltd is committed to being a dementia-friendly organisation by:</w:t>
      </w:r>
    </w:p>
    <w:p w14:paraId="16437463" w14:textId="77777777" w:rsidR="004B3BBA" w:rsidRPr="004B3BBA" w:rsidRDefault="004B3BBA" w:rsidP="004B3BBA">
      <w:pPr>
        <w:numPr>
          <w:ilvl w:val="0"/>
          <w:numId w:val="1"/>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Understanding the unique challenges faced by people with dementia.</w:t>
      </w:r>
    </w:p>
    <w:p w14:paraId="34D4C2CC" w14:textId="77777777" w:rsidR="004B3BBA" w:rsidRPr="004B3BBA" w:rsidRDefault="004B3BBA" w:rsidP="004B3BBA">
      <w:pPr>
        <w:numPr>
          <w:ilvl w:val="0"/>
          <w:numId w:val="1"/>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Providing person-centred, compassionate care.</w:t>
      </w:r>
    </w:p>
    <w:p w14:paraId="6141D4DD" w14:textId="77777777" w:rsidR="004B3BBA" w:rsidRPr="004B3BBA" w:rsidRDefault="004B3BBA" w:rsidP="004B3BBA">
      <w:pPr>
        <w:numPr>
          <w:ilvl w:val="0"/>
          <w:numId w:val="1"/>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Promoting independence and meaningful engagement.</w:t>
      </w:r>
    </w:p>
    <w:p w14:paraId="35900A70" w14:textId="77777777" w:rsidR="004B3BBA" w:rsidRPr="004B3BBA" w:rsidRDefault="004B3BBA" w:rsidP="004B3BBA">
      <w:pPr>
        <w:numPr>
          <w:ilvl w:val="0"/>
          <w:numId w:val="1"/>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Supporting family involvement and collaboration.</w:t>
      </w:r>
    </w:p>
    <w:p w14:paraId="71ED3098" w14:textId="77777777" w:rsidR="004B3BBA" w:rsidRPr="004B3BBA" w:rsidRDefault="004B3BBA" w:rsidP="004B3BBA">
      <w:pPr>
        <w:numPr>
          <w:ilvl w:val="0"/>
          <w:numId w:val="1"/>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lastRenderedPageBreak/>
        <w:t>Creating environments that reduce confusion and distress.</w:t>
      </w:r>
    </w:p>
    <w:p w14:paraId="336E231E" w14:textId="77777777" w:rsidR="004B3BBA" w:rsidRPr="004B3BBA" w:rsidRDefault="00970F7F" w:rsidP="004B3BBA">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45ED7086">
          <v:rect id="_x0000_i1028" style="width:0;height:1.5pt" o:hralign="center" o:hrstd="t" o:hr="t" fillcolor="#a0a0a0" stroked="f"/>
        </w:pict>
      </w:r>
    </w:p>
    <w:p w14:paraId="2345FEF5" w14:textId="77777777" w:rsidR="004B3BBA" w:rsidRPr="004B3BBA" w:rsidRDefault="004B3BBA" w:rsidP="004B3BBA">
      <w:pPr>
        <w:spacing w:before="100" w:beforeAutospacing="1" w:after="100" w:afterAutospacing="1" w:line="360" w:lineRule="auto"/>
        <w:outlineLvl w:val="2"/>
        <w:rPr>
          <w:rFonts w:ascii="Arial" w:eastAsia="Times New Roman" w:hAnsi="Arial" w:cs="Arial"/>
          <w:b/>
          <w:bCs/>
          <w:sz w:val="24"/>
          <w:szCs w:val="24"/>
          <w:lang w:eastAsia="en-GB"/>
        </w:rPr>
      </w:pPr>
      <w:r w:rsidRPr="004B3BBA">
        <w:rPr>
          <w:rFonts w:ascii="Arial" w:eastAsia="Times New Roman" w:hAnsi="Arial" w:cs="Arial"/>
          <w:b/>
          <w:bCs/>
          <w:sz w:val="24"/>
          <w:szCs w:val="24"/>
          <w:lang w:eastAsia="en-GB"/>
        </w:rPr>
        <w:t>4. Key Principles</w:t>
      </w:r>
    </w:p>
    <w:p w14:paraId="4F52B44D" w14:textId="77777777" w:rsidR="004B3BBA" w:rsidRPr="004B3BBA" w:rsidRDefault="004B3BBA" w:rsidP="004B3BBA">
      <w:pPr>
        <w:numPr>
          <w:ilvl w:val="0"/>
          <w:numId w:val="2"/>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b/>
          <w:bCs/>
          <w:sz w:val="24"/>
          <w:szCs w:val="24"/>
          <w:lang w:eastAsia="en-GB"/>
        </w:rPr>
        <w:t>Respect &amp; Dignity:</w:t>
      </w:r>
      <w:r w:rsidRPr="004B3BBA">
        <w:rPr>
          <w:rFonts w:ascii="Arial" w:eastAsia="Times New Roman" w:hAnsi="Arial" w:cs="Arial"/>
          <w:sz w:val="24"/>
          <w:szCs w:val="24"/>
          <w:lang w:eastAsia="en-GB"/>
        </w:rPr>
        <w:t xml:space="preserve"> Every service user is treated with kindness and valued as an individual.</w:t>
      </w:r>
    </w:p>
    <w:p w14:paraId="32DBC9C3" w14:textId="77777777" w:rsidR="004B3BBA" w:rsidRPr="004B3BBA" w:rsidRDefault="004B3BBA" w:rsidP="004B3BBA">
      <w:pPr>
        <w:numPr>
          <w:ilvl w:val="0"/>
          <w:numId w:val="2"/>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b/>
          <w:bCs/>
          <w:sz w:val="24"/>
          <w:szCs w:val="24"/>
          <w:lang w:eastAsia="en-GB"/>
        </w:rPr>
        <w:t>Individualised Care:</w:t>
      </w:r>
      <w:r w:rsidRPr="004B3BBA">
        <w:rPr>
          <w:rFonts w:ascii="Arial" w:eastAsia="Times New Roman" w:hAnsi="Arial" w:cs="Arial"/>
          <w:sz w:val="24"/>
          <w:szCs w:val="24"/>
          <w:lang w:eastAsia="en-GB"/>
        </w:rPr>
        <w:t xml:space="preserve"> Care plans reflect personal history, preferences, routines, and communication needs.</w:t>
      </w:r>
    </w:p>
    <w:p w14:paraId="34D804DF" w14:textId="77777777" w:rsidR="004B3BBA" w:rsidRPr="004B3BBA" w:rsidRDefault="004B3BBA" w:rsidP="004B3BBA">
      <w:pPr>
        <w:numPr>
          <w:ilvl w:val="0"/>
          <w:numId w:val="2"/>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b/>
          <w:bCs/>
          <w:sz w:val="24"/>
          <w:szCs w:val="24"/>
          <w:lang w:eastAsia="en-GB"/>
        </w:rPr>
        <w:t>Consistency:</w:t>
      </w:r>
      <w:r w:rsidRPr="004B3BBA">
        <w:rPr>
          <w:rFonts w:ascii="Arial" w:eastAsia="Times New Roman" w:hAnsi="Arial" w:cs="Arial"/>
          <w:sz w:val="24"/>
          <w:szCs w:val="24"/>
          <w:lang w:eastAsia="en-GB"/>
        </w:rPr>
        <w:t xml:space="preserve"> Staff aim to provide continuity of care and familiar routines.</w:t>
      </w:r>
    </w:p>
    <w:p w14:paraId="5E3FC058" w14:textId="77777777" w:rsidR="004B3BBA" w:rsidRPr="004B3BBA" w:rsidRDefault="004B3BBA" w:rsidP="004B3BBA">
      <w:pPr>
        <w:numPr>
          <w:ilvl w:val="0"/>
          <w:numId w:val="2"/>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b/>
          <w:bCs/>
          <w:sz w:val="24"/>
          <w:szCs w:val="24"/>
          <w:lang w:eastAsia="en-GB"/>
        </w:rPr>
        <w:t>Empowerment:</w:t>
      </w:r>
      <w:r w:rsidRPr="004B3BBA">
        <w:rPr>
          <w:rFonts w:ascii="Arial" w:eastAsia="Times New Roman" w:hAnsi="Arial" w:cs="Arial"/>
          <w:sz w:val="24"/>
          <w:szCs w:val="24"/>
          <w:lang w:eastAsia="en-GB"/>
        </w:rPr>
        <w:t xml:space="preserve"> Service users are encouraged to do as much as they can for themselves.</w:t>
      </w:r>
    </w:p>
    <w:p w14:paraId="4EC2C7EF" w14:textId="77777777" w:rsidR="004B3BBA" w:rsidRPr="004B3BBA" w:rsidRDefault="004B3BBA" w:rsidP="004B3BBA">
      <w:pPr>
        <w:numPr>
          <w:ilvl w:val="0"/>
          <w:numId w:val="2"/>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b/>
          <w:bCs/>
          <w:sz w:val="24"/>
          <w:szCs w:val="24"/>
          <w:lang w:eastAsia="en-GB"/>
        </w:rPr>
        <w:t>Compassionate Communication:</w:t>
      </w:r>
      <w:r w:rsidRPr="004B3BBA">
        <w:rPr>
          <w:rFonts w:ascii="Arial" w:eastAsia="Times New Roman" w:hAnsi="Arial" w:cs="Arial"/>
          <w:sz w:val="24"/>
          <w:szCs w:val="24"/>
          <w:lang w:eastAsia="en-GB"/>
        </w:rPr>
        <w:t xml:space="preserve"> Staff use clear, simple, respectful language and body language.</w:t>
      </w:r>
    </w:p>
    <w:p w14:paraId="217CFF1B" w14:textId="77777777" w:rsidR="004B3BBA" w:rsidRPr="004B3BBA" w:rsidRDefault="004B3BBA" w:rsidP="004B3BBA">
      <w:pPr>
        <w:numPr>
          <w:ilvl w:val="0"/>
          <w:numId w:val="2"/>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b/>
          <w:bCs/>
          <w:sz w:val="24"/>
          <w:szCs w:val="24"/>
          <w:lang w:eastAsia="en-GB"/>
        </w:rPr>
        <w:t>Family Involvement:</w:t>
      </w:r>
      <w:r w:rsidRPr="004B3BBA">
        <w:rPr>
          <w:rFonts w:ascii="Arial" w:eastAsia="Times New Roman" w:hAnsi="Arial" w:cs="Arial"/>
          <w:sz w:val="24"/>
          <w:szCs w:val="24"/>
          <w:lang w:eastAsia="en-GB"/>
        </w:rPr>
        <w:t xml:space="preserve"> Families and carers are recognised as partners in care.</w:t>
      </w:r>
    </w:p>
    <w:p w14:paraId="53537C22" w14:textId="77777777" w:rsidR="004B3BBA" w:rsidRPr="004B3BBA" w:rsidRDefault="00970F7F" w:rsidP="004B3BBA">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410297A0">
          <v:rect id="_x0000_i1029" style="width:0;height:1.5pt" o:hralign="center" o:hrstd="t" o:hr="t" fillcolor="#a0a0a0" stroked="f"/>
        </w:pict>
      </w:r>
    </w:p>
    <w:p w14:paraId="44CE0F93" w14:textId="77777777" w:rsidR="004B3BBA" w:rsidRPr="004B3BBA" w:rsidRDefault="004B3BBA" w:rsidP="004B3BBA">
      <w:pPr>
        <w:spacing w:before="100" w:beforeAutospacing="1" w:after="100" w:afterAutospacing="1" w:line="360" w:lineRule="auto"/>
        <w:outlineLvl w:val="2"/>
        <w:rPr>
          <w:rFonts w:ascii="Arial" w:eastAsia="Times New Roman" w:hAnsi="Arial" w:cs="Arial"/>
          <w:b/>
          <w:bCs/>
          <w:sz w:val="24"/>
          <w:szCs w:val="24"/>
          <w:lang w:eastAsia="en-GB"/>
        </w:rPr>
      </w:pPr>
      <w:r w:rsidRPr="004B3BBA">
        <w:rPr>
          <w:rFonts w:ascii="Arial" w:eastAsia="Times New Roman" w:hAnsi="Arial" w:cs="Arial"/>
          <w:b/>
          <w:bCs/>
          <w:sz w:val="24"/>
          <w:szCs w:val="24"/>
          <w:lang w:eastAsia="en-GB"/>
        </w:rPr>
        <w:t>5. Staff Responsibilities</w:t>
      </w:r>
    </w:p>
    <w:p w14:paraId="30385178" w14:textId="77777777" w:rsidR="004B3BBA" w:rsidRPr="004B3BBA" w:rsidRDefault="004B3BBA" w:rsidP="004B3BBA">
      <w:pPr>
        <w:numPr>
          <w:ilvl w:val="0"/>
          <w:numId w:val="3"/>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 xml:space="preserve">All staff must complete </w:t>
      </w:r>
      <w:r w:rsidRPr="004B3BBA">
        <w:rPr>
          <w:rFonts w:ascii="Arial" w:eastAsia="Times New Roman" w:hAnsi="Arial" w:cs="Arial"/>
          <w:b/>
          <w:bCs/>
          <w:sz w:val="24"/>
          <w:szCs w:val="24"/>
          <w:lang w:eastAsia="en-GB"/>
        </w:rPr>
        <w:t>dementia awareness training</w:t>
      </w:r>
      <w:r w:rsidRPr="004B3BBA">
        <w:rPr>
          <w:rFonts w:ascii="Arial" w:eastAsia="Times New Roman" w:hAnsi="Arial" w:cs="Arial"/>
          <w:sz w:val="24"/>
          <w:szCs w:val="24"/>
          <w:lang w:eastAsia="en-GB"/>
        </w:rPr>
        <w:t xml:space="preserve"> within their first 3 months of employment.</w:t>
      </w:r>
    </w:p>
    <w:p w14:paraId="7B9A44FA" w14:textId="77777777" w:rsidR="004B3BBA" w:rsidRPr="004B3BBA" w:rsidRDefault="004B3BBA" w:rsidP="004B3BBA">
      <w:pPr>
        <w:numPr>
          <w:ilvl w:val="0"/>
          <w:numId w:val="3"/>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Staff are expected to report any changes in a service user’s behaviour, memory, or mood to the manager.</w:t>
      </w:r>
    </w:p>
    <w:p w14:paraId="68552999" w14:textId="77777777" w:rsidR="004B3BBA" w:rsidRPr="004B3BBA" w:rsidRDefault="004B3BBA" w:rsidP="004B3BBA">
      <w:pPr>
        <w:numPr>
          <w:ilvl w:val="0"/>
          <w:numId w:val="3"/>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Use the "This is Me" tool or similar biography to get to know each person.</w:t>
      </w:r>
    </w:p>
    <w:p w14:paraId="2629B950" w14:textId="77777777" w:rsidR="004B3BBA" w:rsidRPr="004B3BBA" w:rsidRDefault="004B3BBA" w:rsidP="004B3BBA">
      <w:pPr>
        <w:numPr>
          <w:ilvl w:val="0"/>
          <w:numId w:val="3"/>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Respond calmly to signs of distress, agitation, or confusion using distraction and reassurance techniques.</w:t>
      </w:r>
    </w:p>
    <w:p w14:paraId="29B6E6AA" w14:textId="77777777" w:rsidR="004B3BBA" w:rsidRPr="004B3BBA" w:rsidRDefault="004B3BBA" w:rsidP="004B3BBA">
      <w:pPr>
        <w:numPr>
          <w:ilvl w:val="0"/>
          <w:numId w:val="3"/>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Follow the safeguarding and mental capacity procedures if there are concerns.</w:t>
      </w:r>
    </w:p>
    <w:p w14:paraId="68BBCEDD" w14:textId="77777777" w:rsidR="004B3BBA" w:rsidRPr="004B3BBA" w:rsidRDefault="00970F7F" w:rsidP="004B3BBA">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1B7FB1E4">
          <v:rect id="_x0000_i1030" style="width:0;height:1.5pt" o:hralign="center" o:hrstd="t" o:hr="t" fillcolor="#a0a0a0" stroked="f"/>
        </w:pict>
      </w:r>
    </w:p>
    <w:p w14:paraId="07FBDC97" w14:textId="77777777" w:rsidR="004B3BBA" w:rsidRPr="004B3BBA" w:rsidRDefault="004B3BBA" w:rsidP="004B3BBA">
      <w:pPr>
        <w:spacing w:before="100" w:beforeAutospacing="1" w:after="100" w:afterAutospacing="1" w:line="360" w:lineRule="auto"/>
        <w:outlineLvl w:val="2"/>
        <w:rPr>
          <w:rFonts w:ascii="Arial" w:eastAsia="Times New Roman" w:hAnsi="Arial" w:cs="Arial"/>
          <w:b/>
          <w:bCs/>
          <w:sz w:val="24"/>
          <w:szCs w:val="24"/>
          <w:lang w:eastAsia="en-GB"/>
        </w:rPr>
      </w:pPr>
      <w:r w:rsidRPr="004B3BBA">
        <w:rPr>
          <w:rFonts w:ascii="Arial" w:eastAsia="Times New Roman" w:hAnsi="Arial" w:cs="Arial"/>
          <w:b/>
          <w:bCs/>
          <w:sz w:val="24"/>
          <w:szCs w:val="24"/>
          <w:lang w:eastAsia="en-GB"/>
        </w:rPr>
        <w:t>6. Environment and Routine</w:t>
      </w:r>
    </w:p>
    <w:p w14:paraId="644A3A56" w14:textId="77777777" w:rsidR="004B3BBA" w:rsidRPr="004B3BBA" w:rsidRDefault="004B3BBA" w:rsidP="004B3BBA">
      <w:pPr>
        <w:numPr>
          <w:ilvl w:val="0"/>
          <w:numId w:val="4"/>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lastRenderedPageBreak/>
        <w:t>Ensure environments are calm, well-lit, safe, and free from unnecessary noise or clutter.</w:t>
      </w:r>
    </w:p>
    <w:p w14:paraId="0EACD8E6" w14:textId="77777777" w:rsidR="004B3BBA" w:rsidRPr="004B3BBA" w:rsidRDefault="004B3BBA" w:rsidP="004B3BBA">
      <w:pPr>
        <w:numPr>
          <w:ilvl w:val="0"/>
          <w:numId w:val="4"/>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Use signs, labels, and visual cues to support orientation where appropriate.</w:t>
      </w:r>
    </w:p>
    <w:p w14:paraId="1809B95D" w14:textId="77777777" w:rsidR="004B3BBA" w:rsidRPr="004B3BBA" w:rsidRDefault="004B3BBA" w:rsidP="004B3BBA">
      <w:pPr>
        <w:numPr>
          <w:ilvl w:val="0"/>
          <w:numId w:val="4"/>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Maintain consistent routines to reduce anxiety and confusion.</w:t>
      </w:r>
    </w:p>
    <w:p w14:paraId="4818D50A" w14:textId="77777777" w:rsidR="004B3BBA" w:rsidRPr="004B3BBA" w:rsidRDefault="004B3BBA" w:rsidP="004B3BBA">
      <w:pPr>
        <w:numPr>
          <w:ilvl w:val="0"/>
          <w:numId w:val="4"/>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Allow extra time for service users to process information and respond.</w:t>
      </w:r>
    </w:p>
    <w:p w14:paraId="7BB1B992" w14:textId="77777777" w:rsidR="004B3BBA" w:rsidRPr="004B3BBA" w:rsidRDefault="00970F7F" w:rsidP="004B3BBA">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0CD8265D">
          <v:rect id="_x0000_i1031" style="width:0;height:1.5pt" o:hralign="center" o:hrstd="t" o:hr="t" fillcolor="#a0a0a0" stroked="f"/>
        </w:pict>
      </w:r>
    </w:p>
    <w:p w14:paraId="6C29072E" w14:textId="77777777" w:rsidR="004B3BBA" w:rsidRPr="004B3BBA" w:rsidRDefault="004B3BBA" w:rsidP="004B3BBA">
      <w:pPr>
        <w:spacing w:before="100" w:beforeAutospacing="1" w:after="100" w:afterAutospacing="1" w:line="360" w:lineRule="auto"/>
        <w:outlineLvl w:val="2"/>
        <w:rPr>
          <w:rFonts w:ascii="Arial" w:eastAsia="Times New Roman" w:hAnsi="Arial" w:cs="Arial"/>
          <w:b/>
          <w:bCs/>
          <w:sz w:val="24"/>
          <w:szCs w:val="24"/>
          <w:lang w:eastAsia="en-GB"/>
        </w:rPr>
      </w:pPr>
      <w:r w:rsidRPr="004B3BBA">
        <w:rPr>
          <w:rFonts w:ascii="Arial" w:eastAsia="Times New Roman" w:hAnsi="Arial" w:cs="Arial"/>
          <w:b/>
          <w:bCs/>
          <w:sz w:val="24"/>
          <w:szCs w:val="24"/>
          <w:lang w:eastAsia="en-GB"/>
        </w:rPr>
        <w:t>7. Risk Management</w:t>
      </w:r>
    </w:p>
    <w:p w14:paraId="7D055456" w14:textId="77777777" w:rsidR="004B3BBA" w:rsidRPr="004B3BBA" w:rsidRDefault="004B3BBA" w:rsidP="004B3BBA">
      <w:pPr>
        <w:numPr>
          <w:ilvl w:val="0"/>
          <w:numId w:val="5"/>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Risk assessments for service users with dementia include:</w:t>
      </w:r>
    </w:p>
    <w:p w14:paraId="50816559" w14:textId="77777777" w:rsidR="004B3BBA" w:rsidRPr="004B3BBA" w:rsidRDefault="004B3BBA" w:rsidP="004B3BBA">
      <w:pPr>
        <w:numPr>
          <w:ilvl w:val="1"/>
          <w:numId w:val="5"/>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Wandering or getting lost</w:t>
      </w:r>
    </w:p>
    <w:p w14:paraId="0F19D5C9" w14:textId="77777777" w:rsidR="004B3BBA" w:rsidRPr="004B3BBA" w:rsidRDefault="004B3BBA" w:rsidP="004B3BBA">
      <w:pPr>
        <w:numPr>
          <w:ilvl w:val="1"/>
          <w:numId w:val="5"/>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Falls</w:t>
      </w:r>
    </w:p>
    <w:p w14:paraId="6D2B3A50" w14:textId="77777777" w:rsidR="004B3BBA" w:rsidRPr="004B3BBA" w:rsidRDefault="004B3BBA" w:rsidP="004B3BBA">
      <w:pPr>
        <w:numPr>
          <w:ilvl w:val="1"/>
          <w:numId w:val="5"/>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Medication compliance</w:t>
      </w:r>
    </w:p>
    <w:p w14:paraId="2E68F50B" w14:textId="77777777" w:rsidR="004B3BBA" w:rsidRPr="004B3BBA" w:rsidRDefault="004B3BBA" w:rsidP="004B3BBA">
      <w:pPr>
        <w:numPr>
          <w:ilvl w:val="1"/>
          <w:numId w:val="5"/>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Fire safety</w:t>
      </w:r>
    </w:p>
    <w:p w14:paraId="0B8D62B8" w14:textId="77777777" w:rsidR="004B3BBA" w:rsidRPr="004B3BBA" w:rsidRDefault="004B3BBA" w:rsidP="004B3BBA">
      <w:pPr>
        <w:numPr>
          <w:ilvl w:val="0"/>
          <w:numId w:val="5"/>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Measures are in place to reduce risk while promoting independence.</w:t>
      </w:r>
    </w:p>
    <w:p w14:paraId="4A10D767" w14:textId="77777777" w:rsidR="004B3BBA" w:rsidRPr="004B3BBA" w:rsidRDefault="00970F7F" w:rsidP="004B3BBA">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5B44698B">
          <v:rect id="_x0000_i1032" style="width:0;height:1.5pt" o:hralign="center" o:hrstd="t" o:hr="t" fillcolor="#a0a0a0" stroked="f"/>
        </w:pict>
      </w:r>
    </w:p>
    <w:p w14:paraId="03246ADB" w14:textId="77777777" w:rsidR="004B3BBA" w:rsidRPr="004B3BBA" w:rsidRDefault="004B3BBA" w:rsidP="004B3BBA">
      <w:pPr>
        <w:spacing w:before="100" w:beforeAutospacing="1" w:after="100" w:afterAutospacing="1" w:line="360" w:lineRule="auto"/>
        <w:outlineLvl w:val="2"/>
        <w:rPr>
          <w:rFonts w:ascii="Arial" w:eastAsia="Times New Roman" w:hAnsi="Arial" w:cs="Arial"/>
          <w:b/>
          <w:bCs/>
          <w:sz w:val="24"/>
          <w:szCs w:val="24"/>
          <w:lang w:eastAsia="en-GB"/>
        </w:rPr>
      </w:pPr>
      <w:r w:rsidRPr="004B3BBA">
        <w:rPr>
          <w:rFonts w:ascii="Arial" w:eastAsia="Times New Roman" w:hAnsi="Arial" w:cs="Arial"/>
          <w:b/>
          <w:bCs/>
          <w:sz w:val="24"/>
          <w:szCs w:val="24"/>
          <w:lang w:eastAsia="en-GB"/>
        </w:rPr>
        <w:t>8. Monitoring and Review</w:t>
      </w:r>
    </w:p>
    <w:p w14:paraId="2723FE45" w14:textId="77777777" w:rsidR="004B3BBA" w:rsidRPr="004B3BBA" w:rsidRDefault="004B3BBA" w:rsidP="004B3BBA">
      <w:pPr>
        <w:numPr>
          <w:ilvl w:val="0"/>
          <w:numId w:val="6"/>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The manager will review care plans regularly to ensure they remain suitable.</w:t>
      </w:r>
    </w:p>
    <w:p w14:paraId="2ADE6514" w14:textId="77777777" w:rsidR="004B3BBA" w:rsidRPr="004B3BBA" w:rsidRDefault="004B3BBA" w:rsidP="004B3BBA">
      <w:pPr>
        <w:numPr>
          <w:ilvl w:val="0"/>
          <w:numId w:val="6"/>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Staff competency in dementia care will be assessed through observations and supervision.</w:t>
      </w:r>
    </w:p>
    <w:p w14:paraId="30D869BD" w14:textId="77777777" w:rsidR="004B3BBA" w:rsidRPr="004B3BBA" w:rsidRDefault="004B3BBA" w:rsidP="004B3BBA">
      <w:pPr>
        <w:numPr>
          <w:ilvl w:val="0"/>
          <w:numId w:val="6"/>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This policy will be reviewed annually or sooner if guidance changes.</w:t>
      </w:r>
    </w:p>
    <w:p w14:paraId="795D3759" w14:textId="77777777" w:rsidR="004B3BBA" w:rsidRPr="004B3BBA" w:rsidRDefault="00970F7F" w:rsidP="004B3BBA">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6A91D654">
          <v:rect id="_x0000_i1033" style="width:0;height:1.5pt" o:hralign="center" o:hrstd="t" o:hr="t" fillcolor="#a0a0a0" stroked="f"/>
        </w:pict>
      </w:r>
    </w:p>
    <w:p w14:paraId="08213A4F" w14:textId="77777777" w:rsidR="004B3BBA" w:rsidRPr="004B3BBA" w:rsidRDefault="004B3BBA" w:rsidP="004B3BBA">
      <w:pPr>
        <w:spacing w:before="100" w:beforeAutospacing="1" w:after="100" w:afterAutospacing="1" w:line="360" w:lineRule="auto"/>
        <w:outlineLvl w:val="2"/>
        <w:rPr>
          <w:rFonts w:ascii="Arial" w:eastAsia="Times New Roman" w:hAnsi="Arial" w:cs="Arial"/>
          <w:b/>
          <w:bCs/>
          <w:sz w:val="24"/>
          <w:szCs w:val="24"/>
          <w:lang w:eastAsia="en-GB"/>
        </w:rPr>
      </w:pPr>
      <w:r w:rsidRPr="004B3BBA">
        <w:rPr>
          <w:rFonts w:ascii="Arial" w:eastAsia="Times New Roman" w:hAnsi="Arial" w:cs="Arial"/>
          <w:b/>
          <w:bCs/>
          <w:sz w:val="24"/>
          <w:szCs w:val="24"/>
          <w:lang w:eastAsia="en-GB"/>
        </w:rPr>
        <w:t>9. Related Policies</w:t>
      </w:r>
    </w:p>
    <w:p w14:paraId="7DC6AE9B" w14:textId="77777777" w:rsidR="004B3BBA" w:rsidRPr="004B3BBA" w:rsidRDefault="004B3BBA" w:rsidP="004B3BBA">
      <w:pPr>
        <w:numPr>
          <w:ilvl w:val="0"/>
          <w:numId w:val="7"/>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Safeguarding Policy</w:t>
      </w:r>
    </w:p>
    <w:p w14:paraId="4A255C34" w14:textId="77777777" w:rsidR="004B3BBA" w:rsidRPr="004B3BBA" w:rsidRDefault="004B3BBA" w:rsidP="004B3BBA">
      <w:pPr>
        <w:numPr>
          <w:ilvl w:val="0"/>
          <w:numId w:val="7"/>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Mental Capacity Act Policy</w:t>
      </w:r>
    </w:p>
    <w:p w14:paraId="164F2650" w14:textId="77777777" w:rsidR="004B3BBA" w:rsidRPr="004B3BBA" w:rsidRDefault="004B3BBA" w:rsidP="004B3BBA">
      <w:pPr>
        <w:numPr>
          <w:ilvl w:val="0"/>
          <w:numId w:val="7"/>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Care Planning Policy</w:t>
      </w:r>
    </w:p>
    <w:p w14:paraId="757D825B" w14:textId="77777777" w:rsidR="004B3BBA" w:rsidRPr="004B3BBA" w:rsidRDefault="004B3BBA" w:rsidP="004B3BBA">
      <w:pPr>
        <w:numPr>
          <w:ilvl w:val="0"/>
          <w:numId w:val="7"/>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Communication and Behaviour Policy</w:t>
      </w:r>
    </w:p>
    <w:p w14:paraId="6AFEDF35" w14:textId="77777777" w:rsidR="004B3BBA" w:rsidRPr="004B3BBA" w:rsidRDefault="004B3BBA" w:rsidP="004B3BBA">
      <w:pPr>
        <w:numPr>
          <w:ilvl w:val="0"/>
          <w:numId w:val="7"/>
        </w:num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Staff Training and Competency Policy</w:t>
      </w:r>
    </w:p>
    <w:p w14:paraId="4EC5E1B9" w14:textId="77777777" w:rsidR="004B3BBA" w:rsidRPr="004B3BBA" w:rsidRDefault="00970F7F" w:rsidP="004B3BBA">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pict w14:anchorId="77D856BD">
          <v:rect id="_x0000_i1034" style="width:0;height:1.5pt" o:hralign="center" o:hrstd="t" o:hr="t" fillcolor="#a0a0a0" stroked="f"/>
        </w:pict>
      </w:r>
    </w:p>
    <w:p w14:paraId="18715E96" w14:textId="77777777" w:rsidR="004B3BBA" w:rsidRPr="004B3BBA" w:rsidRDefault="004B3BBA" w:rsidP="004B3BBA">
      <w:pPr>
        <w:spacing w:before="100" w:beforeAutospacing="1" w:after="100" w:afterAutospacing="1" w:line="360" w:lineRule="auto"/>
        <w:outlineLvl w:val="2"/>
        <w:rPr>
          <w:rFonts w:ascii="Arial" w:eastAsia="Times New Roman" w:hAnsi="Arial" w:cs="Arial"/>
          <w:b/>
          <w:bCs/>
          <w:sz w:val="24"/>
          <w:szCs w:val="24"/>
          <w:lang w:eastAsia="en-GB"/>
        </w:rPr>
      </w:pPr>
      <w:r w:rsidRPr="004B3BBA">
        <w:rPr>
          <w:rFonts w:ascii="Arial" w:eastAsia="Times New Roman" w:hAnsi="Arial" w:cs="Arial"/>
          <w:b/>
          <w:bCs/>
          <w:sz w:val="24"/>
          <w:szCs w:val="24"/>
          <w:lang w:eastAsia="en-GB"/>
        </w:rPr>
        <w:lastRenderedPageBreak/>
        <w:t>10. Policy Acknowledgment</w:t>
      </w:r>
    </w:p>
    <w:p w14:paraId="504654F1" w14:textId="77777777" w:rsidR="004B3BBA" w:rsidRPr="004B3BBA" w:rsidRDefault="004B3BBA" w:rsidP="004B3BBA">
      <w:p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sz w:val="24"/>
          <w:szCs w:val="24"/>
          <w:lang w:eastAsia="en-GB"/>
        </w:rPr>
        <w:t>All staff must read, understand, and agree to follow this policy.</w:t>
      </w:r>
    </w:p>
    <w:p w14:paraId="60A5F32B" w14:textId="64A56CA0" w:rsidR="004B3BBA" w:rsidRPr="004B3BBA" w:rsidRDefault="004B3BBA" w:rsidP="005318B8">
      <w:pPr>
        <w:spacing w:before="100" w:beforeAutospacing="1" w:after="100" w:afterAutospacing="1" w:line="360" w:lineRule="auto"/>
        <w:rPr>
          <w:rFonts w:ascii="Arial" w:eastAsia="Times New Roman" w:hAnsi="Arial" w:cs="Arial"/>
          <w:sz w:val="24"/>
          <w:szCs w:val="24"/>
          <w:lang w:eastAsia="en-GB"/>
        </w:rPr>
      </w:pPr>
      <w:r w:rsidRPr="004B3BBA">
        <w:rPr>
          <w:rFonts w:ascii="Arial" w:eastAsia="Times New Roman" w:hAnsi="Arial" w:cs="Arial"/>
          <w:b/>
          <w:bCs/>
          <w:sz w:val="24"/>
          <w:szCs w:val="24"/>
          <w:lang w:eastAsia="en-GB"/>
        </w:rPr>
        <w:t>Staff Name:</w:t>
      </w:r>
      <w:r w:rsidR="005318B8">
        <w:rPr>
          <w:rFonts w:ascii="Arial" w:eastAsia="Times New Roman" w:hAnsi="Arial" w:cs="Arial"/>
          <w:b/>
          <w:bCs/>
          <w:sz w:val="24"/>
          <w:szCs w:val="24"/>
          <w:lang w:eastAsia="en-GB"/>
        </w:rPr>
        <w:t xml:space="preserve"> Nassir Hassan</w:t>
      </w:r>
      <w:r w:rsidRPr="004B3BBA">
        <w:rPr>
          <w:rFonts w:ascii="Arial" w:eastAsia="Times New Roman" w:hAnsi="Arial" w:cs="Arial"/>
          <w:sz w:val="24"/>
          <w:szCs w:val="24"/>
          <w:lang w:eastAsia="en-GB"/>
        </w:rPr>
        <w:br/>
      </w:r>
      <w:r w:rsidRPr="004B3BBA">
        <w:rPr>
          <w:rFonts w:ascii="Arial" w:eastAsia="Times New Roman" w:hAnsi="Arial" w:cs="Arial"/>
          <w:b/>
          <w:bCs/>
          <w:sz w:val="24"/>
          <w:szCs w:val="24"/>
          <w:lang w:eastAsia="en-GB"/>
        </w:rPr>
        <w:t>Date:</w:t>
      </w:r>
      <w:r w:rsidR="005318B8" w:rsidRPr="005318B8">
        <w:rPr>
          <w:rFonts w:ascii="Arial" w:eastAsia="Times New Roman" w:hAnsi="Arial" w:cs="Arial"/>
          <w:sz w:val="24"/>
          <w:szCs w:val="24"/>
          <w:lang w:eastAsia="en-GB"/>
        </w:rPr>
        <w:t xml:space="preserve"> </w:t>
      </w:r>
      <w:r w:rsidR="005318B8">
        <w:rPr>
          <w:rFonts w:ascii="Arial" w:eastAsia="Times New Roman" w:hAnsi="Arial" w:cs="Arial"/>
          <w:sz w:val="24"/>
          <w:szCs w:val="24"/>
          <w:lang w:eastAsia="en-GB"/>
        </w:rPr>
        <w:t>02/01/2026</w:t>
      </w:r>
      <w:r w:rsidR="00970F7F">
        <w:rPr>
          <w:rFonts w:ascii="Arial" w:eastAsia="Times New Roman" w:hAnsi="Arial" w:cs="Arial"/>
          <w:sz w:val="24"/>
          <w:szCs w:val="24"/>
          <w:lang w:eastAsia="en-GB"/>
        </w:rPr>
        <w:pict w14:anchorId="41848506">
          <v:rect id="_x0000_i1035" style="width:0;height:1.5pt" o:hralign="center" o:hrstd="t" o:hr="t" fillcolor="#a0a0a0" stroked="f"/>
        </w:pict>
      </w:r>
    </w:p>
    <w:p w14:paraId="596EB214" w14:textId="4FB56752" w:rsidR="004B3BBA" w:rsidRPr="004B3BBA" w:rsidRDefault="004B3BBA" w:rsidP="004B3BBA">
      <w:pPr>
        <w:spacing w:before="100" w:beforeAutospacing="1" w:after="100" w:afterAutospacing="1" w:line="360" w:lineRule="auto"/>
        <w:rPr>
          <w:rFonts w:ascii="Arial" w:eastAsia="Times New Roman" w:hAnsi="Arial" w:cs="Arial"/>
          <w:sz w:val="24"/>
          <w:szCs w:val="24"/>
          <w:lang w:eastAsia="en-GB"/>
        </w:rPr>
      </w:pPr>
    </w:p>
    <w:p w14:paraId="1A0F90A1" w14:textId="77777777" w:rsidR="004B3BBA" w:rsidRPr="004B3BBA" w:rsidRDefault="004B3BBA" w:rsidP="004B3BBA">
      <w:pPr>
        <w:spacing w:line="360" w:lineRule="auto"/>
        <w:rPr>
          <w:rFonts w:ascii="Arial" w:hAnsi="Arial" w:cs="Arial"/>
          <w:sz w:val="24"/>
          <w:szCs w:val="24"/>
        </w:rPr>
      </w:pPr>
    </w:p>
    <w:sectPr w:rsidR="004B3BBA" w:rsidRPr="004B3BB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38C4" w14:textId="77777777" w:rsidR="00970F7F" w:rsidRDefault="00970F7F" w:rsidP="004B3BBA">
      <w:pPr>
        <w:spacing w:after="0" w:line="240" w:lineRule="auto"/>
      </w:pPr>
      <w:r>
        <w:separator/>
      </w:r>
    </w:p>
  </w:endnote>
  <w:endnote w:type="continuationSeparator" w:id="0">
    <w:p w14:paraId="468A98D4" w14:textId="77777777" w:rsidR="00970F7F" w:rsidRDefault="00970F7F" w:rsidP="004B3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194911"/>
      <w:docPartObj>
        <w:docPartGallery w:val="Page Numbers (Bottom of Page)"/>
        <w:docPartUnique/>
      </w:docPartObj>
    </w:sdtPr>
    <w:sdtEndPr/>
    <w:sdtContent>
      <w:p w14:paraId="7546C76E" w14:textId="249A1D67" w:rsidR="004B3BBA" w:rsidRDefault="004B3BBA">
        <w:pPr>
          <w:pStyle w:val="Footer"/>
          <w:jc w:val="center"/>
        </w:pPr>
        <w:r>
          <w:fldChar w:fldCharType="begin"/>
        </w:r>
        <w:r>
          <w:instrText>PAGE   \* MERGEFORMAT</w:instrText>
        </w:r>
        <w:r>
          <w:fldChar w:fldCharType="separate"/>
        </w:r>
        <w:r>
          <w:t>2</w:t>
        </w:r>
        <w:r>
          <w:fldChar w:fldCharType="end"/>
        </w:r>
      </w:p>
    </w:sdtContent>
  </w:sdt>
  <w:p w14:paraId="42819494" w14:textId="77777777" w:rsidR="004B3BBA" w:rsidRDefault="004B3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1596" w14:textId="77777777" w:rsidR="00970F7F" w:rsidRDefault="00970F7F" w:rsidP="004B3BBA">
      <w:pPr>
        <w:spacing w:after="0" w:line="240" w:lineRule="auto"/>
      </w:pPr>
      <w:r>
        <w:separator/>
      </w:r>
    </w:p>
  </w:footnote>
  <w:footnote w:type="continuationSeparator" w:id="0">
    <w:p w14:paraId="00AADD43" w14:textId="77777777" w:rsidR="00970F7F" w:rsidRDefault="00970F7F" w:rsidP="004B3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690E"/>
    <w:multiLevelType w:val="multilevel"/>
    <w:tmpl w:val="F6665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F756B"/>
    <w:multiLevelType w:val="multilevel"/>
    <w:tmpl w:val="D53C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D52B5"/>
    <w:multiLevelType w:val="multilevel"/>
    <w:tmpl w:val="78C4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27CB0"/>
    <w:multiLevelType w:val="multilevel"/>
    <w:tmpl w:val="8824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4169E"/>
    <w:multiLevelType w:val="multilevel"/>
    <w:tmpl w:val="C5DA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16133"/>
    <w:multiLevelType w:val="multilevel"/>
    <w:tmpl w:val="6CFE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723495"/>
    <w:multiLevelType w:val="multilevel"/>
    <w:tmpl w:val="068C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BA"/>
    <w:rsid w:val="004B3BBA"/>
    <w:rsid w:val="005318B8"/>
    <w:rsid w:val="005647AA"/>
    <w:rsid w:val="00970F7F"/>
    <w:rsid w:val="00973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8A63"/>
  <w15:chartTrackingRefBased/>
  <w15:docId w15:val="{7969BE18-B4DA-4284-9FAC-3C574DF7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B3BB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B3BB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3BB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B3BB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B3B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B3BBA"/>
    <w:rPr>
      <w:b/>
      <w:bCs/>
    </w:rPr>
  </w:style>
  <w:style w:type="paragraph" w:styleId="Header">
    <w:name w:val="header"/>
    <w:basedOn w:val="Normal"/>
    <w:link w:val="HeaderChar"/>
    <w:uiPriority w:val="99"/>
    <w:unhideWhenUsed/>
    <w:rsid w:val="004B3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BBA"/>
  </w:style>
  <w:style w:type="paragraph" w:styleId="Footer">
    <w:name w:val="footer"/>
    <w:basedOn w:val="Normal"/>
    <w:link w:val="FooterChar"/>
    <w:uiPriority w:val="99"/>
    <w:unhideWhenUsed/>
    <w:rsid w:val="004B3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537</Words>
  <Characters>2649</Characters>
  <Application>Microsoft Office Word</Application>
  <DocSecurity>0</DocSecurity>
  <Lines>51</Lines>
  <Paragraphs>33</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 Hassan</dc:creator>
  <cp:keywords/>
  <dc:description/>
  <cp:lastModifiedBy>Nassir Hassan</cp:lastModifiedBy>
  <cp:revision>2</cp:revision>
  <dcterms:created xsi:type="dcterms:W3CDTF">2026-02-05T18:56:00Z</dcterms:created>
  <dcterms:modified xsi:type="dcterms:W3CDTF">2026-02-05T18:56:00Z</dcterms:modified>
</cp:coreProperties>
</file>