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Corporate and Healthcare Compliance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Quiz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the difference between corporate compliance and healthcare compliance?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highlight w:val="white"/>
          <w:rtl w:val="0"/>
        </w:rPr>
        <w:t xml:space="preserve">Corporate Compliance refers to following rules, regulations, and laws related to healthcare.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highlight w:val="white"/>
          <w:rtl w:val="0"/>
        </w:rPr>
        <w:t xml:space="preserve">Healthcare compliance is the process of following rules, regulations, and laws that relate to corporations.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1440" w:hanging="360"/>
        <w:rPr>
          <w:sz w:val="28"/>
          <w:szCs w:val="28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Corporate compliance refers to the process that a corporation follows to ensure that it is following all of the laws that apply to its operations. </w:t>
      </w: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highlight w:val="white"/>
          <w:rtl w:val="0"/>
        </w:rPr>
        <w:t xml:space="preserve">Healthcare compliance</w:t>
      </w:r>
      <w:r w:rsidDel="00000000" w:rsidR="00000000" w:rsidRPr="00000000">
        <w:rPr>
          <w:rFonts w:ascii="Roboto" w:cs="Roboto" w:eastAsia="Roboto" w:hAnsi="Roboto"/>
          <w:b w:val="1"/>
          <w:color w:val="2f2f2f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highlight w:val="white"/>
          <w:rtl w:val="0"/>
        </w:rPr>
        <w:t xml:space="preserve">is the process of following rules, regulations, and laws that relate to healthcare practices.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highlight w:val="white"/>
          <w:rtl w:val="0"/>
        </w:rPr>
        <w:t xml:space="preserve">All of the above.</w:t>
      </w:r>
    </w:p>
    <w:p w:rsidR="00000000" w:rsidDel="00000000" w:rsidP="00000000" w:rsidRDefault="00000000" w:rsidRPr="00000000" w14:paraId="00000008">
      <w:pPr>
        <w:ind w:left="1440" w:firstLine="0"/>
        <w:rPr>
          <w:rFonts w:ascii="Roboto" w:cs="Roboto" w:eastAsia="Roboto" w:hAnsi="Roboto"/>
          <w:color w:val="2f2f2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2f2f2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highlight w:val="white"/>
          <w:rtl w:val="0"/>
        </w:rPr>
        <w:t xml:space="preserve">      2.  Most corporate compliance issues relate to patient safety, the privacy of patient 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2f2f2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highlight w:val="white"/>
          <w:rtl w:val="0"/>
        </w:rPr>
        <w:t xml:space="preserve">            information, and billing practices.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2f2f2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2f2f2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highlight w:val="white"/>
          <w:rtl w:val="0"/>
        </w:rPr>
        <w:tab/>
        <w:tab/>
        <w:t xml:space="preserve">______True</w:t>
        <w:tab/>
        <w:tab/>
        <w:tab/>
        <w:t xml:space="preserve">          _______False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2f2f2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2f2f2f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highlight w:val="white"/>
          <w:rtl w:val="0"/>
        </w:rPr>
        <w:t xml:space="preserve">      3.  Why is healthcare compliance important?  (check all that apply)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2f2f2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Compliance keeps operations running smoothly and makes sure everyone follow proper procedures and understands expectations.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To ensure that it is it doesn’t need to follow all of the laws that apply to its operations.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144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So as not to ensure a corporation or healthcare is running smoothly.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="240" w:lineRule="auto"/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Compliance is about providing safe, high-quality patient care. 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4.   What are some of the governing bodies and </w:t>
      </w:r>
      <w:hyperlink r:id="rId6">
        <w:r w:rsidDel="00000000" w:rsidR="00000000" w:rsidRPr="00000000">
          <w:rPr>
            <w:rFonts w:ascii="Roboto" w:cs="Roboto" w:eastAsia="Roboto" w:hAnsi="Roboto"/>
            <w:sz w:val="24"/>
            <w:szCs w:val="24"/>
            <w:rtl w:val="0"/>
          </w:rPr>
          <w:t xml:space="preserve">federal regulations</w:t>
        </w:r>
      </w:hyperlink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 that govern 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       healthcare?   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The Drug Enforcement Administration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The False Claims Act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The Department of Health and Human Services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="240" w:lineRule="auto"/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Office of the Inspector General help protect against fraud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All of the above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5.  Who is Caring Touch Home Care, LLC compliance officer?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Candice Hammond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Helaine Guerino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Joan Bogle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Lisa Kincaid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6. Healthcare compliance is not an essential part of protecting your organization,   </w:t>
        <w:tab/>
        <w:t xml:space="preserve">        providing patient care, and ensuring operations run smoothly.</w:t>
        <w:tab/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ab/>
        <w:t xml:space="preserve">_______True</w:t>
        <w:tab/>
        <w:tab/>
        <w:tab/>
        <w:tab/>
        <w:t xml:space="preserve">______False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7.  Proactively responding is always better for your organization. It can prevent future incidents and improve your overall compliance.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ab/>
        <w:t xml:space="preserve">  _____True</w:t>
        <w:tab/>
        <w:tab/>
        <w:tab/>
        <w:tab/>
        <w:t xml:space="preserve">______False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8.  It is everyone’s responsibility to abide by corporate &amp;/or healthcare compliance.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ab/>
        <w:t xml:space="preserve">______True</w:t>
        <w:tab/>
        <w:tab/>
        <w:tab/>
        <w:tab/>
        <w:t xml:space="preserve">______False</w:t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9.  Privacy and information security are important because it can affect the quality of   care. If patient information falls into the wrong hands, it can result in:</w:t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 Insurance issues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Scams or fraud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Identity theft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1440" w:hanging="36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All of the above</w:t>
      </w:r>
    </w:p>
    <w:p w:rsidR="00000000" w:rsidDel="00000000" w:rsidP="00000000" w:rsidRDefault="00000000" w:rsidRPr="00000000" w14:paraId="00000038">
      <w:pPr>
        <w:ind w:left="720" w:firstLine="0"/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 xml:space="preserve">10.  Healthcare organizations can only maintain compliance when a handful of staff members takes responsibility for following procedures and regulations.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color w:val="2f2f2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Roboto" w:cs="Roboto" w:eastAsia="Roboto" w:hAnsi="Roboto"/>
          <w:color w:val="2f2f2f"/>
          <w:sz w:val="24"/>
          <w:szCs w:val="24"/>
          <w:rtl w:val="0"/>
        </w:rPr>
        <w:tab/>
        <w:t xml:space="preserve">______True</w:t>
        <w:tab/>
        <w:tab/>
        <w:tab/>
        <w:tab/>
        <w:t xml:space="preserve">______False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healthinfolaw.org/federal-la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