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CC3" w:rsidRPr="006007E9" w:rsidRDefault="00FF426E" w:rsidP="00A31BF3">
      <w:pPr>
        <w:spacing w:after="0" w:line="256" w:lineRule="auto"/>
        <w:jc w:val="center"/>
        <w:rPr>
          <w:rFonts w:ascii="Palatino Linotype" w:hAnsi="Palatino Linotype"/>
          <w:b/>
          <w:sz w:val="32"/>
          <w:szCs w:val="32"/>
          <w:u w:val="single"/>
        </w:rPr>
      </w:pPr>
      <w:bookmarkStart w:id="0" w:name="_GoBack"/>
      <w:bookmarkEnd w:id="0"/>
      <w:r w:rsidRPr="006007E9">
        <w:rPr>
          <w:rFonts w:ascii="Palatino Linotype" w:hAnsi="Palatino Linotype"/>
          <w:b/>
          <w:sz w:val="32"/>
          <w:szCs w:val="32"/>
          <w:u w:val="single"/>
        </w:rPr>
        <w:t>Master Gardener Association of Passaic County</w:t>
      </w:r>
    </w:p>
    <w:p w:rsidR="003D7CC3" w:rsidRPr="00292761" w:rsidRDefault="003D7CC3" w:rsidP="00292761">
      <w:pPr>
        <w:spacing w:after="0" w:line="256" w:lineRule="auto"/>
        <w:jc w:val="center"/>
        <w:rPr>
          <w:rFonts w:ascii="Palatino Linotype" w:hAnsi="Palatino Linotype"/>
          <w:b/>
          <w:sz w:val="32"/>
          <w:szCs w:val="32"/>
          <w:u w:val="single"/>
        </w:rPr>
      </w:pPr>
      <w:r w:rsidRPr="00A31BF3">
        <w:rPr>
          <w:rFonts w:ascii="Palatino Linotype" w:hAnsi="Palatino Linotype"/>
          <w:b/>
          <w:sz w:val="32"/>
          <w:szCs w:val="32"/>
          <w:u w:val="single"/>
        </w:rPr>
        <w:t>BYLAWS</w:t>
      </w:r>
    </w:p>
    <w:p w:rsidR="003D7CC3" w:rsidRPr="006903DE" w:rsidRDefault="003D7CC3" w:rsidP="00F52221">
      <w:pPr>
        <w:pStyle w:val="Heading1"/>
        <w:spacing w:before="120" w:after="240"/>
        <w:ind w:left="10" w:right="1"/>
        <w:rPr>
          <w:rFonts w:ascii="Palatino Linotype" w:hAnsi="Palatino Linotype"/>
          <w:sz w:val="32"/>
          <w:szCs w:val="32"/>
          <w:u w:val="single"/>
        </w:rPr>
      </w:pPr>
      <w:r w:rsidRPr="006903DE">
        <w:rPr>
          <w:rFonts w:ascii="Palatino Linotype" w:hAnsi="Palatino Linotype"/>
          <w:sz w:val="32"/>
          <w:szCs w:val="32"/>
          <w:u w:val="single"/>
        </w:rPr>
        <w:t>Article I: Name and Purposes</w:t>
      </w:r>
    </w:p>
    <w:p w:rsidR="00B1602B" w:rsidRDefault="003D7CC3" w:rsidP="006007E9">
      <w:pPr>
        <w:spacing w:after="120" w:line="240" w:lineRule="auto"/>
        <w:rPr>
          <w:rFonts w:ascii="Palatino Linotype" w:hAnsi="Palatino Linotype"/>
          <w:b/>
          <w:sz w:val="28"/>
          <w:szCs w:val="32"/>
        </w:rPr>
      </w:pPr>
      <w:r w:rsidRPr="007F348D">
        <w:rPr>
          <w:rFonts w:ascii="Palatino Linotype" w:hAnsi="Palatino Linotype"/>
          <w:b/>
          <w:sz w:val="28"/>
          <w:szCs w:val="32"/>
          <w:u w:val="single"/>
        </w:rPr>
        <w:t>Section 1</w:t>
      </w:r>
      <w:r w:rsidRPr="006903DE">
        <w:rPr>
          <w:rFonts w:ascii="Palatino Linotype" w:hAnsi="Palatino Linotype"/>
          <w:b/>
          <w:sz w:val="28"/>
          <w:szCs w:val="32"/>
          <w:u w:val="single"/>
        </w:rPr>
        <w:t xml:space="preserve">. </w:t>
      </w:r>
      <w:r w:rsidRPr="007F348D">
        <w:rPr>
          <w:rFonts w:ascii="Palatino Linotype" w:hAnsi="Palatino Linotype"/>
          <w:b/>
          <w:sz w:val="28"/>
          <w:szCs w:val="32"/>
          <w:u w:val="single" w:color="000000"/>
        </w:rPr>
        <w:t>Name</w:t>
      </w:r>
      <w:r w:rsidRPr="007F348D">
        <w:rPr>
          <w:rFonts w:ascii="Palatino Linotype" w:hAnsi="Palatino Linotype"/>
          <w:b/>
          <w:sz w:val="28"/>
          <w:szCs w:val="32"/>
        </w:rPr>
        <w:t>:</w:t>
      </w:r>
    </w:p>
    <w:p w:rsidR="003D7CC3" w:rsidRPr="006903DE" w:rsidRDefault="003D7CC3" w:rsidP="006007E9">
      <w:pPr>
        <w:spacing w:after="240" w:line="240" w:lineRule="auto"/>
        <w:ind w:left="359"/>
        <w:rPr>
          <w:rFonts w:ascii="Palatino Linotype" w:hAnsi="Palatino Linotype"/>
          <w:bCs/>
          <w:sz w:val="28"/>
          <w:szCs w:val="32"/>
          <w:u w:val="single"/>
        </w:rPr>
      </w:pPr>
      <w:r w:rsidRPr="006903DE">
        <w:rPr>
          <w:rFonts w:ascii="Palatino Linotype" w:hAnsi="Palatino Linotype"/>
          <w:bCs/>
          <w:sz w:val="28"/>
          <w:szCs w:val="32"/>
        </w:rPr>
        <w:t xml:space="preserve">The association shall be known as the Master Gardener Association of Passaic County, Inc. </w:t>
      </w:r>
      <w:r w:rsidRPr="006903DE">
        <w:rPr>
          <w:rFonts w:ascii="Palatino Linotype" w:hAnsi="Palatino Linotype"/>
          <w:bCs/>
          <w:sz w:val="28"/>
          <w:szCs w:val="32"/>
          <w:u w:val="single"/>
        </w:rPr>
        <w:t>(MGAPC)</w:t>
      </w:r>
      <w:r w:rsidRPr="00A31BF3">
        <w:rPr>
          <w:rFonts w:ascii="Palatino Linotype" w:hAnsi="Palatino Linotype"/>
          <w:bCs/>
          <w:sz w:val="28"/>
          <w:szCs w:val="32"/>
        </w:rPr>
        <w:t>.</w:t>
      </w:r>
    </w:p>
    <w:p w:rsidR="003D7CC3" w:rsidRPr="007F348D" w:rsidRDefault="003D7CC3" w:rsidP="006007E9">
      <w:pPr>
        <w:spacing w:after="120" w:line="240" w:lineRule="auto"/>
        <w:rPr>
          <w:rFonts w:ascii="Palatino Linotype" w:hAnsi="Palatino Linotype"/>
          <w:b/>
          <w:sz w:val="28"/>
          <w:szCs w:val="32"/>
        </w:rPr>
      </w:pPr>
      <w:r w:rsidRPr="007F348D">
        <w:rPr>
          <w:rFonts w:ascii="Palatino Linotype" w:hAnsi="Palatino Linotype"/>
          <w:b/>
          <w:sz w:val="28"/>
          <w:szCs w:val="32"/>
          <w:u w:val="single"/>
        </w:rPr>
        <w:t>Section 2</w:t>
      </w:r>
      <w:r w:rsidRPr="006903DE">
        <w:rPr>
          <w:rFonts w:ascii="Palatino Linotype" w:hAnsi="Palatino Linotype"/>
          <w:b/>
          <w:sz w:val="28"/>
          <w:szCs w:val="32"/>
          <w:u w:val="single"/>
        </w:rPr>
        <w:t xml:space="preserve">. </w:t>
      </w:r>
      <w:r w:rsidRPr="007F348D">
        <w:rPr>
          <w:rFonts w:ascii="Palatino Linotype" w:hAnsi="Palatino Linotype"/>
          <w:b/>
          <w:sz w:val="28"/>
          <w:szCs w:val="32"/>
          <w:u w:val="single" w:color="000000"/>
        </w:rPr>
        <w:t>Purposes:</w:t>
      </w:r>
    </w:p>
    <w:p w:rsidR="00B1602B" w:rsidRPr="006903DE" w:rsidRDefault="003D7CC3" w:rsidP="00B1602B">
      <w:pPr>
        <w:pStyle w:val="ListParagraph"/>
        <w:numPr>
          <w:ilvl w:val="0"/>
          <w:numId w:val="21"/>
        </w:numPr>
        <w:spacing w:line="240" w:lineRule="auto"/>
        <w:rPr>
          <w:rFonts w:ascii="Palatino Linotype" w:hAnsi="Palatino Linotype"/>
          <w:bCs/>
          <w:sz w:val="28"/>
          <w:szCs w:val="32"/>
        </w:rPr>
      </w:pPr>
      <w:r w:rsidRPr="006903DE">
        <w:rPr>
          <w:rFonts w:ascii="Palatino Linotype" w:hAnsi="Palatino Linotype"/>
          <w:bCs/>
          <w:sz w:val="28"/>
          <w:szCs w:val="32"/>
        </w:rPr>
        <w:t>To assist Rutgers Cooperative Extension (RCE</w:t>
      </w:r>
      <w:r w:rsidR="00AF20B4" w:rsidRPr="006903DE">
        <w:rPr>
          <w:rFonts w:ascii="Palatino Linotype" w:hAnsi="Palatino Linotype"/>
          <w:bCs/>
          <w:sz w:val="28"/>
          <w:szCs w:val="32"/>
        </w:rPr>
        <w:t>) in its service to the public</w:t>
      </w:r>
      <w:r w:rsidR="00B1602B" w:rsidRPr="006903DE">
        <w:rPr>
          <w:rFonts w:ascii="Palatino Linotype" w:hAnsi="Palatino Linotype"/>
          <w:bCs/>
          <w:sz w:val="28"/>
          <w:szCs w:val="32"/>
        </w:rPr>
        <w:t>.</w:t>
      </w:r>
    </w:p>
    <w:p w:rsidR="00B1602B" w:rsidRPr="006903DE" w:rsidRDefault="003D7CC3" w:rsidP="00B1602B">
      <w:pPr>
        <w:pStyle w:val="ListParagraph"/>
        <w:numPr>
          <w:ilvl w:val="0"/>
          <w:numId w:val="21"/>
        </w:numPr>
        <w:spacing w:line="240" w:lineRule="auto"/>
        <w:rPr>
          <w:rFonts w:ascii="Palatino Linotype" w:hAnsi="Palatino Linotype"/>
          <w:bCs/>
          <w:sz w:val="28"/>
          <w:szCs w:val="32"/>
        </w:rPr>
      </w:pPr>
      <w:r w:rsidRPr="006903DE">
        <w:rPr>
          <w:rFonts w:ascii="Palatino Linotype" w:hAnsi="Palatino Linotype"/>
          <w:bCs/>
          <w:sz w:val="28"/>
          <w:szCs w:val="32"/>
        </w:rPr>
        <w:t>To promote community awareness of and participation in Extension programs related to horticulture through educational programs.</w:t>
      </w:r>
    </w:p>
    <w:p w:rsidR="003D7CC3" w:rsidRPr="006903DE" w:rsidRDefault="003D7CC3" w:rsidP="00B1602B">
      <w:pPr>
        <w:pStyle w:val="ListParagraph"/>
        <w:numPr>
          <w:ilvl w:val="0"/>
          <w:numId w:val="21"/>
        </w:numPr>
        <w:spacing w:line="240" w:lineRule="auto"/>
        <w:rPr>
          <w:rFonts w:ascii="Palatino Linotype" w:hAnsi="Palatino Linotype"/>
          <w:bCs/>
          <w:sz w:val="28"/>
          <w:szCs w:val="32"/>
        </w:rPr>
      </w:pPr>
      <w:r w:rsidRPr="006903DE">
        <w:rPr>
          <w:rFonts w:ascii="Palatino Linotype" w:hAnsi="Palatino Linotype"/>
          <w:bCs/>
          <w:sz w:val="28"/>
          <w:szCs w:val="32"/>
        </w:rPr>
        <w:t>To sustain the interest and enthusiasm of our members through continuing educational programs and field trips.</w:t>
      </w:r>
    </w:p>
    <w:p w:rsidR="003D7CC3" w:rsidRPr="006903DE" w:rsidRDefault="003D7CC3" w:rsidP="00B1602B">
      <w:pPr>
        <w:pStyle w:val="ListParagraph"/>
        <w:numPr>
          <w:ilvl w:val="0"/>
          <w:numId w:val="21"/>
        </w:numPr>
        <w:spacing w:line="240" w:lineRule="auto"/>
        <w:rPr>
          <w:rFonts w:ascii="Palatino Linotype" w:hAnsi="Palatino Linotype"/>
          <w:bCs/>
          <w:sz w:val="28"/>
          <w:szCs w:val="32"/>
        </w:rPr>
      </w:pPr>
      <w:r w:rsidRPr="006903DE">
        <w:rPr>
          <w:rFonts w:ascii="Palatino Linotype" w:hAnsi="Palatino Linotype"/>
          <w:bCs/>
          <w:sz w:val="28"/>
          <w:szCs w:val="32"/>
        </w:rPr>
        <w:t>To support the Master Gardener Association of New Jersey (MGANJ) in promoting and expanding the program.</w:t>
      </w:r>
    </w:p>
    <w:p w:rsidR="003D7CC3" w:rsidRPr="006903DE" w:rsidRDefault="003D7CC3" w:rsidP="00B1602B">
      <w:pPr>
        <w:pStyle w:val="ListParagraph"/>
        <w:numPr>
          <w:ilvl w:val="0"/>
          <w:numId w:val="21"/>
        </w:numPr>
        <w:spacing w:line="240" w:lineRule="auto"/>
        <w:rPr>
          <w:rFonts w:ascii="Palatino Linotype" w:hAnsi="Palatino Linotype"/>
          <w:bCs/>
          <w:sz w:val="28"/>
          <w:szCs w:val="32"/>
        </w:rPr>
      </w:pPr>
      <w:r w:rsidRPr="006903DE">
        <w:rPr>
          <w:rFonts w:ascii="Palatino Linotype" w:hAnsi="Palatino Linotype"/>
          <w:bCs/>
          <w:sz w:val="28"/>
          <w:szCs w:val="32"/>
        </w:rPr>
        <w:t>To cooperate with other RCE departments in an effort to improve community life.</w:t>
      </w:r>
    </w:p>
    <w:p w:rsidR="00B4541C" w:rsidRPr="006903DE" w:rsidRDefault="00B4541C" w:rsidP="006007E9">
      <w:pPr>
        <w:pStyle w:val="ListParagraph"/>
        <w:numPr>
          <w:ilvl w:val="0"/>
          <w:numId w:val="21"/>
        </w:numPr>
        <w:spacing w:after="120" w:line="240" w:lineRule="auto"/>
        <w:rPr>
          <w:rFonts w:ascii="Palatino Linotype" w:hAnsi="Palatino Linotype"/>
          <w:bCs/>
          <w:sz w:val="28"/>
          <w:szCs w:val="32"/>
        </w:rPr>
      </w:pPr>
      <w:r w:rsidRPr="006903DE">
        <w:rPr>
          <w:rFonts w:ascii="Palatino Linotype" w:hAnsi="Palatino Linotype"/>
          <w:bCs/>
          <w:sz w:val="28"/>
          <w:szCs w:val="32"/>
        </w:rPr>
        <w:t>To promote and sustain horticultural</w:t>
      </w:r>
      <w:r w:rsidR="00843B7F" w:rsidRPr="006903DE">
        <w:rPr>
          <w:rFonts w:ascii="Palatino Linotype" w:hAnsi="Palatino Linotype"/>
          <w:bCs/>
          <w:sz w:val="28"/>
          <w:szCs w:val="32"/>
        </w:rPr>
        <w:t xml:space="preserve"> projects within Passaic County</w:t>
      </w:r>
      <w:r w:rsidR="00B1602B" w:rsidRPr="006903DE">
        <w:rPr>
          <w:rFonts w:ascii="Palatino Linotype" w:hAnsi="Palatino Linotype"/>
          <w:bCs/>
          <w:sz w:val="28"/>
          <w:szCs w:val="32"/>
        </w:rPr>
        <w:t>.</w:t>
      </w:r>
    </w:p>
    <w:p w:rsidR="003D7CC3" w:rsidRPr="00D21770" w:rsidRDefault="003D7CC3" w:rsidP="00F52221">
      <w:pPr>
        <w:pStyle w:val="Heading1"/>
        <w:spacing w:before="120" w:after="240"/>
        <w:ind w:left="10" w:right="1"/>
        <w:rPr>
          <w:rFonts w:ascii="Palatino Linotype" w:hAnsi="Palatino Linotype"/>
          <w:sz w:val="32"/>
          <w:szCs w:val="32"/>
          <w:u w:val="single"/>
        </w:rPr>
      </w:pPr>
      <w:r w:rsidRPr="00D21770">
        <w:rPr>
          <w:rFonts w:ascii="Palatino Linotype" w:hAnsi="Palatino Linotype"/>
          <w:sz w:val="32"/>
          <w:szCs w:val="32"/>
          <w:u w:val="single"/>
        </w:rPr>
        <w:t>Article II: Membership</w:t>
      </w:r>
    </w:p>
    <w:p w:rsidR="00B1602B" w:rsidRDefault="003D7CC3" w:rsidP="006007E9">
      <w:pPr>
        <w:spacing w:after="120" w:line="240" w:lineRule="auto"/>
        <w:rPr>
          <w:rFonts w:ascii="Palatino Linotype" w:hAnsi="Palatino Linotype"/>
          <w:b/>
          <w:sz w:val="28"/>
          <w:szCs w:val="32"/>
        </w:rPr>
      </w:pPr>
      <w:r w:rsidRPr="007F348D">
        <w:rPr>
          <w:rFonts w:ascii="Palatino Linotype" w:hAnsi="Palatino Linotype"/>
          <w:b/>
          <w:sz w:val="28"/>
          <w:szCs w:val="32"/>
          <w:u w:val="single"/>
        </w:rPr>
        <w:t>Section 1</w:t>
      </w:r>
      <w:r w:rsidRPr="006903DE">
        <w:rPr>
          <w:rFonts w:ascii="Palatino Linotype" w:hAnsi="Palatino Linotype"/>
          <w:b/>
          <w:sz w:val="28"/>
          <w:szCs w:val="32"/>
          <w:u w:val="single"/>
        </w:rPr>
        <w:t>.</w:t>
      </w:r>
      <w:r w:rsidR="006903DE" w:rsidRPr="006903DE">
        <w:rPr>
          <w:rFonts w:ascii="Palatino Linotype" w:hAnsi="Palatino Linotype"/>
          <w:b/>
          <w:sz w:val="28"/>
          <w:szCs w:val="32"/>
          <w:u w:val="single"/>
        </w:rPr>
        <w:t xml:space="preserve"> </w:t>
      </w:r>
      <w:r w:rsidRPr="007F348D">
        <w:rPr>
          <w:rFonts w:ascii="Palatino Linotype" w:hAnsi="Palatino Linotype"/>
          <w:b/>
          <w:sz w:val="28"/>
          <w:szCs w:val="32"/>
          <w:u w:val="single" w:color="000000"/>
        </w:rPr>
        <w:t>Eligibility</w:t>
      </w:r>
      <w:r w:rsidRPr="007F348D">
        <w:rPr>
          <w:rFonts w:ascii="Palatino Linotype" w:hAnsi="Palatino Linotype"/>
          <w:b/>
          <w:sz w:val="28"/>
          <w:szCs w:val="32"/>
        </w:rPr>
        <w:t>:</w:t>
      </w:r>
    </w:p>
    <w:p w:rsidR="00292761" w:rsidRDefault="003D7CC3" w:rsidP="00292761">
      <w:pPr>
        <w:spacing w:after="240" w:line="240" w:lineRule="auto"/>
        <w:rPr>
          <w:rFonts w:ascii="Palatino Linotype" w:hAnsi="Palatino Linotype"/>
          <w:bCs/>
          <w:sz w:val="28"/>
          <w:szCs w:val="32"/>
        </w:rPr>
      </w:pPr>
      <w:r w:rsidRPr="006903DE">
        <w:rPr>
          <w:rFonts w:ascii="Palatino Linotype" w:hAnsi="Palatino Linotype"/>
          <w:bCs/>
          <w:sz w:val="28"/>
          <w:szCs w:val="32"/>
        </w:rPr>
        <w:t>Membershi</w:t>
      </w:r>
      <w:r w:rsidR="001042DD" w:rsidRPr="006903DE">
        <w:rPr>
          <w:rFonts w:ascii="Palatino Linotype" w:hAnsi="Palatino Linotype"/>
          <w:bCs/>
          <w:sz w:val="28"/>
          <w:szCs w:val="32"/>
        </w:rPr>
        <w:t xml:space="preserve">p is open to all people without </w:t>
      </w:r>
      <w:r w:rsidRPr="006903DE">
        <w:rPr>
          <w:rFonts w:ascii="Palatino Linotype" w:hAnsi="Palatino Linotype"/>
          <w:bCs/>
          <w:sz w:val="28"/>
          <w:szCs w:val="32"/>
        </w:rPr>
        <w:t>regard to race, sex, color, national origin, ancestry, disability, age, religion, marital status, sexual orientation, or political beliefs.</w:t>
      </w:r>
    </w:p>
    <w:p w:rsidR="00B1602B" w:rsidRPr="00292761" w:rsidRDefault="003D7CC3" w:rsidP="00292761">
      <w:pPr>
        <w:spacing w:after="240" w:line="240" w:lineRule="auto"/>
        <w:rPr>
          <w:rFonts w:ascii="Palatino Linotype" w:hAnsi="Palatino Linotype"/>
          <w:bCs/>
          <w:sz w:val="28"/>
          <w:szCs w:val="32"/>
        </w:rPr>
      </w:pPr>
      <w:r w:rsidRPr="007F348D">
        <w:rPr>
          <w:rFonts w:ascii="Palatino Linotype" w:hAnsi="Palatino Linotype"/>
          <w:b/>
          <w:sz w:val="28"/>
          <w:szCs w:val="32"/>
          <w:u w:val="single"/>
        </w:rPr>
        <w:t>Section 2</w:t>
      </w:r>
      <w:r w:rsidRPr="006903DE">
        <w:rPr>
          <w:rFonts w:ascii="Palatino Linotype" w:hAnsi="Palatino Linotype"/>
          <w:b/>
          <w:sz w:val="28"/>
          <w:szCs w:val="32"/>
          <w:u w:val="single"/>
        </w:rPr>
        <w:t xml:space="preserve">. </w:t>
      </w:r>
      <w:r w:rsidRPr="007F348D">
        <w:rPr>
          <w:rFonts w:ascii="Palatino Linotype" w:hAnsi="Palatino Linotype"/>
          <w:b/>
          <w:sz w:val="28"/>
          <w:szCs w:val="32"/>
          <w:u w:val="single" w:color="000000"/>
        </w:rPr>
        <w:t>Requirements</w:t>
      </w:r>
      <w:r w:rsidR="00B1602B" w:rsidRPr="006903DE">
        <w:rPr>
          <w:rFonts w:ascii="Palatino Linotype" w:hAnsi="Palatino Linotype"/>
          <w:b/>
          <w:sz w:val="28"/>
          <w:szCs w:val="32"/>
          <w:u w:val="single"/>
        </w:rPr>
        <w:t xml:space="preserve"> </w:t>
      </w:r>
      <w:r w:rsidR="006007E9">
        <w:rPr>
          <w:rFonts w:ascii="Palatino Linotype" w:hAnsi="Palatino Linotype"/>
          <w:b/>
          <w:sz w:val="28"/>
          <w:szCs w:val="32"/>
          <w:u w:val="single"/>
        </w:rPr>
        <w:t>Include:</w:t>
      </w:r>
    </w:p>
    <w:p w:rsidR="003D7CC3" w:rsidRPr="006903DE" w:rsidRDefault="00B1602B" w:rsidP="00A31BF3">
      <w:pPr>
        <w:spacing w:after="120" w:line="240" w:lineRule="auto"/>
        <w:rPr>
          <w:rFonts w:ascii="Palatino Linotype" w:hAnsi="Palatino Linotype"/>
          <w:bCs/>
          <w:color w:val="000000" w:themeColor="text1"/>
          <w:sz w:val="28"/>
          <w:szCs w:val="32"/>
        </w:rPr>
      </w:pPr>
      <w:r w:rsidRPr="006903DE">
        <w:rPr>
          <w:rFonts w:ascii="Palatino Linotype" w:hAnsi="Palatino Linotype"/>
          <w:bCs/>
          <w:sz w:val="28"/>
          <w:szCs w:val="32"/>
        </w:rPr>
        <w:t>A</w:t>
      </w:r>
      <w:r w:rsidR="001E0106" w:rsidRPr="006903DE">
        <w:rPr>
          <w:rFonts w:ascii="Palatino Linotype" w:hAnsi="Palatino Linotype"/>
          <w:bCs/>
          <w:sz w:val="28"/>
          <w:szCs w:val="32"/>
        </w:rPr>
        <w:t xml:space="preserve"> training </w:t>
      </w:r>
      <w:r w:rsidR="003D7CC3" w:rsidRPr="006903DE">
        <w:rPr>
          <w:rFonts w:ascii="Palatino Linotype" w:hAnsi="Palatino Linotype"/>
          <w:bCs/>
          <w:sz w:val="28"/>
          <w:szCs w:val="32"/>
        </w:rPr>
        <w:t xml:space="preserve">program of 70 hours, successful completion of a written examination and 70 hours of volunteer service, </w:t>
      </w:r>
      <w:r w:rsidR="00843B7F" w:rsidRPr="006903DE">
        <w:rPr>
          <w:rFonts w:ascii="Palatino Linotype" w:hAnsi="Palatino Linotype"/>
          <w:bCs/>
          <w:sz w:val="28"/>
          <w:szCs w:val="32"/>
        </w:rPr>
        <w:t>(</w:t>
      </w:r>
      <w:r w:rsidR="003D7CC3" w:rsidRPr="006903DE">
        <w:rPr>
          <w:rFonts w:ascii="Palatino Linotype" w:hAnsi="Palatino Linotype"/>
          <w:bCs/>
          <w:color w:val="000000" w:themeColor="text1"/>
          <w:sz w:val="28"/>
          <w:szCs w:val="32"/>
        </w:rPr>
        <w:t xml:space="preserve">including </w:t>
      </w:r>
      <w:r w:rsidR="00843B7F" w:rsidRPr="006903DE">
        <w:rPr>
          <w:rFonts w:ascii="Palatino Linotype" w:hAnsi="Palatino Linotype"/>
          <w:bCs/>
          <w:color w:val="000000" w:themeColor="text1"/>
          <w:sz w:val="28"/>
          <w:szCs w:val="32"/>
        </w:rPr>
        <w:t xml:space="preserve">10 hours on </w:t>
      </w:r>
      <w:r w:rsidR="003D7CC3" w:rsidRPr="006903DE">
        <w:rPr>
          <w:rFonts w:ascii="Palatino Linotype" w:hAnsi="Palatino Linotype"/>
          <w:bCs/>
          <w:color w:val="000000" w:themeColor="text1"/>
          <w:sz w:val="28"/>
          <w:szCs w:val="32"/>
        </w:rPr>
        <w:t>the help line</w:t>
      </w:r>
      <w:r w:rsidR="00843B7F" w:rsidRPr="006903DE">
        <w:rPr>
          <w:rFonts w:ascii="Palatino Linotype" w:hAnsi="Palatino Linotype"/>
          <w:bCs/>
          <w:color w:val="000000" w:themeColor="text1"/>
          <w:sz w:val="28"/>
          <w:szCs w:val="32"/>
        </w:rPr>
        <w:t>)</w:t>
      </w:r>
      <w:r w:rsidR="003D7CC3" w:rsidRPr="006903DE">
        <w:rPr>
          <w:rFonts w:ascii="Palatino Linotype" w:hAnsi="Palatino Linotype"/>
          <w:bCs/>
          <w:color w:val="000000" w:themeColor="text1"/>
          <w:sz w:val="28"/>
          <w:szCs w:val="32"/>
        </w:rPr>
        <w:t xml:space="preserve">, there-by attaining RCE Master Gardener certification. </w:t>
      </w:r>
      <w:r w:rsidR="0046332A" w:rsidRPr="006903DE">
        <w:rPr>
          <w:rFonts w:ascii="Palatino Linotype" w:hAnsi="Palatino Linotype"/>
          <w:bCs/>
          <w:color w:val="000000" w:themeColor="text1"/>
          <w:sz w:val="28"/>
          <w:szCs w:val="32"/>
        </w:rPr>
        <w:t>In order to hold membership in MGAPC one must comply with any of the following categ</w:t>
      </w:r>
      <w:r w:rsidR="004A2575" w:rsidRPr="006903DE">
        <w:rPr>
          <w:rFonts w:ascii="Palatino Linotype" w:hAnsi="Palatino Linotype"/>
          <w:bCs/>
          <w:color w:val="000000" w:themeColor="text1"/>
          <w:sz w:val="28"/>
          <w:szCs w:val="32"/>
        </w:rPr>
        <w:t>ories of Rutgers Master Gardeners</w:t>
      </w:r>
      <w:r w:rsidR="0046332A" w:rsidRPr="006903DE">
        <w:rPr>
          <w:rFonts w:ascii="Palatino Linotype" w:hAnsi="Palatino Linotype"/>
          <w:bCs/>
          <w:color w:val="000000" w:themeColor="text1"/>
          <w:sz w:val="28"/>
          <w:szCs w:val="32"/>
        </w:rPr>
        <w:t xml:space="preserve"> and be current with the dues structure of MGAPC</w:t>
      </w:r>
      <w:r w:rsidR="006903DE" w:rsidRPr="006903DE">
        <w:rPr>
          <w:rFonts w:ascii="Palatino Linotype" w:hAnsi="Palatino Linotype"/>
          <w:bCs/>
          <w:color w:val="000000" w:themeColor="text1"/>
          <w:sz w:val="28"/>
          <w:szCs w:val="32"/>
        </w:rPr>
        <w:t>.</w:t>
      </w:r>
    </w:p>
    <w:p w:rsidR="003D7CC3" w:rsidRPr="004A2575" w:rsidRDefault="003D7CC3" w:rsidP="006007E9">
      <w:pPr>
        <w:spacing w:after="120" w:line="240" w:lineRule="auto"/>
        <w:rPr>
          <w:rFonts w:ascii="Palatino Linotype" w:hAnsi="Palatino Linotype"/>
          <w:b/>
          <w:sz w:val="28"/>
          <w:szCs w:val="32"/>
        </w:rPr>
      </w:pPr>
      <w:r w:rsidRPr="004A2575">
        <w:rPr>
          <w:rFonts w:ascii="Palatino Linotype" w:hAnsi="Palatino Linotype"/>
          <w:b/>
          <w:sz w:val="28"/>
          <w:szCs w:val="32"/>
          <w:u w:val="single"/>
        </w:rPr>
        <w:lastRenderedPageBreak/>
        <w:t xml:space="preserve">Section 3. </w:t>
      </w:r>
      <w:r w:rsidRPr="004A2575">
        <w:rPr>
          <w:rFonts w:ascii="Palatino Linotype" w:hAnsi="Palatino Linotype"/>
          <w:b/>
          <w:sz w:val="28"/>
          <w:szCs w:val="32"/>
          <w:u w:val="single" w:color="000000"/>
        </w:rPr>
        <w:t>Categories of Membership</w:t>
      </w:r>
      <w:r w:rsidRPr="004A2575">
        <w:rPr>
          <w:rFonts w:ascii="Palatino Linotype" w:hAnsi="Palatino Linotype"/>
          <w:b/>
          <w:sz w:val="28"/>
          <w:szCs w:val="32"/>
        </w:rPr>
        <w:t>:</w:t>
      </w:r>
    </w:p>
    <w:p w:rsidR="007F348D" w:rsidRPr="00114069" w:rsidRDefault="007F348D" w:rsidP="00F52221">
      <w:pPr>
        <w:pStyle w:val="ListParagraph"/>
        <w:numPr>
          <w:ilvl w:val="0"/>
          <w:numId w:val="38"/>
        </w:numPr>
        <w:spacing w:after="120" w:line="240" w:lineRule="auto"/>
        <w:ind w:right="38"/>
        <w:rPr>
          <w:rFonts w:ascii="Palatino Linotype" w:hAnsi="Palatino Linotype"/>
          <w:bCs/>
          <w:sz w:val="28"/>
        </w:rPr>
      </w:pPr>
      <w:r w:rsidRPr="00AC058A">
        <w:rPr>
          <w:rFonts w:ascii="Palatino Linotype" w:hAnsi="Palatino Linotype"/>
          <w:b/>
          <w:sz w:val="28"/>
          <w:u w:val="single"/>
        </w:rPr>
        <w:t>Rutgers Master Gardener Intern</w:t>
      </w:r>
      <w:r w:rsidR="00AC058A">
        <w:rPr>
          <w:rFonts w:ascii="Palatino Linotype" w:hAnsi="Palatino Linotype"/>
          <w:bCs/>
          <w:sz w:val="28"/>
        </w:rPr>
        <w:t>:</w:t>
      </w:r>
      <w:r w:rsidR="007C02F8">
        <w:rPr>
          <w:rFonts w:ascii="Palatino Linotype" w:hAnsi="Palatino Linotype"/>
          <w:bCs/>
          <w:sz w:val="28"/>
        </w:rPr>
        <w:t xml:space="preserve"> </w:t>
      </w:r>
      <w:r w:rsidR="00114069" w:rsidRPr="00114069">
        <w:rPr>
          <w:rFonts w:ascii="Palatino Linotype" w:hAnsi="Palatino Linotype"/>
          <w:bCs/>
          <w:sz w:val="28"/>
        </w:rPr>
        <w:t>A</w:t>
      </w:r>
      <w:r w:rsidRPr="00114069">
        <w:rPr>
          <w:rFonts w:ascii="Palatino Linotype" w:hAnsi="Palatino Linotype"/>
          <w:bCs/>
          <w:sz w:val="28"/>
        </w:rPr>
        <w:t xml:space="preserve"> participant from the time he/she is admitted into and completes the Rutgers Master Gardener Training program (with an average score of at least 80% on all assessments) through the completion of a minimum of 60 hours of approved volunteer service. This internship is normally completed within 12-18 months of the end of the training. However, situations may arise where </w:t>
      </w:r>
      <w:r w:rsidR="00384579">
        <w:rPr>
          <w:rFonts w:ascii="Palatino Linotype" w:hAnsi="Palatino Linotype"/>
          <w:bCs/>
          <w:sz w:val="28"/>
        </w:rPr>
        <w:t>I</w:t>
      </w:r>
      <w:r w:rsidRPr="00114069">
        <w:rPr>
          <w:rFonts w:ascii="Palatino Linotype" w:hAnsi="Palatino Linotype"/>
          <w:bCs/>
          <w:sz w:val="28"/>
        </w:rPr>
        <w:t>nterns may take longer to complete their internship. If so, an agreement with the local Rutgers Master Gardener coordinator must be reached. Anyone who fails to complete the volunteer service requirement does not attain status as a Rutgers Certified Master Gardener, and is not permitted to use the Rutgers Master Gardener title. As a</w:t>
      </w:r>
      <w:r w:rsidR="00114069" w:rsidRPr="00114069">
        <w:rPr>
          <w:rFonts w:ascii="Palatino Linotype" w:hAnsi="Palatino Linotype"/>
          <w:bCs/>
          <w:sz w:val="28"/>
        </w:rPr>
        <w:t>n</w:t>
      </w:r>
      <w:r w:rsidRPr="00114069">
        <w:rPr>
          <w:rFonts w:ascii="Palatino Linotype" w:hAnsi="Palatino Linotype"/>
          <w:bCs/>
          <w:sz w:val="28"/>
        </w:rPr>
        <w:t xml:space="preserve"> </w:t>
      </w:r>
      <w:r w:rsidR="00114069" w:rsidRPr="00114069">
        <w:rPr>
          <w:rFonts w:ascii="Palatino Linotype" w:hAnsi="Palatino Linotype"/>
          <w:bCs/>
          <w:sz w:val="28"/>
        </w:rPr>
        <w:t>I</w:t>
      </w:r>
      <w:r w:rsidRPr="00114069">
        <w:rPr>
          <w:rFonts w:ascii="Palatino Linotype" w:hAnsi="Palatino Linotype"/>
          <w:bCs/>
          <w:sz w:val="28"/>
        </w:rPr>
        <w:t>ntern</w:t>
      </w:r>
      <w:r w:rsidR="00114069">
        <w:rPr>
          <w:rFonts w:ascii="Palatino Linotype" w:hAnsi="Palatino Linotype"/>
          <w:bCs/>
          <w:sz w:val="28"/>
        </w:rPr>
        <w:t>,</w:t>
      </w:r>
      <w:r w:rsidRPr="00114069">
        <w:rPr>
          <w:rFonts w:ascii="Palatino Linotype" w:hAnsi="Palatino Linotype"/>
          <w:bCs/>
          <w:sz w:val="28"/>
        </w:rPr>
        <w:t xml:space="preserve"> dues are not required.</w:t>
      </w:r>
    </w:p>
    <w:p w:rsidR="007A6FD3" w:rsidRPr="00114069" w:rsidRDefault="007F348D" w:rsidP="00F52221">
      <w:pPr>
        <w:pStyle w:val="ListParagraph"/>
        <w:numPr>
          <w:ilvl w:val="0"/>
          <w:numId w:val="38"/>
        </w:numPr>
        <w:spacing w:after="120" w:line="256" w:lineRule="auto"/>
        <w:rPr>
          <w:rFonts w:ascii="Palatino Linotype" w:hAnsi="Palatino Linotype"/>
          <w:bCs/>
          <w:sz w:val="28"/>
        </w:rPr>
      </w:pPr>
      <w:r w:rsidRPr="007A6FD3">
        <w:rPr>
          <w:rFonts w:ascii="Palatino Linotype" w:hAnsi="Palatino Linotype"/>
          <w:b/>
          <w:sz w:val="28"/>
          <w:u w:val="single"/>
        </w:rPr>
        <w:t>Rutgers Certified Master Gardener</w:t>
      </w:r>
      <w:r w:rsidR="00AC058A">
        <w:rPr>
          <w:rFonts w:ascii="Palatino Linotype" w:hAnsi="Palatino Linotype"/>
          <w:b/>
          <w:sz w:val="28"/>
        </w:rPr>
        <w:t>:</w:t>
      </w:r>
      <w:r w:rsidR="007C02F8">
        <w:rPr>
          <w:rFonts w:ascii="Palatino Linotype" w:hAnsi="Palatino Linotype"/>
          <w:b/>
          <w:sz w:val="28"/>
        </w:rPr>
        <w:t xml:space="preserve"> </w:t>
      </w:r>
      <w:r w:rsidR="00114069" w:rsidRPr="00114069">
        <w:rPr>
          <w:rFonts w:ascii="Palatino Linotype" w:hAnsi="Palatino Linotype"/>
          <w:bCs/>
          <w:sz w:val="28"/>
        </w:rPr>
        <w:t>A</w:t>
      </w:r>
      <w:r w:rsidRPr="00114069">
        <w:rPr>
          <w:rFonts w:ascii="Palatino Linotype" w:hAnsi="Palatino Linotype"/>
          <w:bCs/>
          <w:sz w:val="28"/>
        </w:rPr>
        <w:t xml:space="preserve"> Rutgers Master Gardener training program graduate who is an active volunteer and has completed his or her initial volunteer service requirement. To retain the Rutgers Certified Master Gardener status, a minimum of 25 hours of annual volunteer service and 10 hours of annual continuing education must be attained. Certification is valid for one year only; therefore, all Rutgers Certified Master Gardeners must be recertified every year</w:t>
      </w:r>
      <w:r w:rsidR="00114069" w:rsidRPr="00114069">
        <w:rPr>
          <w:rFonts w:ascii="Palatino Linotype" w:hAnsi="Palatino Linotype"/>
          <w:bCs/>
          <w:sz w:val="28"/>
        </w:rPr>
        <w:t>.</w:t>
      </w:r>
    </w:p>
    <w:p w:rsidR="007F348D" w:rsidRPr="00114069" w:rsidRDefault="007F348D" w:rsidP="00F52221">
      <w:pPr>
        <w:pStyle w:val="ListParagraph"/>
        <w:numPr>
          <w:ilvl w:val="0"/>
          <w:numId w:val="38"/>
        </w:numPr>
        <w:spacing w:after="120" w:line="256" w:lineRule="auto"/>
        <w:rPr>
          <w:rFonts w:ascii="Palatino Linotype" w:hAnsi="Palatino Linotype"/>
          <w:bCs/>
          <w:sz w:val="28"/>
        </w:rPr>
      </w:pPr>
      <w:r w:rsidRPr="007A6FD3">
        <w:rPr>
          <w:rFonts w:ascii="Palatino Linotype" w:hAnsi="Palatino Linotype"/>
          <w:b/>
          <w:sz w:val="28"/>
          <w:u w:val="single"/>
        </w:rPr>
        <w:t>Rutgers Certified Master Gardener Educator</w:t>
      </w:r>
      <w:r w:rsidR="00AC058A">
        <w:rPr>
          <w:rFonts w:ascii="Palatino Linotype" w:hAnsi="Palatino Linotype"/>
          <w:b/>
          <w:sz w:val="28"/>
        </w:rPr>
        <w:t>:</w:t>
      </w:r>
      <w:r w:rsidR="00384579">
        <w:rPr>
          <w:rFonts w:ascii="Palatino Linotype" w:hAnsi="Palatino Linotype"/>
          <w:b/>
          <w:sz w:val="28"/>
        </w:rPr>
        <w:t xml:space="preserve"> </w:t>
      </w:r>
      <w:r w:rsidR="00114069" w:rsidRPr="00114069">
        <w:rPr>
          <w:rFonts w:ascii="Palatino Linotype" w:hAnsi="Palatino Linotype"/>
          <w:bCs/>
          <w:sz w:val="28"/>
        </w:rPr>
        <w:t xml:space="preserve">A </w:t>
      </w:r>
      <w:r w:rsidRPr="00114069">
        <w:rPr>
          <w:rFonts w:ascii="Palatino Linotype" w:hAnsi="Palatino Linotype"/>
          <w:bCs/>
          <w:sz w:val="28"/>
        </w:rPr>
        <w:t xml:space="preserve">Certified Master Gardener, as </w:t>
      </w:r>
      <w:r w:rsidR="00D00640" w:rsidRPr="00114069">
        <w:rPr>
          <w:rFonts w:ascii="Palatino Linotype" w:hAnsi="Palatino Linotype"/>
          <w:bCs/>
          <w:sz w:val="28"/>
        </w:rPr>
        <w:t>defined above</w:t>
      </w:r>
      <w:r w:rsidRPr="00114069">
        <w:rPr>
          <w:rFonts w:ascii="Palatino Linotype" w:hAnsi="Palatino Linotype"/>
          <w:bCs/>
          <w:sz w:val="28"/>
        </w:rPr>
        <w:t xml:space="preserve">, who has advanced training and who teaches within the Rutgers Master Gardener Program. To achieve this status following his or her annual certification, the Certified Master Gardener is required to (1) complete an additional 10 hours of specialized training annually, 5 of which must be in their specialty or field of expertise, and (2) complete an additional 10 volunteer hours as a teacher annually. The specialized training must be in a specific area of horticulture, environmental stewardship, youth education, leadership, or other approved category within the local Master Gardener program. Furthermore, a local county program coordinator may award this title to a Rutgers Certified Master Gardener who has consistently and repeatedly shown expertise and proficiency in a specific area of horticulture and/or has held a teaching or faculty position or has a </w:t>
      </w:r>
      <w:r w:rsidRPr="00114069">
        <w:rPr>
          <w:rFonts w:ascii="Palatino Linotype" w:hAnsi="Palatino Linotype"/>
          <w:bCs/>
          <w:sz w:val="28"/>
        </w:rPr>
        <w:lastRenderedPageBreak/>
        <w:t>teaching degree from an accredited university. Rutgers Certified Master Gardener Educators are expected to annually volunteer an additional 10 hours (beyond the county program requirements) specifically as a teacher or lecturer. Volunteer opportunities for Rutgers Certified Master Gardener Educators would include teaching current Rutgers Master Gardener training courses, providing distance education course materials, or others as deemed appropriate through the local program coordinator. Recertification requirements for Rutgers Certified Master Gardener Educators is a minimum of 35 hours: 25 volunteer hours, 10 of which must be in teaching (+ other hours the county program may require), and 10 hours of continuing education, 5 of which should be in their specialty or field of expertise. Failure to meet these additional requirements will only remove “Educator” from a current Certified Rutgers Master Gardener, unless they also fail to meet the program’s requirements as a whole.</w:t>
      </w:r>
    </w:p>
    <w:p w:rsidR="007A6FD3" w:rsidRPr="00114069" w:rsidRDefault="007F348D" w:rsidP="00F52221">
      <w:pPr>
        <w:pStyle w:val="ListParagraph"/>
        <w:numPr>
          <w:ilvl w:val="0"/>
          <w:numId w:val="38"/>
        </w:numPr>
        <w:spacing w:after="120" w:line="256" w:lineRule="auto"/>
        <w:rPr>
          <w:rFonts w:ascii="Palatino Linotype" w:hAnsi="Palatino Linotype"/>
          <w:bCs/>
          <w:sz w:val="28"/>
        </w:rPr>
      </w:pPr>
      <w:r w:rsidRPr="00114069">
        <w:rPr>
          <w:rFonts w:ascii="Palatino Linotype" w:hAnsi="Palatino Linotype"/>
          <w:b/>
          <w:sz w:val="28"/>
          <w:u w:val="single"/>
        </w:rPr>
        <w:t xml:space="preserve">Rutgers Certified Master Gardener Aurum </w:t>
      </w:r>
      <w:r w:rsidR="00114069" w:rsidRPr="00114069">
        <w:rPr>
          <w:rFonts w:ascii="Palatino Linotype" w:hAnsi="Palatino Linotype"/>
          <w:b/>
          <w:sz w:val="28"/>
          <w:u w:val="single"/>
        </w:rPr>
        <w:t>I</w:t>
      </w:r>
      <w:r w:rsidRPr="00114069">
        <w:rPr>
          <w:rFonts w:ascii="Palatino Linotype" w:hAnsi="Palatino Linotype"/>
          <w:b/>
          <w:sz w:val="28"/>
          <w:u w:val="single"/>
        </w:rPr>
        <w:t>nsigne</w:t>
      </w:r>
      <w:r w:rsidR="00AC058A">
        <w:rPr>
          <w:rFonts w:ascii="Palatino Linotype" w:hAnsi="Palatino Linotype"/>
          <w:bCs/>
          <w:sz w:val="28"/>
        </w:rPr>
        <w:t>:</w:t>
      </w:r>
      <w:r w:rsidRPr="00114069">
        <w:rPr>
          <w:rFonts w:ascii="Palatino Linotype" w:hAnsi="Palatino Linotype"/>
          <w:bCs/>
          <w:sz w:val="28"/>
        </w:rPr>
        <w:t xml:space="preserve"> </w:t>
      </w:r>
      <w:r w:rsidR="00114069">
        <w:rPr>
          <w:rFonts w:ascii="Palatino Linotype" w:hAnsi="Palatino Linotype"/>
          <w:bCs/>
          <w:sz w:val="28"/>
        </w:rPr>
        <w:t>I</w:t>
      </w:r>
      <w:r w:rsidRPr="00114069">
        <w:rPr>
          <w:rFonts w:ascii="Palatino Linotype" w:hAnsi="Palatino Linotype"/>
          <w:bCs/>
          <w:sz w:val="28"/>
        </w:rPr>
        <w:t>s bestowed</w:t>
      </w:r>
      <w:r w:rsidR="00114069">
        <w:rPr>
          <w:rFonts w:ascii="Palatino Linotype" w:hAnsi="Palatino Linotype"/>
          <w:bCs/>
          <w:sz w:val="28"/>
        </w:rPr>
        <w:t xml:space="preserve"> </w:t>
      </w:r>
      <w:r w:rsidRPr="00114069">
        <w:rPr>
          <w:rFonts w:ascii="Palatino Linotype" w:hAnsi="Palatino Linotype"/>
          <w:bCs/>
          <w:sz w:val="28"/>
        </w:rPr>
        <w:t xml:space="preserve">to an active Rutgers Certified Master Gardener who has accumulated 1,000 hours of volunteer effort. </w:t>
      </w:r>
      <w:r w:rsidR="00114069">
        <w:rPr>
          <w:rFonts w:ascii="Palatino Linotype" w:hAnsi="Palatino Linotype"/>
          <w:bCs/>
          <w:sz w:val="28"/>
        </w:rPr>
        <w:t>T</w:t>
      </w:r>
      <w:r w:rsidRPr="00114069">
        <w:rPr>
          <w:rFonts w:ascii="Palatino Linotype" w:hAnsi="Palatino Linotype"/>
          <w:bCs/>
          <w:sz w:val="28"/>
        </w:rPr>
        <w:t xml:space="preserve">his recognition and status is valid within New Jersey, but transfers to other state programs are then subject to their new locale’s Master Gardener program requirements. To retain active status as a Rutgers Certified Master Gardener Aurum </w:t>
      </w:r>
      <w:r w:rsidR="0035755E">
        <w:rPr>
          <w:rFonts w:ascii="Palatino Linotype" w:hAnsi="Palatino Linotype"/>
          <w:bCs/>
          <w:sz w:val="28"/>
        </w:rPr>
        <w:t>I</w:t>
      </w:r>
      <w:r w:rsidRPr="00114069">
        <w:rPr>
          <w:rFonts w:ascii="Palatino Linotype" w:hAnsi="Palatino Linotype"/>
          <w:bCs/>
          <w:sz w:val="28"/>
        </w:rPr>
        <w:t>nsigne, Master Gardeners must meet the same minimum hour requirements of volunteering and continuing education annually. Failure to meet these hourly requirements would result in the individual moving to alumnus status</w:t>
      </w:r>
      <w:r w:rsidR="00114069">
        <w:rPr>
          <w:rFonts w:ascii="Palatino Linotype" w:hAnsi="Palatino Linotype"/>
          <w:bCs/>
          <w:sz w:val="28"/>
        </w:rPr>
        <w:t>.</w:t>
      </w:r>
    </w:p>
    <w:p w:rsidR="007F348D" w:rsidRPr="00AC058A" w:rsidRDefault="00945082" w:rsidP="00F52221">
      <w:pPr>
        <w:pStyle w:val="ListParagraph"/>
        <w:numPr>
          <w:ilvl w:val="0"/>
          <w:numId w:val="38"/>
        </w:numPr>
        <w:spacing w:after="120" w:line="256" w:lineRule="auto"/>
        <w:rPr>
          <w:rFonts w:ascii="Palatino Linotype" w:hAnsi="Palatino Linotype"/>
          <w:bCs/>
          <w:sz w:val="28"/>
        </w:rPr>
      </w:pPr>
      <w:r w:rsidRPr="00AC058A">
        <w:rPr>
          <w:rFonts w:ascii="Palatino Linotype" w:hAnsi="Palatino Linotype"/>
          <w:b/>
          <w:sz w:val="28"/>
          <w:u w:val="single"/>
        </w:rPr>
        <w:t>Rutgers</w:t>
      </w:r>
      <w:r w:rsidR="007F348D" w:rsidRPr="00AC058A">
        <w:rPr>
          <w:rFonts w:ascii="Palatino Linotype" w:hAnsi="Palatino Linotype"/>
          <w:b/>
          <w:sz w:val="28"/>
          <w:u w:val="single"/>
        </w:rPr>
        <w:t xml:space="preserve"> Master Gardener Alumnus</w:t>
      </w:r>
      <w:r w:rsidR="00AC058A" w:rsidRPr="00AC058A">
        <w:rPr>
          <w:rFonts w:ascii="Palatino Linotype" w:hAnsi="Palatino Linotype"/>
          <w:b/>
          <w:sz w:val="28"/>
          <w:u w:val="single"/>
        </w:rPr>
        <w:t>:</w:t>
      </w:r>
      <w:r w:rsidR="00AC058A" w:rsidRPr="00AC058A">
        <w:rPr>
          <w:rFonts w:ascii="Palatino Linotype" w:hAnsi="Palatino Linotype"/>
          <w:b/>
          <w:sz w:val="28"/>
        </w:rPr>
        <w:t xml:space="preserve"> </w:t>
      </w:r>
      <w:r w:rsidR="0035755E" w:rsidRPr="00AC058A">
        <w:rPr>
          <w:rFonts w:ascii="Palatino Linotype" w:hAnsi="Palatino Linotype"/>
          <w:bCs/>
          <w:sz w:val="28"/>
        </w:rPr>
        <w:t>A</w:t>
      </w:r>
      <w:r w:rsidR="007F348D" w:rsidRPr="00AC058A">
        <w:rPr>
          <w:rFonts w:ascii="Palatino Linotype" w:hAnsi="Palatino Linotype"/>
          <w:bCs/>
          <w:sz w:val="28"/>
        </w:rPr>
        <w:t xml:space="preserve"> previously Certified Rutgers Master Gardener or Master Gardener Educator who no longer maintains his/her annual active volunteer status, including service and/or education update requirements.</w:t>
      </w:r>
    </w:p>
    <w:p w:rsidR="007F348D" w:rsidRPr="0035755E" w:rsidRDefault="00945082" w:rsidP="00F52221">
      <w:pPr>
        <w:pStyle w:val="ListParagraph"/>
        <w:numPr>
          <w:ilvl w:val="0"/>
          <w:numId w:val="38"/>
        </w:numPr>
        <w:spacing w:after="120" w:line="256" w:lineRule="auto"/>
        <w:rPr>
          <w:rFonts w:ascii="Palatino Linotype" w:hAnsi="Palatino Linotype"/>
          <w:bCs/>
          <w:sz w:val="28"/>
        </w:rPr>
      </w:pPr>
      <w:r>
        <w:rPr>
          <w:rFonts w:ascii="Palatino Linotype" w:hAnsi="Palatino Linotype"/>
          <w:b/>
          <w:sz w:val="28"/>
          <w:u w:val="single"/>
        </w:rPr>
        <w:t>Ru</w:t>
      </w:r>
      <w:r w:rsidRPr="004A2575">
        <w:rPr>
          <w:rFonts w:ascii="Palatino Linotype" w:hAnsi="Palatino Linotype"/>
          <w:b/>
          <w:sz w:val="28"/>
          <w:u w:val="single"/>
        </w:rPr>
        <w:t>tgers</w:t>
      </w:r>
      <w:r w:rsidR="007F348D" w:rsidRPr="004A2575">
        <w:rPr>
          <w:rFonts w:ascii="Palatino Linotype" w:hAnsi="Palatino Linotype"/>
          <w:b/>
          <w:sz w:val="28"/>
          <w:u w:val="single"/>
        </w:rPr>
        <w:t xml:space="preserve"> Master Gardener Alumnus - Aurum Insigne Emeritus</w:t>
      </w:r>
      <w:r w:rsidR="00AC058A">
        <w:rPr>
          <w:rFonts w:ascii="Palatino Linotype" w:hAnsi="Palatino Linotype"/>
          <w:b/>
          <w:sz w:val="28"/>
          <w:u w:val="single"/>
        </w:rPr>
        <w:t>:</w:t>
      </w:r>
      <w:r w:rsidR="00AC058A" w:rsidRPr="00AC058A">
        <w:rPr>
          <w:rFonts w:ascii="Palatino Linotype" w:hAnsi="Palatino Linotype"/>
          <w:b/>
          <w:sz w:val="28"/>
        </w:rPr>
        <w:t xml:space="preserve"> </w:t>
      </w:r>
      <w:r w:rsidR="0035755E" w:rsidRPr="0035755E">
        <w:rPr>
          <w:rFonts w:ascii="Palatino Linotype" w:hAnsi="Palatino Linotype"/>
          <w:bCs/>
          <w:sz w:val="28"/>
        </w:rPr>
        <w:t>A</w:t>
      </w:r>
      <w:r w:rsidR="007F348D" w:rsidRPr="0035755E">
        <w:rPr>
          <w:rFonts w:ascii="Palatino Linotype" w:hAnsi="Palatino Linotype"/>
          <w:bCs/>
          <w:sz w:val="28"/>
        </w:rPr>
        <w:t xml:space="preserve"> previously Certified Rutgers Master Gardener or Master Gardener Educator who, after attaining a minimum of 1,000 hours of volunteer service, no longer maintains his/her annual active volunteer status, including service and/or education update requirements.</w:t>
      </w:r>
    </w:p>
    <w:p w:rsidR="007F348D" w:rsidRPr="007C02F8" w:rsidRDefault="007F348D" w:rsidP="00F52221">
      <w:pPr>
        <w:pStyle w:val="ListParagraph"/>
        <w:numPr>
          <w:ilvl w:val="0"/>
          <w:numId w:val="38"/>
        </w:numPr>
        <w:spacing w:after="120" w:line="240" w:lineRule="auto"/>
        <w:rPr>
          <w:rFonts w:ascii="Palatino Linotype" w:hAnsi="Palatino Linotype"/>
          <w:bCs/>
          <w:sz w:val="28"/>
        </w:rPr>
      </w:pPr>
      <w:r w:rsidRPr="007C02F8">
        <w:rPr>
          <w:rFonts w:ascii="Palatino Linotype" w:hAnsi="Palatino Linotype"/>
          <w:b/>
          <w:sz w:val="28"/>
          <w:u w:val="single"/>
        </w:rPr>
        <w:lastRenderedPageBreak/>
        <w:t>Honorary Master Gardener Status</w:t>
      </w:r>
      <w:r w:rsidR="007C02F8">
        <w:rPr>
          <w:rFonts w:ascii="Palatino Linotype" w:hAnsi="Palatino Linotype"/>
          <w:b/>
          <w:sz w:val="28"/>
        </w:rPr>
        <w:t xml:space="preserve">: </w:t>
      </w:r>
      <w:r w:rsidRPr="007C02F8">
        <w:rPr>
          <w:rFonts w:ascii="Palatino Linotype" w:hAnsi="Palatino Linotype"/>
          <w:bCs/>
          <w:sz w:val="28"/>
        </w:rPr>
        <w:t>RCE faculty or program coordinators, in consultation with active Rutgers Certified Master Gardeners in their counties, may give honorary status to noteworthy municipal or county government officials, staff, or other county residents or volunteers who display exemplary support (as determined locally) for the success and expansion of the Rutgers Master Gardener program.</w:t>
      </w:r>
    </w:p>
    <w:p w:rsidR="00525D81" w:rsidRPr="007F348D" w:rsidRDefault="00525D81" w:rsidP="005F4623">
      <w:pPr>
        <w:tabs>
          <w:tab w:val="left" w:pos="3672"/>
        </w:tabs>
        <w:spacing w:after="0" w:line="249" w:lineRule="auto"/>
        <w:rPr>
          <w:rFonts w:ascii="Palatino Linotype" w:hAnsi="Palatino Linotype"/>
          <w:b/>
          <w:sz w:val="28"/>
          <w:szCs w:val="32"/>
        </w:rPr>
      </w:pPr>
      <w:r w:rsidRPr="007F348D">
        <w:rPr>
          <w:rFonts w:ascii="Palatino Linotype" w:hAnsi="Palatino Linotype"/>
          <w:b/>
          <w:sz w:val="28"/>
          <w:szCs w:val="32"/>
          <w:u w:val="single"/>
        </w:rPr>
        <w:t xml:space="preserve">Section </w:t>
      </w:r>
      <w:r w:rsidRPr="0035755E">
        <w:rPr>
          <w:rFonts w:ascii="Palatino Linotype" w:hAnsi="Palatino Linotype"/>
          <w:b/>
          <w:sz w:val="28"/>
          <w:szCs w:val="32"/>
          <w:u w:val="single"/>
        </w:rPr>
        <w:t>4</w:t>
      </w:r>
      <w:r w:rsidR="00AC058A">
        <w:rPr>
          <w:rFonts w:ascii="Palatino Linotype" w:hAnsi="Palatino Linotype"/>
          <w:b/>
          <w:sz w:val="28"/>
          <w:szCs w:val="32"/>
          <w:u w:val="single"/>
        </w:rPr>
        <w:t>.</w:t>
      </w:r>
      <w:r w:rsidR="0035755E" w:rsidRPr="0035755E">
        <w:rPr>
          <w:rFonts w:ascii="Palatino Linotype" w:hAnsi="Palatino Linotype"/>
          <w:b/>
          <w:sz w:val="28"/>
          <w:szCs w:val="32"/>
          <w:u w:val="single"/>
        </w:rPr>
        <w:t xml:space="preserve"> Volunteer Time</w:t>
      </w:r>
      <w:r w:rsidR="00AC058A">
        <w:rPr>
          <w:rFonts w:ascii="Palatino Linotype" w:hAnsi="Palatino Linotype"/>
          <w:b/>
          <w:sz w:val="28"/>
          <w:szCs w:val="32"/>
          <w:u w:val="single"/>
        </w:rPr>
        <w:t>:</w:t>
      </w:r>
    </w:p>
    <w:p w:rsidR="008B730F" w:rsidRPr="0035755E" w:rsidRDefault="00D00640" w:rsidP="0035755E">
      <w:pPr>
        <w:tabs>
          <w:tab w:val="left" w:pos="3672"/>
        </w:tabs>
        <w:spacing w:after="0" w:line="249" w:lineRule="auto"/>
        <w:ind w:left="720"/>
        <w:rPr>
          <w:rFonts w:ascii="Palatino Linotype" w:hAnsi="Palatino Linotype"/>
          <w:bCs/>
          <w:sz w:val="28"/>
          <w:szCs w:val="32"/>
        </w:rPr>
      </w:pPr>
      <w:r w:rsidRPr="0035755E">
        <w:rPr>
          <w:rFonts w:ascii="Palatino Linotype" w:hAnsi="Palatino Linotype"/>
          <w:bCs/>
          <w:sz w:val="28"/>
          <w:szCs w:val="32"/>
        </w:rPr>
        <w:t>1-</w:t>
      </w:r>
      <w:r w:rsidR="003D7CC3" w:rsidRPr="0035755E">
        <w:rPr>
          <w:rFonts w:ascii="Palatino Linotype" w:hAnsi="Palatino Linotype"/>
          <w:bCs/>
          <w:sz w:val="28"/>
          <w:szCs w:val="32"/>
          <w:u w:val="single"/>
        </w:rPr>
        <w:t xml:space="preserve">Volunteer </w:t>
      </w:r>
      <w:r w:rsidR="00AC058A">
        <w:rPr>
          <w:rFonts w:ascii="Palatino Linotype" w:hAnsi="Palatino Linotype"/>
          <w:bCs/>
          <w:sz w:val="28"/>
          <w:szCs w:val="32"/>
          <w:u w:val="single"/>
        </w:rPr>
        <w:t>t</w:t>
      </w:r>
      <w:r w:rsidR="003D7CC3" w:rsidRPr="0035755E">
        <w:rPr>
          <w:rFonts w:ascii="Palatino Linotype" w:hAnsi="Palatino Linotype"/>
          <w:bCs/>
          <w:sz w:val="28"/>
          <w:szCs w:val="32"/>
          <w:u w:val="single"/>
        </w:rPr>
        <w:t>ime</w:t>
      </w:r>
      <w:r w:rsidR="003D7CC3" w:rsidRPr="0035755E">
        <w:rPr>
          <w:rFonts w:ascii="Palatino Linotype" w:hAnsi="Palatino Linotype"/>
          <w:bCs/>
          <w:sz w:val="28"/>
          <w:szCs w:val="32"/>
        </w:rPr>
        <w:t xml:space="preserve"> must </w:t>
      </w:r>
      <w:r w:rsidR="00432B18" w:rsidRPr="0035755E">
        <w:rPr>
          <w:rFonts w:ascii="Palatino Linotype" w:hAnsi="Palatino Linotype"/>
          <w:bCs/>
          <w:sz w:val="28"/>
          <w:szCs w:val="32"/>
        </w:rPr>
        <w:t>be recorded</w:t>
      </w:r>
      <w:r w:rsidR="00843B7F" w:rsidRPr="0035755E">
        <w:rPr>
          <w:rFonts w:ascii="Palatino Linotype" w:hAnsi="Palatino Linotype"/>
          <w:bCs/>
          <w:sz w:val="28"/>
          <w:szCs w:val="32"/>
        </w:rPr>
        <w:t xml:space="preserve"> </w:t>
      </w:r>
      <w:r w:rsidR="007F348D" w:rsidRPr="0035755E">
        <w:rPr>
          <w:rFonts w:ascii="Palatino Linotype" w:hAnsi="Palatino Linotype"/>
          <w:bCs/>
          <w:sz w:val="28"/>
          <w:szCs w:val="32"/>
        </w:rPr>
        <w:t>and submitted to the Master Gardner Coordinator</w:t>
      </w:r>
      <w:r w:rsidRPr="0035755E">
        <w:rPr>
          <w:rFonts w:ascii="Palatino Linotype" w:hAnsi="Palatino Linotype"/>
          <w:bCs/>
          <w:sz w:val="28"/>
          <w:szCs w:val="32"/>
        </w:rPr>
        <w:t>.</w:t>
      </w:r>
      <w:r w:rsidR="007F348D" w:rsidRPr="0035755E">
        <w:rPr>
          <w:rFonts w:ascii="Palatino Linotype" w:hAnsi="Palatino Linotype"/>
          <w:bCs/>
          <w:sz w:val="28"/>
          <w:szCs w:val="32"/>
        </w:rPr>
        <w:t xml:space="preserve"> </w:t>
      </w:r>
      <w:r w:rsidRPr="0035755E">
        <w:rPr>
          <w:rFonts w:ascii="Palatino Linotype" w:hAnsi="Palatino Linotype"/>
          <w:bCs/>
          <w:sz w:val="28"/>
          <w:szCs w:val="32"/>
        </w:rPr>
        <w:t xml:space="preserve">The second vice-president </w:t>
      </w:r>
      <w:r w:rsidR="004C481D" w:rsidRPr="0035755E">
        <w:rPr>
          <w:rFonts w:ascii="Palatino Linotype" w:hAnsi="Palatino Linotype"/>
          <w:bCs/>
          <w:sz w:val="28"/>
          <w:szCs w:val="32"/>
        </w:rPr>
        <w:t>will assist the c</w:t>
      </w:r>
      <w:r w:rsidRPr="0035755E">
        <w:rPr>
          <w:rFonts w:ascii="Palatino Linotype" w:hAnsi="Palatino Linotype"/>
          <w:bCs/>
          <w:sz w:val="28"/>
          <w:szCs w:val="32"/>
        </w:rPr>
        <w:t>oordinator in the processing of reporting the volunteer hours.</w:t>
      </w:r>
    </w:p>
    <w:p w:rsidR="003D7CC3" w:rsidRPr="0035755E" w:rsidRDefault="001E0106" w:rsidP="00AC058A">
      <w:pPr>
        <w:spacing w:after="120" w:line="249" w:lineRule="auto"/>
        <w:ind w:left="720"/>
        <w:rPr>
          <w:rFonts w:ascii="Palatino Linotype" w:hAnsi="Palatino Linotype"/>
          <w:bCs/>
          <w:sz w:val="28"/>
          <w:szCs w:val="32"/>
        </w:rPr>
      </w:pPr>
      <w:r w:rsidRPr="0035755E">
        <w:rPr>
          <w:rFonts w:ascii="Palatino Linotype" w:hAnsi="Palatino Linotype"/>
          <w:bCs/>
          <w:sz w:val="28"/>
          <w:szCs w:val="32"/>
          <w:u w:val="single" w:color="000000"/>
        </w:rPr>
        <w:t>2-</w:t>
      </w:r>
      <w:r w:rsidR="003D7CC3" w:rsidRPr="0035755E">
        <w:rPr>
          <w:rFonts w:ascii="Palatino Linotype" w:hAnsi="Palatino Linotype"/>
          <w:bCs/>
          <w:sz w:val="28"/>
          <w:szCs w:val="32"/>
          <w:u w:val="single" w:color="000000"/>
        </w:rPr>
        <w:t xml:space="preserve">Travel </w:t>
      </w:r>
      <w:r w:rsidR="00AC058A">
        <w:rPr>
          <w:rFonts w:ascii="Palatino Linotype" w:hAnsi="Palatino Linotype"/>
          <w:bCs/>
          <w:sz w:val="28"/>
          <w:szCs w:val="32"/>
          <w:u w:val="single" w:color="000000"/>
        </w:rPr>
        <w:t>t</w:t>
      </w:r>
      <w:r w:rsidR="003D7CC3" w:rsidRPr="0035755E">
        <w:rPr>
          <w:rFonts w:ascii="Palatino Linotype" w:hAnsi="Palatino Linotype"/>
          <w:bCs/>
          <w:sz w:val="28"/>
          <w:szCs w:val="32"/>
          <w:u w:val="single" w:color="000000"/>
        </w:rPr>
        <w:t>ime</w:t>
      </w:r>
      <w:r w:rsidR="003D7CC3" w:rsidRPr="0035755E">
        <w:rPr>
          <w:rFonts w:ascii="Palatino Linotype" w:hAnsi="Palatino Linotype"/>
          <w:bCs/>
          <w:sz w:val="28"/>
          <w:szCs w:val="32"/>
        </w:rPr>
        <w:t xml:space="preserve"> shall be recorded as part of volunteer time or as set by the RCE Master Gardener Coordinator.</w:t>
      </w:r>
    </w:p>
    <w:p w:rsidR="007C02F8" w:rsidRDefault="003D7CC3" w:rsidP="00AC058A">
      <w:pPr>
        <w:spacing w:after="0"/>
        <w:rPr>
          <w:rFonts w:ascii="Palatino Linotype" w:hAnsi="Palatino Linotype"/>
          <w:b/>
          <w:sz w:val="28"/>
          <w:szCs w:val="32"/>
        </w:rPr>
      </w:pPr>
      <w:r w:rsidRPr="007F348D">
        <w:rPr>
          <w:rFonts w:ascii="Palatino Linotype" w:hAnsi="Palatino Linotype"/>
          <w:b/>
          <w:sz w:val="28"/>
          <w:szCs w:val="32"/>
          <w:u w:val="single"/>
        </w:rPr>
        <w:t xml:space="preserve">Section 5. </w:t>
      </w:r>
      <w:r w:rsidRPr="007F348D">
        <w:rPr>
          <w:rFonts w:ascii="Palatino Linotype" w:hAnsi="Palatino Linotype"/>
          <w:b/>
          <w:sz w:val="28"/>
          <w:szCs w:val="32"/>
          <w:u w:val="single" w:color="000000"/>
        </w:rPr>
        <w:t>Awards</w:t>
      </w:r>
      <w:r w:rsidR="00AC058A">
        <w:rPr>
          <w:rFonts w:ascii="Palatino Linotype" w:hAnsi="Palatino Linotype"/>
          <w:b/>
          <w:sz w:val="28"/>
          <w:szCs w:val="32"/>
          <w:u w:val="single" w:color="000000"/>
        </w:rPr>
        <w:t>:</w:t>
      </w:r>
    </w:p>
    <w:p w:rsidR="003D7CC3" w:rsidRPr="00AC058A" w:rsidRDefault="00AC058A" w:rsidP="007C02F8">
      <w:pPr>
        <w:spacing w:after="120"/>
        <w:rPr>
          <w:rFonts w:ascii="Palatino Linotype" w:hAnsi="Palatino Linotype"/>
          <w:bCs/>
          <w:sz w:val="28"/>
          <w:szCs w:val="32"/>
        </w:rPr>
      </w:pPr>
      <w:r w:rsidRPr="00AC058A">
        <w:rPr>
          <w:rFonts w:ascii="Palatino Linotype" w:hAnsi="Palatino Linotype"/>
          <w:bCs/>
          <w:sz w:val="28"/>
          <w:szCs w:val="32"/>
        </w:rPr>
        <w:t>S</w:t>
      </w:r>
      <w:r w:rsidR="003D7CC3" w:rsidRPr="00AC058A">
        <w:rPr>
          <w:rFonts w:ascii="Palatino Linotype" w:hAnsi="Palatino Linotype"/>
          <w:bCs/>
          <w:sz w:val="28"/>
          <w:szCs w:val="32"/>
        </w:rPr>
        <w:t>hall be distributed at a pre-announced meeting. RCE certification awards (70 and 100 hour) may be distributed at graduation from the training program or at an equivalent ceremony. At the milestones listed below, members of the MGAPC are eligible to receive the following awards:</w:t>
      </w:r>
    </w:p>
    <w:p w:rsidR="003D7CC3" w:rsidRPr="007F348D" w:rsidRDefault="003D7CC3" w:rsidP="001344FD">
      <w:pPr>
        <w:spacing w:after="120" w:line="249" w:lineRule="auto"/>
        <w:ind w:left="720"/>
        <w:rPr>
          <w:rFonts w:ascii="Palatino Linotype" w:hAnsi="Palatino Linotype"/>
          <w:b/>
          <w:sz w:val="28"/>
          <w:szCs w:val="32"/>
        </w:rPr>
      </w:pPr>
      <w:r w:rsidRPr="007F348D">
        <w:rPr>
          <w:rFonts w:ascii="Palatino Linotype" w:hAnsi="Palatino Linotype"/>
          <w:b/>
          <w:sz w:val="28"/>
          <w:szCs w:val="32"/>
          <w:u w:val="single" w:color="000000"/>
        </w:rPr>
        <w:t>100 hours</w:t>
      </w:r>
      <w:r w:rsidRPr="007F348D">
        <w:rPr>
          <w:rFonts w:ascii="Palatino Linotype" w:hAnsi="Palatino Linotype"/>
          <w:b/>
          <w:sz w:val="28"/>
          <w:szCs w:val="32"/>
        </w:rPr>
        <w:t>:  A Master Gardener name badge, and certificate.</w:t>
      </w:r>
    </w:p>
    <w:p w:rsidR="003D7CC3" w:rsidRPr="007F348D" w:rsidRDefault="003D7CC3" w:rsidP="001344FD">
      <w:pPr>
        <w:spacing w:after="120" w:line="249" w:lineRule="auto"/>
        <w:ind w:left="720"/>
        <w:rPr>
          <w:rFonts w:ascii="Palatino Linotype" w:hAnsi="Palatino Linotype"/>
          <w:b/>
          <w:sz w:val="28"/>
          <w:szCs w:val="32"/>
        </w:rPr>
      </w:pPr>
      <w:r w:rsidRPr="007F348D">
        <w:rPr>
          <w:rFonts w:ascii="Palatino Linotype" w:hAnsi="Palatino Linotype"/>
          <w:b/>
          <w:sz w:val="28"/>
          <w:szCs w:val="32"/>
          <w:u w:val="single" w:color="000000"/>
        </w:rPr>
        <w:t>500 hours</w:t>
      </w:r>
      <w:r w:rsidRPr="007F348D">
        <w:rPr>
          <w:rFonts w:ascii="Palatino Linotype" w:hAnsi="Palatino Linotype"/>
          <w:b/>
          <w:sz w:val="28"/>
          <w:szCs w:val="32"/>
        </w:rPr>
        <w:t>:  A certificate.</w:t>
      </w:r>
    </w:p>
    <w:p w:rsidR="003D7CC3" w:rsidRPr="007F348D" w:rsidRDefault="003D7CC3" w:rsidP="001344FD">
      <w:pPr>
        <w:spacing w:after="120" w:line="249" w:lineRule="auto"/>
        <w:ind w:left="720"/>
        <w:rPr>
          <w:rFonts w:ascii="Palatino Linotype" w:hAnsi="Palatino Linotype"/>
          <w:b/>
          <w:sz w:val="28"/>
          <w:szCs w:val="32"/>
        </w:rPr>
      </w:pPr>
      <w:r w:rsidRPr="007F348D">
        <w:rPr>
          <w:rFonts w:ascii="Palatino Linotype" w:hAnsi="Palatino Linotype"/>
          <w:b/>
          <w:sz w:val="28"/>
          <w:szCs w:val="32"/>
          <w:u w:val="single" w:color="000000"/>
        </w:rPr>
        <w:t>1000 hours</w:t>
      </w:r>
      <w:r w:rsidRPr="007F348D">
        <w:rPr>
          <w:rFonts w:ascii="Palatino Linotype" w:hAnsi="Palatino Linotype"/>
          <w:b/>
          <w:sz w:val="28"/>
          <w:szCs w:val="32"/>
        </w:rPr>
        <w:t>:  A certificate and gold name badge.</w:t>
      </w:r>
    </w:p>
    <w:p w:rsidR="00AC058A" w:rsidRDefault="007D6227" w:rsidP="001344FD">
      <w:pPr>
        <w:spacing w:after="120" w:line="249" w:lineRule="auto"/>
        <w:ind w:left="720"/>
        <w:rPr>
          <w:rFonts w:ascii="Palatino Linotype" w:hAnsi="Palatino Linotype"/>
          <w:b/>
          <w:sz w:val="28"/>
          <w:szCs w:val="32"/>
        </w:rPr>
      </w:pPr>
      <w:r w:rsidRPr="007F348D">
        <w:rPr>
          <w:rFonts w:ascii="Palatino Linotype" w:hAnsi="Palatino Linotype"/>
          <w:b/>
          <w:sz w:val="28"/>
          <w:szCs w:val="32"/>
          <w:u w:val="single"/>
        </w:rPr>
        <w:t>Increments of 1000</w:t>
      </w:r>
      <w:r w:rsidR="003D7CC3" w:rsidRPr="007F348D">
        <w:rPr>
          <w:rFonts w:ascii="Palatino Linotype" w:hAnsi="Palatino Linotype"/>
          <w:b/>
          <w:sz w:val="28"/>
          <w:szCs w:val="32"/>
          <w:u w:val="single"/>
        </w:rPr>
        <w:t xml:space="preserve"> Hours</w:t>
      </w:r>
      <w:r w:rsidRPr="007F348D">
        <w:rPr>
          <w:rFonts w:ascii="Palatino Linotype" w:hAnsi="Palatino Linotype"/>
          <w:b/>
          <w:sz w:val="28"/>
          <w:szCs w:val="32"/>
          <w:u w:val="single"/>
        </w:rPr>
        <w:t>:</w:t>
      </w:r>
      <w:r w:rsidRPr="007F348D">
        <w:rPr>
          <w:rFonts w:ascii="Palatino Linotype" w:hAnsi="Palatino Linotype"/>
          <w:b/>
          <w:sz w:val="28"/>
          <w:szCs w:val="32"/>
        </w:rPr>
        <w:t xml:space="preserve"> </w:t>
      </w:r>
      <w:r w:rsidR="003D7CC3" w:rsidRPr="007F348D">
        <w:rPr>
          <w:rFonts w:ascii="Palatino Linotype" w:hAnsi="Palatino Linotype"/>
          <w:b/>
          <w:sz w:val="28"/>
          <w:szCs w:val="32"/>
        </w:rPr>
        <w:t xml:space="preserve"> A certificate</w:t>
      </w:r>
      <w:r w:rsidR="00AC058A">
        <w:rPr>
          <w:rFonts w:ascii="Palatino Linotype" w:hAnsi="Palatino Linotype"/>
          <w:b/>
          <w:sz w:val="28"/>
          <w:szCs w:val="32"/>
        </w:rPr>
        <w:t>.</w:t>
      </w:r>
    </w:p>
    <w:p w:rsidR="003D7CC3" w:rsidRPr="00D21770" w:rsidRDefault="003D7CC3" w:rsidP="00F52221">
      <w:pPr>
        <w:pStyle w:val="Heading1"/>
        <w:spacing w:before="240" w:after="120"/>
        <w:ind w:left="10" w:right="1"/>
        <w:rPr>
          <w:rFonts w:ascii="Palatino Linotype" w:hAnsi="Palatino Linotype"/>
          <w:sz w:val="32"/>
          <w:szCs w:val="32"/>
          <w:u w:val="single"/>
        </w:rPr>
      </w:pPr>
      <w:r w:rsidRPr="00D21770">
        <w:rPr>
          <w:rFonts w:ascii="Palatino Linotype" w:hAnsi="Palatino Linotype"/>
          <w:sz w:val="32"/>
          <w:szCs w:val="32"/>
          <w:u w:val="single"/>
        </w:rPr>
        <w:t>ARTICLE III:  Officers</w:t>
      </w:r>
    </w:p>
    <w:p w:rsidR="003D7CC3" w:rsidRPr="007C02F8" w:rsidRDefault="003D7CC3" w:rsidP="007C02F8">
      <w:pPr>
        <w:spacing w:after="120" w:line="240" w:lineRule="auto"/>
        <w:rPr>
          <w:rFonts w:ascii="Palatino Linotype" w:hAnsi="Palatino Linotype"/>
          <w:bCs/>
          <w:sz w:val="28"/>
          <w:szCs w:val="32"/>
        </w:rPr>
      </w:pPr>
      <w:r w:rsidRPr="007F348D">
        <w:rPr>
          <w:rFonts w:ascii="Palatino Linotype" w:hAnsi="Palatino Linotype"/>
          <w:b/>
          <w:sz w:val="28"/>
          <w:szCs w:val="32"/>
          <w:u w:val="single"/>
        </w:rPr>
        <w:t>Section 1</w:t>
      </w:r>
      <w:r w:rsidR="007C02F8">
        <w:rPr>
          <w:rFonts w:ascii="Palatino Linotype" w:hAnsi="Palatino Linotype"/>
          <w:b/>
          <w:sz w:val="28"/>
          <w:szCs w:val="32"/>
          <w:u w:val="single"/>
        </w:rPr>
        <w:t>. Officers</w:t>
      </w:r>
      <w:r w:rsidR="007C02F8">
        <w:rPr>
          <w:rFonts w:ascii="Palatino Linotype" w:hAnsi="Palatino Linotype"/>
          <w:b/>
          <w:sz w:val="28"/>
          <w:szCs w:val="32"/>
        </w:rPr>
        <w:t xml:space="preserve">: </w:t>
      </w:r>
      <w:r w:rsidR="00384579">
        <w:rPr>
          <w:rFonts w:ascii="Palatino Linotype" w:hAnsi="Palatino Linotype"/>
          <w:b/>
          <w:sz w:val="28"/>
          <w:szCs w:val="32"/>
        </w:rPr>
        <w:t xml:space="preserve"> </w:t>
      </w:r>
      <w:r w:rsidR="001E0106" w:rsidRPr="007C02F8">
        <w:rPr>
          <w:rFonts w:ascii="Palatino Linotype" w:hAnsi="Palatino Linotype"/>
          <w:bCs/>
          <w:sz w:val="28"/>
          <w:szCs w:val="32"/>
        </w:rPr>
        <w:t>T</w:t>
      </w:r>
      <w:r w:rsidRPr="007C02F8">
        <w:rPr>
          <w:rFonts w:ascii="Palatino Linotype" w:hAnsi="Palatino Linotype"/>
          <w:bCs/>
          <w:sz w:val="28"/>
          <w:szCs w:val="32"/>
        </w:rPr>
        <w:t>he officers of the Master Gardener Association of Passaic County shall be president, first vice-president, second vice-president, treasurer, recording secretary, and corresponding secretary.</w:t>
      </w:r>
    </w:p>
    <w:p w:rsidR="003D7CC3" w:rsidRPr="007C02F8" w:rsidRDefault="003D7CC3" w:rsidP="007C02F8">
      <w:pPr>
        <w:spacing w:after="120"/>
        <w:rPr>
          <w:rFonts w:ascii="Palatino Linotype" w:hAnsi="Palatino Linotype"/>
          <w:bCs/>
          <w:sz w:val="28"/>
          <w:szCs w:val="32"/>
        </w:rPr>
      </w:pPr>
      <w:r w:rsidRPr="007F348D">
        <w:rPr>
          <w:rFonts w:ascii="Palatino Linotype" w:hAnsi="Palatino Linotype"/>
          <w:b/>
          <w:sz w:val="28"/>
          <w:szCs w:val="32"/>
          <w:u w:val="single"/>
        </w:rPr>
        <w:t>Section 2.</w:t>
      </w:r>
      <w:r w:rsidRPr="007C02F8">
        <w:rPr>
          <w:rFonts w:ascii="Palatino Linotype" w:hAnsi="Palatino Linotype"/>
          <w:b/>
          <w:sz w:val="28"/>
          <w:szCs w:val="32"/>
          <w:u w:val="single"/>
        </w:rPr>
        <w:t xml:space="preserve"> </w:t>
      </w:r>
      <w:r w:rsidRPr="007F348D">
        <w:rPr>
          <w:rFonts w:ascii="Palatino Linotype" w:hAnsi="Palatino Linotype"/>
          <w:b/>
          <w:sz w:val="28"/>
          <w:szCs w:val="32"/>
          <w:u w:val="single" w:color="000000"/>
        </w:rPr>
        <w:t>Eligibility</w:t>
      </w:r>
      <w:r w:rsidRPr="007F348D">
        <w:rPr>
          <w:rFonts w:ascii="Palatino Linotype" w:hAnsi="Palatino Linotype"/>
          <w:b/>
          <w:sz w:val="28"/>
          <w:szCs w:val="32"/>
        </w:rPr>
        <w:t xml:space="preserve">: </w:t>
      </w:r>
      <w:r w:rsidR="00384579">
        <w:rPr>
          <w:rFonts w:ascii="Palatino Linotype" w:hAnsi="Palatino Linotype"/>
          <w:b/>
          <w:sz w:val="28"/>
          <w:szCs w:val="32"/>
        </w:rPr>
        <w:t xml:space="preserve"> </w:t>
      </w:r>
      <w:r w:rsidR="004A2575" w:rsidRPr="007C02F8">
        <w:rPr>
          <w:rFonts w:ascii="Palatino Linotype" w:hAnsi="Palatino Linotype"/>
          <w:bCs/>
          <w:sz w:val="28"/>
          <w:szCs w:val="32"/>
        </w:rPr>
        <w:t>All dues paying members of MGAPC are eligible to vote and hold office.</w:t>
      </w:r>
    </w:p>
    <w:p w:rsidR="003D7CC3" w:rsidRPr="007F348D" w:rsidRDefault="003D7CC3" w:rsidP="001344FD">
      <w:pPr>
        <w:spacing w:after="120" w:line="256" w:lineRule="auto"/>
        <w:rPr>
          <w:rFonts w:ascii="Palatino Linotype" w:hAnsi="Palatino Linotype"/>
          <w:b/>
          <w:sz w:val="28"/>
          <w:szCs w:val="32"/>
        </w:rPr>
      </w:pPr>
      <w:r w:rsidRPr="007F348D">
        <w:rPr>
          <w:rFonts w:ascii="Palatino Linotype" w:hAnsi="Palatino Linotype"/>
          <w:b/>
          <w:sz w:val="28"/>
          <w:szCs w:val="32"/>
          <w:u w:val="single"/>
        </w:rPr>
        <w:t>Section 3.</w:t>
      </w:r>
      <w:r w:rsidRPr="007C02F8">
        <w:rPr>
          <w:rFonts w:ascii="Palatino Linotype" w:hAnsi="Palatino Linotype"/>
          <w:b/>
          <w:sz w:val="28"/>
          <w:szCs w:val="32"/>
          <w:u w:val="single"/>
        </w:rPr>
        <w:t xml:space="preserve"> </w:t>
      </w:r>
      <w:r w:rsidRPr="007F348D">
        <w:rPr>
          <w:rFonts w:ascii="Palatino Linotype" w:hAnsi="Palatino Linotype"/>
          <w:b/>
          <w:sz w:val="28"/>
          <w:szCs w:val="32"/>
          <w:u w:val="single" w:color="000000"/>
        </w:rPr>
        <w:t>Election of Officers</w:t>
      </w:r>
      <w:r w:rsidRPr="007F348D">
        <w:rPr>
          <w:rFonts w:ascii="Palatino Linotype" w:hAnsi="Palatino Linotype"/>
          <w:b/>
          <w:sz w:val="28"/>
          <w:szCs w:val="32"/>
        </w:rPr>
        <w:t>:</w:t>
      </w:r>
      <w:r w:rsidR="00384579">
        <w:rPr>
          <w:rFonts w:ascii="Palatino Linotype" w:hAnsi="Palatino Linotype"/>
          <w:b/>
          <w:sz w:val="28"/>
          <w:szCs w:val="32"/>
        </w:rPr>
        <w:t xml:space="preserve">  </w:t>
      </w:r>
    </w:p>
    <w:p w:rsidR="003D7CC3" w:rsidRPr="007C02F8" w:rsidRDefault="001E0106" w:rsidP="001344FD">
      <w:pPr>
        <w:spacing w:after="120" w:line="249" w:lineRule="auto"/>
        <w:ind w:firstLine="720"/>
        <w:rPr>
          <w:rFonts w:ascii="Palatino Linotype" w:hAnsi="Palatino Linotype"/>
          <w:bCs/>
          <w:sz w:val="28"/>
          <w:szCs w:val="32"/>
        </w:rPr>
      </w:pPr>
      <w:r w:rsidRPr="007F348D">
        <w:rPr>
          <w:rFonts w:ascii="Palatino Linotype" w:hAnsi="Palatino Linotype"/>
          <w:b/>
          <w:sz w:val="28"/>
          <w:szCs w:val="32"/>
          <w:u w:val="single" w:color="000000"/>
        </w:rPr>
        <w:t>1-</w:t>
      </w:r>
      <w:r w:rsidR="003D7CC3" w:rsidRPr="007F348D">
        <w:rPr>
          <w:rFonts w:ascii="Palatino Linotype" w:hAnsi="Palatino Linotype"/>
          <w:b/>
          <w:sz w:val="28"/>
          <w:szCs w:val="32"/>
          <w:u w:val="single" w:color="000000"/>
        </w:rPr>
        <w:t>Nominations</w:t>
      </w:r>
      <w:r w:rsidR="003D7CC3" w:rsidRPr="007F348D">
        <w:rPr>
          <w:rFonts w:ascii="Palatino Linotype" w:hAnsi="Palatino Linotype"/>
          <w:b/>
          <w:sz w:val="28"/>
          <w:szCs w:val="32"/>
        </w:rPr>
        <w:t xml:space="preserve">: </w:t>
      </w:r>
      <w:r w:rsidR="003D7CC3" w:rsidRPr="007C02F8">
        <w:rPr>
          <w:rFonts w:ascii="Palatino Linotype" w:hAnsi="Palatino Linotype"/>
          <w:bCs/>
          <w:sz w:val="28"/>
          <w:szCs w:val="32"/>
        </w:rPr>
        <w:t xml:space="preserve">A nominating committee of three (3) members, including a chair, shall be appointed by the president before September. A </w:t>
      </w:r>
      <w:r w:rsidR="003D7CC3" w:rsidRPr="007C02F8">
        <w:rPr>
          <w:rFonts w:ascii="Palatino Linotype" w:hAnsi="Palatino Linotype"/>
          <w:bCs/>
          <w:sz w:val="28"/>
          <w:szCs w:val="32"/>
        </w:rPr>
        <w:lastRenderedPageBreak/>
        <w:t>slate of candidates will be presented by October’s General Meeting at which time nominations from the floor will be accepted. Job sharing by two people is permitted.</w:t>
      </w:r>
    </w:p>
    <w:p w:rsidR="003D7CC3" w:rsidRPr="007C02F8" w:rsidRDefault="001E0106" w:rsidP="007C02F8">
      <w:pPr>
        <w:spacing w:after="120" w:line="249" w:lineRule="auto"/>
        <w:ind w:firstLine="720"/>
        <w:rPr>
          <w:rFonts w:ascii="Palatino Linotype" w:hAnsi="Palatino Linotype"/>
          <w:bCs/>
          <w:sz w:val="28"/>
          <w:szCs w:val="32"/>
        </w:rPr>
      </w:pPr>
      <w:r w:rsidRPr="007F348D">
        <w:rPr>
          <w:rFonts w:ascii="Palatino Linotype" w:hAnsi="Palatino Linotype"/>
          <w:b/>
          <w:sz w:val="28"/>
          <w:szCs w:val="32"/>
          <w:u w:val="single" w:color="000000"/>
        </w:rPr>
        <w:t>2-</w:t>
      </w:r>
      <w:r w:rsidR="003D7CC3" w:rsidRPr="007F348D">
        <w:rPr>
          <w:rFonts w:ascii="Palatino Linotype" w:hAnsi="Palatino Linotype"/>
          <w:b/>
          <w:sz w:val="28"/>
          <w:szCs w:val="32"/>
          <w:u w:val="single" w:color="000000"/>
        </w:rPr>
        <w:t>Voting</w:t>
      </w:r>
      <w:r w:rsidR="001042DD" w:rsidRPr="007F348D">
        <w:rPr>
          <w:rFonts w:ascii="Palatino Linotype" w:hAnsi="Palatino Linotype"/>
          <w:b/>
          <w:sz w:val="28"/>
          <w:szCs w:val="32"/>
        </w:rPr>
        <w:t xml:space="preserve">: </w:t>
      </w:r>
      <w:r w:rsidR="00384579">
        <w:rPr>
          <w:rFonts w:ascii="Palatino Linotype" w:hAnsi="Palatino Linotype"/>
          <w:b/>
          <w:sz w:val="28"/>
          <w:szCs w:val="32"/>
        </w:rPr>
        <w:t xml:space="preserve"> </w:t>
      </w:r>
      <w:r w:rsidR="001042DD" w:rsidRPr="007C02F8">
        <w:rPr>
          <w:rFonts w:ascii="Palatino Linotype" w:hAnsi="Palatino Linotype"/>
          <w:bCs/>
          <w:sz w:val="28"/>
          <w:szCs w:val="32"/>
        </w:rPr>
        <w:t xml:space="preserve">If at the November meeting </w:t>
      </w:r>
      <w:r w:rsidR="003D7CC3" w:rsidRPr="007C02F8">
        <w:rPr>
          <w:rFonts w:ascii="Palatino Linotype" w:hAnsi="Palatino Linotype"/>
          <w:bCs/>
          <w:sz w:val="28"/>
          <w:szCs w:val="32"/>
        </w:rPr>
        <w:t>no nominations are made from the floor, the recording secretary will be asked to cast a unanimous ballot for the entire slate.  If further nominations are made from the floor, each position will be voted upon separately, either by written or voice ballot</w:t>
      </w:r>
      <w:r w:rsidR="007C02F8">
        <w:rPr>
          <w:rFonts w:ascii="Palatino Linotype" w:hAnsi="Palatino Linotype"/>
          <w:bCs/>
          <w:sz w:val="28"/>
          <w:szCs w:val="32"/>
        </w:rPr>
        <w:t>.</w:t>
      </w:r>
    </w:p>
    <w:p w:rsidR="003D7CC3" w:rsidRPr="007C02F8" w:rsidRDefault="001E0106" w:rsidP="001344FD">
      <w:pPr>
        <w:spacing w:after="120" w:line="249" w:lineRule="auto"/>
        <w:ind w:firstLine="720"/>
        <w:rPr>
          <w:rFonts w:ascii="Palatino Linotype" w:hAnsi="Palatino Linotype"/>
          <w:bCs/>
          <w:sz w:val="28"/>
          <w:szCs w:val="32"/>
        </w:rPr>
      </w:pPr>
      <w:r w:rsidRPr="007F348D">
        <w:rPr>
          <w:rFonts w:ascii="Palatino Linotype" w:hAnsi="Palatino Linotype"/>
          <w:b/>
          <w:sz w:val="28"/>
          <w:szCs w:val="32"/>
          <w:u w:val="single" w:color="000000"/>
        </w:rPr>
        <w:t>3-</w:t>
      </w:r>
      <w:r w:rsidR="003D7CC3" w:rsidRPr="007F348D">
        <w:rPr>
          <w:rFonts w:ascii="Palatino Linotype" w:hAnsi="Palatino Linotype"/>
          <w:b/>
          <w:sz w:val="28"/>
          <w:szCs w:val="32"/>
          <w:u w:val="single" w:color="000000"/>
        </w:rPr>
        <w:t>Terms of Office</w:t>
      </w:r>
      <w:r w:rsidR="003D7CC3" w:rsidRPr="007F348D">
        <w:rPr>
          <w:rFonts w:ascii="Palatino Linotype" w:hAnsi="Palatino Linotype"/>
          <w:b/>
          <w:sz w:val="28"/>
          <w:szCs w:val="32"/>
        </w:rPr>
        <w:t xml:space="preserve">: </w:t>
      </w:r>
      <w:r w:rsidR="00384579">
        <w:rPr>
          <w:rFonts w:ascii="Palatino Linotype" w:hAnsi="Palatino Linotype"/>
          <w:b/>
          <w:sz w:val="28"/>
          <w:szCs w:val="32"/>
        </w:rPr>
        <w:t xml:space="preserve"> </w:t>
      </w:r>
      <w:r w:rsidR="003D7CC3" w:rsidRPr="007C02F8">
        <w:rPr>
          <w:rFonts w:ascii="Palatino Linotype" w:hAnsi="Palatino Linotype"/>
          <w:bCs/>
          <w:sz w:val="28"/>
          <w:szCs w:val="32"/>
        </w:rPr>
        <w:t>Terms of office will be for one year effective from the date of installation at the December meeting. No officer may serve in a specific office for more than three (3) consecutive terms. No one may hold more than one office at a time. Absence without a satisfactory excuse at a combined three general or executive committee meetings may be deemed a resignation of the board position.</w:t>
      </w:r>
    </w:p>
    <w:p w:rsidR="003D7CC3" w:rsidRPr="007F348D" w:rsidRDefault="003D7CC3" w:rsidP="001344FD">
      <w:pPr>
        <w:spacing w:after="120"/>
        <w:rPr>
          <w:rFonts w:ascii="Palatino Linotype" w:hAnsi="Palatino Linotype"/>
          <w:b/>
          <w:sz w:val="28"/>
          <w:szCs w:val="32"/>
          <w:u w:val="single"/>
        </w:rPr>
      </w:pPr>
      <w:r w:rsidRPr="007F348D">
        <w:rPr>
          <w:rFonts w:ascii="Palatino Linotype" w:hAnsi="Palatino Linotype"/>
          <w:b/>
          <w:sz w:val="28"/>
          <w:szCs w:val="32"/>
          <w:u w:val="single"/>
        </w:rPr>
        <w:t>Section 4</w:t>
      </w:r>
      <w:r w:rsidR="005C0286">
        <w:rPr>
          <w:rFonts w:ascii="Palatino Linotype" w:hAnsi="Palatino Linotype"/>
          <w:b/>
          <w:sz w:val="28"/>
          <w:szCs w:val="32"/>
          <w:u w:val="single"/>
        </w:rPr>
        <w:t>.</w:t>
      </w:r>
      <w:r w:rsidRPr="007F348D">
        <w:rPr>
          <w:rFonts w:ascii="Palatino Linotype" w:hAnsi="Palatino Linotype"/>
          <w:b/>
          <w:sz w:val="28"/>
          <w:szCs w:val="32"/>
          <w:u w:val="single"/>
        </w:rPr>
        <w:t xml:space="preserve"> </w:t>
      </w:r>
      <w:r w:rsidRPr="007F348D">
        <w:rPr>
          <w:rFonts w:ascii="Palatino Linotype" w:hAnsi="Palatino Linotype"/>
          <w:b/>
          <w:sz w:val="28"/>
          <w:szCs w:val="32"/>
          <w:u w:val="single" w:color="000000"/>
        </w:rPr>
        <w:t>Duties</w:t>
      </w:r>
      <w:r w:rsidR="005C0286">
        <w:rPr>
          <w:rFonts w:ascii="Palatino Linotype" w:hAnsi="Palatino Linotype"/>
          <w:b/>
          <w:sz w:val="28"/>
          <w:szCs w:val="32"/>
          <w:u w:val="single"/>
        </w:rPr>
        <w:t>:</w:t>
      </w:r>
    </w:p>
    <w:p w:rsidR="003D7CC3" w:rsidRPr="007F348D" w:rsidRDefault="003D7CC3" w:rsidP="001344FD">
      <w:pPr>
        <w:spacing w:after="120" w:line="256" w:lineRule="auto"/>
        <w:rPr>
          <w:rFonts w:ascii="Palatino Linotype" w:hAnsi="Palatino Linotype"/>
          <w:b/>
          <w:sz w:val="28"/>
          <w:szCs w:val="32"/>
        </w:rPr>
      </w:pPr>
      <w:r w:rsidRPr="007F348D">
        <w:rPr>
          <w:rFonts w:ascii="Palatino Linotype" w:hAnsi="Palatino Linotype"/>
          <w:b/>
          <w:sz w:val="28"/>
          <w:szCs w:val="32"/>
          <w:u w:val="single" w:color="000000"/>
        </w:rPr>
        <w:t>Duties of All Officers</w:t>
      </w:r>
      <w:r w:rsidR="005C0286">
        <w:rPr>
          <w:rFonts w:ascii="Palatino Linotype" w:hAnsi="Palatino Linotype"/>
          <w:b/>
          <w:sz w:val="28"/>
          <w:szCs w:val="32"/>
        </w:rPr>
        <w:t>:</w:t>
      </w:r>
    </w:p>
    <w:p w:rsidR="003D7CC3" w:rsidRPr="00384579" w:rsidRDefault="003D7CC3" w:rsidP="001344FD">
      <w:pPr>
        <w:spacing w:after="120"/>
        <w:rPr>
          <w:rFonts w:ascii="Palatino Linotype" w:hAnsi="Palatino Linotype"/>
          <w:bCs/>
          <w:sz w:val="28"/>
          <w:szCs w:val="32"/>
        </w:rPr>
      </w:pPr>
      <w:r w:rsidRPr="00384579">
        <w:rPr>
          <w:rFonts w:ascii="Palatino Linotype" w:hAnsi="Palatino Linotype"/>
          <w:bCs/>
          <w:sz w:val="28"/>
          <w:szCs w:val="32"/>
        </w:rPr>
        <w:t>All officers are required to support the purposes of the MGAPC.</w:t>
      </w:r>
    </w:p>
    <w:p w:rsidR="003D7CC3" w:rsidRPr="00384579" w:rsidRDefault="003D7CC3" w:rsidP="001344FD">
      <w:pPr>
        <w:spacing w:after="120"/>
        <w:rPr>
          <w:rFonts w:ascii="Palatino Linotype" w:hAnsi="Palatino Linotype"/>
          <w:bCs/>
          <w:sz w:val="28"/>
          <w:szCs w:val="32"/>
        </w:rPr>
      </w:pPr>
      <w:r w:rsidRPr="00384579">
        <w:rPr>
          <w:rFonts w:ascii="Palatino Linotype" w:hAnsi="Palatino Linotype"/>
          <w:bCs/>
          <w:sz w:val="28"/>
          <w:szCs w:val="32"/>
        </w:rPr>
        <w:t>All officers will attend General, Executive Board, and special meetings.</w:t>
      </w:r>
    </w:p>
    <w:p w:rsidR="003D7CC3" w:rsidRPr="00384579" w:rsidRDefault="003D7CC3" w:rsidP="001344FD">
      <w:pPr>
        <w:spacing w:after="120"/>
        <w:rPr>
          <w:rFonts w:ascii="Palatino Linotype" w:hAnsi="Palatino Linotype"/>
          <w:bCs/>
          <w:sz w:val="28"/>
          <w:szCs w:val="32"/>
        </w:rPr>
      </w:pPr>
      <w:r w:rsidRPr="00384579">
        <w:rPr>
          <w:rFonts w:ascii="Palatino Linotype" w:hAnsi="Palatino Linotype"/>
          <w:bCs/>
          <w:sz w:val="28"/>
          <w:szCs w:val="32"/>
        </w:rPr>
        <w:t>All officers shall perform the duties of the president during his or her absence in the order of the list of officers.</w:t>
      </w:r>
    </w:p>
    <w:p w:rsidR="003D7CC3" w:rsidRPr="007F348D" w:rsidRDefault="003D7CC3" w:rsidP="001344FD">
      <w:pPr>
        <w:spacing w:after="120"/>
        <w:rPr>
          <w:rFonts w:ascii="Palatino Linotype" w:hAnsi="Palatino Linotype"/>
          <w:b/>
          <w:sz w:val="28"/>
          <w:szCs w:val="32"/>
        </w:rPr>
      </w:pPr>
      <w:r w:rsidRPr="007F348D">
        <w:rPr>
          <w:rFonts w:ascii="Palatino Linotype" w:hAnsi="Palatino Linotype"/>
          <w:b/>
          <w:sz w:val="28"/>
          <w:szCs w:val="32"/>
          <w:u w:val="single" w:color="000000"/>
        </w:rPr>
        <w:t>Duties of the President</w:t>
      </w:r>
      <w:r w:rsidRPr="007F348D">
        <w:rPr>
          <w:rFonts w:ascii="Palatino Linotype" w:hAnsi="Palatino Linotype"/>
          <w:b/>
          <w:sz w:val="28"/>
          <w:szCs w:val="32"/>
        </w:rPr>
        <w:t>:</w:t>
      </w:r>
    </w:p>
    <w:p w:rsidR="00F141CF" w:rsidRPr="00A10932" w:rsidRDefault="003D7CC3" w:rsidP="001344FD">
      <w:pPr>
        <w:pStyle w:val="ListParagraph"/>
        <w:numPr>
          <w:ilvl w:val="0"/>
          <w:numId w:val="23"/>
        </w:numPr>
        <w:spacing w:after="120"/>
        <w:rPr>
          <w:rFonts w:ascii="Palatino Linotype" w:hAnsi="Palatino Linotype"/>
          <w:bCs/>
          <w:sz w:val="28"/>
          <w:szCs w:val="32"/>
        </w:rPr>
      </w:pPr>
      <w:r w:rsidRPr="00A10932">
        <w:rPr>
          <w:rFonts w:ascii="Palatino Linotype" w:hAnsi="Palatino Linotype"/>
          <w:bCs/>
          <w:sz w:val="28"/>
          <w:szCs w:val="32"/>
        </w:rPr>
        <w:t>Preside over all Executive Board, General, and Special Meetings.</w:t>
      </w:r>
    </w:p>
    <w:p w:rsidR="00F141CF" w:rsidRPr="00A10932" w:rsidRDefault="003D7CC3" w:rsidP="001344FD">
      <w:pPr>
        <w:pStyle w:val="ListParagraph"/>
        <w:numPr>
          <w:ilvl w:val="0"/>
          <w:numId w:val="23"/>
        </w:numPr>
        <w:spacing w:after="120"/>
        <w:rPr>
          <w:rFonts w:ascii="Palatino Linotype" w:hAnsi="Palatino Linotype"/>
          <w:bCs/>
          <w:sz w:val="28"/>
          <w:szCs w:val="32"/>
        </w:rPr>
      </w:pPr>
      <w:r w:rsidRPr="00A10932">
        <w:rPr>
          <w:rFonts w:ascii="Palatino Linotype" w:hAnsi="Palatino Linotype"/>
          <w:bCs/>
          <w:sz w:val="28"/>
          <w:szCs w:val="32"/>
        </w:rPr>
        <w:t>Appoint committee chairs with the concurrence of the Executive Board.</w:t>
      </w:r>
    </w:p>
    <w:p w:rsidR="00F141CF" w:rsidRPr="00A10932" w:rsidRDefault="003D7CC3" w:rsidP="001344FD">
      <w:pPr>
        <w:pStyle w:val="ListParagraph"/>
        <w:numPr>
          <w:ilvl w:val="0"/>
          <w:numId w:val="23"/>
        </w:numPr>
        <w:spacing w:after="120"/>
        <w:rPr>
          <w:rFonts w:ascii="Palatino Linotype" w:hAnsi="Palatino Linotype"/>
          <w:bCs/>
          <w:sz w:val="28"/>
          <w:szCs w:val="32"/>
        </w:rPr>
      </w:pPr>
      <w:r w:rsidRPr="00A10932">
        <w:rPr>
          <w:rFonts w:ascii="Palatino Linotype" w:hAnsi="Palatino Linotype"/>
          <w:bCs/>
          <w:sz w:val="28"/>
          <w:szCs w:val="32"/>
        </w:rPr>
        <w:t>Act as ex-officio member of all committees, except the nominating committee. Call special meetings of the General Membership and Executive Board to facilitate business and address e</w:t>
      </w:r>
      <w:r w:rsidR="00ED4D22" w:rsidRPr="00A10932">
        <w:rPr>
          <w:rFonts w:ascii="Palatino Linotype" w:hAnsi="Palatino Linotype"/>
          <w:bCs/>
          <w:sz w:val="28"/>
          <w:szCs w:val="32"/>
        </w:rPr>
        <w:t xml:space="preserve">mergencies. The minutes of all general meetings will be </w:t>
      </w:r>
      <w:r w:rsidR="000A180A" w:rsidRPr="00A10932">
        <w:rPr>
          <w:rFonts w:ascii="Palatino Linotype" w:hAnsi="Palatino Linotype"/>
          <w:bCs/>
          <w:sz w:val="28"/>
          <w:szCs w:val="32"/>
        </w:rPr>
        <w:t xml:space="preserve">distributed and </w:t>
      </w:r>
      <w:r w:rsidR="00ED4D22" w:rsidRPr="00A10932">
        <w:rPr>
          <w:rFonts w:ascii="Palatino Linotype" w:hAnsi="Palatino Linotype"/>
          <w:bCs/>
          <w:sz w:val="28"/>
          <w:szCs w:val="32"/>
        </w:rPr>
        <w:t>voted</w:t>
      </w:r>
      <w:r w:rsidRPr="00A10932">
        <w:rPr>
          <w:rFonts w:ascii="Palatino Linotype" w:hAnsi="Palatino Linotype"/>
          <w:bCs/>
          <w:sz w:val="28"/>
          <w:szCs w:val="32"/>
        </w:rPr>
        <w:t xml:space="preserve"> </w:t>
      </w:r>
      <w:r w:rsidR="00ED4D22" w:rsidRPr="00A10932">
        <w:rPr>
          <w:rFonts w:ascii="Palatino Linotype" w:hAnsi="Palatino Linotype"/>
          <w:bCs/>
          <w:sz w:val="28"/>
          <w:szCs w:val="32"/>
        </w:rPr>
        <w:t xml:space="preserve">on </w:t>
      </w:r>
      <w:r w:rsidRPr="00A10932">
        <w:rPr>
          <w:rFonts w:ascii="Palatino Linotype" w:hAnsi="Palatino Linotype"/>
          <w:bCs/>
          <w:sz w:val="28"/>
          <w:szCs w:val="32"/>
        </w:rPr>
        <w:t>at the next General Meeting.</w:t>
      </w:r>
      <w:r w:rsidR="00ED4D22" w:rsidRPr="00A10932">
        <w:rPr>
          <w:rFonts w:ascii="Palatino Linotype" w:hAnsi="Palatino Linotype"/>
          <w:bCs/>
          <w:sz w:val="28"/>
          <w:szCs w:val="32"/>
        </w:rPr>
        <w:t xml:space="preserve"> All minutes of the Executive Committee will be held by the Secretary for future use of executive committees.</w:t>
      </w:r>
    </w:p>
    <w:p w:rsidR="00F141CF" w:rsidRPr="00A10932" w:rsidRDefault="003D7CC3" w:rsidP="001344FD">
      <w:pPr>
        <w:pStyle w:val="ListParagraph"/>
        <w:numPr>
          <w:ilvl w:val="0"/>
          <w:numId w:val="23"/>
        </w:numPr>
        <w:spacing w:after="120"/>
        <w:rPr>
          <w:rFonts w:ascii="Palatino Linotype" w:hAnsi="Palatino Linotype"/>
          <w:bCs/>
          <w:sz w:val="28"/>
          <w:szCs w:val="32"/>
        </w:rPr>
      </w:pPr>
      <w:r w:rsidRPr="00A10932">
        <w:rPr>
          <w:rFonts w:ascii="Palatino Linotype" w:hAnsi="Palatino Linotype"/>
          <w:bCs/>
          <w:sz w:val="28"/>
          <w:szCs w:val="32"/>
        </w:rPr>
        <w:t>Shall vote only in the event of a tie.</w:t>
      </w:r>
    </w:p>
    <w:p w:rsidR="00F141CF" w:rsidRPr="00A10932" w:rsidRDefault="003D7CC3" w:rsidP="001344FD">
      <w:pPr>
        <w:pStyle w:val="ListParagraph"/>
        <w:numPr>
          <w:ilvl w:val="0"/>
          <w:numId w:val="23"/>
        </w:numPr>
        <w:spacing w:after="120"/>
        <w:rPr>
          <w:rFonts w:ascii="Palatino Linotype" w:hAnsi="Palatino Linotype"/>
          <w:bCs/>
          <w:sz w:val="28"/>
          <w:szCs w:val="32"/>
        </w:rPr>
      </w:pPr>
      <w:r w:rsidRPr="00A10932">
        <w:rPr>
          <w:rFonts w:ascii="Palatino Linotype" w:hAnsi="Palatino Linotype"/>
          <w:bCs/>
          <w:sz w:val="28"/>
          <w:szCs w:val="32"/>
        </w:rPr>
        <w:lastRenderedPageBreak/>
        <w:t>Appoint two representatives and two alternates to attend meetings of the MGANJ with the concurrence of the Executive Board. If possible, the president should be one of the representatives.</w:t>
      </w:r>
    </w:p>
    <w:p w:rsidR="001042DD" w:rsidRPr="00A10932" w:rsidRDefault="003D7CC3" w:rsidP="00A10932">
      <w:pPr>
        <w:pStyle w:val="ListParagraph"/>
        <w:numPr>
          <w:ilvl w:val="0"/>
          <w:numId w:val="23"/>
        </w:numPr>
        <w:spacing w:after="120"/>
        <w:rPr>
          <w:rFonts w:ascii="Palatino Linotype" w:hAnsi="Palatino Linotype"/>
          <w:bCs/>
          <w:sz w:val="28"/>
          <w:szCs w:val="32"/>
        </w:rPr>
      </w:pPr>
      <w:r w:rsidRPr="00A10932">
        <w:rPr>
          <w:rFonts w:ascii="Palatino Linotype" w:hAnsi="Palatino Linotype"/>
          <w:bCs/>
          <w:sz w:val="28"/>
          <w:szCs w:val="32"/>
        </w:rPr>
        <w:t>Establish written agendas for all meetings and distribute when appropriate. Will present a report of the activities of the MGAPC for t</w:t>
      </w:r>
      <w:r w:rsidR="006A5CBA">
        <w:rPr>
          <w:rFonts w:ascii="Palatino Linotype" w:hAnsi="Palatino Linotype"/>
          <w:bCs/>
          <w:sz w:val="28"/>
          <w:szCs w:val="32"/>
        </w:rPr>
        <w:t>he previous year at the January</w:t>
      </w:r>
      <w:r w:rsidRPr="00A10932">
        <w:rPr>
          <w:rFonts w:ascii="Palatino Linotype" w:hAnsi="Palatino Linotype"/>
          <w:bCs/>
          <w:sz w:val="28"/>
          <w:szCs w:val="32"/>
        </w:rPr>
        <w:t xml:space="preserve"> meeting.</w:t>
      </w:r>
    </w:p>
    <w:p w:rsidR="003D7CC3" w:rsidRPr="007F348D" w:rsidRDefault="003D7CC3" w:rsidP="001344FD">
      <w:pPr>
        <w:spacing w:after="120" w:line="256" w:lineRule="auto"/>
        <w:rPr>
          <w:rFonts w:ascii="Palatino Linotype" w:hAnsi="Palatino Linotype"/>
          <w:b/>
          <w:sz w:val="28"/>
          <w:szCs w:val="32"/>
        </w:rPr>
      </w:pPr>
      <w:r w:rsidRPr="007F348D">
        <w:rPr>
          <w:rFonts w:ascii="Palatino Linotype" w:hAnsi="Palatino Linotype"/>
          <w:b/>
          <w:sz w:val="28"/>
          <w:szCs w:val="32"/>
          <w:u w:val="single" w:color="000000"/>
        </w:rPr>
        <w:t>Duties of the First Vice President</w:t>
      </w:r>
      <w:r w:rsidRPr="007F348D">
        <w:rPr>
          <w:rFonts w:ascii="Palatino Linotype" w:hAnsi="Palatino Linotype"/>
          <w:b/>
          <w:sz w:val="28"/>
          <w:szCs w:val="32"/>
        </w:rPr>
        <w:t>:</w:t>
      </w:r>
    </w:p>
    <w:p w:rsidR="001344FD" w:rsidRPr="001344FD" w:rsidRDefault="003D7CC3" w:rsidP="001344FD">
      <w:pPr>
        <w:pStyle w:val="ListParagraph"/>
        <w:numPr>
          <w:ilvl w:val="0"/>
          <w:numId w:val="37"/>
        </w:numPr>
        <w:spacing w:after="120"/>
        <w:rPr>
          <w:rFonts w:ascii="Palatino Linotype" w:hAnsi="Palatino Linotype"/>
          <w:bCs/>
          <w:sz w:val="28"/>
          <w:szCs w:val="32"/>
        </w:rPr>
      </w:pPr>
      <w:r w:rsidRPr="001344FD">
        <w:rPr>
          <w:rFonts w:ascii="Palatino Linotype" w:hAnsi="Palatino Linotype"/>
          <w:bCs/>
          <w:sz w:val="28"/>
          <w:szCs w:val="32"/>
        </w:rPr>
        <w:t>Shall organize field trips and/or programs during the year.</w:t>
      </w:r>
    </w:p>
    <w:p w:rsidR="003D7CC3" w:rsidRPr="001344FD" w:rsidRDefault="003D7CC3" w:rsidP="001344FD">
      <w:pPr>
        <w:pStyle w:val="ListParagraph"/>
        <w:numPr>
          <w:ilvl w:val="0"/>
          <w:numId w:val="37"/>
        </w:numPr>
        <w:spacing w:after="120"/>
        <w:rPr>
          <w:rFonts w:ascii="Palatino Linotype" w:hAnsi="Palatino Linotype"/>
          <w:bCs/>
          <w:sz w:val="28"/>
          <w:szCs w:val="32"/>
        </w:rPr>
      </w:pPr>
      <w:r w:rsidRPr="001344FD">
        <w:rPr>
          <w:rFonts w:ascii="Palatino Linotype" w:hAnsi="Palatino Linotype"/>
          <w:bCs/>
          <w:sz w:val="28"/>
          <w:szCs w:val="32"/>
        </w:rPr>
        <w:t>If possible, shall serve as one of the representatives or alternates to the MGANJ.</w:t>
      </w:r>
    </w:p>
    <w:p w:rsidR="003D7CC3" w:rsidRPr="007F348D" w:rsidRDefault="003D7CC3" w:rsidP="001344FD">
      <w:pPr>
        <w:spacing w:after="120" w:line="256" w:lineRule="auto"/>
        <w:rPr>
          <w:rFonts w:ascii="Palatino Linotype" w:hAnsi="Palatino Linotype"/>
          <w:b/>
          <w:sz w:val="28"/>
          <w:szCs w:val="32"/>
        </w:rPr>
      </w:pPr>
      <w:r w:rsidRPr="007F348D">
        <w:rPr>
          <w:rFonts w:ascii="Palatino Linotype" w:hAnsi="Palatino Linotype"/>
          <w:b/>
          <w:sz w:val="28"/>
          <w:szCs w:val="32"/>
          <w:u w:val="single" w:color="000000"/>
        </w:rPr>
        <w:t>Duties of the Second Vice President</w:t>
      </w:r>
      <w:r w:rsidRPr="007F348D">
        <w:rPr>
          <w:rFonts w:ascii="Palatino Linotype" w:hAnsi="Palatino Linotype"/>
          <w:b/>
          <w:sz w:val="28"/>
          <w:szCs w:val="32"/>
        </w:rPr>
        <w:t>:</w:t>
      </w:r>
    </w:p>
    <w:p w:rsidR="003D7CC3" w:rsidRPr="00384579" w:rsidRDefault="003D7CC3" w:rsidP="001344FD">
      <w:pPr>
        <w:pStyle w:val="ListParagraph"/>
        <w:numPr>
          <w:ilvl w:val="0"/>
          <w:numId w:val="33"/>
        </w:numPr>
        <w:spacing w:after="120"/>
        <w:rPr>
          <w:rFonts w:ascii="Palatino Linotype" w:hAnsi="Palatino Linotype"/>
          <w:bCs/>
          <w:sz w:val="28"/>
          <w:szCs w:val="32"/>
        </w:rPr>
      </w:pPr>
      <w:r w:rsidRPr="00384579">
        <w:rPr>
          <w:rFonts w:ascii="Palatino Linotype" w:hAnsi="Palatino Linotype"/>
          <w:bCs/>
          <w:sz w:val="28"/>
          <w:szCs w:val="32"/>
        </w:rPr>
        <w:t>Will calculate and report the volunteer hours of all Master Gardeners on an annual basis in collaboration with the RCE Master Gardener Coordinator.</w:t>
      </w:r>
    </w:p>
    <w:p w:rsidR="003D7CC3" w:rsidRPr="00384579" w:rsidRDefault="003D7CC3" w:rsidP="001344FD">
      <w:pPr>
        <w:pStyle w:val="ListParagraph"/>
        <w:numPr>
          <w:ilvl w:val="0"/>
          <w:numId w:val="33"/>
        </w:numPr>
        <w:spacing w:after="120"/>
        <w:rPr>
          <w:rFonts w:ascii="Palatino Linotype" w:hAnsi="Palatino Linotype"/>
          <w:bCs/>
          <w:sz w:val="28"/>
          <w:szCs w:val="32"/>
        </w:rPr>
      </w:pPr>
      <w:r w:rsidRPr="00384579">
        <w:rPr>
          <w:rFonts w:ascii="Palatino Linotype" w:hAnsi="Palatino Linotype"/>
          <w:bCs/>
          <w:sz w:val="28"/>
          <w:szCs w:val="32"/>
        </w:rPr>
        <w:t>Will coordinate with the Awards Committee to arrange for certificates, name badges, and pins as appropriate to Master Gardeners who have reached volunteer hour milestones.</w:t>
      </w:r>
    </w:p>
    <w:p w:rsidR="003D7CC3" w:rsidRPr="00384579" w:rsidRDefault="003D7CC3" w:rsidP="00384579">
      <w:pPr>
        <w:pStyle w:val="ListParagraph"/>
        <w:numPr>
          <w:ilvl w:val="0"/>
          <w:numId w:val="33"/>
        </w:numPr>
        <w:spacing w:after="120"/>
        <w:rPr>
          <w:rFonts w:ascii="Palatino Linotype" w:hAnsi="Palatino Linotype"/>
          <w:bCs/>
          <w:sz w:val="28"/>
          <w:szCs w:val="32"/>
        </w:rPr>
      </w:pPr>
      <w:r w:rsidRPr="00384579">
        <w:rPr>
          <w:rFonts w:ascii="Palatino Linotype" w:hAnsi="Palatino Linotype"/>
          <w:bCs/>
          <w:sz w:val="28"/>
          <w:szCs w:val="32"/>
        </w:rPr>
        <w:t>If possible, shall serve as one of the representatives or alternates to the MGANJ.</w:t>
      </w:r>
    </w:p>
    <w:p w:rsidR="003D7CC3" w:rsidRPr="007F348D" w:rsidRDefault="003D7CC3" w:rsidP="00384579">
      <w:pPr>
        <w:spacing w:after="120"/>
        <w:rPr>
          <w:rFonts w:ascii="Palatino Linotype" w:hAnsi="Palatino Linotype"/>
          <w:b/>
          <w:sz w:val="28"/>
          <w:szCs w:val="32"/>
        </w:rPr>
      </w:pPr>
      <w:r w:rsidRPr="007F348D">
        <w:rPr>
          <w:rFonts w:ascii="Palatino Linotype" w:hAnsi="Palatino Linotype"/>
          <w:b/>
          <w:sz w:val="28"/>
          <w:szCs w:val="32"/>
          <w:u w:val="single" w:color="000000"/>
        </w:rPr>
        <w:t>Duties of the Treasurer</w:t>
      </w:r>
      <w:r w:rsidRPr="007F348D">
        <w:rPr>
          <w:rFonts w:ascii="Palatino Linotype" w:hAnsi="Palatino Linotype"/>
          <w:b/>
          <w:sz w:val="28"/>
          <w:szCs w:val="32"/>
        </w:rPr>
        <w:t>:</w:t>
      </w:r>
    </w:p>
    <w:p w:rsidR="003D7CC3" w:rsidRPr="00C35ACA" w:rsidRDefault="003D7CC3" w:rsidP="00C35ACA">
      <w:pPr>
        <w:pStyle w:val="ListParagraph"/>
        <w:numPr>
          <w:ilvl w:val="0"/>
          <w:numId w:val="24"/>
        </w:numPr>
        <w:spacing w:after="120"/>
        <w:rPr>
          <w:rFonts w:ascii="Palatino Linotype" w:hAnsi="Palatino Linotype"/>
          <w:bCs/>
          <w:sz w:val="28"/>
          <w:szCs w:val="32"/>
        </w:rPr>
      </w:pPr>
      <w:r w:rsidRPr="00C35ACA">
        <w:rPr>
          <w:rFonts w:ascii="Palatino Linotype" w:hAnsi="Palatino Linotype"/>
          <w:bCs/>
          <w:sz w:val="28"/>
          <w:szCs w:val="32"/>
        </w:rPr>
        <w:t>Present reports at all scheduled Executive Board and general membership meetings. A copy of these reports will also be kept on file at the RCE Office.</w:t>
      </w:r>
    </w:p>
    <w:p w:rsidR="003D7CC3" w:rsidRPr="00C35ACA" w:rsidRDefault="003D7CC3" w:rsidP="00C35ACA">
      <w:pPr>
        <w:pStyle w:val="ListParagraph"/>
        <w:numPr>
          <w:ilvl w:val="0"/>
          <w:numId w:val="24"/>
        </w:numPr>
        <w:spacing w:after="120"/>
        <w:rPr>
          <w:rFonts w:ascii="Palatino Linotype" w:hAnsi="Palatino Linotype"/>
          <w:bCs/>
          <w:sz w:val="28"/>
          <w:szCs w:val="32"/>
        </w:rPr>
      </w:pPr>
      <w:r w:rsidRPr="00C35ACA">
        <w:rPr>
          <w:rFonts w:ascii="Palatino Linotype" w:hAnsi="Palatino Linotype"/>
          <w:bCs/>
          <w:sz w:val="28"/>
          <w:szCs w:val="32"/>
        </w:rPr>
        <w:t>Propose an annual budget which shall be submitted to the Executive Board a</w:t>
      </w:r>
      <w:r w:rsidR="00B4541C" w:rsidRPr="00C35ACA">
        <w:rPr>
          <w:rFonts w:ascii="Palatino Linotype" w:hAnsi="Palatino Linotype"/>
          <w:bCs/>
          <w:sz w:val="28"/>
          <w:szCs w:val="32"/>
        </w:rPr>
        <w:t>t its November</w:t>
      </w:r>
      <w:r w:rsidRPr="00C35ACA">
        <w:rPr>
          <w:rFonts w:ascii="Palatino Linotype" w:hAnsi="Palatino Linotype"/>
          <w:bCs/>
          <w:sz w:val="28"/>
          <w:szCs w:val="32"/>
        </w:rPr>
        <w:t xml:space="preserve"> meeting. The budget will be presented to the General membership to be voted on in its entirety ASAP. If the vote is negative, the budget will go back to the Executive committee for restructuring and will be presented again at the following general meeting for approval in its entirety. Any unused funds from the previous year will automatically revert to the general fund.</w:t>
      </w:r>
    </w:p>
    <w:p w:rsidR="003D7CC3" w:rsidRPr="00C35ACA" w:rsidRDefault="003D7CC3" w:rsidP="00C35ACA">
      <w:pPr>
        <w:pStyle w:val="ListParagraph"/>
        <w:numPr>
          <w:ilvl w:val="0"/>
          <w:numId w:val="24"/>
        </w:numPr>
        <w:spacing w:after="120"/>
        <w:rPr>
          <w:rFonts w:ascii="Palatino Linotype" w:hAnsi="Palatino Linotype"/>
          <w:bCs/>
          <w:sz w:val="28"/>
          <w:szCs w:val="32"/>
        </w:rPr>
      </w:pPr>
      <w:r w:rsidRPr="00C35ACA">
        <w:rPr>
          <w:rFonts w:ascii="Palatino Linotype" w:hAnsi="Palatino Linotype"/>
          <w:bCs/>
          <w:sz w:val="28"/>
          <w:szCs w:val="32"/>
        </w:rPr>
        <w:t>Prepare the financial records of the Association for audit at the conclusion of the calendar year.</w:t>
      </w:r>
    </w:p>
    <w:p w:rsidR="003D7CC3" w:rsidRPr="00C35ACA" w:rsidRDefault="003D7CC3" w:rsidP="00C35ACA">
      <w:pPr>
        <w:pStyle w:val="ListParagraph"/>
        <w:numPr>
          <w:ilvl w:val="0"/>
          <w:numId w:val="24"/>
        </w:numPr>
        <w:spacing w:after="120"/>
        <w:rPr>
          <w:rFonts w:ascii="Palatino Linotype" w:hAnsi="Palatino Linotype"/>
          <w:bCs/>
          <w:sz w:val="28"/>
          <w:szCs w:val="32"/>
        </w:rPr>
      </w:pPr>
      <w:r w:rsidRPr="00C35ACA">
        <w:rPr>
          <w:rFonts w:ascii="Palatino Linotype" w:hAnsi="Palatino Linotype"/>
          <w:bCs/>
          <w:sz w:val="28"/>
          <w:szCs w:val="32"/>
        </w:rPr>
        <w:lastRenderedPageBreak/>
        <w:t>Will send out dues notices on an annual basis, will collect dues and deposit them into the MGAPC account, and will keep records of which members have paid their dues.</w:t>
      </w:r>
    </w:p>
    <w:p w:rsidR="003D7CC3" w:rsidRPr="00C35ACA" w:rsidRDefault="003D7CC3" w:rsidP="00C35ACA">
      <w:pPr>
        <w:pStyle w:val="ListParagraph"/>
        <w:numPr>
          <w:ilvl w:val="0"/>
          <w:numId w:val="24"/>
        </w:numPr>
        <w:spacing w:after="120"/>
        <w:rPr>
          <w:rFonts w:ascii="Palatino Linotype" w:hAnsi="Palatino Linotype"/>
          <w:bCs/>
          <w:sz w:val="28"/>
          <w:szCs w:val="32"/>
        </w:rPr>
      </w:pPr>
      <w:r w:rsidRPr="00C35ACA">
        <w:rPr>
          <w:rFonts w:ascii="Palatino Linotype" w:hAnsi="Palatino Linotype"/>
          <w:bCs/>
          <w:sz w:val="28"/>
          <w:szCs w:val="32"/>
        </w:rPr>
        <w:t>Shall file along with the President, the appropriate reports to government agencies annually.</w:t>
      </w:r>
    </w:p>
    <w:p w:rsidR="003D7CC3" w:rsidRPr="00C35ACA" w:rsidRDefault="003D7CC3" w:rsidP="00C35ACA">
      <w:pPr>
        <w:pStyle w:val="ListParagraph"/>
        <w:numPr>
          <w:ilvl w:val="0"/>
          <w:numId w:val="24"/>
        </w:numPr>
        <w:spacing w:after="120"/>
        <w:rPr>
          <w:rFonts w:ascii="Palatino Linotype" w:hAnsi="Palatino Linotype"/>
          <w:bCs/>
          <w:sz w:val="28"/>
          <w:szCs w:val="32"/>
        </w:rPr>
      </w:pPr>
      <w:r w:rsidRPr="00C35ACA">
        <w:rPr>
          <w:rFonts w:ascii="Palatino Linotype" w:hAnsi="Palatino Linotype"/>
          <w:bCs/>
          <w:sz w:val="28"/>
          <w:szCs w:val="32"/>
        </w:rPr>
        <w:t>Reimbursements w</w:t>
      </w:r>
      <w:r w:rsidR="001042DD" w:rsidRPr="00C35ACA">
        <w:rPr>
          <w:rFonts w:ascii="Palatino Linotype" w:hAnsi="Palatino Linotype"/>
          <w:bCs/>
          <w:sz w:val="28"/>
          <w:szCs w:val="32"/>
        </w:rPr>
        <w:t>ill be made only with a vouch</w:t>
      </w:r>
      <w:r w:rsidR="008B730F" w:rsidRPr="00C35ACA">
        <w:rPr>
          <w:rFonts w:ascii="Palatino Linotype" w:hAnsi="Palatino Linotype"/>
          <w:bCs/>
          <w:sz w:val="28"/>
          <w:szCs w:val="32"/>
        </w:rPr>
        <w:t>er</w:t>
      </w:r>
      <w:r w:rsidR="001042DD" w:rsidRPr="00C35ACA">
        <w:rPr>
          <w:rFonts w:ascii="Palatino Linotype" w:hAnsi="Palatino Linotype"/>
          <w:bCs/>
          <w:sz w:val="28"/>
          <w:szCs w:val="32"/>
        </w:rPr>
        <w:t xml:space="preserve"> and</w:t>
      </w:r>
      <w:r w:rsidRPr="00C35ACA">
        <w:rPr>
          <w:rFonts w:ascii="Palatino Linotype" w:hAnsi="Palatino Linotype"/>
          <w:bCs/>
          <w:sz w:val="28"/>
          <w:szCs w:val="32"/>
        </w:rPr>
        <w:t xml:space="preserve"> receipts.</w:t>
      </w:r>
    </w:p>
    <w:p w:rsidR="008B730F" w:rsidRPr="00C35ACA" w:rsidRDefault="003D7CC3" w:rsidP="00C35ACA">
      <w:pPr>
        <w:pStyle w:val="ListParagraph"/>
        <w:numPr>
          <w:ilvl w:val="0"/>
          <w:numId w:val="24"/>
        </w:numPr>
        <w:spacing w:after="120"/>
        <w:rPr>
          <w:rFonts w:ascii="Palatino Linotype" w:hAnsi="Palatino Linotype"/>
          <w:bCs/>
          <w:sz w:val="28"/>
          <w:szCs w:val="32"/>
        </w:rPr>
      </w:pPr>
      <w:r w:rsidRPr="00C35ACA">
        <w:rPr>
          <w:rFonts w:ascii="Palatino Linotype" w:hAnsi="Palatino Linotype"/>
          <w:bCs/>
          <w:sz w:val="28"/>
          <w:szCs w:val="32"/>
        </w:rPr>
        <w:t>Only the treasurer and president are authorized to sign checks.</w:t>
      </w:r>
    </w:p>
    <w:p w:rsidR="003D7CC3" w:rsidRPr="007F348D" w:rsidRDefault="003D7CC3" w:rsidP="00C35ACA">
      <w:pPr>
        <w:spacing w:after="120"/>
        <w:rPr>
          <w:rFonts w:ascii="Palatino Linotype" w:hAnsi="Palatino Linotype"/>
          <w:b/>
          <w:sz w:val="28"/>
          <w:szCs w:val="32"/>
        </w:rPr>
      </w:pPr>
      <w:r w:rsidRPr="007F348D">
        <w:rPr>
          <w:rFonts w:ascii="Palatino Linotype" w:hAnsi="Palatino Linotype"/>
          <w:b/>
          <w:sz w:val="28"/>
          <w:szCs w:val="32"/>
          <w:u w:val="single" w:color="000000"/>
        </w:rPr>
        <w:t>Duties of the Recording Secretary</w:t>
      </w:r>
      <w:r w:rsidRPr="007F348D">
        <w:rPr>
          <w:rFonts w:ascii="Palatino Linotype" w:hAnsi="Palatino Linotype"/>
          <w:b/>
          <w:sz w:val="28"/>
          <w:szCs w:val="32"/>
        </w:rPr>
        <w:t>:</w:t>
      </w:r>
    </w:p>
    <w:p w:rsidR="003D7CC3" w:rsidRPr="00C35ACA" w:rsidRDefault="003D7CC3" w:rsidP="00C35ACA">
      <w:pPr>
        <w:pStyle w:val="ListParagraph"/>
        <w:numPr>
          <w:ilvl w:val="0"/>
          <w:numId w:val="25"/>
        </w:numPr>
        <w:spacing w:after="120"/>
        <w:rPr>
          <w:rFonts w:ascii="Palatino Linotype" w:hAnsi="Palatino Linotype"/>
          <w:bCs/>
          <w:sz w:val="28"/>
          <w:szCs w:val="32"/>
        </w:rPr>
      </w:pPr>
      <w:r w:rsidRPr="00C35ACA">
        <w:rPr>
          <w:rFonts w:ascii="Palatino Linotype" w:hAnsi="Palatino Linotype"/>
          <w:bCs/>
          <w:sz w:val="28"/>
          <w:szCs w:val="32"/>
        </w:rPr>
        <w:t>Record minutes of all Executive Board, General, and Special meetings. During the secretary’s absence the minutes will be recorded by a volunteer.</w:t>
      </w:r>
    </w:p>
    <w:p w:rsidR="00F141CF" w:rsidRPr="00C35ACA" w:rsidRDefault="003D7CC3" w:rsidP="00C35ACA">
      <w:pPr>
        <w:pStyle w:val="ListParagraph"/>
        <w:numPr>
          <w:ilvl w:val="0"/>
          <w:numId w:val="25"/>
        </w:numPr>
        <w:spacing w:after="120"/>
        <w:rPr>
          <w:rFonts w:ascii="Palatino Linotype" w:hAnsi="Palatino Linotype"/>
          <w:bCs/>
          <w:sz w:val="28"/>
          <w:szCs w:val="32"/>
        </w:rPr>
      </w:pPr>
      <w:r w:rsidRPr="00C35ACA">
        <w:rPr>
          <w:rFonts w:ascii="Palatino Linotype" w:hAnsi="Palatino Linotype"/>
          <w:bCs/>
          <w:sz w:val="28"/>
          <w:szCs w:val="32"/>
        </w:rPr>
        <w:t>File copies of all minutes in the appropriate file at the RCE Office.</w:t>
      </w:r>
    </w:p>
    <w:p w:rsidR="00950A50" w:rsidRDefault="003D7CC3" w:rsidP="001344FD">
      <w:pPr>
        <w:pStyle w:val="ListParagraph"/>
        <w:numPr>
          <w:ilvl w:val="0"/>
          <w:numId w:val="25"/>
        </w:numPr>
        <w:spacing w:after="120"/>
        <w:rPr>
          <w:rFonts w:ascii="Palatino Linotype" w:hAnsi="Palatino Linotype"/>
          <w:bCs/>
          <w:sz w:val="28"/>
          <w:szCs w:val="32"/>
        </w:rPr>
      </w:pPr>
      <w:r w:rsidRPr="00C35ACA">
        <w:rPr>
          <w:rFonts w:ascii="Palatino Linotype" w:hAnsi="Palatino Linotype"/>
          <w:bCs/>
          <w:sz w:val="28"/>
          <w:szCs w:val="32"/>
        </w:rPr>
        <w:t>Maintain a second file which will be available at all Executive Board, General, and Special meetings. This file will be passed on to the next secretary.</w:t>
      </w:r>
    </w:p>
    <w:p w:rsidR="003D7CC3" w:rsidRDefault="003D7CC3" w:rsidP="00950A50">
      <w:pPr>
        <w:pStyle w:val="ListParagraph"/>
        <w:numPr>
          <w:ilvl w:val="0"/>
          <w:numId w:val="25"/>
        </w:numPr>
        <w:spacing w:after="120"/>
        <w:rPr>
          <w:rFonts w:ascii="Palatino Linotype" w:hAnsi="Palatino Linotype"/>
          <w:bCs/>
          <w:sz w:val="28"/>
          <w:szCs w:val="32"/>
        </w:rPr>
      </w:pPr>
      <w:r w:rsidRPr="00C35ACA">
        <w:rPr>
          <w:rFonts w:ascii="Palatino Linotype" w:hAnsi="Palatino Linotype"/>
          <w:bCs/>
          <w:sz w:val="28"/>
          <w:szCs w:val="32"/>
        </w:rPr>
        <w:t>Shall serve as Parliamentarian.</w:t>
      </w:r>
    </w:p>
    <w:p w:rsidR="003D7CC3" w:rsidRPr="00950A50" w:rsidRDefault="00C35ACA" w:rsidP="00950A50">
      <w:pPr>
        <w:spacing w:after="120"/>
        <w:rPr>
          <w:rFonts w:ascii="Palatino Linotype" w:hAnsi="Palatino Linotype"/>
          <w:b/>
          <w:sz w:val="28"/>
          <w:szCs w:val="32"/>
          <w:u w:val="single"/>
        </w:rPr>
      </w:pPr>
      <w:r w:rsidRPr="00950A50">
        <w:rPr>
          <w:rFonts w:ascii="Palatino Linotype" w:hAnsi="Palatino Linotype"/>
          <w:b/>
          <w:sz w:val="28"/>
          <w:szCs w:val="32"/>
          <w:u w:val="single"/>
        </w:rPr>
        <w:t>D</w:t>
      </w:r>
      <w:r w:rsidR="003D7CC3" w:rsidRPr="00950A50">
        <w:rPr>
          <w:rFonts w:ascii="Palatino Linotype" w:hAnsi="Palatino Linotype"/>
          <w:b/>
          <w:sz w:val="28"/>
          <w:szCs w:val="32"/>
          <w:u w:val="single"/>
        </w:rPr>
        <w:t>uties of the Corresponding Secretary:</w:t>
      </w:r>
    </w:p>
    <w:p w:rsidR="00950A50" w:rsidRPr="00950A50" w:rsidRDefault="003D7CC3" w:rsidP="00950A50">
      <w:pPr>
        <w:pStyle w:val="ListParagraph"/>
        <w:numPr>
          <w:ilvl w:val="0"/>
          <w:numId w:val="27"/>
        </w:numPr>
        <w:spacing w:after="120"/>
        <w:rPr>
          <w:rFonts w:ascii="Palatino Linotype" w:hAnsi="Palatino Linotype"/>
          <w:bCs/>
          <w:sz w:val="28"/>
          <w:szCs w:val="32"/>
        </w:rPr>
      </w:pPr>
      <w:r w:rsidRPr="00950A50">
        <w:rPr>
          <w:rFonts w:ascii="Palatino Linotype" w:hAnsi="Palatino Linotype"/>
          <w:bCs/>
          <w:sz w:val="28"/>
          <w:szCs w:val="32"/>
        </w:rPr>
        <w:t>Ensure that each member receive a monthly recap advising of upcoming meetings and other activities.</w:t>
      </w:r>
    </w:p>
    <w:p w:rsidR="00950A50" w:rsidRPr="00950A50" w:rsidRDefault="00950A50" w:rsidP="00950A50">
      <w:pPr>
        <w:pStyle w:val="ListParagraph"/>
        <w:numPr>
          <w:ilvl w:val="0"/>
          <w:numId w:val="27"/>
        </w:numPr>
        <w:spacing w:after="120"/>
        <w:rPr>
          <w:rFonts w:ascii="Palatino Linotype" w:hAnsi="Palatino Linotype"/>
          <w:bCs/>
          <w:sz w:val="28"/>
          <w:szCs w:val="32"/>
        </w:rPr>
      </w:pPr>
      <w:r w:rsidRPr="00950A50">
        <w:rPr>
          <w:rFonts w:ascii="Palatino Linotype" w:hAnsi="Palatino Linotype"/>
          <w:bCs/>
          <w:sz w:val="28"/>
          <w:szCs w:val="32"/>
        </w:rPr>
        <w:t>Re</w:t>
      </w:r>
      <w:r w:rsidR="003D7CC3" w:rsidRPr="00950A50">
        <w:rPr>
          <w:rFonts w:ascii="Palatino Linotype" w:hAnsi="Palatino Linotype"/>
          <w:bCs/>
          <w:sz w:val="28"/>
          <w:szCs w:val="32"/>
        </w:rPr>
        <w:t>ceive, record, and report to the MGAPC all correspondence to said Association and go to the RCE office at least once p</w:t>
      </w:r>
      <w:r w:rsidR="004C481D" w:rsidRPr="00950A50">
        <w:rPr>
          <w:rFonts w:ascii="Palatino Linotype" w:hAnsi="Palatino Linotype"/>
          <w:bCs/>
          <w:sz w:val="28"/>
          <w:szCs w:val="32"/>
        </w:rPr>
        <w:t>er month to check correspondenc</w:t>
      </w:r>
      <w:r w:rsidRPr="00950A50">
        <w:rPr>
          <w:rFonts w:ascii="Palatino Linotype" w:hAnsi="Palatino Linotype"/>
          <w:bCs/>
          <w:sz w:val="28"/>
          <w:szCs w:val="32"/>
        </w:rPr>
        <w:t>e.</w:t>
      </w:r>
    </w:p>
    <w:p w:rsidR="00950A50" w:rsidRPr="00950A50" w:rsidRDefault="003D7CC3" w:rsidP="00950A50">
      <w:pPr>
        <w:pStyle w:val="ListParagraph"/>
        <w:numPr>
          <w:ilvl w:val="0"/>
          <w:numId w:val="27"/>
        </w:numPr>
        <w:spacing w:after="120"/>
        <w:rPr>
          <w:rFonts w:ascii="Palatino Linotype" w:hAnsi="Palatino Linotype"/>
          <w:bCs/>
          <w:sz w:val="28"/>
          <w:szCs w:val="32"/>
        </w:rPr>
      </w:pPr>
      <w:r w:rsidRPr="00950A50">
        <w:rPr>
          <w:rFonts w:ascii="Palatino Linotype" w:hAnsi="Palatino Linotype"/>
          <w:bCs/>
          <w:sz w:val="28"/>
          <w:szCs w:val="32"/>
        </w:rPr>
        <w:t>Prepare and send all correspondence from the MGAPC.</w:t>
      </w:r>
    </w:p>
    <w:p w:rsidR="00950A50" w:rsidRPr="00950A50" w:rsidRDefault="003D7CC3" w:rsidP="00950A50">
      <w:pPr>
        <w:pStyle w:val="ListParagraph"/>
        <w:numPr>
          <w:ilvl w:val="0"/>
          <w:numId w:val="27"/>
        </w:numPr>
        <w:spacing w:after="120"/>
        <w:rPr>
          <w:rFonts w:ascii="Palatino Linotype" w:hAnsi="Palatino Linotype"/>
          <w:bCs/>
          <w:sz w:val="28"/>
          <w:szCs w:val="32"/>
        </w:rPr>
      </w:pPr>
      <w:r w:rsidRPr="00950A50">
        <w:rPr>
          <w:rFonts w:ascii="Palatino Linotype" w:hAnsi="Palatino Linotype"/>
          <w:bCs/>
          <w:sz w:val="28"/>
          <w:szCs w:val="32"/>
        </w:rPr>
        <w:t>File records of all correspondence and summary reports of projects and special events at the RCE office.</w:t>
      </w:r>
    </w:p>
    <w:p w:rsidR="00950A50" w:rsidRPr="00950A50" w:rsidRDefault="003D7CC3" w:rsidP="00950A50">
      <w:pPr>
        <w:pStyle w:val="ListParagraph"/>
        <w:numPr>
          <w:ilvl w:val="0"/>
          <w:numId w:val="27"/>
        </w:numPr>
        <w:spacing w:after="120"/>
        <w:rPr>
          <w:rFonts w:ascii="Palatino Linotype" w:hAnsi="Palatino Linotype"/>
          <w:bCs/>
          <w:sz w:val="28"/>
          <w:szCs w:val="32"/>
        </w:rPr>
      </w:pPr>
      <w:r w:rsidRPr="00950A50">
        <w:rPr>
          <w:rFonts w:ascii="Palatino Linotype" w:hAnsi="Palatino Linotype"/>
          <w:bCs/>
          <w:sz w:val="28"/>
          <w:szCs w:val="32"/>
        </w:rPr>
        <w:t>Will assist the president with all mailings</w:t>
      </w:r>
      <w:r w:rsidR="00950A50" w:rsidRPr="00950A50">
        <w:rPr>
          <w:rFonts w:ascii="Palatino Linotype" w:hAnsi="Palatino Linotype"/>
          <w:bCs/>
          <w:sz w:val="28"/>
          <w:szCs w:val="32"/>
        </w:rPr>
        <w:t>.</w:t>
      </w:r>
    </w:p>
    <w:p w:rsidR="003D7CC3" w:rsidRPr="00950A50" w:rsidRDefault="003D7CC3" w:rsidP="00950A50">
      <w:pPr>
        <w:pStyle w:val="ListParagraph"/>
        <w:numPr>
          <w:ilvl w:val="0"/>
          <w:numId w:val="27"/>
        </w:numPr>
        <w:spacing w:after="120"/>
        <w:rPr>
          <w:rFonts w:ascii="Palatino Linotype" w:hAnsi="Palatino Linotype"/>
          <w:bCs/>
          <w:sz w:val="28"/>
          <w:szCs w:val="32"/>
        </w:rPr>
      </w:pPr>
      <w:r w:rsidRPr="00950A50">
        <w:rPr>
          <w:rFonts w:ascii="Palatino Linotype" w:hAnsi="Palatino Linotype"/>
          <w:bCs/>
          <w:sz w:val="28"/>
          <w:szCs w:val="32"/>
        </w:rPr>
        <w:t>Will maintain and distribute annually to all members a list (Directory) of Active members.</w:t>
      </w:r>
    </w:p>
    <w:p w:rsidR="003D7CC3" w:rsidRPr="00950A50" w:rsidRDefault="003D7CC3" w:rsidP="00950A50">
      <w:pPr>
        <w:spacing w:after="120"/>
        <w:rPr>
          <w:rFonts w:ascii="Palatino Linotype" w:hAnsi="Palatino Linotype"/>
          <w:bCs/>
          <w:sz w:val="28"/>
          <w:szCs w:val="32"/>
        </w:rPr>
      </w:pPr>
      <w:r w:rsidRPr="007F348D">
        <w:rPr>
          <w:rFonts w:ascii="Palatino Linotype" w:hAnsi="Palatino Linotype"/>
          <w:b/>
          <w:sz w:val="28"/>
          <w:szCs w:val="32"/>
          <w:u w:val="single"/>
        </w:rPr>
        <w:t xml:space="preserve">Section 5. </w:t>
      </w:r>
      <w:r w:rsidRPr="00950A50">
        <w:rPr>
          <w:rFonts w:ascii="Palatino Linotype" w:hAnsi="Palatino Linotype"/>
          <w:b/>
          <w:sz w:val="28"/>
          <w:szCs w:val="32"/>
          <w:u w:val="single"/>
        </w:rPr>
        <w:t>Vacancies</w:t>
      </w:r>
      <w:r w:rsidR="00950A50">
        <w:rPr>
          <w:rFonts w:ascii="Palatino Linotype" w:hAnsi="Palatino Linotype"/>
          <w:b/>
          <w:sz w:val="28"/>
          <w:szCs w:val="32"/>
          <w:u w:color="000000"/>
        </w:rPr>
        <w:t>:</w:t>
      </w:r>
      <w:r w:rsidR="001E0106" w:rsidRPr="007F348D">
        <w:rPr>
          <w:rFonts w:ascii="Palatino Linotype" w:hAnsi="Palatino Linotype"/>
          <w:b/>
          <w:sz w:val="28"/>
          <w:szCs w:val="32"/>
          <w:u w:color="000000"/>
        </w:rPr>
        <w:t xml:space="preserve"> </w:t>
      </w:r>
      <w:r w:rsidR="00950A50" w:rsidRPr="00950A50">
        <w:rPr>
          <w:rFonts w:ascii="Palatino Linotype" w:hAnsi="Palatino Linotype"/>
          <w:bCs/>
          <w:sz w:val="28"/>
          <w:szCs w:val="32"/>
          <w:u w:color="000000"/>
        </w:rPr>
        <w:t xml:space="preserve">Vacancies </w:t>
      </w:r>
      <w:r w:rsidR="001E0106" w:rsidRPr="00950A50">
        <w:rPr>
          <w:rFonts w:ascii="Palatino Linotype" w:hAnsi="Palatino Linotype"/>
          <w:bCs/>
          <w:sz w:val="28"/>
          <w:szCs w:val="32"/>
          <w:u w:color="000000"/>
        </w:rPr>
        <w:t>a</w:t>
      </w:r>
      <w:r w:rsidRPr="00950A50">
        <w:rPr>
          <w:rFonts w:ascii="Palatino Linotype" w:hAnsi="Palatino Linotype"/>
          <w:bCs/>
          <w:sz w:val="28"/>
          <w:szCs w:val="32"/>
        </w:rPr>
        <w:t>mong officers except for the position of president will be filled by the president from the general membership with the concurrence of the Executive Board.</w:t>
      </w:r>
    </w:p>
    <w:p w:rsidR="003D7CC3" w:rsidRPr="00AF20B4" w:rsidRDefault="003D7CC3" w:rsidP="00F52221">
      <w:pPr>
        <w:pStyle w:val="Heading1"/>
        <w:spacing w:before="240" w:after="120"/>
        <w:ind w:left="10" w:right="1"/>
        <w:rPr>
          <w:rFonts w:ascii="Palatino Linotype" w:hAnsi="Palatino Linotype"/>
          <w:sz w:val="32"/>
          <w:szCs w:val="32"/>
          <w:u w:val="single"/>
        </w:rPr>
      </w:pPr>
      <w:r w:rsidRPr="00AF20B4">
        <w:rPr>
          <w:rFonts w:ascii="Palatino Linotype" w:hAnsi="Palatino Linotype"/>
          <w:sz w:val="32"/>
          <w:szCs w:val="32"/>
          <w:u w:val="single"/>
        </w:rPr>
        <w:lastRenderedPageBreak/>
        <w:t>Article IV:  Meetings</w:t>
      </w:r>
    </w:p>
    <w:p w:rsidR="003D7CC3" w:rsidRPr="007F348D" w:rsidRDefault="003D7CC3" w:rsidP="00007471">
      <w:pPr>
        <w:spacing w:after="120" w:line="256" w:lineRule="auto"/>
        <w:rPr>
          <w:rFonts w:ascii="Palatino Linotype" w:hAnsi="Palatino Linotype"/>
          <w:b/>
          <w:sz w:val="28"/>
          <w:szCs w:val="32"/>
        </w:rPr>
      </w:pPr>
      <w:r w:rsidRPr="00A31BF3">
        <w:rPr>
          <w:rFonts w:ascii="Palatino Linotype" w:hAnsi="Palatino Linotype"/>
          <w:b/>
          <w:sz w:val="28"/>
          <w:szCs w:val="32"/>
          <w:u w:val="single"/>
        </w:rPr>
        <w:t>Section 1.</w:t>
      </w:r>
      <w:r w:rsidRPr="007F348D">
        <w:rPr>
          <w:rFonts w:ascii="Palatino Linotype" w:hAnsi="Palatino Linotype"/>
          <w:b/>
          <w:sz w:val="28"/>
          <w:szCs w:val="32"/>
          <w:u w:val="single" w:color="000000"/>
        </w:rPr>
        <w:t xml:space="preserve"> Executive Board Meetings</w:t>
      </w:r>
      <w:r w:rsidR="00007471">
        <w:rPr>
          <w:rFonts w:ascii="Palatino Linotype" w:hAnsi="Palatino Linotype"/>
          <w:b/>
          <w:sz w:val="28"/>
          <w:szCs w:val="32"/>
        </w:rPr>
        <w:t>:</w:t>
      </w:r>
    </w:p>
    <w:p w:rsidR="001042DD" w:rsidRPr="00007471" w:rsidRDefault="003D7CC3" w:rsidP="00007471">
      <w:pPr>
        <w:spacing w:after="120" w:line="240" w:lineRule="auto"/>
        <w:rPr>
          <w:rFonts w:ascii="Palatino Linotype" w:hAnsi="Palatino Linotype"/>
          <w:bCs/>
          <w:sz w:val="28"/>
          <w:szCs w:val="32"/>
        </w:rPr>
      </w:pPr>
      <w:r w:rsidRPr="00007471">
        <w:rPr>
          <w:rFonts w:ascii="Palatino Linotype" w:hAnsi="Palatino Linotype"/>
          <w:bCs/>
          <w:sz w:val="28"/>
          <w:szCs w:val="32"/>
        </w:rPr>
        <w:t>The Executive Board consists of the president, first vice-president, second vice-president, treasurer, recording secretar</w:t>
      </w:r>
      <w:r w:rsidR="00432B18" w:rsidRPr="00007471">
        <w:rPr>
          <w:rFonts w:ascii="Palatino Linotype" w:hAnsi="Palatino Linotype"/>
          <w:bCs/>
          <w:sz w:val="28"/>
          <w:szCs w:val="32"/>
        </w:rPr>
        <w:t xml:space="preserve">y, corresponding secretary </w:t>
      </w:r>
      <w:r w:rsidR="004D7D00" w:rsidRPr="00007471">
        <w:rPr>
          <w:rFonts w:ascii="Palatino Linotype" w:hAnsi="Palatino Linotype"/>
          <w:bCs/>
          <w:sz w:val="28"/>
          <w:szCs w:val="32"/>
        </w:rPr>
        <w:t xml:space="preserve">and the immediate past president </w:t>
      </w:r>
      <w:r w:rsidRPr="00007471">
        <w:rPr>
          <w:rFonts w:ascii="Palatino Linotype" w:hAnsi="Palatino Linotype"/>
          <w:bCs/>
          <w:sz w:val="28"/>
          <w:szCs w:val="32"/>
        </w:rPr>
        <w:t>and the delegate(s) to the MGANJ</w:t>
      </w:r>
      <w:r w:rsidR="0046332A" w:rsidRPr="00007471">
        <w:rPr>
          <w:rFonts w:ascii="Palatino Linotype" w:hAnsi="Palatino Linotype"/>
          <w:bCs/>
          <w:sz w:val="28"/>
          <w:szCs w:val="32"/>
        </w:rPr>
        <w:t>.</w:t>
      </w:r>
      <w:r w:rsidRPr="00007471">
        <w:rPr>
          <w:rFonts w:ascii="Palatino Linotype" w:hAnsi="Palatino Linotype"/>
          <w:bCs/>
          <w:sz w:val="28"/>
          <w:szCs w:val="32"/>
        </w:rPr>
        <w:t xml:space="preserve"> The Executive Board shall meet in January and a minimum of four (4) additional times to discuss planning and the budget. Only members present at a meeting may vote. A quorum consists of a simple</w:t>
      </w:r>
      <w:r w:rsidRPr="00007471">
        <w:rPr>
          <w:rFonts w:ascii="Palatino Linotype" w:hAnsi="Palatino Linotype"/>
          <w:bCs/>
          <w:color w:val="FF0000"/>
          <w:sz w:val="28"/>
          <w:szCs w:val="32"/>
        </w:rPr>
        <w:t xml:space="preserve"> </w:t>
      </w:r>
      <w:r w:rsidRPr="00007471">
        <w:rPr>
          <w:rFonts w:ascii="Palatino Linotype" w:hAnsi="Palatino Linotype"/>
          <w:bCs/>
          <w:sz w:val="28"/>
          <w:szCs w:val="32"/>
        </w:rPr>
        <w:t xml:space="preserve">majority of the entire Executive Board. The Executive Board shall be empowered to transact any necessary business between meetings and act in emergencies which do not run contrary to the bylaws of the MGAPC or entail expenditures. </w:t>
      </w:r>
      <w:r w:rsidRPr="00FC2686">
        <w:rPr>
          <w:rFonts w:ascii="Palatino Linotype" w:hAnsi="Palatino Linotype"/>
          <w:bCs/>
          <w:sz w:val="28"/>
          <w:szCs w:val="32"/>
        </w:rPr>
        <w:t xml:space="preserve">Any non-budgeted expenses over $500 (five hundred) or more must be approved by the </w:t>
      </w:r>
      <w:r w:rsidR="002D4867" w:rsidRPr="00FC2686">
        <w:rPr>
          <w:rFonts w:ascii="Palatino Linotype" w:hAnsi="Palatino Linotype"/>
          <w:bCs/>
          <w:sz w:val="28"/>
          <w:szCs w:val="32"/>
        </w:rPr>
        <w:t>President, Treasurer and at least one other Board Member</w:t>
      </w:r>
      <w:r w:rsidR="004C481D" w:rsidRPr="00FC2686">
        <w:rPr>
          <w:rFonts w:ascii="Palatino Linotype" w:hAnsi="Palatino Linotype"/>
          <w:bCs/>
          <w:sz w:val="28"/>
          <w:szCs w:val="32"/>
        </w:rPr>
        <w:t xml:space="preserve">. </w:t>
      </w:r>
      <w:r w:rsidRPr="00007471">
        <w:rPr>
          <w:rFonts w:ascii="Palatino Linotype" w:hAnsi="Palatino Linotype"/>
          <w:bCs/>
          <w:sz w:val="28"/>
          <w:szCs w:val="32"/>
        </w:rPr>
        <w:t>Guests may be invited to address specific business, however, only members of the Executive Board shall be allowed to vote.</w:t>
      </w:r>
    </w:p>
    <w:p w:rsidR="003D7CC3" w:rsidRPr="007F348D" w:rsidRDefault="003D7CC3" w:rsidP="003D7CC3">
      <w:pPr>
        <w:spacing w:after="12" w:line="256" w:lineRule="auto"/>
        <w:rPr>
          <w:rFonts w:ascii="Palatino Linotype" w:hAnsi="Palatino Linotype"/>
          <w:b/>
          <w:sz w:val="28"/>
          <w:szCs w:val="32"/>
        </w:rPr>
      </w:pPr>
      <w:r w:rsidRPr="007F348D">
        <w:rPr>
          <w:rFonts w:ascii="Palatino Linotype" w:hAnsi="Palatino Linotype"/>
          <w:b/>
          <w:sz w:val="28"/>
          <w:szCs w:val="32"/>
          <w:u w:val="single"/>
        </w:rPr>
        <w:t xml:space="preserve">Section 2. </w:t>
      </w:r>
      <w:r w:rsidRPr="007F348D">
        <w:rPr>
          <w:rFonts w:ascii="Palatino Linotype" w:hAnsi="Palatino Linotype"/>
          <w:b/>
          <w:sz w:val="28"/>
          <w:szCs w:val="32"/>
          <w:u w:val="single" w:color="000000"/>
        </w:rPr>
        <w:t>General Meetings</w:t>
      </w:r>
      <w:r w:rsidRPr="007F348D">
        <w:rPr>
          <w:rFonts w:ascii="Palatino Linotype" w:hAnsi="Palatino Linotype"/>
          <w:b/>
          <w:sz w:val="28"/>
          <w:szCs w:val="32"/>
        </w:rPr>
        <w:t>:</w:t>
      </w:r>
    </w:p>
    <w:p w:rsidR="003D7CC3" w:rsidRPr="00007471" w:rsidRDefault="003D7CC3" w:rsidP="00007471">
      <w:pPr>
        <w:spacing w:after="120" w:line="249" w:lineRule="auto"/>
        <w:rPr>
          <w:rFonts w:ascii="Palatino Linotype" w:hAnsi="Palatino Linotype"/>
          <w:bCs/>
          <w:sz w:val="28"/>
          <w:szCs w:val="32"/>
        </w:rPr>
      </w:pPr>
      <w:r w:rsidRPr="00007471">
        <w:rPr>
          <w:rFonts w:ascii="Palatino Linotype" w:hAnsi="Palatino Linotype"/>
          <w:bCs/>
          <w:sz w:val="28"/>
          <w:szCs w:val="32"/>
        </w:rPr>
        <w:t>General meetings shall be scheduled at least eight (8) times a year. The schedule of dates and times for the year to be set by the Executive Board before January 31. A qu</w:t>
      </w:r>
      <w:r w:rsidR="00843B7F" w:rsidRPr="00007471">
        <w:rPr>
          <w:rFonts w:ascii="Palatino Linotype" w:hAnsi="Palatino Linotype"/>
          <w:bCs/>
          <w:sz w:val="28"/>
          <w:szCs w:val="32"/>
        </w:rPr>
        <w:t>orum shall consist of twenty</w:t>
      </w:r>
      <w:r w:rsidR="00007471">
        <w:rPr>
          <w:rFonts w:ascii="Palatino Linotype" w:hAnsi="Palatino Linotype"/>
          <w:bCs/>
          <w:sz w:val="28"/>
          <w:szCs w:val="32"/>
        </w:rPr>
        <w:t>-</w:t>
      </w:r>
      <w:r w:rsidR="00843B7F" w:rsidRPr="00007471">
        <w:rPr>
          <w:rFonts w:ascii="Palatino Linotype" w:hAnsi="Palatino Linotype"/>
          <w:bCs/>
          <w:sz w:val="28"/>
          <w:szCs w:val="32"/>
        </w:rPr>
        <w:t>five (25</w:t>
      </w:r>
      <w:r w:rsidRPr="00007471">
        <w:rPr>
          <w:rFonts w:ascii="Palatino Linotype" w:hAnsi="Palatino Linotype"/>
          <w:bCs/>
          <w:sz w:val="28"/>
          <w:szCs w:val="32"/>
        </w:rPr>
        <w:t>)</w:t>
      </w:r>
      <w:r w:rsidR="00007471">
        <w:rPr>
          <w:rFonts w:ascii="Palatino Linotype" w:hAnsi="Palatino Linotype"/>
          <w:bCs/>
          <w:sz w:val="28"/>
          <w:szCs w:val="32"/>
        </w:rPr>
        <w:t xml:space="preserve"> a</w:t>
      </w:r>
      <w:r w:rsidRPr="00007471">
        <w:rPr>
          <w:rFonts w:ascii="Palatino Linotype" w:hAnsi="Palatino Linotype"/>
          <w:bCs/>
          <w:sz w:val="28"/>
          <w:szCs w:val="32"/>
        </w:rPr>
        <w:t xml:space="preserve">ctive members including 3 (three) members of the Executive Board. All members may debate, but only </w:t>
      </w:r>
      <w:r w:rsidR="00007471">
        <w:rPr>
          <w:rFonts w:ascii="Palatino Linotype" w:hAnsi="Palatino Linotype"/>
          <w:bCs/>
          <w:sz w:val="28"/>
          <w:szCs w:val="32"/>
        </w:rPr>
        <w:t>a</w:t>
      </w:r>
      <w:r w:rsidRPr="00007471">
        <w:rPr>
          <w:rFonts w:ascii="Palatino Linotype" w:hAnsi="Palatino Linotype"/>
          <w:bCs/>
          <w:sz w:val="28"/>
          <w:szCs w:val="32"/>
        </w:rPr>
        <w:t>ctive members present at a meeting may vote. Decisions may be made by a majority vote of active members attending a meeting. Robert’s Rules of Order shall guide procedures for all General and Executive Board meetings. If an issue arises not addressed in these bylaws, Robert’s Rules</w:t>
      </w:r>
      <w:r w:rsidR="00D21770">
        <w:rPr>
          <w:rFonts w:ascii="Palatino Linotype" w:hAnsi="Palatino Linotype"/>
          <w:bCs/>
          <w:sz w:val="28"/>
          <w:szCs w:val="32"/>
        </w:rPr>
        <w:t xml:space="preserve"> </w:t>
      </w:r>
      <w:r w:rsidRPr="00007471">
        <w:rPr>
          <w:rFonts w:ascii="Palatino Linotype" w:hAnsi="Palatino Linotype"/>
          <w:bCs/>
          <w:sz w:val="28"/>
          <w:szCs w:val="32"/>
        </w:rPr>
        <w:t>will apply.</w:t>
      </w:r>
    </w:p>
    <w:p w:rsidR="003D7CC3" w:rsidRPr="00AF20B4" w:rsidRDefault="003D7CC3" w:rsidP="00F52221">
      <w:pPr>
        <w:pStyle w:val="Heading1"/>
        <w:spacing w:before="240" w:after="120"/>
        <w:ind w:left="10" w:right="1"/>
        <w:rPr>
          <w:rFonts w:ascii="Palatino Linotype" w:hAnsi="Palatino Linotype"/>
          <w:sz w:val="32"/>
          <w:szCs w:val="32"/>
          <w:u w:val="single"/>
        </w:rPr>
      </w:pPr>
      <w:r w:rsidRPr="00AF20B4">
        <w:rPr>
          <w:rFonts w:ascii="Palatino Linotype" w:hAnsi="Palatino Linotype"/>
          <w:sz w:val="32"/>
          <w:szCs w:val="32"/>
          <w:u w:val="single"/>
        </w:rPr>
        <w:t>Article V:  Committees</w:t>
      </w:r>
    </w:p>
    <w:p w:rsidR="003D7CC3" w:rsidRPr="00A31BF3" w:rsidRDefault="003D7CC3" w:rsidP="00250F8D">
      <w:pPr>
        <w:spacing w:after="120" w:line="256" w:lineRule="auto"/>
        <w:rPr>
          <w:rFonts w:ascii="Palatino Linotype" w:hAnsi="Palatino Linotype"/>
          <w:bCs/>
          <w:sz w:val="28"/>
          <w:szCs w:val="32"/>
        </w:rPr>
      </w:pPr>
      <w:r w:rsidRPr="007F348D">
        <w:rPr>
          <w:rFonts w:ascii="Palatino Linotype" w:hAnsi="Palatino Linotype"/>
          <w:b/>
          <w:sz w:val="28"/>
          <w:szCs w:val="32"/>
          <w:u w:val="single" w:color="000000"/>
        </w:rPr>
        <w:t>Designation of Committees</w:t>
      </w:r>
      <w:r w:rsidRPr="007F348D">
        <w:rPr>
          <w:rFonts w:ascii="Palatino Linotype" w:hAnsi="Palatino Linotype"/>
          <w:b/>
          <w:sz w:val="28"/>
          <w:szCs w:val="32"/>
        </w:rPr>
        <w:t xml:space="preserve">: </w:t>
      </w:r>
      <w:r w:rsidRPr="00A31BF3">
        <w:rPr>
          <w:rFonts w:ascii="Palatino Linotype" w:hAnsi="Palatino Linotype"/>
          <w:bCs/>
          <w:sz w:val="28"/>
          <w:szCs w:val="32"/>
        </w:rPr>
        <w:t>Committees will be established by the president with the approval of the Executive Board for a specific purpose or long-term goals. At minimum the following committees shall be appointed annually:</w:t>
      </w:r>
    </w:p>
    <w:p w:rsidR="003D7CC3" w:rsidRPr="00A31BF3" w:rsidRDefault="003D7CC3" w:rsidP="00250F8D">
      <w:pPr>
        <w:pStyle w:val="ListParagraph"/>
        <w:numPr>
          <w:ilvl w:val="0"/>
          <w:numId w:val="29"/>
        </w:numPr>
        <w:spacing w:after="120" w:line="256" w:lineRule="auto"/>
        <w:rPr>
          <w:rFonts w:ascii="Palatino Linotype" w:hAnsi="Palatino Linotype"/>
          <w:bCs/>
          <w:sz w:val="28"/>
          <w:szCs w:val="32"/>
        </w:rPr>
      </w:pPr>
      <w:r w:rsidRPr="00007471">
        <w:rPr>
          <w:rFonts w:ascii="Palatino Linotype" w:hAnsi="Palatino Linotype"/>
          <w:b/>
          <w:sz w:val="28"/>
          <w:szCs w:val="32"/>
          <w:u w:val="single" w:color="000000"/>
        </w:rPr>
        <w:t xml:space="preserve">Nominating </w:t>
      </w:r>
      <w:r w:rsidR="001042DD" w:rsidRPr="00007471">
        <w:rPr>
          <w:rFonts w:ascii="Palatino Linotype" w:hAnsi="Palatino Linotype"/>
          <w:b/>
          <w:sz w:val="28"/>
          <w:szCs w:val="32"/>
          <w:u w:val="single" w:color="000000"/>
        </w:rPr>
        <w:t>Committee</w:t>
      </w:r>
      <w:r w:rsidR="001042DD" w:rsidRPr="00007471">
        <w:rPr>
          <w:rFonts w:ascii="Palatino Linotype" w:hAnsi="Palatino Linotype"/>
          <w:b/>
          <w:sz w:val="28"/>
          <w:szCs w:val="32"/>
        </w:rPr>
        <w:t xml:space="preserve"> </w:t>
      </w:r>
      <w:r w:rsidR="00007471" w:rsidRPr="00A31BF3">
        <w:rPr>
          <w:rFonts w:ascii="Palatino Linotype" w:hAnsi="Palatino Linotype"/>
          <w:bCs/>
          <w:sz w:val="28"/>
          <w:szCs w:val="32"/>
        </w:rPr>
        <w:t>s</w:t>
      </w:r>
      <w:r w:rsidR="001042DD" w:rsidRPr="00A31BF3">
        <w:rPr>
          <w:rFonts w:ascii="Palatino Linotype" w:hAnsi="Palatino Linotype"/>
          <w:bCs/>
          <w:sz w:val="28"/>
          <w:szCs w:val="32"/>
        </w:rPr>
        <w:t>hall</w:t>
      </w:r>
      <w:r w:rsidRPr="00A31BF3">
        <w:rPr>
          <w:rFonts w:ascii="Palatino Linotype" w:hAnsi="Palatino Linotype"/>
          <w:bCs/>
          <w:sz w:val="28"/>
          <w:szCs w:val="32"/>
        </w:rPr>
        <w:t xml:space="preserve"> be formed before September as stated in Article III, Section 3</w:t>
      </w:r>
      <w:r w:rsidR="00007471" w:rsidRPr="00A31BF3">
        <w:rPr>
          <w:rFonts w:ascii="Palatino Linotype" w:hAnsi="Palatino Linotype"/>
          <w:bCs/>
          <w:sz w:val="28"/>
          <w:szCs w:val="32"/>
        </w:rPr>
        <w:t>.</w:t>
      </w:r>
    </w:p>
    <w:p w:rsidR="003D7CC3" w:rsidRPr="00A31BF3" w:rsidRDefault="003D7CC3" w:rsidP="00250F8D">
      <w:pPr>
        <w:pStyle w:val="ListParagraph"/>
        <w:numPr>
          <w:ilvl w:val="0"/>
          <w:numId w:val="29"/>
        </w:numPr>
        <w:spacing w:after="120"/>
        <w:rPr>
          <w:rFonts w:ascii="Palatino Linotype" w:hAnsi="Palatino Linotype"/>
          <w:bCs/>
          <w:sz w:val="28"/>
          <w:szCs w:val="32"/>
        </w:rPr>
      </w:pPr>
      <w:r w:rsidRPr="00007471">
        <w:rPr>
          <w:rFonts w:ascii="Palatino Linotype" w:hAnsi="Palatino Linotype"/>
          <w:b/>
          <w:sz w:val="28"/>
          <w:szCs w:val="32"/>
          <w:u w:val="single" w:color="000000"/>
        </w:rPr>
        <w:lastRenderedPageBreak/>
        <w:t>Auditing Committee</w:t>
      </w:r>
      <w:r w:rsidRPr="00007471">
        <w:rPr>
          <w:rFonts w:ascii="Palatino Linotype" w:hAnsi="Palatino Linotype"/>
          <w:b/>
          <w:sz w:val="28"/>
          <w:szCs w:val="32"/>
        </w:rPr>
        <w:t xml:space="preserve"> </w:t>
      </w:r>
      <w:r w:rsidRPr="00A31BF3">
        <w:rPr>
          <w:rFonts w:ascii="Palatino Linotype" w:hAnsi="Palatino Linotype"/>
          <w:bCs/>
          <w:sz w:val="28"/>
          <w:szCs w:val="32"/>
        </w:rPr>
        <w:t>shall be established in January to audit the financial records of the previous year.</w:t>
      </w:r>
    </w:p>
    <w:p w:rsidR="00945082" w:rsidRPr="00A31BF3" w:rsidRDefault="003D7CC3" w:rsidP="00250F8D">
      <w:pPr>
        <w:pStyle w:val="ListParagraph"/>
        <w:numPr>
          <w:ilvl w:val="0"/>
          <w:numId w:val="29"/>
        </w:numPr>
        <w:spacing w:after="120"/>
        <w:rPr>
          <w:rFonts w:ascii="Palatino Linotype" w:hAnsi="Palatino Linotype"/>
          <w:bCs/>
          <w:sz w:val="28"/>
          <w:szCs w:val="32"/>
        </w:rPr>
      </w:pPr>
      <w:r w:rsidRPr="00007471">
        <w:rPr>
          <w:rFonts w:ascii="Palatino Linotype" w:hAnsi="Palatino Linotype"/>
          <w:b/>
          <w:sz w:val="28"/>
          <w:szCs w:val="32"/>
          <w:u w:val="single" w:color="000000"/>
        </w:rPr>
        <w:t>Awards Committee</w:t>
      </w:r>
      <w:r w:rsidRPr="00007471">
        <w:rPr>
          <w:rFonts w:ascii="Palatino Linotype" w:hAnsi="Palatino Linotype"/>
          <w:b/>
          <w:sz w:val="28"/>
          <w:szCs w:val="32"/>
        </w:rPr>
        <w:t xml:space="preserve"> </w:t>
      </w:r>
      <w:r w:rsidRPr="00A31BF3">
        <w:rPr>
          <w:rFonts w:ascii="Palatino Linotype" w:hAnsi="Palatino Linotype"/>
          <w:bCs/>
          <w:sz w:val="28"/>
          <w:szCs w:val="32"/>
        </w:rPr>
        <w:t>consisting of the President, 2</w:t>
      </w:r>
      <w:r w:rsidRPr="00A31BF3">
        <w:rPr>
          <w:rFonts w:ascii="Palatino Linotype" w:hAnsi="Palatino Linotype"/>
          <w:bCs/>
          <w:sz w:val="28"/>
          <w:szCs w:val="32"/>
          <w:vertAlign w:val="superscript"/>
        </w:rPr>
        <w:t>nd</w:t>
      </w:r>
      <w:r w:rsidRPr="00A31BF3">
        <w:rPr>
          <w:rFonts w:ascii="Palatino Linotype" w:hAnsi="Palatino Linotype"/>
          <w:bCs/>
          <w:sz w:val="28"/>
          <w:szCs w:val="32"/>
        </w:rPr>
        <w:t xml:space="preserve"> Vice-President and</w:t>
      </w:r>
      <w:r w:rsidR="00397A83" w:rsidRPr="00A31BF3">
        <w:rPr>
          <w:rFonts w:ascii="Palatino Linotype" w:hAnsi="Palatino Linotype" w:cs="Calibri"/>
          <w:bCs/>
          <w:sz w:val="28"/>
          <w:szCs w:val="32"/>
        </w:rPr>
        <w:t xml:space="preserve"> the RCE Master Gardener Coordinator</w:t>
      </w:r>
      <w:r w:rsidRPr="00A31BF3">
        <w:rPr>
          <w:rFonts w:ascii="Palatino Linotype" w:hAnsi="Palatino Linotype"/>
          <w:bCs/>
          <w:sz w:val="28"/>
          <w:szCs w:val="32"/>
        </w:rPr>
        <w:t>, shall be established early in the year. This Committee will determine who shall get awards based on:</w:t>
      </w:r>
    </w:p>
    <w:p w:rsidR="00250F8D" w:rsidRPr="00A31BF3" w:rsidRDefault="003D7CC3" w:rsidP="00250F8D">
      <w:pPr>
        <w:pStyle w:val="ListParagraph"/>
        <w:numPr>
          <w:ilvl w:val="0"/>
          <w:numId w:val="30"/>
        </w:numPr>
        <w:spacing w:after="120"/>
        <w:rPr>
          <w:rFonts w:ascii="Palatino Linotype" w:hAnsi="Palatino Linotype"/>
          <w:bCs/>
          <w:sz w:val="28"/>
          <w:szCs w:val="32"/>
        </w:rPr>
      </w:pPr>
      <w:r w:rsidRPr="00A31BF3">
        <w:rPr>
          <w:rFonts w:ascii="Palatino Linotype" w:hAnsi="Palatino Linotype"/>
          <w:bCs/>
          <w:sz w:val="28"/>
          <w:szCs w:val="32"/>
        </w:rPr>
        <w:t>Article II, section 5 of the bylaws</w:t>
      </w:r>
      <w:r w:rsidR="00250F8D" w:rsidRPr="00A31BF3">
        <w:rPr>
          <w:rFonts w:ascii="Palatino Linotype" w:hAnsi="Palatino Linotype"/>
          <w:bCs/>
          <w:sz w:val="28"/>
          <w:szCs w:val="32"/>
        </w:rPr>
        <w:t>.</w:t>
      </w:r>
    </w:p>
    <w:p w:rsidR="00250F8D" w:rsidRPr="00A31BF3" w:rsidRDefault="003D7CC3" w:rsidP="00250F8D">
      <w:pPr>
        <w:pStyle w:val="ListParagraph"/>
        <w:numPr>
          <w:ilvl w:val="0"/>
          <w:numId w:val="30"/>
        </w:numPr>
        <w:spacing w:after="120"/>
        <w:rPr>
          <w:rFonts w:ascii="Palatino Linotype" w:hAnsi="Palatino Linotype"/>
          <w:bCs/>
          <w:sz w:val="28"/>
          <w:szCs w:val="32"/>
        </w:rPr>
      </w:pPr>
      <w:r w:rsidRPr="00A31BF3">
        <w:rPr>
          <w:rFonts w:ascii="Palatino Linotype" w:hAnsi="Palatino Linotype"/>
          <w:bCs/>
          <w:sz w:val="28"/>
          <w:szCs w:val="32"/>
        </w:rPr>
        <w:t>Using input from the project chairs, recommends members for recognition by the Master Gardeners Association of New Jersey at the Fall Conference.</w:t>
      </w:r>
    </w:p>
    <w:p w:rsidR="00246C56" w:rsidRPr="00A31BF3" w:rsidRDefault="003D7CC3" w:rsidP="00250F8D">
      <w:pPr>
        <w:pStyle w:val="ListParagraph"/>
        <w:numPr>
          <w:ilvl w:val="0"/>
          <w:numId w:val="30"/>
        </w:numPr>
        <w:spacing w:after="120"/>
        <w:rPr>
          <w:rFonts w:ascii="Palatino Linotype" w:hAnsi="Palatino Linotype"/>
          <w:bCs/>
          <w:sz w:val="28"/>
          <w:szCs w:val="32"/>
        </w:rPr>
      </w:pPr>
      <w:r w:rsidRPr="00A31BF3">
        <w:rPr>
          <w:rFonts w:ascii="Palatino Linotype" w:hAnsi="Palatino Linotype"/>
          <w:bCs/>
          <w:sz w:val="28"/>
          <w:szCs w:val="32"/>
        </w:rPr>
        <w:t xml:space="preserve">With help from </w:t>
      </w:r>
      <w:r w:rsidR="00246C56" w:rsidRPr="00A31BF3">
        <w:rPr>
          <w:rFonts w:ascii="Palatino Linotype" w:hAnsi="Palatino Linotype"/>
          <w:bCs/>
          <w:sz w:val="28"/>
          <w:szCs w:val="32"/>
        </w:rPr>
        <w:t xml:space="preserve">the </w:t>
      </w:r>
      <w:r w:rsidR="00246C56" w:rsidRPr="00A31BF3">
        <w:rPr>
          <w:rFonts w:ascii="Palatino Linotype" w:hAnsi="Palatino Linotype" w:cs="Calibri"/>
          <w:bCs/>
          <w:sz w:val="28"/>
          <w:szCs w:val="32"/>
        </w:rPr>
        <w:t>RCE Master Gardener Coordinator</w:t>
      </w:r>
      <w:r w:rsidR="00246C56" w:rsidRPr="00A31BF3">
        <w:rPr>
          <w:rFonts w:ascii="Palatino Linotype" w:hAnsi="Palatino Linotype"/>
          <w:bCs/>
          <w:sz w:val="28"/>
          <w:szCs w:val="32"/>
        </w:rPr>
        <w:t>, decides awards for the present intern class.</w:t>
      </w:r>
    </w:p>
    <w:p w:rsidR="003D7CC3" w:rsidRPr="00D21770" w:rsidRDefault="003D7CC3" w:rsidP="00F52221">
      <w:pPr>
        <w:pStyle w:val="Heading1"/>
        <w:spacing w:before="240" w:after="120"/>
        <w:ind w:left="10" w:right="1"/>
        <w:rPr>
          <w:rFonts w:ascii="Palatino Linotype" w:hAnsi="Palatino Linotype"/>
          <w:sz w:val="32"/>
          <w:szCs w:val="32"/>
          <w:u w:val="single"/>
        </w:rPr>
      </w:pPr>
      <w:r w:rsidRPr="00AF20B4">
        <w:rPr>
          <w:rFonts w:ascii="Palatino Linotype" w:hAnsi="Palatino Linotype"/>
          <w:sz w:val="32"/>
          <w:szCs w:val="32"/>
          <w:u w:val="single"/>
        </w:rPr>
        <w:t>Article VI:  Finances</w:t>
      </w:r>
    </w:p>
    <w:p w:rsidR="009A7F8A" w:rsidRPr="00BB1378" w:rsidRDefault="003D7CC3" w:rsidP="00BB7126">
      <w:pPr>
        <w:pStyle w:val="ListParagraph"/>
        <w:numPr>
          <w:ilvl w:val="0"/>
          <w:numId w:val="39"/>
        </w:numPr>
        <w:spacing w:after="200" w:line="276" w:lineRule="auto"/>
        <w:rPr>
          <w:rFonts w:ascii="Palatino Linotype" w:hAnsi="Palatino Linotype"/>
          <w:color w:val="auto"/>
          <w:sz w:val="28"/>
        </w:rPr>
      </w:pPr>
      <w:r w:rsidRPr="00BB1378">
        <w:rPr>
          <w:rFonts w:ascii="Palatino Linotype" w:hAnsi="Palatino Linotype"/>
          <w:bCs/>
          <w:color w:val="auto"/>
          <w:sz w:val="28"/>
          <w:szCs w:val="32"/>
        </w:rPr>
        <w:t>The financial accounts of the MGAPC shall be separate from all other RCE funds.</w:t>
      </w:r>
    </w:p>
    <w:p w:rsidR="009A7F8A" w:rsidRPr="00BB1378" w:rsidRDefault="009A7F8A" w:rsidP="00BB7126">
      <w:pPr>
        <w:pStyle w:val="ListParagraph"/>
        <w:numPr>
          <w:ilvl w:val="0"/>
          <w:numId w:val="39"/>
        </w:numPr>
        <w:spacing w:after="200" w:line="276" w:lineRule="auto"/>
        <w:rPr>
          <w:rFonts w:ascii="Palatino Linotype" w:hAnsi="Palatino Linotype"/>
          <w:color w:val="auto"/>
          <w:sz w:val="28"/>
        </w:rPr>
      </w:pPr>
      <w:r w:rsidRPr="00BB1378">
        <w:rPr>
          <w:rFonts w:ascii="Palatino Linotype" w:hAnsi="Palatino Linotype"/>
          <w:color w:val="auto"/>
          <w:sz w:val="28"/>
        </w:rPr>
        <w:t xml:space="preserve"> Spending authority. </w:t>
      </w:r>
    </w:p>
    <w:p w:rsidR="009A7F8A" w:rsidRPr="00BB1378" w:rsidRDefault="009A7F8A" w:rsidP="009A7F8A">
      <w:pPr>
        <w:pStyle w:val="ListParagraph"/>
        <w:numPr>
          <w:ilvl w:val="0"/>
          <w:numId w:val="40"/>
        </w:numPr>
        <w:spacing w:after="200" w:line="276" w:lineRule="auto"/>
        <w:rPr>
          <w:rFonts w:ascii="Palatino Linotype" w:hAnsi="Palatino Linotype"/>
          <w:color w:val="auto"/>
          <w:sz w:val="28"/>
        </w:rPr>
      </w:pPr>
      <w:r w:rsidRPr="00BB1378">
        <w:rPr>
          <w:rFonts w:ascii="Palatino Linotype" w:hAnsi="Palatino Linotype"/>
          <w:color w:val="auto"/>
          <w:sz w:val="28"/>
        </w:rPr>
        <w:t xml:space="preserve">Project leaders will submit proposals for their project by Oct 31 of the preceding year. </w:t>
      </w:r>
    </w:p>
    <w:p w:rsidR="009A7F8A" w:rsidRPr="00BB1378" w:rsidRDefault="009A7F8A" w:rsidP="009A7F8A">
      <w:pPr>
        <w:pStyle w:val="ListParagraph"/>
        <w:numPr>
          <w:ilvl w:val="0"/>
          <w:numId w:val="40"/>
        </w:numPr>
        <w:spacing w:after="200" w:line="276" w:lineRule="auto"/>
        <w:rPr>
          <w:rFonts w:ascii="Palatino Linotype" w:hAnsi="Palatino Linotype"/>
          <w:color w:val="auto"/>
          <w:sz w:val="28"/>
        </w:rPr>
      </w:pPr>
      <w:r w:rsidRPr="00BB1378">
        <w:rPr>
          <w:rFonts w:ascii="Palatino Linotype" w:hAnsi="Palatino Linotype"/>
          <w:color w:val="auto"/>
          <w:sz w:val="28"/>
        </w:rPr>
        <w:t xml:space="preserve">Projects will need approval of the RCE agent. </w:t>
      </w:r>
    </w:p>
    <w:p w:rsidR="009A7F8A" w:rsidRPr="00BB1378" w:rsidRDefault="009A7F8A" w:rsidP="009A7F8A">
      <w:pPr>
        <w:pStyle w:val="ListParagraph"/>
        <w:numPr>
          <w:ilvl w:val="0"/>
          <w:numId w:val="40"/>
        </w:numPr>
        <w:spacing w:after="200" w:line="276" w:lineRule="auto"/>
        <w:rPr>
          <w:rFonts w:ascii="Palatino Linotype" w:hAnsi="Palatino Linotype"/>
          <w:color w:val="auto"/>
          <w:sz w:val="28"/>
        </w:rPr>
      </w:pPr>
      <w:r w:rsidRPr="00BB1378">
        <w:rPr>
          <w:rFonts w:ascii="Palatino Linotype" w:hAnsi="Palatino Linotype"/>
          <w:color w:val="auto"/>
          <w:sz w:val="28"/>
        </w:rPr>
        <w:t>Based on the approved proposals, the Treasurer will present a budget for the upcoming calendar year to the Executive Board for review, prior to the November general meeting.</w:t>
      </w:r>
    </w:p>
    <w:p w:rsidR="009A7F8A" w:rsidRPr="00BB1378" w:rsidRDefault="009A7F8A" w:rsidP="009A7F8A">
      <w:pPr>
        <w:pStyle w:val="ListParagraph"/>
        <w:numPr>
          <w:ilvl w:val="0"/>
          <w:numId w:val="40"/>
        </w:numPr>
        <w:spacing w:after="200" w:line="276" w:lineRule="auto"/>
        <w:rPr>
          <w:rFonts w:ascii="Palatino Linotype" w:hAnsi="Palatino Linotype"/>
          <w:color w:val="auto"/>
          <w:sz w:val="28"/>
        </w:rPr>
      </w:pPr>
      <w:r w:rsidRPr="00BB1378">
        <w:rPr>
          <w:rFonts w:ascii="Palatino Linotype" w:hAnsi="Palatino Linotype"/>
          <w:color w:val="auto"/>
          <w:sz w:val="28"/>
        </w:rPr>
        <w:t xml:space="preserve"> At the November general meeting, this budget and any changes will be presented to the general membership for approval.  Failing approval, the treasurer will submit a new budget by the first meeting of the New Year. </w:t>
      </w:r>
    </w:p>
    <w:p w:rsidR="009A7F8A" w:rsidRPr="00BB1378" w:rsidRDefault="009A7F8A" w:rsidP="009A7F8A">
      <w:pPr>
        <w:pStyle w:val="ListParagraph"/>
        <w:numPr>
          <w:ilvl w:val="0"/>
          <w:numId w:val="40"/>
        </w:numPr>
        <w:spacing w:after="200" w:line="276" w:lineRule="auto"/>
        <w:rPr>
          <w:rFonts w:ascii="Palatino Linotype" w:hAnsi="Palatino Linotype"/>
          <w:color w:val="auto"/>
          <w:sz w:val="28"/>
        </w:rPr>
      </w:pPr>
      <w:r w:rsidRPr="00BB1378">
        <w:rPr>
          <w:rFonts w:ascii="Palatino Linotype" w:hAnsi="Palatino Linotype"/>
          <w:color w:val="auto"/>
          <w:sz w:val="28"/>
        </w:rPr>
        <w:t>Committee and project leaders are authorized to spend up to their approved budgets. Amounts in excess of five percent of each committee’s or project’s approved bud</w:t>
      </w:r>
      <w:r w:rsidR="00D517CC" w:rsidRPr="00BB1378">
        <w:rPr>
          <w:rFonts w:ascii="Palatino Linotype" w:hAnsi="Palatino Linotype"/>
          <w:color w:val="auto"/>
          <w:sz w:val="28"/>
        </w:rPr>
        <w:t>get must be approved</w:t>
      </w:r>
      <w:r w:rsidRPr="00BB1378">
        <w:rPr>
          <w:rFonts w:ascii="Palatino Linotype" w:hAnsi="Palatino Linotype"/>
          <w:color w:val="auto"/>
          <w:sz w:val="28"/>
        </w:rPr>
        <w:t xml:space="preserve"> by the executive board.</w:t>
      </w:r>
    </w:p>
    <w:p w:rsidR="009A7F8A" w:rsidRPr="00292761" w:rsidRDefault="009A7F8A" w:rsidP="00292761">
      <w:pPr>
        <w:pStyle w:val="ListParagraph"/>
        <w:numPr>
          <w:ilvl w:val="0"/>
          <w:numId w:val="40"/>
        </w:numPr>
        <w:spacing w:after="200" w:line="276" w:lineRule="auto"/>
        <w:rPr>
          <w:rFonts w:ascii="Palatino Linotype" w:hAnsi="Palatino Linotype"/>
          <w:color w:val="auto"/>
          <w:sz w:val="28"/>
          <w:u w:val="single"/>
        </w:rPr>
      </w:pPr>
      <w:r w:rsidRPr="00BB1378">
        <w:rPr>
          <w:rFonts w:ascii="Palatino Linotype" w:hAnsi="Palatino Linotype"/>
          <w:color w:val="auto"/>
          <w:sz w:val="28"/>
        </w:rPr>
        <w:t>When time does not permit a vote by the Executive Board to exceed a budget</w:t>
      </w:r>
      <w:r w:rsidR="00D517CC" w:rsidRPr="00BB1378">
        <w:rPr>
          <w:rFonts w:ascii="Palatino Linotype" w:hAnsi="Palatino Linotype"/>
          <w:color w:val="auto"/>
          <w:sz w:val="28"/>
        </w:rPr>
        <w:t xml:space="preserve"> </w:t>
      </w:r>
      <w:r w:rsidRPr="00BB1378">
        <w:rPr>
          <w:rFonts w:ascii="Palatino Linotype" w:hAnsi="Palatino Linotype"/>
          <w:color w:val="auto"/>
          <w:sz w:val="28"/>
        </w:rPr>
        <w:t xml:space="preserve">expenditures of not more than $500.00 above an </w:t>
      </w:r>
      <w:r w:rsidRPr="00BB1378">
        <w:rPr>
          <w:rFonts w:ascii="Palatino Linotype" w:hAnsi="Palatino Linotype"/>
          <w:color w:val="auto"/>
          <w:sz w:val="28"/>
        </w:rPr>
        <w:lastRenderedPageBreak/>
        <w:t>approved budget limit, must be approved by the President, Treasurer and at least one other Board member.  Such approval will be noted in the minutes of the next Executive Meeting</w:t>
      </w:r>
      <w:r w:rsidRPr="00292761">
        <w:rPr>
          <w:rFonts w:ascii="Palatino Linotype" w:hAnsi="Palatino Linotype"/>
          <w:color w:val="auto"/>
          <w:sz w:val="28"/>
          <w:u w:val="single"/>
        </w:rPr>
        <w:t>.</w:t>
      </w:r>
    </w:p>
    <w:p w:rsidR="003D7CC3" w:rsidRPr="00292761" w:rsidRDefault="003D7CC3" w:rsidP="00F52221">
      <w:pPr>
        <w:pStyle w:val="Heading1"/>
        <w:spacing w:before="240" w:after="120"/>
        <w:ind w:left="10" w:right="1"/>
        <w:rPr>
          <w:rFonts w:ascii="Palatino Linotype" w:hAnsi="Palatino Linotype"/>
          <w:color w:val="auto"/>
          <w:sz w:val="28"/>
          <w:szCs w:val="32"/>
          <w:u w:val="single"/>
        </w:rPr>
      </w:pPr>
      <w:r w:rsidRPr="00292761">
        <w:rPr>
          <w:rFonts w:ascii="Palatino Linotype" w:hAnsi="Palatino Linotype"/>
          <w:color w:val="auto"/>
          <w:sz w:val="28"/>
          <w:szCs w:val="32"/>
          <w:u w:val="single"/>
        </w:rPr>
        <w:t>Article VII:  Bylaws Amendment Procedure</w:t>
      </w:r>
    </w:p>
    <w:p w:rsidR="003D7CC3" w:rsidRPr="00292761" w:rsidRDefault="003D7CC3" w:rsidP="00250F8D">
      <w:pPr>
        <w:spacing w:after="120" w:line="256" w:lineRule="auto"/>
        <w:rPr>
          <w:rFonts w:ascii="Palatino Linotype" w:hAnsi="Palatino Linotype"/>
          <w:bCs/>
          <w:sz w:val="28"/>
          <w:szCs w:val="32"/>
        </w:rPr>
      </w:pPr>
      <w:r w:rsidRPr="00292761">
        <w:rPr>
          <w:rFonts w:ascii="Palatino Linotype" w:hAnsi="Palatino Linotype"/>
          <w:bCs/>
          <w:sz w:val="28"/>
          <w:szCs w:val="32"/>
        </w:rPr>
        <w:t>Only active members may propose amendments to the bylaws. The proposed change</w:t>
      </w:r>
      <w:r w:rsidR="00250F8D" w:rsidRPr="00292761">
        <w:rPr>
          <w:rFonts w:ascii="Palatino Linotype" w:hAnsi="Palatino Linotype"/>
          <w:bCs/>
          <w:sz w:val="28"/>
          <w:szCs w:val="32"/>
        </w:rPr>
        <w:t>(s)</w:t>
      </w:r>
      <w:r w:rsidRPr="00292761">
        <w:rPr>
          <w:rFonts w:ascii="Palatino Linotype" w:hAnsi="Palatino Linotype"/>
          <w:bCs/>
          <w:sz w:val="28"/>
          <w:szCs w:val="32"/>
        </w:rPr>
        <w:t xml:space="preserve"> must be presented in writing to the Executive Board. When accepted by this Board written notice would be given to the general membership at least 15 days before a regularly scheduled meeting. The amended bylaws must be approved by an affirmative vote of 2/3 (two-thirds) of the Active membership at the designated General meeting. Every five years the president shall appoint a committee to review the bylaws.</w:t>
      </w:r>
    </w:p>
    <w:p w:rsidR="003D7CC3" w:rsidRPr="00292761" w:rsidRDefault="003D7CC3" w:rsidP="00F52221">
      <w:pPr>
        <w:pStyle w:val="Heading1"/>
        <w:spacing w:before="240" w:after="120"/>
        <w:ind w:left="10" w:right="1"/>
        <w:rPr>
          <w:rFonts w:ascii="Palatino Linotype" w:hAnsi="Palatino Linotype"/>
          <w:color w:val="auto"/>
          <w:sz w:val="32"/>
          <w:szCs w:val="32"/>
          <w:u w:val="single"/>
        </w:rPr>
      </w:pPr>
      <w:r w:rsidRPr="00292761">
        <w:rPr>
          <w:rFonts w:ascii="Palatino Linotype" w:hAnsi="Palatino Linotype"/>
          <w:color w:val="auto"/>
          <w:sz w:val="32"/>
          <w:szCs w:val="32"/>
          <w:u w:val="single"/>
        </w:rPr>
        <w:t>Article VIII:  Role of the RCE Master Gardener Program Coordinator</w:t>
      </w:r>
    </w:p>
    <w:p w:rsidR="003D7CC3" w:rsidRPr="00292761" w:rsidRDefault="003D7CC3" w:rsidP="00250F8D">
      <w:pPr>
        <w:spacing w:after="120" w:line="256" w:lineRule="auto"/>
        <w:rPr>
          <w:rFonts w:ascii="Palatino Linotype" w:hAnsi="Palatino Linotype"/>
          <w:bCs/>
          <w:sz w:val="28"/>
          <w:szCs w:val="32"/>
        </w:rPr>
      </w:pPr>
      <w:r w:rsidRPr="00292761">
        <w:rPr>
          <w:rFonts w:ascii="Palatino Linotype" w:hAnsi="Palatino Linotype"/>
          <w:bCs/>
          <w:sz w:val="28"/>
          <w:szCs w:val="32"/>
        </w:rPr>
        <w:t>The role of the RCE Master Gardener Program Coordinator shall be the instruction and certification of RCE Master Gardeners in Training and as an expert in horticultural matters.</w:t>
      </w:r>
    </w:p>
    <w:p w:rsidR="003D7CC3" w:rsidRPr="00292761" w:rsidRDefault="003D7CC3" w:rsidP="00F52221">
      <w:pPr>
        <w:pStyle w:val="Heading1"/>
        <w:spacing w:before="240" w:after="120"/>
        <w:ind w:left="10" w:right="1"/>
        <w:rPr>
          <w:rFonts w:ascii="Palatino Linotype" w:hAnsi="Palatino Linotype"/>
          <w:color w:val="auto"/>
          <w:sz w:val="32"/>
          <w:szCs w:val="32"/>
          <w:u w:val="single"/>
        </w:rPr>
      </w:pPr>
      <w:r w:rsidRPr="00292761">
        <w:rPr>
          <w:rFonts w:ascii="Palatino Linotype" w:hAnsi="Palatino Linotype"/>
          <w:color w:val="auto"/>
          <w:sz w:val="32"/>
          <w:szCs w:val="32"/>
          <w:u w:val="single"/>
        </w:rPr>
        <w:t>Article IX:  Dissolution of the Association</w:t>
      </w:r>
    </w:p>
    <w:p w:rsidR="003D7CC3" w:rsidRPr="00292761" w:rsidRDefault="003D7CC3" w:rsidP="004C481D">
      <w:pPr>
        <w:spacing w:after="0" w:line="256" w:lineRule="auto"/>
        <w:rPr>
          <w:rFonts w:ascii="Palatino Linotype" w:hAnsi="Palatino Linotype"/>
          <w:bCs/>
          <w:sz w:val="28"/>
          <w:szCs w:val="32"/>
        </w:rPr>
      </w:pPr>
      <w:r w:rsidRPr="00292761">
        <w:rPr>
          <w:rFonts w:ascii="Palatino Linotype" w:hAnsi="Palatino Linotype"/>
          <w:bCs/>
          <w:sz w:val="28"/>
          <w:szCs w:val="32"/>
        </w:rPr>
        <w:t>In the event that the MGAPC ceases to function and dissolves itself, all assets after obligations and expenses of the MGAPC have been satisfied, shall be transferred only to a not-for-profit organization with shared horticultural purposes.</w:t>
      </w:r>
    </w:p>
    <w:p w:rsidR="00AF20B4" w:rsidRPr="00292761" w:rsidRDefault="00AF20B4" w:rsidP="00250F8D">
      <w:pPr>
        <w:spacing w:after="0"/>
        <w:rPr>
          <w:rFonts w:ascii="Palatino Linotype" w:hAnsi="Palatino Linotype"/>
          <w:b/>
          <w:sz w:val="28"/>
          <w:szCs w:val="32"/>
        </w:rPr>
      </w:pPr>
    </w:p>
    <w:p w:rsidR="003D7CC3" w:rsidRPr="007F348D" w:rsidRDefault="00AF20B4" w:rsidP="00250F8D">
      <w:pPr>
        <w:spacing w:after="0"/>
        <w:rPr>
          <w:rFonts w:ascii="Palatino Linotype" w:hAnsi="Palatino Linotype"/>
          <w:b/>
          <w:sz w:val="28"/>
          <w:szCs w:val="32"/>
        </w:rPr>
      </w:pPr>
      <w:r w:rsidRPr="00292761">
        <w:rPr>
          <w:rFonts w:ascii="Palatino Linotype" w:hAnsi="Palatino Linotype"/>
          <w:b/>
          <w:sz w:val="28"/>
          <w:szCs w:val="32"/>
        </w:rPr>
        <w:t>T</w:t>
      </w:r>
      <w:r w:rsidR="003D7CC3" w:rsidRPr="00292761">
        <w:rPr>
          <w:rFonts w:ascii="Palatino Linotype" w:hAnsi="Palatino Linotype"/>
          <w:b/>
          <w:sz w:val="28"/>
          <w:szCs w:val="32"/>
        </w:rPr>
        <w:t>hese bylaws</w:t>
      </w:r>
      <w:r w:rsidRPr="00292761">
        <w:rPr>
          <w:rFonts w:ascii="Palatino Linotype" w:hAnsi="Palatino Linotype"/>
          <w:b/>
          <w:sz w:val="28"/>
          <w:szCs w:val="32"/>
        </w:rPr>
        <w:t xml:space="preserve"> of the Passaic County Master Gardner Association</w:t>
      </w:r>
      <w:r w:rsidR="00945082" w:rsidRPr="00292761">
        <w:rPr>
          <w:rFonts w:ascii="Palatino Linotype" w:hAnsi="Palatino Linotype"/>
          <w:b/>
          <w:sz w:val="28"/>
          <w:szCs w:val="32"/>
        </w:rPr>
        <w:t xml:space="preserve"> of Passaic County,</w:t>
      </w:r>
      <w:r w:rsidRPr="00292761">
        <w:rPr>
          <w:rFonts w:ascii="Palatino Linotype" w:hAnsi="Palatino Linotype"/>
          <w:b/>
          <w:sz w:val="28"/>
          <w:szCs w:val="32"/>
        </w:rPr>
        <w:t xml:space="preserve"> a</w:t>
      </w:r>
      <w:r w:rsidR="00D83198" w:rsidRPr="00292761">
        <w:rPr>
          <w:rFonts w:ascii="Palatino Linotype" w:hAnsi="Palatino Linotype"/>
          <w:b/>
          <w:sz w:val="28"/>
          <w:szCs w:val="32"/>
        </w:rPr>
        <w:t xml:space="preserve"> </w:t>
      </w:r>
      <w:r w:rsidRPr="00292761">
        <w:rPr>
          <w:rFonts w:ascii="Palatino Linotype" w:hAnsi="Palatino Linotype"/>
          <w:b/>
          <w:sz w:val="28"/>
          <w:szCs w:val="32"/>
        </w:rPr>
        <w:t>501(c)</w:t>
      </w:r>
      <w:r w:rsidR="00945082" w:rsidRPr="00292761">
        <w:rPr>
          <w:rFonts w:ascii="Palatino Linotype" w:hAnsi="Palatino Linotype"/>
          <w:b/>
          <w:sz w:val="28"/>
          <w:szCs w:val="32"/>
        </w:rPr>
        <w:t xml:space="preserve"> (</w:t>
      </w:r>
      <w:r w:rsidRPr="00292761">
        <w:rPr>
          <w:rFonts w:ascii="Palatino Linotype" w:hAnsi="Palatino Linotype"/>
          <w:b/>
          <w:sz w:val="28"/>
          <w:szCs w:val="32"/>
        </w:rPr>
        <w:t>3</w:t>
      </w:r>
      <w:r w:rsidR="00945082" w:rsidRPr="00292761">
        <w:rPr>
          <w:rFonts w:ascii="Palatino Linotype" w:hAnsi="Palatino Linotype"/>
          <w:b/>
          <w:sz w:val="28"/>
          <w:szCs w:val="32"/>
        </w:rPr>
        <w:t>)</w:t>
      </w:r>
      <w:r w:rsidRPr="00292761">
        <w:rPr>
          <w:rFonts w:ascii="Palatino Linotype" w:hAnsi="Palatino Linotype"/>
          <w:b/>
          <w:sz w:val="28"/>
          <w:szCs w:val="32"/>
        </w:rPr>
        <w:t xml:space="preserve"> </w:t>
      </w:r>
      <w:r w:rsidR="00D83198" w:rsidRPr="00292761">
        <w:rPr>
          <w:rFonts w:ascii="Palatino Linotype" w:hAnsi="Palatino Linotype"/>
          <w:b/>
          <w:sz w:val="28"/>
          <w:szCs w:val="32"/>
        </w:rPr>
        <w:t xml:space="preserve">Non Profit </w:t>
      </w:r>
      <w:r w:rsidRPr="00292761">
        <w:rPr>
          <w:rFonts w:ascii="Palatino Linotype" w:hAnsi="Palatino Linotype"/>
          <w:b/>
          <w:sz w:val="28"/>
          <w:szCs w:val="32"/>
        </w:rPr>
        <w:t>Co</w:t>
      </w:r>
      <w:r w:rsidR="00945082" w:rsidRPr="00292761">
        <w:rPr>
          <w:rFonts w:ascii="Palatino Linotype" w:hAnsi="Palatino Linotype"/>
          <w:b/>
          <w:sz w:val="28"/>
          <w:szCs w:val="32"/>
        </w:rPr>
        <w:t>rpo</w:t>
      </w:r>
      <w:r w:rsidRPr="00292761">
        <w:rPr>
          <w:rFonts w:ascii="Palatino Linotype" w:hAnsi="Palatino Linotype"/>
          <w:b/>
          <w:sz w:val="28"/>
          <w:szCs w:val="32"/>
        </w:rPr>
        <w:t xml:space="preserve">ration </w:t>
      </w:r>
      <w:r w:rsidR="00945082" w:rsidRPr="00292761">
        <w:rPr>
          <w:rFonts w:ascii="Palatino Linotype" w:hAnsi="Palatino Linotype"/>
          <w:b/>
          <w:sz w:val="28"/>
          <w:szCs w:val="32"/>
        </w:rPr>
        <w:t>have been adopted on this</w:t>
      </w:r>
      <w:r w:rsidR="00DF3776" w:rsidRPr="00292761">
        <w:rPr>
          <w:rFonts w:ascii="Palatino Linotype" w:hAnsi="Palatino Linotype"/>
          <w:b/>
          <w:sz w:val="28"/>
          <w:szCs w:val="32"/>
        </w:rPr>
        <w:t xml:space="preserve"> </w:t>
      </w:r>
      <w:r w:rsidR="00945082" w:rsidRPr="00292761">
        <w:rPr>
          <w:rFonts w:ascii="Palatino Linotype" w:hAnsi="Palatino Linotype"/>
          <w:b/>
          <w:sz w:val="28"/>
          <w:szCs w:val="32"/>
        </w:rPr>
        <w:t>________________</w:t>
      </w:r>
      <w:r w:rsidR="00DF3776" w:rsidRPr="00292761">
        <w:rPr>
          <w:rFonts w:ascii="Palatino Linotype" w:hAnsi="Palatino Linotype"/>
          <w:b/>
          <w:sz w:val="28"/>
          <w:szCs w:val="32"/>
        </w:rPr>
        <w:t xml:space="preserve"> </w:t>
      </w:r>
      <w:r w:rsidR="003D7CC3" w:rsidRPr="00292761">
        <w:rPr>
          <w:rFonts w:ascii="Palatino Linotype" w:hAnsi="Palatino Linotype"/>
          <w:b/>
          <w:sz w:val="28"/>
          <w:szCs w:val="32"/>
        </w:rPr>
        <w:t>day of</w:t>
      </w:r>
      <w:r w:rsidR="00A31BF3" w:rsidRPr="00292761">
        <w:rPr>
          <w:rFonts w:ascii="Palatino Linotype" w:hAnsi="Palatino Linotype"/>
          <w:b/>
          <w:sz w:val="28"/>
          <w:szCs w:val="32"/>
        </w:rPr>
        <w:t xml:space="preserve"> </w:t>
      </w:r>
      <w:r w:rsidR="003D7CC3" w:rsidRPr="00292761">
        <w:rPr>
          <w:rFonts w:ascii="Palatino Linotype" w:hAnsi="Palatino Linotype"/>
          <w:b/>
          <w:sz w:val="28"/>
          <w:szCs w:val="32"/>
        </w:rPr>
        <w:t>_____</w:t>
      </w:r>
      <w:r w:rsidR="008B730F" w:rsidRPr="00292761">
        <w:rPr>
          <w:rFonts w:ascii="Palatino Linotype" w:hAnsi="Palatino Linotype"/>
          <w:b/>
          <w:sz w:val="28"/>
          <w:szCs w:val="32"/>
        </w:rPr>
        <w:t>_______________ in the year 2019</w:t>
      </w:r>
      <w:r w:rsidR="00DF3776" w:rsidRPr="00292761">
        <w:rPr>
          <w:rFonts w:ascii="Palatino Linotype" w:hAnsi="Palatino Linotype"/>
          <w:b/>
          <w:sz w:val="28"/>
          <w:szCs w:val="32"/>
        </w:rPr>
        <w:t xml:space="preserve"> </w:t>
      </w:r>
      <w:r w:rsidR="003D7CC3" w:rsidRPr="00292761">
        <w:rPr>
          <w:rFonts w:ascii="Palatino Linotype" w:hAnsi="Palatino Linotype"/>
          <w:b/>
          <w:sz w:val="28"/>
          <w:szCs w:val="32"/>
        </w:rPr>
        <w:t xml:space="preserve">by the membership </w:t>
      </w:r>
      <w:r w:rsidR="003D7CC3" w:rsidRPr="007F348D">
        <w:rPr>
          <w:rFonts w:ascii="Palatino Linotype" w:hAnsi="Palatino Linotype"/>
          <w:b/>
          <w:sz w:val="28"/>
          <w:szCs w:val="32"/>
        </w:rPr>
        <w:t>of the Master Gardener Association of Passaic County.</w:t>
      </w:r>
    </w:p>
    <w:p w:rsidR="00945082" w:rsidRPr="00FB5256" w:rsidRDefault="00945082" w:rsidP="00250F8D">
      <w:pPr>
        <w:spacing w:after="0" w:line="256" w:lineRule="auto"/>
        <w:rPr>
          <w:rFonts w:ascii="Palatino Linotype" w:hAnsi="Palatino Linotype"/>
          <w:b/>
          <w:sz w:val="32"/>
          <w:szCs w:val="32"/>
        </w:rPr>
      </w:pPr>
    </w:p>
    <w:p w:rsidR="003D7CC3" w:rsidRPr="00DF3776" w:rsidRDefault="003D7CC3" w:rsidP="00250F8D">
      <w:pPr>
        <w:spacing w:after="0" w:line="256" w:lineRule="auto"/>
        <w:rPr>
          <w:rFonts w:ascii="Palatino Linotype" w:hAnsi="Palatino Linotype"/>
          <w:b/>
          <w:sz w:val="32"/>
          <w:szCs w:val="32"/>
        </w:rPr>
      </w:pPr>
      <w:r w:rsidRPr="00250F8D">
        <w:rPr>
          <w:rFonts w:ascii="Palatino Linotype" w:hAnsi="Palatino Linotype"/>
          <w:b/>
          <w:sz w:val="28"/>
          <w:szCs w:val="32"/>
        </w:rPr>
        <w:t>___________________</w:t>
      </w:r>
      <w:r w:rsidR="00292761">
        <w:rPr>
          <w:rFonts w:ascii="Palatino Linotype" w:hAnsi="Palatino Linotype"/>
          <w:b/>
          <w:sz w:val="28"/>
          <w:szCs w:val="32"/>
        </w:rPr>
        <w:t>_____</w:t>
      </w:r>
      <w:r w:rsidR="00292761">
        <w:rPr>
          <w:rFonts w:ascii="Palatino Linotype" w:hAnsi="Palatino Linotype"/>
          <w:b/>
          <w:sz w:val="28"/>
          <w:szCs w:val="32"/>
        </w:rPr>
        <w:tab/>
      </w:r>
      <w:r w:rsidR="00292761">
        <w:rPr>
          <w:rFonts w:ascii="Palatino Linotype" w:hAnsi="Palatino Linotype"/>
          <w:b/>
          <w:sz w:val="28"/>
          <w:szCs w:val="32"/>
        </w:rPr>
        <w:tab/>
      </w:r>
      <w:r w:rsidR="00292761">
        <w:rPr>
          <w:rFonts w:ascii="Palatino Linotype" w:hAnsi="Palatino Linotype"/>
          <w:b/>
          <w:sz w:val="28"/>
          <w:szCs w:val="32"/>
        </w:rPr>
        <w:tab/>
      </w:r>
      <w:r w:rsidR="00292761">
        <w:rPr>
          <w:rFonts w:ascii="Palatino Linotype" w:hAnsi="Palatino Linotype"/>
          <w:b/>
          <w:sz w:val="28"/>
          <w:szCs w:val="32"/>
        </w:rPr>
        <w:tab/>
        <w:t>________________________</w:t>
      </w:r>
    </w:p>
    <w:p w:rsidR="00292761" w:rsidRPr="00BB1378" w:rsidRDefault="003D7CC3" w:rsidP="00292761">
      <w:pPr>
        <w:spacing w:after="0"/>
        <w:rPr>
          <w:rFonts w:ascii="Palatino Linotype" w:hAnsi="Palatino Linotype"/>
          <w:b/>
          <w:sz w:val="28"/>
          <w:szCs w:val="28"/>
        </w:rPr>
      </w:pPr>
      <w:r w:rsidRPr="007F348D">
        <w:rPr>
          <w:rFonts w:ascii="Palatino Linotype" w:hAnsi="Palatino Linotype"/>
          <w:b/>
          <w:sz w:val="28"/>
          <w:szCs w:val="32"/>
        </w:rPr>
        <w:t>President</w:t>
      </w:r>
      <w:r w:rsidR="00BB1378">
        <w:rPr>
          <w:rFonts w:ascii="Palatino Linotype" w:hAnsi="Palatino Linotype"/>
          <w:b/>
          <w:sz w:val="28"/>
          <w:szCs w:val="32"/>
        </w:rPr>
        <w:t>: Sara McHugh</w:t>
      </w:r>
      <w:r w:rsidR="00292761" w:rsidRPr="00292761">
        <w:rPr>
          <w:rFonts w:ascii="Palatino Linotype" w:hAnsi="Palatino Linotype"/>
          <w:b/>
          <w:sz w:val="28"/>
          <w:szCs w:val="32"/>
        </w:rPr>
        <w:t xml:space="preserve"> </w:t>
      </w:r>
      <w:r w:rsidR="00BB1378">
        <w:rPr>
          <w:rFonts w:ascii="Palatino Linotype" w:hAnsi="Palatino Linotype"/>
          <w:b/>
          <w:sz w:val="28"/>
          <w:szCs w:val="32"/>
        </w:rPr>
        <w:tab/>
      </w:r>
      <w:r w:rsidR="00BB1378">
        <w:rPr>
          <w:rFonts w:ascii="Palatino Linotype" w:hAnsi="Palatino Linotype"/>
          <w:b/>
          <w:sz w:val="28"/>
          <w:szCs w:val="32"/>
        </w:rPr>
        <w:tab/>
      </w:r>
      <w:r w:rsidR="00292761" w:rsidRPr="007F348D">
        <w:rPr>
          <w:rFonts w:ascii="Palatino Linotype" w:hAnsi="Palatino Linotype"/>
          <w:b/>
          <w:sz w:val="28"/>
          <w:szCs w:val="32"/>
        </w:rPr>
        <w:t>Recording Secretary</w:t>
      </w:r>
      <w:r w:rsidR="00BB1378">
        <w:rPr>
          <w:rFonts w:ascii="Palatino Linotype" w:hAnsi="Palatino Linotype"/>
          <w:b/>
          <w:sz w:val="28"/>
          <w:szCs w:val="32"/>
        </w:rPr>
        <w:t>:</w:t>
      </w:r>
      <w:r w:rsidR="00BB1378" w:rsidRPr="00BB1378">
        <w:rPr>
          <w:b/>
          <w:sz w:val="24"/>
          <w:szCs w:val="24"/>
        </w:rPr>
        <w:t xml:space="preserve"> </w:t>
      </w:r>
      <w:r w:rsidR="00BB1378">
        <w:rPr>
          <w:b/>
          <w:sz w:val="24"/>
          <w:szCs w:val="24"/>
        </w:rPr>
        <w:t xml:space="preserve"> </w:t>
      </w:r>
      <w:r w:rsidR="00BB1378" w:rsidRPr="00BB1378">
        <w:rPr>
          <w:rFonts w:ascii="Palatino Linotype" w:hAnsi="Palatino Linotype"/>
          <w:b/>
          <w:sz w:val="28"/>
          <w:szCs w:val="28"/>
        </w:rPr>
        <w:t>Sandy Zenkel</w:t>
      </w:r>
    </w:p>
    <w:p w:rsidR="00DF3776" w:rsidRPr="00DF3776" w:rsidRDefault="00DF3776" w:rsidP="00DF3776">
      <w:pPr>
        <w:spacing w:after="0"/>
        <w:rPr>
          <w:rFonts w:ascii="Palatino Linotype" w:hAnsi="Palatino Linotype"/>
          <w:b/>
          <w:sz w:val="32"/>
          <w:szCs w:val="32"/>
        </w:rPr>
      </w:pPr>
    </w:p>
    <w:sectPr w:rsidR="00DF3776" w:rsidRPr="00DF3776" w:rsidSect="00C92D6F">
      <w:footerReference w:type="default" r:id="rId7"/>
      <w:pgSz w:w="12240" w:h="15840" w:code="1"/>
      <w:pgMar w:top="1152" w:right="1440" w:bottom="864" w:left="1440" w:header="43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0A" w:rsidRDefault="0079370A" w:rsidP="000A180A">
      <w:pPr>
        <w:spacing w:after="0" w:line="240" w:lineRule="auto"/>
      </w:pPr>
      <w:r>
        <w:separator/>
      </w:r>
    </w:p>
  </w:endnote>
  <w:endnote w:type="continuationSeparator" w:id="0">
    <w:p w:rsidR="0079370A" w:rsidRDefault="0079370A" w:rsidP="000A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20713"/>
      <w:docPartObj>
        <w:docPartGallery w:val="Page Numbers (Bottom of Page)"/>
        <w:docPartUnique/>
      </w:docPartObj>
    </w:sdtPr>
    <w:sdtEndPr>
      <w:rPr>
        <w:noProof/>
      </w:rPr>
    </w:sdtEndPr>
    <w:sdtContent>
      <w:p w:rsidR="007B5DCB" w:rsidRDefault="007B5DCB">
        <w:pPr>
          <w:pStyle w:val="Footer"/>
          <w:jc w:val="center"/>
        </w:pPr>
        <w:r>
          <w:fldChar w:fldCharType="begin"/>
        </w:r>
        <w:r>
          <w:instrText xml:space="preserve"> PAGE   \* MERGEFORMAT </w:instrText>
        </w:r>
        <w:r>
          <w:fldChar w:fldCharType="separate"/>
        </w:r>
        <w:r w:rsidR="0018367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0A" w:rsidRDefault="0079370A" w:rsidP="000A180A">
      <w:pPr>
        <w:spacing w:after="0" w:line="240" w:lineRule="auto"/>
      </w:pPr>
      <w:r>
        <w:separator/>
      </w:r>
    </w:p>
  </w:footnote>
  <w:footnote w:type="continuationSeparator" w:id="0">
    <w:p w:rsidR="0079370A" w:rsidRDefault="0079370A" w:rsidP="000A1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6D5"/>
    <w:multiLevelType w:val="hybridMultilevel"/>
    <w:tmpl w:val="68249852"/>
    <w:lvl w:ilvl="0" w:tplc="F6387F3C">
      <w:start w:val="1"/>
      <w:numFmt w:val="upperLetter"/>
      <w:lvlText w:val="%1-"/>
      <w:lvlJc w:val="left"/>
      <w:pPr>
        <w:ind w:left="720" w:firstLine="0"/>
      </w:pPr>
      <w:rPr>
        <w:rFonts w:hint="default"/>
        <w:b w:val="0"/>
        <w:i w:val="0"/>
        <w:strike w:val="0"/>
        <w:dstrike w:val="0"/>
        <w:color w:val="000000"/>
        <w:sz w:val="20"/>
        <w:szCs w:val="20"/>
        <w:u w:val="single" w:color="000000"/>
        <w:effect w:val="none"/>
        <w:bdr w:val="none" w:sz="0" w:space="0" w:color="auto" w:frame="1"/>
        <w:vertAlign w:val="baseline"/>
      </w:rPr>
    </w:lvl>
    <w:lvl w:ilvl="1" w:tplc="07406D80">
      <w:start w:val="1"/>
      <w:numFmt w:val="lowerLetter"/>
      <w:lvlText w:val="%2"/>
      <w:lvlJc w:val="left"/>
      <w:pPr>
        <w:ind w:left="44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4D169286">
      <w:start w:val="1"/>
      <w:numFmt w:val="lowerRoman"/>
      <w:lvlText w:val="%3"/>
      <w:lvlJc w:val="left"/>
      <w:pPr>
        <w:ind w:left="116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AFA49ABC">
      <w:start w:val="1"/>
      <w:numFmt w:val="decimal"/>
      <w:lvlText w:val="%4"/>
      <w:lvlJc w:val="left"/>
      <w:pPr>
        <w:ind w:left="188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A25C4EC2">
      <w:start w:val="1"/>
      <w:numFmt w:val="lowerLetter"/>
      <w:lvlText w:val="%5"/>
      <w:lvlJc w:val="left"/>
      <w:pPr>
        <w:ind w:left="260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F648C624">
      <w:start w:val="1"/>
      <w:numFmt w:val="lowerRoman"/>
      <w:lvlText w:val="%6"/>
      <w:lvlJc w:val="left"/>
      <w:pPr>
        <w:ind w:left="332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CC7E96C4">
      <w:start w:val="1"/>
      <w:numFmt w:val="decimal"/>
      <w:lvlText w:val="%7"/>
      <w:lvlJc w:val="left"/>
      <w:pPr>
        <w:ind w:left="404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8380607E">
      <w:start w:val="1"/>
      <w:numFmt w:val="lowerLetter"/>
      <w:lvlText w:val="%8"/>
      <w:lvlJc w:val="left"/>
      <w:pPr>
        <w:ind w:left="476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5D7CB68E">
      <w:start w:val="1"/>
      <w:numFmt w:val="lowerRoman"/>
      <w:lvlText w:val="%9"/>
      <w:lvlJc w:val="left"/>
      <w:pPr>
        <w:ind w:left="548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2B9316E"/>
    <w:multiLevelType w:val="hybridMultilevel"/>
    <w:tmpl w:val="FA8C4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E1E04"/>
    <w:multiLevelType w:val="hybridMultilevel"/>
    <w:tmpl w:val="8110B92A"/>
    <w:lvl w:ilvl="0" w:tplc="EE36120A">
      <w:start w:val="1"/>
      <w:numFmt w:val="decimal"/>
      <w:lvlText w:val="%1"/>
      <w:lvlJc w:val="left"/>
      <w:pPr>
        <w:ind w:left="3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6CA678BE">
      <w:start w:val="1"/>
      <w:numFmt w:val="lowerLetter"/>
      <w:lvlText w:val="%2"/>
      <w:lvlJc w:val="left"/>
      <w:pPr>
        <w:ind w:left="105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6DBC6796">
      <w:start w:val="1"/>
      <w:numFmt w:val="lowerRoman"/>
      <w:lvlText w:val="%3"/>
      <w:lvlJc w:val="left"/>
      <w:pPr>
        <w:ind w:left="174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4692CD16">
      <w:start w:val="1"/>
      <w:numFmt w:val="decimal"/>
      <w:lvlRestart w:val="0"/>
      <w:lvlText w:val="%4."/>
      <w:lvlJc w:val="left"/>
      <w:pPr>
        <w:ind w:left="241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5E5ED708">
      <w:start w:val="1"/>
      <w:numFmt w:val="lowerLetter"/>
      <w:lvlText w:val="%5"/>
      <w:lvlJc w:val="left"/>
      <w:pPr>
        <w:ind w:left="315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C6FE8BEE">
      <w:start w:val="1"/>
      <w:numFmt w:val="lowerRoman"/>
      <w:lvlText w:val="%6"/>
      <w:lvlJc w:val="left"/>
      <w:pPr>
        <w:ind w:left="387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CF8A598A">
      <w:start w:val="1"/>
      <w:numFmt w:val="decimal"/>
      <w:lvlText w:val="%7"/>
      <w:lvlJc w:val="left"/>
      <w:pPr>
        <w:ind w:left="459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8A322476">
      <w:start w:val="1"/>
      <w:numFmt w:val="lowerLetter"/>
      <w:lvlText w:val="%8"/>
      <w:lvlJc w:val="left"/>
      <w:pPr>
        <w:ind w:left="531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31B07DDE">
      <w:start w:val="1"/>
      <w:numFmt w:val="lowerRoman"/>
      <w:lvlText w:val="%9"/>
      <w:lvlJc w:val="left"/>
      <w:pPr>
        <w:ind w:left="603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139D2214"/>
    <w:multiLevelType w:val="hybridMultilevel"/>
    <w:tmpl w:val="0882D1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723D42"/>
    <w:multiLevelType w:val="hybridMultilevel"/>
    <w:tmpl w:val="AB72E44E"/>
    <w:lvl w:ilvl="0" w:tplc="F6387F3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523BB"/>
    <w:multiLevelType w:val="hybridMultilevel"/>
    <w:tmpl w:val="0AEC6B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15:restartNumberingAfterBreak="0">
    <w:nsid w:val="22DA4C7E"/>
    <w:multiLevelType w:val="hybridMultilevel"/>
    <w:tmpl w:val="98C6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5422D"/>
    <w:multiLevelType w:val="hybridMultilevel"/>
    <w:tmpl w:val="E2FA1426"/>
    <w:lvl w:ilvl="0" w:tplc="719CF6BA">
      <w:start w:val="1"/>
      <w:numFmt w:val="upperLetter"/>
      <w:lvlText w:val="%1."/>
      <w:lvlJc w:val="left"/>
      <w:pPr>
        <w:ind w:left="160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E056D37C">
      <w:start w:val="1"/>
      <w:numFmt w:val="lowerLetter"/>
      <w:lvlText w:val="%2"/>
      <w:lvlJc w:val="left"/>
      <w:pPr>
        <w:ind w:left="14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E2A46DA8">
      <w:start w:val="1"/>
      <w:numFmt w:val="lowerRoman"/>
      <w:lvlText w:val="%3"/>
      <w:lvlJc w:val="left"/>
      <w:pPr>
        <w:ind w:left="21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2E2E2208">
      <w:start w:val="1"/>
      <w:numFmt w:val="decimal"/>
      <w:lvlText w:val="%4"/>
      <w:lvlJc w:val="left"/>
      <w:pPr>
        <w:ind w:left="28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EDF2F8A0">
      <w:start w:val="1"/>
      <w:numFmt w:val="lowerLetter"/>
      <w:lvlText w:val="%5"/>
      <w:lvlJc w:val="left"/>
      <w:pPr>
        <w:ind w:left="36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BBD0CAD4">
      <w:start w:val="1"/>
      <w:numFmt w:val="lowerRoman"/>
      <w:lvlText w:val="%6"/>
      <w:lvlJc w:val="left"/>
      <w:pPr>
        <w:ind w:left="4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E474ED16">
      <w:start w:val="1"/>
      <w:numFmt w:val="decimal"/>
      <w:lvlText w:val="%7"/>
      <w:lvlJc w:val="left"/>
      <w:pPr>
        <w:ind w:left="50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083AE5AC">
      <w:start w:val="1"/>
      <w:numFmt w:val="lowerLetter"/>
      <w:lvlText w:val="%8"/>
      <w:lvlJc w:val="left"/>
      <w:pPr>
        <w:ind w:left="57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9B28F91C">
      <w:start w:val="1"/>
      <w:numFmt w:val="lowerRoman"/>
      <w:lvlText w:val="%9"/>
      <w:lvlJc w:val="left"/>
      <w:pPr>
        <w:ind w:left="64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27E52539"/>
    <w:multiLevelType w:val="hybridMultilevel"/>
    <w:tmpl w:val="7F905B1C"/>
    <w:lvl w:ilvl="0" w:tplc="93744E28">
      <w:start w:val="1"/>
      <w:numFmt w:val="decimal"/>
      <w:lvlText w:val="%1"/>
      <w:lvlJc w:val="left"/>
      <w:pPr>
        <w:ind w:left="3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B4A2252E">
      <w:start w:val="1"/>
      <w:numFmt w:val="lowerLetter"/>
      <w:lvlText w:val="%2"/>
      <w:lvlJc w:val="left"/>
      <w:pPr>
        <w:ind w:left="105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9F285C2C">
      <w:start w:val="1"/>
      <w:numFmt w:val="lowerRoman"/>
      <w:lvlText w:val="%3"/>
      <w:lvlJc w:val="left"/>
      <w:pPr>
        <w:ind w:left="174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6CDA4E2C">
      <w:start w:val="1"/>
      <w:numFmt w:val="decimal"/>
      <w:lvlRestart w:val="0"/>
      <w:lvlText w:val="%4."/>
      <w:lvlJc w:val="left"/>
      <w:pPr>
        <w:ind w:left="241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53B6C6DE">
      <w:start w:val="1"/>
      <w:numFmt w:val="lowerLetter"/>
      <w:lvlText w:val="%5"/>
      <w:lvlJc w:val="left"/>
      <w:pPr>
        <w:ind w:left="315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DD3AB86A">
      <w:start w:val="1"/>
      <w:numFmt w:val="lowerRoman"/>
      <w:lvlText w:val="%6"/>
      <w:lvlJc w:val="left"/>
      <w:pPr>
        <w:ind w:left="387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2EA85930">
      <w:start w:val="1"/>
      <w:numFmt w:val="decimal"/>
      <w:lvlText w:val="%7"/>
      <w:lvlJc w:val="left"/>
      <w:pPr>
        <w:ind w:left="459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0E66CBAE">
      <w:start w:val="1"/>
      <w:numFmt w:val="lowerLetter"/>
      <w:lvlText w:val="%8"/>
      <w:lvlJc w:val="left"/>
      <w:pPr>
        <w:ind w:left="531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4DECAF66">
      <w:start w:val="1"/>
      <w:numFmt w:val="lowerRoman"/>
      <w:lvlText w:val="%9"/>
      <w:lvlJc w:val="left"/>
      <w:pPr>
        <w:ind w:left="603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297F160A"/>
    <w:multiLevelType w:val="hybridMultilevel"/>
    <w:tmpl w:val="6E9E2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25122"/>
    <w:multiLevelType w:val="hybridMultilevel"/>
    <w:tmpl w:val="879AA098"/>
    <w:lvl w:ilvl="0" w:tplc="528C1ADC">
      <w:start w:val="1"/>
      <w:numFmt w:val="upperLetter"/>
      <w:lvlText w:val="%1."/>
      <w:lvlJc w:val="left"/>
      <w:pPr>
        <w:ind w:left="18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AE882776">
      <w:start w:val="1"/>
      <w:numFmt w:val="lowerLetter"/>
      <w:lvlText w:val="%2"/>
      <w:lvlJc w:val="left"/>
      <w:pPr>
        <w:ind w:left="152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430E0470">
      <w:start w:val="1"/>
      <w:numFmt w:val="lowerRoman"/>
      <w:lvlText w:val="%3"/>
      <w:lvlJc w:val="left"/>
      <w:pPr>
        <w:ind w:left="224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82D6F28E">
      <w:start w:val="1"/>
      <w:numFmt w:val="decimal"/>
      <w:lvlText w:val="%4"/>
      <w:lvlJc w:val="left"/>
      <w:pPr>
        <w:ind w:left="296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E4F4006A">
      <w:start w:val="1"/>
      <w:numFmt w:val="lowerLetter"/>
      <w:lvlText w:val="%5"/>
      <w:lvlJc w:val="left"/>
      <w:pPr>
        <w:ind w:left="368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593A8D38">
      <w:start w:val="1"/>
      <w:numFmt w:val="lowerRoman"/>
      <w:lvlText w:val="%6"/>
      <w:lvlJc w:val="left"/>
      <w:pPr>
        <w:ind w:left="440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002019C8">
      <w:start w:val="1"/>
      <w:numFmt w:val="decimal"/>
      <w:lvlText w:val="%7"/>
      <w:lvlJc w:val="left"/>
      <w:pPr>
        <w:ind w:left="512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5EF415E6">
      <w:start w:val="1"/>
      <w:numFmt w:val="lowerLetter"/>
      <w:lvlText w:val="%8"/>
      <w:lvlJc w:val="left"/>
      <w:pPr>
        <w:ind w:left="584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78E67C58">
      <w:start w:val="1"/>
      <w:numFmt w:val="lowerRoman"/>
      <w:lvlText w:val="%9"/>
      <w:lvlJc w:val="left"/>
      <w:pPr>
        <w:ind w:left="656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322D216B"/>
    <w:multiLevelType w:val="hybridMultilevel"/>
    <w:tmpl w:val="62BC50B4"/>
    <w:lvl w:ilvl="0" w:tplc="5E42895C">
      <w:start w:val="1"/>
      <w:numFmt w:val="upperLetter"/>
      <w:lvlText w:val="%1."/>
      <w:lvlJc w:val="left"/>
      <w:pPr>
        <w:ind w:left="135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07406D80">
      <w:start w:val="1"/>
      <w:numFmt w:val="lowerLetter"/>
      <w:lvlText w:val="%2"/>
      <w:lvlJc w:val="left"/>
      <w:pPr>
        <w:ind w:left="107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4D169286">
      <w:start w:val="1"/>
      <w:numFmt w:val="lowerRoman"/>
      <w:lvlText w:val="%3"/>
      <w:lvlJc w:val="left"/>
      <w:pPr>
        <w:ind w:left="179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AFA49ABC">
      <w:start w:val="1"/>
      <w:numFmt w:val="decimal"/>
      <w:lvlText w:val="%4"/>
      <w:lvlJc w:val="left"/>
      <w:pPr>
        <w:ind w:left="251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A25C4EC2">
      <w:start w:val="1"/>
      <w:numFmt w:val="lowerLetter"/>
      <w:lvlText w:val="%5"/>
      <w:lvlJc w:val="left"/>
      <w:pPr>
        <w:ind w:left="323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F648C624">
      <w:start w:val="1"/>
      <w:numFmt w:val="lowerRoman"/>
      <w:lvlText w:val="%6"/>
      <w:lvlJc w:val="left"/>
      <w:pPr>
        <w:ind w:left="395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CC7E96C4">
      <w:start w:val="1"/>
      <w:numFmt w:val="decimal"/>
      <w:lvlText w:val="%7"/>
      <w:lvlJc w:val="left"/>
      <w:pPr>
        <w:ind w:left="467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8380607E">
      <w:start w:val="1"/>
      <w:numFmt w:val="lowerLetter"/>
      <w:lvlText w:val="%8"/>
      <w:lvlJc w:val="left"/>
      <w:pPr>
        <w:ind w:left="539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5D7CB68E">
      <w:start w:val="1"/>
      <w:numFmt w:val="lowerRoman"/>
      <w:lvlText w:val="%9"/>
      <w:lvlJc w:val="left"/>
      <w:pPr>
        <w:ind w:left="611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32967184"/>
    <w:multiLevelType w:val="hybridMultilevel"/>
    <w:tmpl w:val="2C52B482"/>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836AE"/>
    <w:multiLevelType w:val="hybridMultilevel"/>
    <w:tmpl w:val="F708A78A"/>
    <w:lvl w:ilvl="0" w:tplc="C2246A64">
      <w:start w:val="1"/>
      <w:numFmt w:val="upperLetter"/>
      <w:lvlText w:val="%1."/>
      <w:lvlJc w:val="left"/>
      <w:pPr>
        <w:ind w:left="715"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099E6CD2">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2" w:tplc="165ABDD2">
      <w:start w:val="1"/>
      <w:numFmt w:val="lowerRoman"/>
      <w:lvlText w:val="%3"/>
      <w:lvlJc w:val="left"/>
      <w:pPr>
        <w:ind w:left="252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3" w:tplc="D584DEE2">
      <w:start w:val="1"/>
      <w:numFmt w:val="decimal"/>
      <w:lvlText w:val="%4"/>
      <w:lvlJc w:val="left"/>
      <w:pPr>
        <w:ind w:left="324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4" w:tplc="2EB8D5BC">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5" w:tplc="1CE4DAFE">
      <w:start w:val="1"/>
      <w:numFmt w:val="lowerRoman"/>
      <w:lvlText w:val="%6"/>
      <w:lvlJc w:val="left"/>
      <w:pPr>
        <w:ind w:left="468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6" w:tplc="FB3E2484">
      <w:start w:val="1"/>
      <w:numFmt w:val="decimal"/>
      <w:lvlText w:val="%7"/>
      <w:lvlJc w:val="left"/>
      <w:pPr>
        <w:ind w:left="540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7" w:tplc="3572D750">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8" w:tplc="A8069A34">
      <w:start w:val="1"/>
      <w:numFmt w:val="lowerRoman"/>
      <w:lvlText w:val="%9"/>
      <w:lvlJc w:val="left"/>
      <w:pPr>
        <w:ind w:left="684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abstractNum>
  <w:abstractNum w:abstractNumId="14" w15:restartNumberingAfterBreak="0">
    <w:nsid w:val="36EE7E9A"/>
    <w:multiLevelType w:val="hybridMultilevel"/>
    <w:tmpl w:val="68282C5E"/>
    <w:lvl w:ilvl="0" w:tplc="56E62180">
      <w:start w:val="1"/>
      <w:numFmt w:val="decimal"/>
      <w:lvlText w:val="%1"/>
      <w:lvlJc w:val="left"/>
      <w:pPr>
        <w:ind w:left="3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B106CA6E">
      <w:start w:val="1"/>
      <w:numFmt w:val="lowerLetter"/>
      <w:lvlText w:val="%2"/>
      <w:lvlJc w:val="left"/>
      <w:pPr>
        <w:ind w:left="105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8D94E02E">
      <w:start w:val="1"/>
      <w:numFmt w:val="lowerRoman"/>
      <w:lvlText w:val="%3"/>
      <w:lvlJc w:val="left"/>
      <w:pPr>
        <w:ind w:left="174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E1CAB4CE">
      <w:start w:val="1"/>
      <w:numFmt w:val="decimal"/>
      <w:lvlRestart w:val="0"/>
      <w:lvlText w:val="%4."/>
      <w:lvlJc w:val="left"/>
      <w:pPr>
        <w:ind w:left="241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F37C65FC">
      <w:start w:val="1"/>
      <w:numFmt w:val="lowerLetter"/>
      <w:lvlText w:val="%5"/>
      <w:lvlJc w:val="left"/>
      <w:pPr>
        <w:ind w:left="315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0BA40DC8">
      <w:start w:val="1"/>
      <w:numFmt w:val="lowerRoman"/>
      <w:lvlText w:val="%6"/>
      <w:lvlJc w:val="left"/>
      <w:pPr>
        <w:ind w:left="387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272AC9BA">
      <w:start w:val="1"/>
      <w:numFmt w:val="decimal"/>
      <w:lvlText w:val="%7"/>
      <w:lvlJc w:val="left"/>
      <w:pPr>
        <w:ind w:left="459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8F985736">
      <w:start w:val="1"/>
      <w:numFmt w:val="lowerLetter"/>
      <w:lvlText w:val="%8"/>
      <w:lvlJc w:val="left"/>
      <w:pPr>
        <w:ind w:left="531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1318D684">
      <w:start w:val="1"/>
      <w:numFmt w:val="lowerRoman"/>
      <w:lvlText w:val="%9"/>
      <w:lvlJc w:val="left"/>
      <w:pPr>
        <w:ind w:left="603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371675E1"/>
    <w:multiLevelType w:val="hybridMultilevel"/>
    <w:tmpl w:val="07549F4A"/>
    <w:lvl w:ilvl="0" w:tplc="F6387F3C">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664F65"/>
    <w:multiLevelType w:val="hybridMultilevel"/>
    <w:tmpl w:val="417803F0"/>
    <w:lvl w:ilvl="0" w:tplc="3DAC7820">
      <w:start w:val="1"/>
      <w:numFmt w:val="upperLetter"/>
      <w:lvlText w:val="%1."/>
      <w:lvlJc w:val="left"/>
      <w:pPr>
        <w:ind w:left="162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C65C5E28">
      <w:start w:val="1"/>
      <w:numFmt w:val="lowerLetter"/>
      <w:lvlText w:val="%2"/>
      <w:lvlJc w:val="left"/>
      <w:pPr>
        <w:ind w:left="14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AE78A540">
      <w:start w:val="1"/>
      <w:numFmt w:val="lowerRoman"/>
      <w:lvlText w:val="%3"/>
      <w:lvlJc w:val="left"/>
      <w:pPr>
        <w:ind w:left="21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07080FB0">
      <w:start w:val="1"/>
      <w:numFmt w:val="decimal"/>
      <w:lvlText w:val="%4"/>
      <w:lvlJc w:val="left"/>
      <w:pPr>
        <w:ind w:left="28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16E81332">
      <w:start w:val="1"/>
      <w:numFmt w:val="lowerLetter"/>
      <w:lvlText w:val="%5"/>
      <w:lvlJc w:val="left"/>
      <w:pPr>
        <w:ind w:left="36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ADE6FFB0">
      <w:start w:val="1"/>
      <w:numFmt w:val="lowerRoman"/>
      <w:lvlText w:val="%6"/>
      <w:lvlJc w:val="left"/>
      <w:pPr>
        <w:ind w:left="4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8700B360">
      <w:start w:val="1"/>
      <w:numFmt w:val="decimal"/>
      <w:lvlText w:val="%7"/>
      <w:lvlJc w:val="left"/>
      <w:pPr>
        <w:ind w:left="50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D66EF6A4">
      <w:start w:val="1"/>
      <w:numFmt w:val="lowerLetter"/>
      <w:lvlText w:val="%8"/>
      <w:lvlJc w:val="left"/>
      <w:pPr>
        <w:ind w:left="57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9C840924">
      <w:start w:val="1"/>
      <w:numFmt w:val="lowerRoman"/>
      <w:lvlText w:val="%9"/>
      <w:lvlJc w:val="left"/>
      <w:pPr>
        <w:ind w:left="64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390777AD"/>
    <w:multiLevelType w:val="hybridMultilevel"/>
    <w:tmpl w:val="ED1AA5C0"/>
    <w:lvl w:ilvl="0" w:tplc="58367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0100F"/>
    <w:multiLevelType w:val="hybridMultilevel"/>
    <w:tmpl w:val="8FB6CC46"/>
    <w:lvl w:ilvl="0" w:tplc="1F4ADBCE">
      <w:start w:val="1"/>
      <w:numFmt w:val="decimal"/>
      <w:lvlText w:val="%1."/>
      <w:lvlJc w:val="left"/>
      <w:pPr>
        <w:ind w:left="241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0B32ED36">
      <w:start w:val="1"/>
      <w:numFmt w:val="lowerLetter"/>
      <w:lvlText w:val="%2"/>
      <w:lvlJc w:val="left"/>
      <w:pPr>
        <w:ind w:left="21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E974873E">
      <w:start w:val="1"/>
      <w:numFmt w:val="lowerRoman"/>
      <w:lvlText w:val="%3"/>
      <w:lvlJc w:val="left"/>
      <w:pPr>
        <w:ind w:left="28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C68C77F2">
      <w:start w:val="1"/>
      <w:numFmt w:val="decimal"/>
      <w:lvlText w:val="%4"/>
      <w:lvlJc w:val="left"/>
      <w:pPr>
        <w:ind w:left="36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0D942910">
      <w:start w:val="1"/>
      <w:numFmt w:val="lowerLetter"/>
      <w:lvlText w:val="%5"/>
      <w:lvlJc w:val="left"/>
      <w:pPr>
        <w:ind w:left="4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90AE0138">
      <w:start w:val="1"/>
      <w:numFmt w:val="lowerRoman"/>
      <w:lvlText w:val="%6"/>
      <w:lvlJc w:val="left"/>
      <w:pPr>
        <w:ind w:left="50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2E70EF52">
      <w:start w:val="1"/>
      <w:numFmt w:val="decimal"/>
      <w:lvlText w:val="%7"/>
      <w:lvlJc w:val="left"/>
      <w:pPr>
        <w:ind w:left="57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B3F08FC8">
      <w:start w:val="1"/>
      <w:numFmt w:val="lowerLetter"/>
      <w:lvlText w:val="%8"/>
      <w:lvlJc w:val="left"/>
      <w:pPr>
        <w:ind w:left="64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98F43C24">
      <w:start w:val="1"/>
      <w:numFmt w:val="lowerRoman"/>
      <w:lvlText w:val="%9"/>
      <w:lvlJc w:val="left"/>
      <w:pPr>
        <w:ind w:left="72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40DD2627"/>
    <w:multiLevelType w:val="hybridMultilevel"/>
    <w:tmpl w:val="D22C62E0"/>
    <w:lvl w:ilvl="0" w:tplc="8B74614C">
      <w:start w:val="3"/>
      <w:numFmt w:val="upperLetter"/>
      <w:lvlText w:val="%1."/>
      <w:lvlJc w:val="left"/>
      <w:pPr>
        <w:ind w:left="169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2730E65E">
      <w:start w:val="1"/>
      <w:numFmt w:val="decimal"/>
      <w:lvlText w:val="%2."/>
      <w:lvlJc w:val="left"/>
      <w:pPr>
        <w:ind w:left="241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6A0846F6">
      <w:start w:val="1"/>
      <w:numFmt w:val="lowerRoman"/>
      <w:lvlText w:val="%3"/>
      <w:lvlJc w:val="left"/>
      <w:pPr>
        <w:ind w:left="21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B748C32A">
      <w:start w:val="1"/>
      <w:numFmt w:val="decimal"/>
      <w:lvlText w:val="%4"/>
      <w:lvlJc w:val="left"/>
      <w:pPr>
        <w:ind w:left="28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C8B43948">
      <w:start w:val="1"/>
      <w:numFmt w:val="lowerLetter"/>
      <w:lvlText w:val="%5"/>
      <w:lvlJc w:val="left"/>
      <w:pPr>
        <w:ind w:left="36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D9B811BA">
      <w:start w:val="1"/>
      <w:numFmt w:val="lowerRoman"/>
      <w:lvlText w:val="%6"/>
      <w:lvlJc w:val="left"/>
      <w:pPr>
        <w:ind w:left="4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625E04E6">
      <w:start w:val="1"/>
      <w:numFmt w:val="decimal"/>
      <w:lvlText w:val="%7"/>
      <w:lvlJc w:val="left"/>
      <w:pPr>
        <w:ind w:left="50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5FD27EDA">
      <w:start w:val="1"/>
      <w:numFmt w:val="lowerLetter"/>
      <w:lvlText w:val="%8"/>
      <w:lvlJc w:val="left"/>
      <w:pPr>
        <w:ind w:left="57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FDA40A46">
      <w:start w:val="1"/>
      <w:numFmt w:val="lowerRoman"/>
      <w:lvlText w:val="%9"/>
      <w:lvlJc w:val="left"/>
      <w:pPr>
        <w:ind w:left="64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41593A9B"/>
    <w:multiLevelType w:val="hybridMultilevel"/>
    <w:tmpl w:val="016830E8"/>
    <w:lvl w:ilvl="0" w:tplc="B15209DE">
      <w:start w:val="1"/>
      <w:numFmt w:val="decimal"/>
      <w:lvlText w:val="%1"/>
      <w:lvlJc w:val="left"/>
      <w:pPr>
        <w:ind w:left="3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F92CABCC">
      <w:start w:val="1"/>
      <w:numFmt w:val="lowerLetter"/>
      <w:lvlText w:val="%2"/>
      <w:lvlJc w:val="left"/>
      <w:pPr>
        <w:ind w:left="105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390CCB2C">
      <w:start w:val="1"/>
      <w:numFmt w:val="lowerRoman"/>
      <w:lvlText w:val="%3"/>
      <w:lvlJc w:val="left"/>
      <w:pPr>
        <w:ind w:left="174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CFB4D9A0">
      <w:start w:val="1"/>
      <w:numFmt w:val="decimal"/>
      <w:lvlRestart w:val="0"/>
      <w:lvlText w:val="%4."/>
      <w:lvlJc w:val="left"/>
      <w:pPr>
        <w:ind w:left="241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8190F338">
      <w:start w:val="1"/>
      <w:numFmt w:val="lowerLetter"/>
      <w:lvlText w:val="%5"/>
      <w:lvlJc w:val="left"/>
      <w:pPr>
        <w:ind w:left="315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6346EC7A">
      <w:start w:val="1"/>
      <w:numFmt w:val="lowerRoman"/>
      <w:lvlText w:val="%6"/>
      <w:lvlJc w:val="left"/>
      <w:pPr>
        <w:ind w:left="387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BA200F84">
      <w:start w:val="1"/>
      <w:numFmt w:val="decimal"/>
      <w:lvlText w:val="%7"/>
      <w:lvlJc w:val="left"/>
      <w:pPr>
        <w:ind w:left="459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8AB25C3C">
      <w:start w:val="1"/>
      <w:numFmt w:val="lowerLetter"/>
      <w:lvlText w:val="%8"/>
      <w:lvlJc w:val="left"/>
      <w:pPr>
        <w:ind w:left="531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F0B63668">
      <w:start w:val="1"/>
      <w:numFmt w:val="lowerRoman"/>
      <w:lvlText w:val="%9"/>
      <w:lvlJc w:val="left"/>
      <w:pPr>
        <w:ind w:left="603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64042FC"/>
    <w:multiLevelType w:val="hybridMultilevel"/>
    <w:tmpl w:val="10085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F3344"/>
    <w:multiLevelType w:val="hybridMultilevel"/>
    <w:tmpl w:val="031201CA"/>
    <w:lvl w:ilvl="0" w:tplc="0BDA0B26">
      <w:start w:val="1"/>
      <w:numFmt w:val="decimal"/>
      <w:lvlText w:val="%1."/>
      <w:lvlJc w:val="left"/>
      <w:pPr>
        <w:ind w:left="2057"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18BE711A">
      <w:start w:val="1"/>
      <w:numFmt w:val="lowerLetter"/>
      <w:lvlText w:val="%2"/>
      <w:lvlJc w:val="left"/>
      <w:pPr>
        <w:ind w:left="21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838ABAD8">
      <w:start w:val="1"/>
      <w:numFmt w:val="lowerRoman"/>
      <w:lvlText w:val="%3"/>
      <w:lvlJc w:val="left"/>
      <w:pPr>
        <w:ind w:left="28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9E56F1A0">
      <w:start w:val="1"/>
      <w:numFmt w:val="decimal"/>
      <w:lvlText w:val="%4"/>
      <w:lvlJc w:val="left"/>
      <w:pPr>
        <w:ind w:left="36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1FB60540">
      <w:start w:val="1"/>
      <w:numFmt w:val="lowerLetter"/>
      <w:lvlText w:val="%5"/>
      <w:lvlJc w:val="left"/>
      <w:pPr>
        <w:ind w:left="4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CF8018E0">
      <w:start w:val="1"/>
      <w:numFmt w:val="lowerRoman"/>
      <w:lvlText w:val="%6"/>
      <w:lvlJc w:val="left"/>
      <w:pPr>
        <w:ind w:left="50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D3563514">
      <w:start w:val="1"/>
      <w:numFmt w:val="decimal"/>
      <w:lvlText w:val="%7"/>
      <w:lvlJc w:val="left"/>
      <w:pPr>
        <w:ind w:left="57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CED2F1C8">
      <w:start w:val="1"/>
      <w:numFmt w:val="lowerLetter"/>
      <w:lvlText w:val="%8"/>
      <w:lvlJc w:val="left"/>
      <w:pPr>
        <w:ind w:left="64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16842700">
      <w:start w:val="1"/>
      <w:numFmt w:val="lowerRoman"/>
      <w:lvlText w:val="%9"/>
      <w:lvlJc w:val="left"/>
      <w:pPr>
        <w:ind w:left="72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4A5B3F1B"/>
    <w:multiLevelType w:val="hybridMultilevel"/>
    <w:tmpl w:val="551C9564"/>
    <w:lvl w:ilvl="0" w:tplc="0409000F">
      <w:start w:val="1"/>
      <w:numFmt w:val="decimal"/>
      <w:lvlText w:val="%1."/>
      <w:lvlJc w:val="left"/>
      <w:pPr>
        <w:ind w:left="720" w:hanging="360"/>
      </w:pPr>
    </w:lvl>
    <w:lvl w:ilvl="1" w:tplc="C214FC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154E6"/>
    <w:multiLevelType w:val="hybridMultilevel"/>
    <w:tmpl w:val="5D9A3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A40BF"/>
    <w:multiLevelType w:val="hybridMultilevel"/>
    <w:tmpl w:val="2D06B4A6"/>
    <w:lvl w:ilvl="0" w:tplc="B0CCEF28">
      <w:start w:val="1"/>
      <w:numFmt w:val="upperLetter"/>
      <w:lvlText w:val="%1."/>
      <w:lvlJc w:val="left"/>
      <w:pPr>
        <w:ind w:left="171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54269948">
      <w:start w:val="1"/>
      <w:numFmt w:val="lowerLetter"/>
      <w:lvlText w:val="%2"/>
      <w:lvlJc w:val="left"/>
      <w:pPr>
        <w:ind w:left="177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DDB05DD2">
      <w:start w:val="1"/>
      <w:numFmt w:val="lowerRoman"/>
      <w:lvlText w:val="%3"/>
      <w:lvlJc w:val="left"/>
      <w:pPr>
        <w:ind w:left="249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BEFA29E2">
      <w:start w:val="1"/>
      <w:numFmt w:val="decimal"/>
      <w:lvlText w:val="%4"/>
      <w:lvlJc w:val="left"/>
      <w:pPr>
        <w:ind w:left="321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50C88E50">
      <w:start w:val="1"/>
      <w:numFmt w:val="lowerLetter"/>
      <w:lvlText w:val="%5"/>
      <w:lvlJc w:val="left"/>
      <w:pPr>
        <w:ind w:left="393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FC3AE872">
      <w:start w:val="1"/>
      <w:numFmt w:val="lowerRoman"/>
      <w:lvlText w:val="%6"/>
      <w:lvlJc w:val="left"/>
      <w:pPr>
        <w:ind w:left="465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22EAF540">
      <w:start w:val="1"/>
      <w:numFmt w:val="decimal"/>
      <w:lvlText w:val="%7"/>
      <w:lvlJc w:val="left"/>
      <w:pPr>
        <w:ind w:left="537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4746C556">
      <w:start w:val="1"/>
      <w:numFmt w:val="lowerLetter"/>
      <w:lvlText w:val="%8"/>
      <w:lvlJc w:val="left"/>
      <w:pPr>
        <w:ind w:left="609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2C005880">
      <w:start w:val="1"/>
      <w:numFmt w:val="lowerRoman"/>
      <w:lvlText w:val="%9"/>
      <w:lvlJc w:val="left"/>
      <w:pPr>
        <w:ind w:left="6811"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50B02C2E"/>
    <w:multiLevelType w:val="hybridMultilevel"/>
    <w:tmpl w:val="2E70E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41A72"/>
    <w:multiLevelType w:val="hybridMultilevel"/>
    <w:tmpl w:val="57D61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F28EE"/>
    <w:multiLevelType w:val="hybridMultilevel"/>
    <w:tmpl w:val="96C8DB50"/>
    <w:lvl w:ilvl="0" w:tplc="895E6D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C35C41"/>
    <w:multiLevelType w:val="hybridMultilevel"/>
    <w:tmpl w:val="077A1EE8"/>
    <w:lvl w:ilvl="0" w:tplc="04090011">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774D16"/>
    <w:multiLevelType w:val="hybridMultilevel"/>
    <w:tmpl w:val="332686B2"/>
    <w:lvl w:ilvl="0" w:tplc="F02A291E">
      <w:start w:val="1"/>
      <w:numFmt w:val="upperLetter"/>
      <w:lvlText w:val="%1."/>
      <w:lvlJc w:val="left"/>
      <w:pPr>
        <w:ind w:left="171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A6A80164">
      <w:start w:val="1"/>
      <w:numFmt w:val="lowerLetter"/>
      <w:lvlText w:val="%2"/>
      <w:lvlJc w:val="left"/>
      <w:pPr>
        <w:ind w:left="147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C4BE274C">
      <w:start w:val="1"/>
      <w:numFmt w:val="lowerRoman"/>
      <w:lvlText w:val="%3"/>
      <w:lvlJc w:val="left"/>
      <w:pPr>
        <w:ind w:left="219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F5964332">
      <w:start w:val="1"/>
      <w:numFmt w:val="decimal"/>
      <w:lvlText w:val="%4"/>
      <w:lvlJc w:val="left"/>
      <w:pPr>
        <w:ind w:left="291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4F365D8A">
      <w:start w:val="1"/>
      <w:numFmt w:val="lowerLetter"/>
      <w:lvlText w:val="%5"/>
      <w:lvlJc w:val="left"/>
      <w:pPr>
        <w:ind w:left="363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D6ECD80E">
      <w:start w:val="1"/>
      <w:numFmt w:val="lowerRoman"/>
      <w:lvlText w:val="%6"/>
      <w:lvlJc w:val="left"/>
      <w:pPr>
        <w:ind w:left="435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3514BCA6">
      <w:start w:val="1"/>
      <w:numFmt w:val="decimal"/>
      <w:lvlText w:val="%7"/>
      <w:lvlJc w:val="left"/>
      <w:pPr>
        <w:ind w:left="507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E36EA822">
      <w:start w:val="1"/>
      <w:numFmt w:val="lowerLetter"/>
      <w:lvlText w:val="%8"/>
      <w:lvlJc w:val="left"/>
      <w:pPr>
        <w:ind w:left="579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CEA2BA30">
      <w:start w:val="1"/>
      <w:numFmt w:val="lowerRoman"/>
      <w:lvlText w:val="%9"/>
      <w:lvlJc w:val="left"/>
      <w:pPr>
        <w:ind w:left="651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31" w15:restartNumberingAfterBreak="0">
    <w:nsid w:val="61583186"/>
    <w:multiLevelType w:val="hybridMultilevel"/>
    <w:tmpl w:val="4BEAD740"/>
    <w:lvl w:ilvl="0" w:tplc="48DA565E">
      <w:start w:val="1"/>
      <w:numFmt w:val="upperLetter"/>
      <w:lvlText w:val="%1."/>
      <w:lvlJc w:val="left"/>
      <w:pPr>
        <w:ind w:left="1448"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C48CA6C0">
      <w:start w:val="1"/>
      <w:numFmt w:val="lowerLetter"/>
      <w:lvlText w:val="%2"/>
      <w:lvlJc w:val="left"/>
      <w:pPr>
        <w:ind w:left="1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8D6CD6D0">
      <w:start w:val="1"/>
      <w:numFmt w:val="lowerRoman"/>
      <w:lvlText w:val="%3"/>
      <w:lvlJc w:val="left"/>
      <w:pPr>
        <w:ind w:left="20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72D0F3B8">
      <w:start w:val="1"/>
      <w:numFmt w:val="decimal"/>
      <w:lvlText w:val="%4"/>
      <w:lvlJc w:val="left"/>
      <w:pPr>
        <w:ind w:left="27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88524604">
      <w:start w:val="1"/>
      <w:numFmt w:val="lowerLetter"/>
      <w:lvlText w:val="%5"/>
      <w:lvlJc w:val="left"/>
      <w:pPr>
        <w:ind w:left="34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62C6C784">
      <w:start w:val="1"/>
      <w:numFmt w:val="lowerRoman"/>
      <w:lvlText w:val="%6"/>
      <w:lvlJc w:val="left"/>
      <w:pPr>
        <w:ind w:left="42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8DF212A0">
      <w:start w:val="1"/>
      <w:numFmt w:val="decimal"/>
      <w:lvlText w:val="%7"/>
      <w:lvlJc w:val="left"/>
      <w:pPr>
        <w:ind w:left="49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07BC1E62">
      <w:start w:val="1"/>
      <w:numFmt w:val="lowerLetter"/>
      <w:lvlText w:val="%8"/>
      <w:lvlJc w:val="left"/>
      <w:pPr>
        <w:ind w:left="56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1B342322">
      <w:start w:val="1"/>
      <w:numFmt w:val="lowerRoman"/>
      <w:lvlText w:val="%9"/>
      <w:lvlJc w:val="left"/>
      <w:pPr>
        <w:ind w:left="63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32" w15:restartNumberingAfterBreak="0">
    <w:nsid w:val="68943A16"/>
    <w:multiLevelType w:val="hybridMultilevel"/>
    <w:tmpl w:val="67FE140E"/>
    <w:lvl w:ilvl="0" w:tplc="F5F8E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621C3"/>
    <w:multiLevelType w:val="hybridMultilevel"/>
    <w:tmpl w:val="C796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0001A"/>
    <w:multiLevelType w:val="hybridMultilevel"/>
    <w:tmpl w:val="E7B6D32C"/>
    <w:lvl w:ilvl="0" w:tplc="3C96A33C">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894434"/>
    <w:multiLevelType w:val="hybridMultilevel"/>
    <w:tmpl w:val="792AD9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9C38D7"/>
    <w:multiLevelType w:val="hybridMultilevel"/>
    <w:tmpl w:val="B0C2B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073B7"/>
    <w:multiLevelType w:val="hybridMultilevel"/>
    <w:tmpl w:val="FB20A5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774BBD"/>
    <w:multiLevelType w:val="hybridMultilevel"/>
    <w:tmpl w:val="B9A43942"/>
    <w:lvl w:ilvl="0" w:tplc="16F28052">
      <w:start w:val="1"/>
      <w:numFmt w:val="upperLetter"/>
      <w:lvlText w:val="%1."/>
      <w:lvlJc w:val="left"/>
      <w:pPr>
        <w:ind w:left="1712"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390C01CE">
      <w:start w:val="1"/>
      <w:numFmt w:val="lowerLetter"/>
      <w:lvlText w:val="%2"/>
      <w:lvlJc w:val="left"/>
      <w:pPr>
        <w:ind w:left="15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76702E80">
      <w:start w:val="1"/>
      <w:numFmt w:val="lowerRoman"/>
      <w:lvlText w:val="%3"/>
      <w:lvlJc w:val="left"/>
      <w:pPr>
        <w:ind w:left="22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5BEA997E">
      <w:start w:val="1"/>
      <w:numFmt w:val="decimal"/>
      <w:lvlText w:val="%4"/>
      <w:lvlJc w:val="left"/>
      <w:pPr>
        <w:ind w:left="30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DED2DCEA">
      <w:start w:val="1"/>
      <w:numFmt w:val="lowerLetter"/>
      <w:lvlText w:val="%5"/>
      <w:lvlJc w:val="left"/>
      <w:pPr>
        <w:ind w:left="37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7682E214">
      <w:start w:val="1"/>
      <w:numFmt w:val="lowerRoman"/>
      <w:lvlText w:val="%6"/>
      <w:lvlJc w:val="left"/>
      <w:pPr>
        <w:ind w:left="44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DC8458EC">
      <w:start w:val="1"/>
      <w:numFmt w:val="decimal"/>
      <w:lvlText w:val="%7"/>
      <w:lvlJc w:val="left"/>
      <w:pPr>
        <w:ind w:left="51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D3ACE870">
      <w:start w:val="1"/>
      <w:numFmt w:val="lowerLetter"/>
      <w:lvlText w:val="%8"/>
      <w:lvlJc w:val="left"/>
      <w:pPr>
        <w:ind w:left="58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BCB2994C">
      <w:start w:val="1"/>
      <w:numFmt w:val="lowerRoman"/>
      <w:lvlText w:val="%9"/>
      <w:lvlJc w:val="left"/>
      <w:pPr>
        <w:ind w:left="66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2"/>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8"/>
  </w:num>
  <w:num w:numId="22">
    <w:abstractNumId w:val="37"/>
  </w:num>
  <w:num w:numId="23">
    <w:abstractNumId w:val="36"/>
  </w:num>
  <w:num w:numId="24">
    <w:abstractNumId w:val="9"/>
  </w:num>
  <w:num w:numId="25">
    <w:abstractNumId w:val="27"/>
  </w:num>
  <w:num w:numId="26">
    <w:abstractNumId w:val="34"/>
  </w:num>
  <w:num w:numId="27">
    <w:abstractNumId w:val="26"/>
  </w:num>
  <w:num w:numId="28">
    <w:abstractNumId w:val="21"/>
  </w:num>
  <w:num w:numId="29">
    <w:abstractNumId w:val="23"/>
  </w:num>
  <w:num w:numId="30">
    <w:abstractNumId w:val="3"/>
  </w:num>
  <w:num w:numId="31">
    <w:abstractNumId w:val="29"/>
  </w:num>
  <w:num w:numId="32">
    <w:abstractNumId w:val="1"/>
  </w:num>
  <w:num w:numId="33">
    <w:abstractNumId w:val="33"/>
  </w:num>
  <w:num w:numId="34">
    <w:abstractNumId w:val="11"/>
  </w:num>
  <w:num w:numId="35">
    <w:abstractNumId w:val="0"/>
  </w:num>
  <w:num w:numId="36">
    <w:abstractNumId w:val="4"/>
  </w:num>
  <w:num w:numId="37">
    <w:abstractNumId w:val="12"/>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75"/>
    <w:rsid w:val="00007471"/>
    <w:rsid w:val="00020554"/>
    <w:rsid w:val="00055E9A"/>
    <w:rsid w:val="000A180A"/>
    <w:rsid w:val="001042DD"/>
    <w:rsid w:val="00114069"/>
    <w:rsid w:val="001344FD"/>
    <w:rsid w:val="00183678"/>
    <w:rsid w:val="00191A5A"/>
    <w:rsid w:val="001B6B00"/>
    <w:rsid w:val="001D5675"/>
    <w:rsid w:val="001E0106"/>
    <w:rsid w:val="00246C56"/>
    <w:rsid w:val="00250F8D"/>
    <w:rsid w:val="00292761"/>
    <w:rsid w:val="002B0F5B"/>
    <w:rsid w:val="002D4867"/>
    <w:rsid w:val="002F087E"/>
    <w:rsid w:val="00301E64"/>
    <w:rsid w:val="0035755E"/>
    <w:rsid w:val="00364E83"/>
    <w:rsid w:val="00373E2B"/>
    <w:rsid w:val="00384579"/>
    <w:rsid w:val="00386C73"/>
    <w:rsid w:val="00397A83"/>
    <w:rsid w:val="003C568C"/>
    <w:rsid w:val="003D7CC3"/>
    <w:rsid w:val="003E3D75"/>
    <w:rsid w:val="003E722F"/>
    <w:rsid w:val="00424DBF"/>
    <w:rsid w:val="00432B18"/>
    <w:rsid w:val="00462A90"/>
    <w:rsid w:val="0046332A"/>
    <w:rsid w:val="004A2575"/>
    <w:rsid w:val="004C481D"/>
    <w:rsid w:val="004D7D00"/>
    <w:rsid w:val="004E4FC6"/>
    <w:rsid w:val="004F3979"/>
    <w:rsid w:val="00525D81"/>
    <w:rsid w:val="0056113A"/>
    <w:rsid w:val="00594B82"/>
    <w:rsid w:val="005C0286"/>
    <w:rsid w:val="005C3E40"/>
    <w:rsid w:val="005F4623"/>
    <w:rsid w:val="006007E9"/>
    <w:rsid w:val="00617AE5"/>
    <w:rsid w:val="006903DE"/>
    <w:rsid w:val="006A5CBA"/>
    <w:rsid w:val="00726A43"/>
    <w:rsid w:val="00785BA5"/>
    <w:rsid w:val="0079370A"/>
    <w:rsid w:val="007A5C2A"/>
    <w:rsid w:val="007A6FD3"/>
    <w:rsid w:val="007B5DCB"/>
    <w:rsid w:val="007C02F8"/>
    <w:rsid w:val="007C7CC1"/>
    <w:rsid w:val="007D2649"/>
    <w:rsid w:val="007D6227"/>
    <w:rsid w:val="007E1008"/>
    <w:rsid w:val="007E4C35"/>
    <w:rsid w:val="007F348D"/>
    <w:rsid w:val="00814F08"/>
    <w:rsid w:val="00843B7F"/>
    <w:rsid w:val="00880C02"/>
    <w:rsid w:val="008B3D66"/>
    <w:rsid w:val="008B730F"/>
    <w:rsid w:val="008E0AF8"/>
    <w:rsid w:val="008E481A"/>
    <w:rsid w:val="00945082"/>
    <w:rsid w:val="00945B63"/>
    <w:rsid w:val="00950A50"/>
    <w:rsid w:val="00956917"/>
    <w:rsid w:val="009A7F8A"/>
    <w:rsid w:val="00A10932"/>
    <w:rsid w:val="00A31BF3"/>
    <w:rsid w:val="00A370DD"/>
    <w:rsid w:val="00AC058A"/>
    <w:rsid w:val="00AF20B4"/>
    <w:rsid w:val="00B1602B"/>
    <w:rsid w:val="00B4541C"/>
    <w:rsid w:val="00BB1378"/>
    <w:rsid w:val="00C03B04"/>
    <w:rsid w:val="00C07D54"/>
    <w:rsid w:val="00C15280"/>
    <w:rsid w:val="00C20E07"/>
    <w:rsid w:val="00C35ACA"/>
    <w:rsid w:val="00C92D6F"/>
    <w:rsid w:val="00D00640"/>
    <w:rsid w:val="00D21770"/>
    <w:rsid w:val="00D4181F"/>
    <w:rsid w:val="00D517CC"/>
    <w:rsid w:val="00D83198"/>
    <w:rsid w:val="00D87C45"/>
    <w:rsid w:val="00DF3776"/>
    <w:rsid w:val="00E46A9E"/>
    <w:rsid w:val="00E81EE2"/>
    <w:rsid w:val="00E83B2A"/>
    <w:rsid w:val="00EA0769"/>
    <w:rsid w:val="00ED4D22"/>
    <w:rsid w:val="00EF0751"/>
    <w:rsid w:val="00F141CF"/>
    <w:rsid w:val="00F52221"/>
    <w:rsid w:val="00FB5256"/>
    <w:rsid w:val="00FC2686"/>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1FFC0-306F-4964-9045-9672AA47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3D7CC3"/>
    <w:pPr>
      <w:keepNext/>
      <w:keepLines/>
      <w:spacing w:after="0" w:line="256" w:lineRule="auto"/>
      <w:ind w:left="1023" w:hanging="10"/>
      <w:jc w:val="center"/>
      <w:outlineLvl w:val="0"/>
    </w:pPr>
    <w:rPr>
      <w:rFonts w:ascii="Century Gothic" w:eastAsia="Century Gothic" w:hAnsi="Century Gothic" w:cs="Century Gothic"/>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CC3"/>
    <w:rPr>
      <w:rFonts w:ascii="Century Gothic" w:eastAsia="Century Gothic" w:hAnsi="Century Gothic" w:cs="Century Gothic"/>
      <w:b/>
      <w:color w:val="000000"/>
      <w:sz w:val="20"/>
    </w:rPr>
  </w:style>
  <w:style w:type="paragraph" w:styleId="ListParagraph">
    <w:name w:val="List Paragraph"/>
    <w:basedOn w:val="Normal"/>
    <w:uiPriority w:val="34"/>
    <w:qFormat/>
    <w:rsid w:val="003D7CC3"/>
    <w:pPr>
      <w:spacing w:after="21" w:line="249" w:lineRule="auto"/>
      <w:ind w:left="720" w:hanging="10"/>
      <w:contextualSpacing/>
    </w:pPr>
    <w:rPr>
      <w:rFonts w:ascii="Century Gothic" w:eastAsia="Century Gothic" w:hAnsi="Century Gothic" w:cs="Century Gothic"/>
      <w:color w:val="000000"/>
      <w:sz w:val="20"/>
    </w:rPr>
  </w:style>
  <w:style w:type="paragraph" w:styleId="Header">
    <w:name w:val="header"/>
    <w:basedOn w:val="Normal"/>
    <w:link w:val="HeaderChar"/>
    <w:uiPriority w:val="99"/>
    <w:unhideWhenUsed/>
    <w:rsid w:val="000A1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0A"/>
  </w:style>
  <w:style w:type="paragraph" w:styleId="Footer">
    <w:name w:val="footer"/>
    <w:basedOn w:val="Normal"/>
    <w:link w:val="FooterChar"/>
    <w:uiPriority w:val="99"/>
    <w:unhideWhenUsed/>
    <w:rsid w:val="000A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0A"/>
  </w:style>
  <w:style w:type="paragraph" w:styleId="BalloonText">
    <w:name w:val="Balloon Text"/>
    <w:basedOn w:val="Normal"/>
    <w:link w:val="BalloonTextChar"/>
    <w:uiPriority w:val="99"/>
    <w:semiHidden/>
    <w:unhideWhenUsed/>
    <w:rsid w:val="007B5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9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Passaic</cp:lastModifiedBy>
  <cp:revision>2</cp:revision>
  <cp:lastPrinted>2020-05-08T00:02:00Z</cp:lastPrinted>
  <dcterms:created xsi:type="dcterms:W3CDTF">2020-05-08T22:33:00Z</dcterms:created>
  <dcterms:modified xsi:type="dcterms:W3CDTF">2020-05-08T22:33:00Z</dcterms:modified>
</cp:coreProperties>
</file>