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63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9"/>
      </w:tblGrid>
      <w:tr w:rsidR="0075785F" w14:paraId="696481A7" w14:textId="77777777" w:rsidTr="0075785F">
        <w:trPr>
          <w:trHeight w:val="1134"/>
          <w:jc w:val="center"/>
        </w:trPr>
        <w:tc>
          <w:tcPr>
            <w:tcW w:w="9639" w:type="dxa"/>
          </w:tcPr>
          <w:p w14:paraId="09B1144D" w14:textId="77777777" w:rsidR="0075785F" w:rsidRDefault="0075785F" w:rsidP="00866FCC">
            <w:pPr>
              <w:pStyle w:val="AMainBodyText"/>
            </w:pPr>
          </w:p>
        </w:tc>
      </w:tr>
      <w:tr w:rsidR="0075785F" w14:paraId="4C5EBA62" w14:textId="77777777" w:rsidTr="0075785F">
        <w:trPr>
          <w:trHeight w:val="3814"/>
          <w:jc w:val="center"/>
        </w:trPr>
        <w:sdt>
          <w:sdtPr>
            <w:alias w:val="ccFrontCoverLogo"/>
            <w:tag w:val="ccFrontCover"/>
            <w:id w:val="1866709831"/>
            <w:picture/>
          </w:sdtPr>
          <w:sdtEndPr/>
          <w:sdtContent>
            <w:tc>
              <w:tcPr>
                <w:tcW w:w="9639" w:type="dxa"/>
              </w:tcPr>
              <w:p w14:paraId="4FCED218" w14:textId="5849814E" w:rsidR="0075785F" w:rsidRDefault="00912CDF" w:rsidP="00866FCC">
                <w:pPr>
                  <w:pStyle w:val="AMainBodyText"/>
                </w:pPr>
                <w:r>
                  <w:rPr>
                    <w:noProof/>
                  </w:rPr>
                  <w:drawing>
                    <wp:inline distT="0" distB="0" distL="0" distR="0" wp14:anchorId="16F26707" wp14:editId="208E711E">
                      <wp:extent cx="2340000" cy="676825"/>
                      <wp:effectExtent l="0" t="0" r="3175" b="9525"/>
                      <wp:docPr id="587397081" name="Picture 1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587397081" name=""/>
                              <pic:cNvPicPr/>
                            </pic:nvPicPr>
                            <pic:blipFill>
                              <a:blip r:embed="rId1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340000" cy="67682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866FCC" w14:paraId="39232D53" w14:textId="77777777" w:rsidTr="0075785F">
        <w:trPr>
          <w:jc w:val="center"/>
        </w:trPr>
        <w:tc>
          <w:tcPr>
            <w:tcW w:w="9639" w:type="dxa"/>
          </w:tcPr>
          <w:p w14:paraId="69212F5F" w14:textId="46EA72B1" w:rsidR="00866FCC" w:rsidRPr="0075785F" w:rsidRDefault="00866FCC" w:rsidP="00866FCC">
            <w:pPr>
              <w:pStyle w:val="AMainBodyText"/>
              <w:rPr>
                <w:b/>
                <w:bCs/>
                <w:color w:val="4472C4" w:themeColor="text2"/>
                <w:sz w:val="44"/>
                <w:szCs w:val="44"/>
              </w:rPr>
            </w:pPr>
            <w:r w:rsidRPr="0075785F">
              <w:rPr>
                <w:b/>
                <w:bCs/>
                <w:color w:val="4472C4" w:themeColor="text2"/>
                <w:sz w:val="44"/>
                <w:szCs w:val="44"/>
              </w:rPr>
              <w:fldChar w:fldCharType="begin"/>
            </w:r>
            <w:r w:rsidRPr="0075785F">
              <w:rPr>
                <w:b/>
                <w:bCs/>
                <w:color w:val="4472C4" w:themeColor="text2"/>
                <w:sz w:val="44"/>
                <w:szCs w:val="44"/>
              </w:rPr>
              <w:instrText xml:space="preserve"> DocProperty "Title" </w:instrText>
            </w:r>
            <w:r w:rsidRPr="0075785F">
              <w:rPr>
                <w:b/>
                <w:bCs/>
                <w:color w:val="4472C4" w:themeColor="text2"/>
                <w:sz w:val="44"/>
                <w:szCs w:val="44"/>
              </w:rPr>
              <w:fldChar w:fldCharType="separate"/>
            </w:r>
            <w:r w:rsidR="002529AD">
              <w:rPr>
                <w:b/>
                <w:bCs/>
                <w:color w:val="4472C4" w:themeColor="text2"/>
                <w:sz w:val="44"/>
                <w:szCs w:val="44"/>
              </w:rPr>
              <w:t>CAL-HS-PD-3500</w:t>
            </w:r>
            <w:r w:rsidRPr="0075785F">
              <w:rPr>
                <w:b/>
                <w:bCs/>
                <w:color w:val="4472C4" w:themeColor="text2"/>
                <w:sz w:val="44"/>
                <w:szCs w:val="44"/>
              </w:rPr>
              <w:fldChar w:fldCharType="end"/>
            </w:r>
          </w:p>
        </w:tc>
      </w:tr>
      <w:tr w:rsidR="00866FCC" w14:paraId="18B162BF" w14:textId="77777777" w:rsidTr="00515B70">
        <w:trPr>
          <w:trHeight w:val="1070"/>
          <w:jc w:val="center"/>
        </w:trPr>
        <w:tc>
          <w:tcPr>
            <w:tcW w:w="9639" w:type="dxa"/>
          </w:tcPr>
          <w:p w14:paraId="158E8C84" w14:textId="23A9AF92" w:rsidR="00866FCC" w:rsidRPr="0075785F" w:rsidRDefault="00866FCC" w:rsidP="00866FCC">
            <w:pPr>
              <w:pStyle w:val="AMainBodyText"/>
              <w:rPr>
                <w:b/>
                <w:bCs/>
                <w:color w:val="4472C4" w:themeColor="text2"/>
                <w:sz w:val="44"/>
                <w:szCs w:val="44"/>
              </w:rPr>
            </w:pPr>
            <w:r w:rsidRPr="0075785F">
              <w:rPr>
                <w:b/>
                <w:bCs/>
                <w:color w:val="4472C4" w:themeColor="text2"/>
                <w:sz w:val="44"/>
                <w:szCs w:val="44"/>
              </w:rPr>
              <w:fldChar w:fldCharType="begin"/>
            </w:r>
            <w:r w:rsidRPr="0075785F">
              <w:rPr>
                <w:b/>
                <w:bCs/>
                <w:color w:val="4472C4" w:themeColor="text2"/>
                <w:sz w:val="44"/>
                <w:szCs w:val="44"/>
              </w:rPr>
              <w:instrText xml:space="preserve"> DocProperty "Subject" </w:instrText>
            </w:r>
            <w:r w:rsidRPr="0075785F">
              <w:rPr>
                <w:b/>
                <w:bCs/>
                <w:color w:val="4472C4" w:themeColor="text2"/>
                <w:sz w:val="44"/>
                <w:szCs w:val="44"/>
              </w:rPr>
              <w:fldChar w:fldCharType="separate"/>
            </w:r>
            <w:r w:rsidR="002529AD">
              <w:rPr>
                <w:b/>
                <w:bCs/>
                <w:color w:val="4472C4" w:themeColor="text2"/>
                <w:sz w:val="44"/>
                <w:szCs w:val="44"/>
              </w:rPr>
              <w:t>Hand Arm Vibration</w:t>
            </w:r>
            <w:r w:rsidRPr="0075785F">
              <w:rPr>
                <w:b/>
                <w:bCs/>
                <w:color w:val="4472C4" w:themeColor="text2"/>
                <w:sz w:val="44"/>
                <w:szCs w:val="44"/>
              </w:rPr>
              <w:fldChar w:fldCharType="end"/>
            </w:r>
          </w:p>
        </w:tc>
      </w:tr>
      <w:tr w:rsidR="00866FCC" w14:paraId="1338DDBC" w14:textId="77777777" w:rsidTr="0075785F">
        <w:trPr>
          <w:jc w:val="center"/>
        </w:trPr>
        <w:tc>
          <w:tcPr>
            <w:tcW w:w="9639" w:type="dxa"/>
          </w:tcPr>
          <w:p w14:paraId="6825F51A" w14:textId="77777777" w:rsidR="00866FCC" w:rsidRPr="0075785F" w:rsidRDefault="00866FCC" w:rsidP="00866FCC">
            <w:pPr>
              <w:pStyle w:val="AMainBodyText"/>
              <w:rPr>
                <w:b/>
                <w:bCs/>
                <w:color w:val="4472C4" w:themeColor="text2"/>
                <w:sz w:val="44"/>
                <w:szCs w:val="44"/>
              </w:rPr>
            </w:pPr>
          </w:p>
        </w:tc>
      </w:tr>
      <w:tr w:rsidR="00866FCC" w14:paraId="00E8FA3A" w14:textId="77777777" w:rsidTr="00515B70">
        <w:trPr>
          <w:trHeight w:val="1953"/>
          <w:jc w:val="center"/>
        </w:trPr>
        <w:tc>
          <w:tcPr>
            <w:tcW w:w="9639" w:type="dxa"/>
          </w:tcPr>
          <w:p w14:paraId="079F2F5F" w14:textId="72298CB2" w:rsidR="00866FCC" w:rsidRPr="0075785F" w:rsidRDefault="00866FCC" w:rsidP="00866FCC">
            <w:pPr>
              <w:pStyle w:val="AMainBodyText"/>
              <w:rPr>
                <w:b/>
                <w:bCs/>
                <w:color w:val="4472C4" w:themeColor="text2"/>
                <w:sz w:val="44"/>
                <w:szCs w:val="44"/>
              </w:rPr>
            </w:pPr>
            <w:r w:rsidRPr="0075785F">
              <w:rPr>
                <w:b/>
                <w:bCs/>
                <w:color w:val="4472C4" w:themeColor="text2"/>
                <w:sz w:val="44"/>
                <w:szCs w:val="44"/>
              </w:rPr>
              <w:fldChar w:fldCharType="begin"/>
            </w:r>
            <w:r w:rsidRPr="0075785F">
              <w:rPr>
                <w:b/>
                <w:bCs/>
                <w:color w:val="4472C4" w:themeColor="text2"/>
                <w:sz w:val="44"/>
                <w:szCs w:val="44"/>
              </w:rPr>
              <w:instrText xml:space="preserve"> DocProperty "cpDocumentType" </w:instrText>
            </w:r>
            <w:r w:rsidRPr="0075785F">
              <w:rPr>
                <w:b/>
                <w:bCs/>
                <w:color w:val="4472C4" w:themeColor="text2"/>
                <w:sz w:val="44"/>
                <w:szCs w:val="44"/>
              </w:rPr>
              <w:fldChar w:fldCharType="separate"/>
            </w:r>
            <w:r w:rsidR="002529AD">
              <w:rPr>
                <w:b/>
                <w:bCs/>
                <w:color w:val="4472C4" w:themeColor="text2"/>
                <w:sz w:val="44"/>
                <w:szCs w:val="44"/>
              </w:rPr>
              <w:t>Procedure</w:t>
            </w:r>
            <w:r w:rsidRPr="0075785F">
              <w:rPr>
                <w:b/>
                <w:bCs/>
                <w:color w:val="4472C4" w:themeColor="text2"/>
                <w:sz w:val="44"/>
                <w:szCs w:val="44"/>
              </w:rPr>
              <w:fldChar w:fldCharType="end"/>
            </w:r>
          </w:p>
        </w:tc>
      </w:tr>
      <w:tr w:rsidR="00866FCC" w14:paraId="59914950" w14:textId="77777777" w:rsidTr="00515B70">
        <w:trPr>
          <w:trHeight w:val="3248"/>
          <w:jc w:val="center"/>
        </w:trPr>
        <w:tc>
          <w:tcPr>
            <w:tcW w:w="9639" w:type="dxa"/>
          </w:tcPr>
          <w:p w14:paraId="04D424B8" w14:textId="77777777" w:rsidR="00866FCC" w:rsidRDefault="00866FCC" w:rsidP="00866FCC">
            <w:pPr>
              <w:pStyle w:val="AMainBodyText"/>
            </w:pPr>
          </w:p>
        </w:tc>
      </w:tr>
      <w:tr w:rsidR="00866FCC" w14:paraId="2F1A2A42" w14:textId="77777777" w:rsidTr="0075785F">
        <w:trPr>
          <w:jc w:val="center"/>
        </w:trPr>
        <w:tc>
          <w:tcPr>
            <w:tcW w:w="9639" w:type="dxa"/>
          </w:tcPr>
          <w:p w14:paraId="35B65651" w14:textId="1FC416D8" w:rsidR="00866FCC" w:rsidRPr="0075785F" w:rsidRDefault="0075785F" w:rsidP="00866FCC">
            <w:pPr>
              <w:pStyle w:val="AMainBodyText"/>
              <w:rPr>
                <w:color w:val="4472C4" w:themeColor="text2"/>
                <w:sz w:val="28"/>
                <w:szCs w:val="28"/>
              </w:rPr>
            </w:pPr>
            <w:r w:rsidRPr="0075785F">
              <w:rPr>
                <w:color w:val="4472C4" w:themeColor="text2"/>
                <w:sz w:val="28"/>
                <w:szCs w:val="28"/>
              </w:rPr>
              <w:t>Issue Number:</w:t>
            </w:r>
            <w:r>
              <w:rPr>
                <w:color w:val="4472C4" w:themeColor="text2"/>
                <w:sz w:val="28"/>
                <w:szCs w:val="28"/>
              </w:rPr>
              <w:t xml:space="preserve"> </w:t>
            </w:r>
            <w:r>
              <w:rPr>
                <w:color w:val="4472C4" w:themeColor="text2"/>
                <w:sz w:val="28"/>
                <w:szCs w:val="28"/>
              </w:rPr>
              <w:fldChar w:fldCharType="begin"/>
            </w:r>
            <w:r>
              <w:rPr>
                <w:color w:val="4472C4" w:themeColor="text2"/>
                <w:sz w:val="28"/>
                <w:szCs w:val="28"/>
              </w:rPr>
              <w:instrText xml:space="preserve"> DocProperty "cpRevision" </w:instrText>
            </w:r>
            <w:r>
              <w:rPr>
                <w:color w:val="4472C4" w:themeColor="text2"/>
                <w:sz w:val="28"/>
                <w:szCs w:val="28"/>
              </w:rPr>
              <w:fldChar w:fldCharType="separate"/>
            </w:r>
            <w:r w:rsidR="002529AD">
              <w:rPr>
                <w:color w:val="4472C4" w:themeColor="text2"/>
                <w:sz w:val="28"/>
                <w:szCs w:val="28"/>
              </w:rPr>
              <w:t>01</w:t>
            </w:r>
            <w:r>
              <w:rPr>
                <w:color w:val="4472C4" w:themeColor="text2"/>
                <w:sz w:val="28"/>
                <w:szCs w:val="28"/>
              </w:rPr>
              <w:fldChar w:fldCharType="end"/>
            </w:r>
          </w:p>
        </w:tc>
      </w:tr>
      <w:tr w:rsidR="0075785F" w14:paraId="727A6415" w14:textId="77777777" w:rsidTr="0075785F">
        <w:trPr>
          <w:trHeight w:val="1118"/>
          <w:jc w:val="center"/>
        </w:trPr>
        <w:tc>
          <w:tcPr>
            <w:tcW w:w="9639" w:type="dxa"/>
          </w:tcPr>
          <w:p w14:paraId="19D3EEBC" w14:textId="4A5DA7AE" w:rsidR="0075785F" w:rsidRPr="0075785F" w:rsidRDefault="0075785F" w:rsidP="00866FCC">
            <w:pPr>
              <w:pStyle w:val="AMainBodyText"/>
              <w:rPr>
                <w:color w:val="4472C4" w:themeColor="text2"/>
                <w:sz w:val="28"/>
                <w:szCs w:val="28"/>
              </w:rPr>
            </w:pPr>
            <w:r w:rsidRPr="0075785F">
              <w:rPr>
                <w:color w:val="4472C4" w:themeColor="text2"/>
                <w:sz w:val="28"/>
                <w:szCs w:val="28"/>
              </w:rPr>
              <w:t>Issue Date:</w:t>
            </w:r>
            <w:r>
              <w:rPr>
                <w:color w:val="4472C4" w:themeColor="text2"/>
                <w:sz w:val="28"/>
                <w:szCs w:val="28"/>
              </w:rPr>
              <w:t xml:space="preserve"> </w:t>
            </w:r>
            <w:r>
              <w:rPr>
                <w:color w:val="4472C4" w:themeColor="text2"/>
                <w:sz w:val="28"/>
                <w:szCs w:val="28"/>
              </w:rPr>
              <w:fldChar w:fldCharType="begin"/>
            </w:r>
            <w:r>
              <w:rPr>
                <w:color w:val="4472C4" w:themeColor="text2"/>
                <w:sz w:val="28"/>
                <w:szCs w:val="28"/>
              </w:rPr>
              <w:instrText xml:space="preserve"> DocProperty "cpIssueDate" </w:instrText>
            </w:r>
            <w:r>
              <w:rPr>
                <w:color w:val="4472C4" w:themeColor="text2"/>
                <w:sz w:val="28"/>
                <w:szCs w:val="28"/>
              </w:rPr>
              <w:fldChar w:fldCharType="separate"/>
            </w:r>
            <w:r w:rsidR="002529AD">
              <w:rPr>
                <w:color w:val="4472C4" w:themeColor="text2"/>
                <w:sz w:val="28"/>
                <w:szCs w:val="28"/>
              </w:rPr>
              <w:t>28 Oct 2024</w:t>
            </w:r>
            <w:r>
              <w:rPr>
                <w:color w:val="4472C4" w:themeColor="text2"/>
                <w:sz w:val="28"/>
                <w:szCs w:val="28"/>
              </w:rPr>
              <w:fldChar w:fldCharType="end"/>
            </w:r>
          </w:p>
        </w:tc>
      </w:tr>
    </w:tbl>
    <w:p w14:paraId="5C5E65E6" w14:textId="77777777" w:rsidR="00F84322" w:rsidRDefault="00F84322" w:rsidP="0075785F">
      <w:pPr>
        <w:pStyle w:val="AHeaderSeperator"/>
      </w:pPr>
    </w:p>
    <w:p w14:paraId="2C781487" w14:textId="77777777" w:rsidR="00866FCC" w:rsidRDefault="00866FCC" w:rsidP="00866FCC">
      <w:pPr>
        <w:pStyle w:val="AMainBodyText"/>
      </w:pPr>
    </w:p>
    <w:p w14:paraId="15B84F12" w14:textId="77777777" w:rsidR="00866FCC" w:rsidRDefault="00866FCC" w:rsidP="00866FCC">
      <w:pPr>
        <w:pStyle w:val="AMainBodyText"/>
        <w:sectPr w:rsidR="00866FCC" w:rsidSect="008A414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1134" w:right="1134" w:bottom="1134" w:left="1134" w:header="709" w:footer="284" w:gutter="0"/>
          <w:cols w:space="708"/>
          <w:docGrid w:linePitch="360"/>
        </w:sectPr>
      </w:pPr>
    </w:p>
    <w:tbl>
      <w:tblPr>
        <w:tblW w:w="964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4964"/>
        <w:gridCol w:w="852"/>
        <w:gridCol w:w="2416"/>
      </w:tblGrid>
      <w:tr w:rsidR="00907159" w14:paraId="2D3EB0A4" w14:textId="77777777" w:rsidTr="00907159">
        <w:trPr>
          <w:trHeight w:val="340"/>
        </w:trPr>
        <w:tc>
          <w:tcPr>
            <w:tcW w:w="96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6AA2DA" w:themeFill="accent2"/>
            <w:hideMark/>
          </w:tcPr>
          <w:p w14:paraId="47D0B864" w14:textId="77777777" w:rsidR="00907159" w:rsidRDefault="00907159">
            <w:pPr>
              <w:pStyle w:val="AControlHeaderLeft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Document Control</w:t>
            </w:r>
          </w:p>
        </w:tc>
      </w:tr>
      <w:tr w:rsidR="00907159" w14:paraId="69B366B9" w14:textId="77777777" w:rsidTr="00907159">
        <w:trPr>
          <w:trHeight w:val="454"/>
        </w:trPr>
        <w:tc>
          <w:tcPr>
            <w:tcW w:w="1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6AA2DA" w:themeFill="accent2"/>
            <w:hideMark/>
          </w:tcPr>
          <w:p w14:paraId="590B5506" w14:textId="77777777" w:rsidR="00907159" w:rsidRDefault="00907159">
            <w:pPr>
              <w:pStyle w:val="AControlHeaderLeft"/>
              <w:rPr>
                <w:lang w:eastAsia="en-US"/>
              </w:rPr>
            </w:pPr>
            <w:r>
              <w:rPr>
                <w:lang w:eastAsia="en-US"/>
              </w:rPr>
              <w:t>Status: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C9B208" w14:textId="77777777" w:rsidR="00907159" w:rsidRDefault="00907159">
            <w:pPr>
              <w:pStyle w:val="ATableBodyLeft"/>
            </w:pPr>
            <w:r>
              <w:t>Live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6AA2DA" w:themeFill="accent2"/>
            <w:hideMark/>
          </w:tcPr>
          <w:p w14:paraId="2EBF9122" w14:textId="77777777" w:rsidR="00907159" w:rsidRDefault="00907159">
            <w:pPr>
              <w:pStyle w:val="AControlHeaderLeft"/>
              <w:rPr>
                <w:lang w:eastAsia="en-US"/>
              </w:rPr>
            </w:pPr>
            <w:r>
              <w:rPr>
                <w:lang w:eastAsia="en-US"/>
              </w:rPr>
              <w:t>Date:</w:t>
            </w:r>
          </w:p>
        </w:tc>
        <w:tc>
          <w:tcPr>
            <w:tcW w:w="24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2F8FFC" w14:textId="64AE94D9" w:rsidR="00907159" w:rsidRDefault="00751D6A">
            <w:pPr>
              <w:pStyle w:val="ATableBodyLeft"/>
            </w:pPr>
            <w:fldSimple w:instr=" DocProperty &quot;cpIssueDate&quot; ">
              <w:r w:rsidR="002529AD">
                <w:t>28 Oct 2024</w:t>
              </w:r>
            </w:fldSimple>
          </w:p>
        </w:tc>
      </w:tr>
    </w:tbl>
    <w:p w14:paraId="2278BF8B" w14:textId="77777777" w:rsidR="00907159" w:rsidRDefault="00907159" w:rsidP="00907159">
      <w:pPr>
        <w:pStyle w:val="ATableBodyLeft"/>
      </w:pPr>
    </w:p>
    <w:tbl>
      <w:tblPr>
        <w:tblW w:w="964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4003"/>
        <w:gridCol w:w="4223"/>
      </w:tblGrid>
      <w:tr w:rsidR="00907159" w14:paraId="2B5734CC" w14:textId="77777777" w:rsidTr="00E15E02">
        <w:trPr>
          <w:trHeight w:val="340"/>
        </w:trPr>
        <w:tc>
          <w:tcPr>
            <w:tcW w:w="964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6AA2DA" w:themeFill="accent2"/>
            <w:hideMark/>
          </w:tcPr>
          <w:p w14:paraId="0D590666" w14:textId="77777777" w:rsidR="00907159" w:rsidRDefault="00907159">
            <w:pPr>
              <w:pStyle w:val="AControlHeaderLeft"/>
              <w:rPr>
                <w:lang w:eastAsia="en-US"/>
              </w:rPr>
            </w:pPr>
            <w:r>
              <w:rPr>
                <w:lang w:eastAsia="en-US"/>
              </w:rPr>
              <w:t>Approval / Acceptance</w:t>
            </w:r>
          </w:p>
        </w:tc>
      </w:tr>
      <w:tr w:rsidR="00907159" w14:paraId="75AE0147" w14:textId="77777777" w:rsidTr="00E15E02">
        <w:trPr>
          <w:trHeight w:val="283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6AA2DA" w:themeFill="accent2"/>
          </w:tcPr>
          <w:p w14:paraId="4B91435C" w14:textId="77777777" w:rsidR="00907159" w:rsidRDefault="00907159">
            <w:pPr>
              <w:pStyle w:val="AControlHeader"/>
              <w:rPr>
                <w:lang w:eastAsia="en-US"/>
              </w:rPr>
            </w:pPr>
          </w:p>
        </w:tc>
        <w:tc>
          <w:tcPr>
            <w:tcW w:w="4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6AA2DA" w:themeFill="accent2"/>
            <w:hideMark/>
          </w:tcPr>
          <w:p w14:paraId="1ED204AE" w14:textId="77777777" w:rsidR="00907159" w:rsidRDefault="00907159">
            <w:pPr>
              <w:pStyle w:val="AControlHeader"/>
              <w:rPr>
                <w:lang w:eastAsia="en-US"/>
              </w:rPr>
            </w:pPr>
            <w:r>
              <w:rPr>
                <w:lang w:eastAsia="en-US"/>
              </w:rPr>
              <w:t>Author</w:t>
            </w:r>
          </w:p>
        </w:tc>
        <w:tc>
          <w:tcPr>
            <w:tcW w:w="4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6AA2DA" w:themeFill="accent2"/>
            <w:hideMark/>
          </w:tcPr>
          <w:p w14:paraId="7A0A3C08" w14:textId="77777777" w:rsidR="00907159" w:rsidRDefault="00907159">
            <w:pPr>
              <w:pStyle w:val="AControlHeader"/>
              <w:rPr>
                <w:lang w:eastAsia="en-US"/>
              </w:rPr>
            </w:pPr>
            <w:r>
              <w:rPr>
                <w:lang w:eastAsia="en-US"/>
              </w:rPr>
              <w:t>Approved</w:t>
            </w:r>
          </w:p>
        </w:tc>
      </w:tr>
      <w:tr w:rsidR="00E15E02" w14:paraId="7504A825" w14:textId="77777777" w:rsidTr="00E15E02">
        <w:trPr>
          <w:trHeight w:val="454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6AA2DA" w:themeFill="accent2"/>
            <w:hideMark/>
          </w:tcPr>
          <w:p w14:paraId="2F740318" w14:textId="77777777" w:rsidR="00E15E02" w:rsidRDefault="00E15E02" w:rsidP="00E15E02">
            <w:pPr>
              <w:pStyle w:val="AControlHeaderLeft"/>
              <w:rPr>
                <w:lang w:eastAsia="en-US"/>
              </w:rPr>
            </w:pPr>
            <w:r>
              <w:rPr>
                <w:lang w:eastAsia="en-US"/>
              </w:rPr>
              <w:t>Title:</w:t>
            </w:r>
          </w:p>
        </w:tc>
        <w:tc>
          <w:tcPr>
            <w:tcW w:w="4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A784C4" w14:textId="0F5529DB" w:rsidR="00E15E02" w:rsidRDefault="00E15E02" w:rsidP="00E15E02">
            <w:pPr>
              <w:pStyle w:val="ATableBodyLeft"/>
            </w:pPr>
            <w:r>
              <w:t>Director</w:t>
            </w:r>
          </w:p>
        </w:tc>
        <w:tc>
          <w:tcPr>
            <w:tcW w:w="4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9D0CE7" w14:textId="77777777" w:rsidR="00E15E02" w:rsidRDefault="00E15E02" w:rsidP="00E15E02">
            <w:pPr>
              <w:pStyle w:val="ATableBodyLeft"/>
            </w:pPr>
          </w:p>
        </w:tc>
      </w:tr>
      <w:tr w:rsidR="00E15E02" w14:paraId="120E9D54" w14:textId="77777777" w:rsidTr="00E15E02">
        <w:trPr>
          <w:trHeight w:val="454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6AA2DA" w:themeFill="accent2"/>
            <w:hideMark/>
          </w:tcPr>
          <w:p w14:paraId="4EB3966A" w14:textId="77777777" w:rsidR="00E15E02" w:rsidRDefault="00E15E02" w:rsidP="00E15E02">
            <w:pPr>
              <w:pStyle w:val="AControlHeaderLeft"/>
              <w:rPr>
                <w:lang w:eastAsia="en-US"/>
              </w:rPr>
            </w:pPr>
            <w:r>
              <w:rPr>
                <w:lang w:eastAsia="en-US"/>
              </w:rPr>
              <w:t>Company:</w:t>
            </w:r>
          </w:p>
        </w:tc>
        <w:tc>
          <w:tcPr>
            <w:tcW w:w="4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9E4DD4" w14:textId="3B35BB6D" w:rsidR="00E15E02" w:rsidRDefault="00E15E02" w:rsidP="00E15E02">
            <w:pPr>
              <w:pStyle w:val="ATableBodyLeft"/>
            </w:pPr>
            <w:r>
              <w:t xml:space="preserve">M2 Safety Consultants Ltd </w:t>
            </w:r>
          </w:p>
        </w:tc>
        <w:tc>
          <w:tcPr>
            <w:tcW w:w="4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1C9862" w14:textId="77777777" w:rsidR="00E15E02" w:rsidRDefault="00E15E02" w:rsidP="00E15E02">
            <w:pPr>
              <w:pStyle w:val="ATableBodyLeft"/>
            </w:pPr>
          </w:p>
        </w:tc>
      </w:tr>
      <w:tr w:rsidR="00E15E02" w14:paraId="51FF3318" w14:textId="77777777" w:rsidTr="00E15E02">
        <w:trPr>
          <w:trHeight w:val="454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6AA2DA" w:themeFill="accent2"/>
            <w:hideMark/>
          </w:tcPr>
          <w:p w14:paraId="55B65C0F" w14:textId="77777777" w:rsidR="00E15E02" w:rsidRDefault="00E15E02" w:rsidP="00E15E02">
            <w:pPr>
              <w:pStyle w:val="AControlHeaderLeft"/>
              <w:rPr>
                <w:lang w:eastAsia="en-US"/>
              </w:rPr>
            </w:pPr>
            <w:r>
              <w:rPr>
                <w:lang w:eastAsia="en-US"/>
              </w:rPr>
              <w:t>Name:</w:t>
            </w:r>
          </w:p>
        </w:tc>
        <w:tc>
          <w:tcPr>
            <w:tcW w:w="4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F67C4C" w14:textId="770D3F10" w:rsidR="00E15E02" w:rsidRDefault="00E15E02" w:rsidP="00E15E02">
            <w:pPr>
              <w:pStyle w:val="ATableBodyLeft"/>
            </w:pPr>
            <w:r>
              <w:t>Fraser Morrison</w:t>
            </w:r>
          </w:p>
        </w:tc>
        <w:tc>
          <w:tcPr>
            <w:tcW w:w="4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0B4913" w14:textId="77777777" w:rsidR="00E15E02" w:rsidRDefault="00E15E02" w:rsidP="00E15E02">
            <w:pPr>
              <w:pStyle w:val="ATableBodyLeft"/>
            </w:pPr>
          </w:p>
        </w:tc>
      </w:tr>
      <w:tr w:rsidR="00907159" w14:paraId="4CEA19F0" w14:textId="77777777" w:rsidTr="00E15E02">
        <w:trPr>
          <w:trHeight w:val="1134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6AA2DA" w:themeFill="accent2"/>
            <w:hideMark/>
          </w:tcPr>
          <w:p w14:paraId="46580DB7" w14:textId="77777777" w:rsidR="00907159" w:rsidRDefault="00907159">
            <w:pPr>
              <w:pStyle w:val="AControlHeaderLeft"/>
              <w:rPr>
                <w:lang w:eastAsia="en-US"/>
              </w:rPr>
            </w:pPr>
            <w:r>
              <w:rPr>
                <w:lang w:eastAsia="en-US"/>
              </w:rPr>
              <w:t>Signature:</w:t>
            </w:r>
          </w:p>
        </w:tc>
        <w:sdt>
          <w:sdtPr>
            <w:rPr>
              <w:noProof/>
            </w:rPr>
            <w:alias w:val="ccAuthorSignature"/>
            <w:tag w:val="ccAuthorSignature"/>
            <w:id w:val="1516800964"/>
            <w:picture/>
          </w:sdtPr>
          <w:sdtEndPr/>
          <w:sdtContent>
            <w:tc>
              <w:tcPr>
                <w:tcW w:w="4003" w:type="dxa"/>
                <w:tc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</w:tcBorders>
                <w:hideMark/>
              </w:tcPr>
              <w:p w14:paraId="3B12F1D5" w14:textId="0F5C1B9C" w:rsidR="00907159" w:rsidRDefault="00907159">
                <w:pPr>
                  <w:pStyle w:val="ATableBodyLeft"/>
                  <w:rPr>
                    <w:noProof/>
                  </w:rPr>
                </w:pPr>
                <w:r>
                  <w:rPr>
                    <w:noProof/>
                  </w:rPr>
                  <w:drawing>
                    <wp:inline distT="0" distB="0" distL="0" distR="0" wp14:anchorId="40C45A80" wp14:editId="55288AA7">
                      <wp:extent cx="1905000" cy="463550"/>
                      <wp:effectExtent l="0" t="0" r="0" b="0"/>
                      <wp:docPr id="3" name="Picture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05000" cy="463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tc>
          <w:tcPr>
            <w:tcW w:w="4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D455BD" w14:textId="77777777" w:rsidR="00907159" w:rsidRDefault="00907159">
            <w:pPr>
              <w:pStyle w:val="ATableBodyLeft"/>
            </w:pPr>
          </w:p>
        </w:tc>
      </w:tr>
      <w:tr w:rsidR="00907159" w14:paraId="53237B73" w14:textId="77777777" w:rsidTr="00E15E02">
        <w:trPr>
          <w:trHeight w:val="454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6AA2DA" w:themeFill="accent2"/>
            <w:hideMark/>
          </w:tcPr>
          <w:p w14:paraId="4BF1E3B4" w14:textId="77777777" w:rsidR="00907159" w:rsidRDefault="00907159">
            <w:pPr>
              <w:pStyle w:val="AControlHeaderLeft"/>
              <w:rPr>
                <w:lang w:eastAsia="en-US"/>
              </w:rPr>
            </w:pPr>
            <w:r>
              <w:rPr>
                <w:lang w:eastAsia="en-US"/>
              </w:rPr>
              <w:t>Date:</w:t>
            </w:r>
          </w:p>
        </w:tc>
        <w:tc>
          <w:tcPr>
            <w:tcW w:w="4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9B9503A" w14:textId="17F977F6" w:rsidR="00907159" w:rsidRDefault="00751D6A">
            <w:pPr>
              <w:pStyle w:val="ATableBodyLeft"/>
            </w:pPr>
            <w:fldSimple w:instr=" DocProperty &quot;cpAmendedDate&quot; ">
              <w:r w:rsidR="002529AD">
                <w:t>05 Feb 2020</w:t>
              </w:r>
            </w:fldSimple>
          </w:p>
        </w:tc>
        <w:tc>
          <w:tcPr>
            <w:tcW w:w="4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4780C2" w14:textId="77777777" w:rsidR="00907159" w:rsidRDefault="00907159">
            <w:pPr>
              <w:pStyle w:val="ATableBodyLeft"/>
            </w:pPr>
          </w:p>
        </w:tc>
      </w:tr>
    </w:tbl>
    <w:p w14:paraId="09A1FA44" w14:textId="77777777" w:rsidR="002753E0" w:rsidRPr="00713B8E" w:rsidRDefault="002753E0" w:rsidP="00D3521A">
      <w:pPr>
        <w:pStyle w:val="ATableBodyLeft"/>
      </w:pPr>
    </w:p>
    <w:tbl>
      <w:tblPr>
        <w:tblW w:w="963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040" w:firstRow="0" w:lastRow="1" w:firstColumn="0" w:lastColumn="0" w:noHBand="0" w:noVBand="0"/>
      </w:tblPr>
      <w:tblGrid>
        <w:gridCol w:w="668"/>
        <w:gridCol w:w="1474"/>
        <w:gridCol w:w="2402"/>
        <w:gridCol w:w="2403"/>
        <w:gridCol w:w="1342"/>
        <w:gridCol w:w="1350"/>
      </w:tblGrid>
      <w:tr w:rsidR="002753E0" w:rsidRPr="005F6A79" w14:paraId="03551BE3" w14:textId="77777777" w:rsidTr="007C2906">
        <w:trPr>
          <w:trHeight w:val="340"/>
        </w:trPr>
        <w:tc>
          <w:tcPr>
            <w:tcW w:w="9639" w:type="dxa"/>
            <w:gridSpan w:val="6"/>
            <w:shd w:val="clear" w:color="auto" w:fill="6AA2DA" w:themeFill="accent2"/>
          </w:tcPr>
          <w:p w14:paraId="260AB1D6" w14:textId="77777777" w:rsidR="002753E0" w:rsidRPr="005F6A79" w:rsidRDefault="002753E0" w:rsidP="007C2906">
            <w:pPr>
              <w:pStyle w:val="AControlHeaderLeft"/>
            </w:pPr>
            <w:r w:rsidRPr="006159C2">
              <w:t>Revision History</w:t>
            </w:r>
          </w:p>
        </w:tc>
      </w:tr>
      <w:tr w:rsidR="00075279" w:rsidRPr="00075279" w14:paraId="2AAED7EE" w14:textId="77777777" w:rsidTr="007C2906">
        <w:trPr>
          <w:trHeight w:val="227"/>
        </w:trPr>
        <w:tc>
          <w:tcPr>
            <w:tcW w:w="9639" w:type="dxa"/>
            <w:gridSpan w:val="6"/>
            <w:shd w:val="clear" w:color="auto" w:fill="auto"/>
          </w:tcPr>
          <w:p w14:paraId="731B8F54" w14:textId="77777777" w:rsidR="002753E0" w:rsidRPr="00713B8E" w:rsidRDefault="002753E0" w:rsidP="00713B8E">
            <w:pPr>
              <w:pStyle w:val="ATableBodyLeft"/>
            </w:pPr>
            <w:r w:rsidRPr="00713B8E">
              <w:t>This document should be reviewed at least every 12 months to maintain its effectiveness.</w:t>
            </w:r>
          </w:p>
          <w:p w14:paraId="03568EBF" w14:textId="77777777" w:rsidR="002753E0" w:rsidRPr="003D2B92" w:rsidRDefault="002753E0" w:rsidP="00713B8E">
            <w:pPr>
              <w:pStyle w:val="ATableBodyLeft"/>
            </w:pPr>
            <w:r w:rsidRPr="00713B8E">
              <w:t>Record the details of any changes made as a result of these reviews in the table below:</w:t>
            </w:r>
          </w:p>
        </w:tc>
      </w:tr>
      <w:tr w:rsidR="007C2906" w:rsidRPr="006159C2" w14:paraId="63CED1E9" w14:textId="77777777" w:rsidTr="007C2906">
        <w:trPr>
          <w:trHeight w:val="283"/>
        </w:trPr>
        <w:tc>
          <w:tcPr>
            <w:tcW w:w="668" w:type="dxa"/>
            <w:shd w:val="clear" w:color="auto" w:fill="6AA2DA" w:themeFill="accent2"/>
          </w:tcPr>
          <w:p w14:paraId="109E9530" w14:textId="77777777" w:rsidR="002753E0" w:rsidRPr="006159C2" w:rsidRDefault="002753E0" w:rsidP="0007200A">
            <w:pPr>
              <w:pStyle w:val="AControlHeader"/>
            </w:pPr>
            <w:r w:rsidRPr="006159C2">
              <w:t>Rev:</w:t>
            </w:r>
          </w:p>
        </w:tc>
        <w:tc>
          <w:tcPr>
            <w:tcW w:w="1474" w:type="dxa"/>
            <w:shd w:val="clear" w:color="auto" w:fill="6AA2DA" w:themeFill="accent2"/>
          </w:tcPr>
          <w:p w14:paraId="2ECE101B" w14:textId="77777777" w:rsidR="002753E0" w:rsidRPr="006159C2" w:rsidRDefault="002753E0" w:rsidP="0007200A">
            <w:pPr>
              <w:pStyle w:val="AControlHeader"/>
            </w:pPr>
            <w:r w:rsidRPr="006159C2">
              <w:t>Date:</w:t>
            </w:r>
          </w:p>
        </w:tc>
        <w:tc>
          <w:tcPr>
            <w:tcW w:w="2402" w:type="dxa"/>
            <w:shd w:val="clear" w:color="auto" w:fill="6AA2DA" w:themeFill="accent2"/>
          </w:tcPr>
          <w:p w14:paraId="324CA218" w14:textId="77777777" w:rsidR="002753E0" w:rsidRPr="006159C2" w:rsidRDefault="002753E0" w:rsidP="0007200A">
            <w:pPr>
              <w:pStyle w:val="AControlHeader"/>
            </w:pPr>
            <w:r w:rsidRPr="006159C2">
              <w:t>Reason for Review:</w:t>
            </w:r>
          </w:p>
        </w:tc>
        <w:tc>
          <w:tcPr>
            <w:tcW w:w="2403" w:type="dxa"/>
            <w:shd w:val="clear" w:color="auto" w:fill="6AA2DA" w:themeFill="accent2"/>
          </w:tcPr>
          <w:p w14:paraId="40F334BB" w14:textId="77777777" w:rsidR="002753E0" w:rsidRPr="006159C2" w:rsidRDefault="002753E0" w:rsidP="0007200A">
            <w:pPr>
              <w:pStyle w:val="AControlHeader"/>
            </w:pPr>
            <w:r w:rsidRPr="006159C2">
              <w:t>Nature of Changes:</w:t>
            </w:r>
          </w:p>
        </w:tc>
        <w:tc>
          <w:tcPr>
            <w:tcW w:w="1342" w:type="dxa"/>
            <w:shd w:val="clear" w:color="auto" w:fill="6AA2DA" w:themeFill="accent2"/>
          </w:tcPr>
          <w:p w14:paraId="4D3AC4BF" w14:textId="77777777" w:rsidR="002753E0" w:rsidRPr="006159C2" w:rsidRDefault="002753E0" w:rsidP="0007200A">
            <w:pPr>
              <w:pStyle w:val="AControlHeader"/>
            </w:pPr>
            <w:r w:rsidRPr="006159C2">
              <w:t>Prepared by:</w:t>
            </w:r>
          </w:p>
        </w:tc>
        <w:tc>
          <w:tcPr>
            <w:tcW w:w="1350" w:type="dxa"/>
            <w:shd w:val="clear" w:color="auto" w:fill="6AA2DA" w:themeFill="accent2"/>
          </w:tcPr>
          <w:p w14:paraId="629AB2EB" w14:textId="77777777" w:rsidR="002753E0" w:rsidRPr="006159C2" w:rsidRDefault="002753E0" w:rsidP="0007200A">
            <w:pPr>
              <w:pStyle w:val="AControlHeader"/>
            </w:pPr>
            <w:r w:rsidRPr="006159C2">
              <w:t>Checked by:</w:t>
            </w:r>
          </w:p>
        </w:tc>
      </w:tr>
      <w:tr w:rsidR="00713B8E" w:rsidRPr="00713B8E" w14:paraId="6E38DE89" w14:textId="77777777" w:rsidTr="007C2906">
        <w:tc>
          <w:tcPr>
            <w:tcW w:w="668" w:type="dxa"/>
            <w:shd w:val="clear" w:color="auto" w:fill="auto"/>
          </w:tcPr>
          <w:p w14:paraId="1057D11B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474" w:type="dxa"/>
            <w:shd w:val="clear" w:color="auto" w:fill="auto"/>
          </w:tcPr>
          <w:p w14:paraId="13FDBD25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2402" w:type="dxa"/>
            <w:shd w:val="clear" w:color="auto" w:fill="auto"/>
          </w:tcPr>
          <w:p w14:paraId="084E0119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2403" w:type="dxa"/>
            <w:shd w:val="clear" w:color="auto" w:fill="auto"/>
          </w:tcPr>
          <w:p w14:paraId="338CC897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342" w:type="dxa"/>
            <w:shd w:val="clear" w:color="auto" w:fill="auto"/>
          </w:tcPr>
          <w:p w14:paraId="3AF81EA6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350" w:type="dxa"/>
            <w:shd w:val="clear" w:color="auto" w:fill="auto"/>
          </w:tcPr>
          <w:p w14:paraId="5BBC9F51" w14:textId="77777777" w:rsidR="002753E0" w:rsidRPr="00713B8E" w:rsidRDefault="002753E0" w:rsidP="00713B8E">
            <w:pPr>
              <w:pStyle w:val="ATableBodyLeft"/>
            </w:pPr>
          </w:p>
        </w:tc>
      </w:tr>
      <w:tr w:rsidR="00713B8E" w:rsidRPr="00713B8E" w14:paraId="737659BA" w14:textId="77777777" w:rsidTr="007C2906">
        <w:tc>
          <w:tcPr>
            <w:tcW w:w="668" w:type="dxa"/>
            <w:shd w:val="clear" w:color="auto" w:fill="auto"/>
          </w:tcPr>
          <w:p w14:paraId="16BE0E21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474" w:type="dxa"/>
            <w:shd w:val="clear" w:color="auto" w:fill="auto"/>
          </w:tcPr>
          <w:p w14:paraId="1430D23F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2402" w:type="dxa"/>
            <w:shd w:val="clear" w:color="auto" w:fill="auto"/>
          </w:tcPr>
          <w:p w14:paraId="2FFE6E97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2403" w:type="dxa"/>
            <w:shd w:val="clear" w:color="auto" w:fill="auto"/>
          </w:tcPr>
          <w:p w14:paraId="4EE55712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342" w:type="dxa"/>
            <w:shd w:val="clear" w:color="auto" w:fill="auto"/>
          </w:tcPr>
          <w:p w14:paraId="4F4A1A91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350" w:type="dxa"/>
            <w:shd w:val="clear" w:color="auto" w:fill="auto"/>
          </w:tcPr>
          <w:p w14:paraId="68E9FC06" w14:textId="77777777" w:rsidR="002753E0" w:rsidRPr="00713B8E" w:rsidRDefault="002753E0" w:rsidP="00713B8E">
            <w:pPr>
              <w:pStyle w:val="ATableBodyLeft"/>
            </w:pPr>
          </w:p>
        </w:tc>
      </w:tr>
      <w:tr w:rsidR="00713B8E" w:rsidRPr="00713B8E" w14:paraId="1434D4A7" w14:textId="77777777" w:rsidTr="007C2906">
        <w:tc>
          <w:tcPr>
            <w:tcW w:w="668" w:type="dxa"/>
            <w:shd w:val="clear" w:color="auto" w:fill="auto"/>
          </w:tcPr>
          <w:p w14:paraId="1E5D35D3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474" w:type="dxa"/>
            <w:shd w:val="clear" w:color="auto" w:fill="auto"/>
          </w:tcPr>
          <w:p w14:paraId="78E69FDD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2402" w:type="dxa"/>
            <w:shd w:val="clear" w:color="auto" w:fill="auto"/>
          </w:tcPr>
          <w:p w14:paraId="428FD4AD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2403" w:type="dxa"/>
            <w:shd w:val="clear" w:color="auto" w:fill="auto"/>
          </w:tcPr>
          <w:p w14:paraId="22DEC033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342" w:type="dxa"/>
            <w:shd w:val="clear" w:color="auto" w:fill="auto"/>
          </w:tcPr>
          <w:p w14:paraId="568025B7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350" w:type="dxa"/>
            <w:shd w:val="clear" w:color="auto" w:fill="auto"/>
          </w:tcPr>
          <w:p w14:paraId="0D33B85F" w14:textId="77777777" w:rsidR="002753E0" w:rsidRPr="00713B8E" w:rsidRDefault="002753E0" w:rsidP="00713B8E">
            <w:pPr>
              <w:pStyle w:val="ATableBodyLeft"/>
            </w:pPr>
          </w:p>
        </w:tc>
      </w:tr>
      <w:tr w:rsidR="00713B8E" w:rsidRPr="00713B8E" w14:paraId="5CD7B009" w14:textId="77777777" w:rsidTr="007C2906">
        <w:tc>
          <w:tcPr>
            <w:tcW w:w="668" w:type="dxa"/>
            <w:shd w:val="clear" w:color="auto" w:fill="auto"/>
          </w:tcPr>
          <w:p w14:paraId="49CED0BA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474" w:type="dxa"/>
            <w:shd w:val="clear" w:color="auto" w:fill="auto"/>
          </w:tcPr>
          <w:p w14:paraId="1E2A430B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2402" w:type="dxa"/>
            <w:shd w:val="clear" w:color="auto" w:fill="auto"/>
          </w:tcPr>
          <w:p w14:paraId="565ABDCF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2403" w:type="dxa"/>
            <w:shd w:val="clear" w:color="auto" w:fill="auto"/>
          </w:tcPr>
          <w:p w14:paraId="72308C9B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342" w:type="dxa"/>
            <w:shd w:val="clear" w:color="auto" w:fill="auto"/>
          </w:tcPr>
          <w:p w14:paraId="4B8F116A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350" w:type="dxa"/>
            <w:shd w:val="clear" w:color="auto" w:fill="auto"/>
          </w:tcPr>
          <w:p w14:paraId="4A9BFA21" w14:textId="77777777" w:rsidR="002753E0" w:rsidRPr="00713B8E" w:rsidRDefault="002753E0" w:rsidP="00713B8E">
            <w:pPr>
              <w:pStyle w:val="ATableBodyLeft"/>
            </w:pPr>
          </w:p>
        </w:tc>
      </w:tr>
      <w:tr w:rsidR="00713B8E" w:rsidRPr="00713B8E" w14:paraId="2287C022" w14:textId="77777777" w:rsidTr="007C2906">
        <w:tc>
          <w:tcPr>
            <w:tcW w:w="668" w:type="dxa"/>
            <w:tcBorders>
              <w:bottom w:val="single" w:sz="4" w:space="0" w:color="000000" w:themeColor="text1"/>
            </w:tcBorders>
            <w:shd w:val="clear" w:color="auto" w:fill="auto"/>
          </w:tcPr>
          <w:p w14:paraId="59892043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474" w:type="dxa"/>
            <w:tcBorders>
              <w:bottom w:val="single" w:sz="4" w:space="0" w:color="000000" w:themeColor="text1"/>
            </w:tcBorders>
            <w:shd w:val="clear" w:color="auto" w:fill="auto"/>
          </w:tcPr>
          <w:p w14:paraId="7CA77FC1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2402" w:type="dxa"/>
            <w:tcBorders>
              <w:bottom w:val="single" w:sz="4" w:space="0" w:color="000000" w:themeColor="text1"/>
            </w:tcBorders>
            <w:shd w:val="clear" w:color="auto" w:fill="auto"/>
          </w:tcPr>
          <w:p w14:paraId="40DD1203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2403" w:type="dxa"/>
            <w:tcBorders>
              <w:bottom w:val="single" w:sz="4" w:space="0" w:color="000000" w:themeColor="text1"/>
            </w:tcBorders>
            <w:shd w:val="clear" w:color="auto" w:fill="auto"/>
          </w:tcPr>
          <w:p w14:paraId="7C08E383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342" w:type="dxa"/>
            <w:tcBorders>
              <w:bottom w:val="single" w:sz="4" w:space="0" w:color="000000" w:themeColor="text1"/>
            </w:tcBorders>
            <w:shd w:val="clear" w:color="auto" w:fill="auto"/>
          </w:tcPr>
          <w:p w14:paraId="7C0D2467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350" w:type="dxa"/>
            <w:tcBorders>
              <w:bottom w:val="single" w:sz="4" w:space="0" w:color="000000" w:themeColor="text1"/>
            </w:tcBorders>
            <w:shd w:val="clear" w:color="auto" w:fill="auto"/>
          </w:tcPr>
          <w:p w14:paraId="1F3A8186" w14:textId="77777777" w:rsidR="002753E0" w:rsidRPr="00713B8E" w:rsidRDefault="002753E0" w:rsidP="00713B8E">
            <w:pPr>
              <w:pStyle w:val="ATableBodyLeft"/>
            </w:pPr>
          </w:p>
        </w:tc>
      </w:tr>
      <w:tr w:rsidR="00713B8E" w:rsidRPr="00713B8E" w14:paraId="15133E02" w14:textId="77777777" w:rsidTr="007C2906">
        <w:tc>
          <w:tcPr>
            <w:tcW w:w="66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CE292A5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47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B20A9EC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240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F237E61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240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FB41932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34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B37515B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438E0C3" w14:textId="77777777" w:rsidR="002753E0" w:rsidRPr="00713B8E" w:rsidRDefault="002753E0" w:rsidP="00713B8E">
            <w:pPr>
              <w:pStyle w:val="ATableBodyLeft"/>
            </w:pPr>
          </w:p>
        </w:tc>
      </w:tr>
    </w:tbl>
    <w:p w14:paraId="1E3E89CD" w14:textId="77777777" w:rsidR="002753E0" w:rsidRDefault="002753E0" w:rsidP="00D3521A">
      <w:pPr>
        <w:pStyle w:val="ATableBodyLeft"/>
      </w:pPr>
    </w:p>
    <w:p w14:paraId="6039445A" w14:textId="77777777" w:rsidR="00D35DF3" w:rsidRDefault="00D35DF3">
      <w:r>
        <w:br w:type="page"/>
      </w:r>
    </w:p>
    <w:p w14:paraId="10002A75" w14:textId="77777777" w:rsidR="00D35DF3" w:rsidRDefault="00D35DF3" w:rsidP="00D35DF3">
      <w:pPr>
        <w:pStyle w:val="Heading6"/>
      </w:pPr>
      <w:r>
        <w:lastRenderedPageBreak/>
        <w:t>Contents</w:t>
      </w:r>
    </w:p>
    <w:p w14:paraId="66502D2F" w14:textId="37C71F56" w:rsidR="002529AD" w:rsidRDefault="00892B6F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kern w:val="2"/>
          <w:szCs w:val="24"/>
          <w:lang w:eastAsia="en-GB"/>
          <w14:ligatures w14:val="standardContextual"/>
        </w:rPr>
      </w:pPr>
      <w:r>
        <w:fldChar w:fldCharType="begin"/>
      </w:r>
      <w:r>
        <w:instrText xml:space="preserve"> TOC \o "1-2" \h \z \u \t "Heading 7,7" </w:instrText>
      </w:r>
      <w:r>
        <w:fldChar w:fldCharType="separate"/>
      </w:r>
      <w:hyperlink w:anchor="_Toc181035813" w:history="1">
        <w:r w:rsidR="002529AD" w:rsidRPr="008E56DF">
          <w:rPr>
            <w:rStyle w:val="Hyperlink"/>
            <w:noProof/>
          </w:rPr>
          <w:t>1.0</w:t>
        </w:r>
        <w:r w:rsidR="002529AD">
          <w:rPr>
            <w:rFonts w:asciiTheme="minorHAnsi" w:eastAsiaTheme="minorEastAsia" w:hAnsiTheme="minorHAnsi" w:cstheme="minorBidi"/>
            <w:bCs w:val="0"/>
            <w:noProof/>
            <w:color w:val="auto"/>
            <w:kern w:val="2"/>
            <w:szCs w:val="24"/>
            <w:lang w:eastAsia="en-GB"/>
            <w14:ligatures w14:val="standardContextual"/>
          </w:rPr>
          <w:tab/>
        </w:r>
        <w:r w:rsidR="002529AD" w:rsidRPr="008E56DF">
          <w:rPr>
            <w:rStyle w:val="Hyperlink"/>
            <w:noProof/>
          </w:rPr>
          <w:t>PURPOSE</w:t>
        </w:r>
        <w:r w:rsidR="002529AD">
          <w:rPr>
            <w:noProof/>
            <w:webHidden/>
          </w:rPr>
          <w:tab/>
        </w:r>
        <w:r w:rsidR="002529AD">
          <w:rPr>
            <w:noProof/>
            <w:webHidden/>
          </w:rPr>
          <w:fldChar w:fldCharType="begin"/>
        </w:r>
        <w:r w:rsidR="002529AD">
          <w:rPr>
            <w:noProof/>
            <w:webHidden/>
          </w:rPr>
          <w:instrText xml:space="preserve"> PAGEREF _Toc181035813 \h </w:instrText>
        </w:r>
        <w:r w:rsidR="002529AD">
          <w:rPr>
            <w:noProof/>
            <w:webHidden/>
          </w:rPr>
        </w:r>
        <w:r w:rsidR="002529AD">
          <w:rPr>
            <w:noProof/>
            <w:webHidden/>
          </w:rPr>
          <w:fldChar w:fldCharType="separate"/>
        </w:r>
        <w:r w:rsidR="002529AD">
          <w:rPr>
            <w:noProof/>
            <w:webHidden/>
          </w:rPr>
          <w:t>1</w:t>
        </w:r>
        <w:r w:rsidR="002529AD">
          <w:rPr>
            <w:noProof/>
            <w:webHidden/>
          </w:rPr>
          <w:fldChar w:fldCharType="end"/>
        </w:r>
      </w:hyperlink>
    </w:p>
    <w:p w14:paraId="2CE24DF3" w14:textId="41FFC621" w:rsidR="002529AD" w:rsidRDefault="002529AD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kern w:val="2"/>
          <w:szCs w:val="24"/>
          <w:lang w:eastAsia="en-GB"/>
          <w14:ligatures w14:val="standardContextual"/>
        </w:rPr>
      </w:pPr>
      <w:hyperlink w:anchor="_Toc181035814" w:history="1">
        <w:r w:rsidRPr="008E56DF">
          <w:rPr>
            <w:rStyle w:val="Hyperlink"/>
            <w:noProof/>
          </w:rPr>
          <w:t>2.0</w:t>
        </w:r>
        <w:r>
          <w:rPr>
            <w:rFonts w:asciiTheme="minorHAnsi" w:eastAsiaTheme="minorEastAsia" w:hAnsiTheme="minorHAnsi" w:cstheme="minorBidi"/>
            <w:bCs w:val="0"/>
            <w:noProof/>
            <w:color w:val="auto"/>
            <w:kern w:val="2"/>
            <w:szCs w:val="24"/>
            <w:lang w:eastAsia="en-GB"/>
            <w14:ligatures w14:val="standardContextual"/>
          </w:rPr>
          <w:tab/>
        </w:r>
        <w:r w:rsidRPr="008E56DF">
          <w:rPr>
            <w:rStyle w:val="Hyperlink"/>
            <w:noProof/>
          </w:rPr>
          <w:t>ASSESSMENT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_Toc181035814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00D53002" w14:textId="7B43A10F" w:rsidR="002529AD" w:rsidRDefault="002529AD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kern w:val="2"/>
          <w:szCs w:val="24"/>
          <w:lang w:eastAsia="en-GB"/>
          <w14:ligatures w14:val="standardContextual"/>
        </w:rPr>
      </w:pPr>
      <w:hyperlink w:anchor="_Toc181035815" w:history="1">
        <w:r w:rsidRPr="008E56DF">
          <w:rPr>
            <w:rStyle w:val="Hyperlink"/>
            <w:noProof/>
          </w:rPr>
          <w:t>3.0</w:t>
        </w:r>
        <w:r>
          <w:rPr>
            <w:rFonts w:asciiTheme="minorHAnsi" w:eastAsiaTheme="minorEastAsia" w:hAnsiTheme="minorHAnsi" w:cstheme="minorBidi"/>
            <w:bCs w:val="0"/>
            <w:noProof/>
            <w:color w:val="auto"/>
            <w:kern w:val="2"/>
            <w:szCs w:val="24"/>
            <w:lang w:eastAsia="en-GB"/>
            <w14:ligatures w14:val="standardContextual"/>
          </w:rPr>
          <w:tab/>
        </w:r>
        <w:r w:rsidRPr="008E56DF">
          <w:rPr>
            <w:rStyle w:val="Hyperlink"/>
            <w:noProof/>
          </w:rPr>
          <w:t>INFORMATION, INSTRUCTION AND TRAINING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_Toc181035815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0D9F7035" w14:textId="6B7E058D" w:rsidR="002529AD" w:rsidRDefault="002529AD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kern w:val="2"/>
          <w:szCs w:val="24"/>
          <w:lang w:eastAsia="en-GB"/>
          <w14:ligatures w14:val="standardContextual"/>
        </w:rPr>
      </w:pPr>
      <w:hyperlink w:anchor="_Toc181035816" w:history="1">
        <w:r w:rsidRPr="008E56DF">
          <w:rPr>
            <w:rStyle w:val="Hyperlink"/>
            <w:noProof/>
          </w:rPr>
          <w:t>4.0</w:t>
        </w:r>
        <w:r>
          <w:rPr>
            <w:rFonts w:asciiTheme="minorHAnsi" w:eastAsiaTheme="minorEastAsia" w:hAnsiTheme="minorHAnsi" w:cstheme="minorBidi"/>
            <w:bCs w:val="0"/>
            <w:noProof/>
            <w:color w:val="auto"/>
            <w:kern w:val="2"/>
            <w:szCs w:val="24"/>
            <w:lang w:eastAsia="en-GB"/>
            <w14:ligatures w14:val="standardContextual"/>
          </w:rPr>
          <w:tab/>
        </w:r>
        <w:r w:rsidRPr="008E56DF">
          <w:rPr>
            <w:rStyle w:val="Hyperlink"/>
            <w:noProof/>
          </w:rPr>
          <w:t>CONTROL MEASURES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_Toc181035816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38A04C90" w14:textId="433EF91F" w:rsidR="002529AD" w:rsidRDefault="002529AD">
      <w:pPr>
        <w:pStyle w:val="TOC2"/>
        <w:tabs>
          <w:tab w:val="left" w:pos="1134"/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en-GB"/>
          <w14:ligatures w14:val="standardContextual"/>
        </w:rPr>
      </w:pPr>
      <w:hyperlink w:anchor="_Toc181035817" w:history="1">
        <w:r w:rsidRPr="008E56DF">
          <w:rPr>
            <w:rStyle w:val="Hyperlink"/>
            <w:noProof/>
          </w:rPr>
          <w:t>4.1</w:t>
        </w:r>
        <w:r>
          <w:rPr>
            <w:rFonts w:asciiTheme="minorHAnsi" w:eastAsiaTheme="minorEastAsia" w:hAnsiTheme="minorHAnsi" w:cstheme="minorBidi"/>
            <w:noProof/>
            <w:color w:val="auto"/>
            <w:kern w:val="2"/>
            <w:sz w:val="24"/>
            <w:szCs w:val="24"/>
            <w:lang w:eastAsia="en-GB"/>
            <w14:ligatures w14:val="standardContextual"/>
          </w:rPr>
          <w:tab/>
        </w:r>
        <w:r w:rsidRPr="008E56DF">
          <w:rPr>
            <w:rStyle w:val="Hyperlink"/>
            <w:noProof/>
          </w:rPr>
          <w:t>General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_Toc181035817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78A61533" w14:textId="5ACE15E0" w:rsidR="002529AD" w:rsidRDefault="002529AD">
      <w:pPr>
        <w:pStyle w:val="TOC2"/>
        <w:tabs>
          <w:tab w:val="left" w:pos="1134"/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en-GB"/>
          <w14:ligatures w14:val="standardContextual"/>
        </w:rPr>
      </w:pPr>
      <w:hyperlink w:anchor="_Toc181035818" w:history="1">
        <w:r w:rsidRPr="008E56DF">
          <w:rPr>
            <w:rStyle w:val="Hyperlink"/>
            <w:noProof/>
          </w:rPr>
          <w:t>4.2</w:t>
        </w:r>
        <w:r>
          <w:rPr>
            <w:rFonts w:asciiTheme="minorHAnsi" w:eastAsiaTheme="minorEastAsia" w:hAnsiTheme="minorHAnsi" w:cstheme="minorBidi"/>
            <w:noProof/>
            <w:color w:val="auto"/>
            <w:kern w:val="2"/>
            <w:sz w:val="24"/>
            <w:szCs w:val="24"/>
            <w:lang w:eastAsia="en-GB"/>
            <w14:ligatures w14:val="standardContextual"/>
          </w:rPr>
          <w:tab/>
        </w:r>
        <w:r w:rsidRPr="008E56DF">
          <w:rPr>
            <w:rStyle w:val="Hyperlink"/>
            <w:noProof/>
          </w:rPr>
          <w:t>Health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_Toc181035818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168848CE" w14:textId="481F9AFB" w:rsidR="002529AD" w:rsidRDefault="002529AD">
      <w:pPr>
        <w:pStyle w:val="TOC2"/>
        <w:tabs>
          <w:tab w:val="left" w:pos="1134"/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en-GB"/>
          <w14:ligatures w14:val="standardContextual"/>
        </w:rPr>
      </w:pPr>
      <w:hyperlink w:anchor="_Toc181035819" w:history="1">
        <w:r w:rsidRPr="008E56DF">
          <w:rPr>
            <w:rStyle w:val="Hyperlink"/>
            <w:noProof/>
          </w:rPr>
          <w:t>4.3</w:t>
        </w:r>
        <w:r>
          <w:rPr>
            <w:rFonts w:asciiTheme="minorHAnsi" w:eastAsiaTheme="minorEastAsia" w:hAnsiTheme="minorHAnsi" w:cstheme="minorBidi"/>
            <w:noProof/>
            <w:color w:val="auto"/>
            <w:kern w:val="2"/>
            <w:sz w:val="24"/>
            <w:szCs w:val="24"/>
            <w:lang w:eastAsia="en-GB"/>
            <w14:ligatures w14:val="standardContextual"/>
          </w:rPr>
          <w:tab/>
        </w:r>
        <w:r w:rsidRPr="008E56DF">
          <w:rPr>
            <w:rStyle w:val="Hyperlink"/>
            <w:noProof/>
          </w:rPr>
          <w:t>Exposure Levels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_Toc181035819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055DC34F" w14:textId="0C3A9F4C" w:rsidR="002529AD" w:rsidRDefault="002529AD">
      <w:pPr>
        <w:pStyle w:val="TOC2"/>
        <w:tabs>
          <w:tab w:val="left" w:pos="1134"/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en-GB"/>
          <w14:ligatures w14:val="standardContextual"/>
        </w:rPr>
      </w:pPr>
      <w:hyperlink w:anchor="_Toc181035820" w:history="1">
        <w:r w:rsidRPr="008E56DF">
          <w:rPr>
            <w:rStyle w:val="Hyperlink"/>
            <w:noProof/>
          </w:rPr>
          <w:t>4.4</w:t>
        </w:r>
        <w:r>
          <w:rPr>
            <w:rFonts w:asciiTheme="minorHAnsi" w:eastAsiaTheme="minorEastAsia" w:hAnsiTheme="minorHAnsi" w:cstheme="minorBidi"/>
            <w:noProof/>
            <w:color w:val="auto"/>
            <w:kern w:val="2"/>
            <w:sz w:val="24"/>
            <w:szCs w:val="24"/>
            <w:lang w:eastAsia="en-GB"/>
            <w14:ligatures w14:val="standardContextual"/>
          </w:rPr>
          <w:tab/>
        </w:r>
        <w:r w:rsidRPr="008E56DF">
          <w:rPr>
            <w:rStyle w:val="Hyperlink"/>
            <w:noProof/>
          </w:rPr>
          <w:t>Work Procedure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_Toc181035820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791A5136" w14:textId="4F678994" w:rsidR="002529AD" w:rsidRDefault="002529AD">
      <w:pPr>
        <w:pStyle w:val="TOC2"/>
        <w:tabs>
          <w:tab w:val="left" w:pos="1134"/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en-GB"/>
          <w14:ligatures w14:val="standardContextual"/>
        </w:rPr>
      </w:pPr>
      <w:hyperlink w:anchor="_Toc181035821" w:history="1">
        <w:r w:rsidRPr="008E56DF">
          <w:rPr>
            <w:rStyle w:val="Hyperlink"/>
            <w:noProof/>
          </w:rPr>
          <w:t>4.5</w:t>
        </w:r>
        <w:r>
          <w:rPr>
            <w:rFonts w:asciiTheme="minorHAnsi" w:eastAsiaTheme="minorEastAsia" w:hAnsiTheme="minorHAnsi" w:cstheme="minorBidi"/>
            <w:noProof/>
            <w:color w:val="auto"/>
            <w:kern w:val="2"/>
            <w:sz w:val="24"/>
            <w:szCs w:val="24"/>
            <w:lang w:eastAsia="en-GB"/>
            <w14:ligatures w14:val="standardContextual"/>
          </w:rPr>
          <w:tab/>
        </w:r>
        <w:r w:rsidRPr="008E56DF">
          <w:rPr>
            <w:rStyle w:val="Hyperlink"/>
            <w:noProof/>
          </w:rPr>
          <w:t>Work and Shift Patterns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_Toc181035821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01AA8892" w14:textId="118C85A4" w:rsidR="002529AD" w:rsidRDefault="002529AD">
      <w:pPr>
        <w:pStyle w:val="TOC2"/>
        <w:tabs>
          <w:tab w:val="left" w:pos="1134"/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en-GB"/>
          <w14:ligatures w14:val="standardContextual"/>
        </w:rPr>
      </w:pPr>
      <w:hyperlink w:anchor="_Toc181035822" w:history="1">
        <w:r w:rsidRPr="008E56DF">
          <w:rPr>
            <w:rStyle w:val="Hyperlink"/>
            <w:noProof/>
          </w:rPr>
          <w:t>4.6</w:t>
        </w:r>
        <w:r>
          <w:rPr>
            <w:rFonts w:asciiTheme="minorHAnsi" w:eastAsiaTheme="minorEastAsia" w:hAnsiTheme="minorHAnsi" w:cstheme="minorBidi"/>
            <w:noProof/>
            <w:color w:val="auto"/>
            <w:kern w:val="2"/>
            <w:sz w:val="24"/>
            <w:szCs w:val="24"/>
            <w:lang w:eastAsia="en-GB"/>
            <w14:ligatures w14:val="standardContextual"/>
          </w:rPr>
          <w:tab/>
        </w:r>
        <w:r w:rsidRPr="008E56DF">
          <w:rPr>
            <w:rStyle w:val="Hyperlink"/>
            <w:noProof/>
          </w:rPr>
          <w:t>Personal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_Toc181035822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0645F793" w14:textId="78879D21" w:rsidR="002529AD" w:rsidRDefault="002529AD">
      <w:pPr>
        <w:pStyle w:val="TOC2"/>
        <w:tabs>
          <w:tab w:val="left" w:pos="1134"/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en-GB"/>
          <w14:ligatures w14:val="standardContextual"/>
        </w:rPr>
      </w:pPr>
      <w:hyperlink w:anchor="_Toc181035823" w:history="1">
        <w:r w:rsidRPr="008E56DF">
          <w:rPr>
            <w:rStyle w:val="Hyperlink"/>
            <w:noProof/>
          </w:rPr>
          <w:t>4.7</w:t>
        </w:r>
        <w:r>
          <w:rPr>
            <w:rFonts w:asciiTheme="minorHAnsi" w:eastAsiaTheme="minorEastAsia" w:hAnsiTheme="minorHAnsi" w:cstheme="minorBidi"/>
            <w:noProof/>
            <w:color w:val="auto"/>
            <w:kern w:val="2"/>
            <w:sz w:val="24"/>
            <w:szCs w:val="24"/>
            <w:lang w:eastAsia="en-GB"/>
            <w14:ligatures w14:val="standardContextual"/>
          </w:rPr>
          <w:tab/>
        </w:r>
        <w:r w:rsidRPr="008E56DF">
          <w:rPr>
            <w:rStyle w:val="Hyperlink"/>
            <w:noProof/>
          </w:rPr>
          <w:t>Work Equipment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_Toc181035823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45376E2A" w14:textId="46596A7F" w:rsidR="002529AD" w:rsidRDefault="002529AD">
      <w:pPr>
        <w:pStyle w:val="TOC2"/>
        <w:tabs>
          <w:tab w:val="left" w:pos="1134"/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en-GB"/>
          <w14:ligatures w14:val="standardContextual"/>
        </w:rPr>
      </w:pPr>
      <w:hyperlink w:anchor="_Toc181035824" w:history="1">
        <w:r w:rsidRPr="008E56DF">
          <w:rPr>
            <w:rStyle w:val="Hyperlink"/>
            <w:noProof/>
          </w:rPr>
          <w:t>4.8</w:t>
        </w:r>
        <w:r>
          <w:rPr>
            <w:rFonts w:asciiTheme="minorHAnsi" w:eastAsiaTheme="minorEastAsia" w:hAnsiTheme="minorHAnsi" w:cstheme="minorBidi"/>
            <w:noProof/>
            <w:color w:val="auto"/>
            <w:kern w:val="2"/>
            <w:sz w:val="24"/>
            <w:szCs w:val="24"/>
            <w:lang w:eastAsia="en-GB"/>
            <w14:ligatures w14:val="standardContextual"/>
          </w:rPr>
          <w:tab/>
        </w:r>
        <w:r w:rsidRPr="008E56DF">
          <w:rPr>
            <w:rStyle w:val="Hyperlink"/>
            <w:noProof/>
          </w:rPr>
          <w:t>Tool Selection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_Toc181035824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7A8A0EB9" w14:textId="39967DB2" w:rsidR="002529AD" w:rsidRDefault="002529AD">
      <w:pPr>
        <w:pStyle w:val="TOC2"/>
        <w:tabs>
          <w:tab w:val="left" w:pos="1134"/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en-GB"/>
          <w14:ligatures w14:val="standardContextual"/>
        </w:rPr>
      </w:pPr>
      <w:hyperlink w:anchor="_Toc181035825" w:history="1">
        <w:r w:rsidRPr="008E56DF">
          <w:rPr>
            <w:rStyle w:val="Hyperlink"/>
            <w:noProof/>
          </w:rPr>
          <w:t>4.9</w:t>
        </w:r>
        <w:r>
          <w:rPr>
            <w:rFonts w:asciiTheme="minorHAnsi" w:eastAsiaTheme="minorEastAsia" w:hAnsiTheme="minorHAnsi" w:cstheme="minorBidi"/>
            <w:noProof/>
            <w:color w:val="auto"/>
            <w:kern w:val="2"/>
            <w:sz w:val="24"/>
            <w:szCs w:val="24"/>
            <w:lang w:eastAsia="en-GB"/>
            <w14:ligatures w14:val="standardContextual"/>
          </w:rPr>
          <w:tab/>
        </w:r>
        <w:r w:rsidRPr="008E56DF">
          <w:rPr>
            <w:rStyle w:val="Hyperlink"/>
            <w:noProof/>
          </w:rPr>
          <w:t>Exposure Control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_Toc181035825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1D63B915" w14:textId="0FEB75A3" w:rsidR="002529AD" w:rsidRDefault="002529AD">
      <w:pPr>
        <w:pStyle w:val="TOC2"/>
        <w:tabs>
          <w:tab w:val="left" w:pos="1680"/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en-GB"/>
          <w14:ligatures w14:val="standardContextual"/>
        </w:rPr>
      </w:pPr>
      <w:hyperlink w:anchor="_Toc181035826" w:history="1">
        <w:r w:rsidRPr="008E56DF">
          <w:rPr>
            <w:rStyle w:val="Hyperlink"/>
            <w:noProof/>
          </w:rPr>
          <w:t>4.10</w:t>
        </w:r>
        <w:r>
          <w:rPr>
            <w:rFonts w:asciiTheme="minorHAnsi" w:eastAsiaTheme="minorEastAsia" w:hAnsiTheme="minorHAnsi" w:cstheme="minorBidi"/>
            <w:noProof/>
            <w:color w:val="auto"/>
            <w:kern w:val="2"/>
            <w:sz w:val="24"/>
            <w:szCs w:val="24"/>
            <w:lang w:eastAsia="en-GB"/>
            <w14:ligatures w14:val="standardContextual"/>
          </w:rPr>
          <w:tab/>
        </w:r>
        <w:r w:rsidRPr="008E56DF">
          <w:rPr>
            <w:rStyle w:val="Hyperlink"/>
            <w:noProof/>
          </w:rPr>
          <w:t>Vibration Levels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_Toc181035826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15C0276F" w14:textId="2597863B" w:rsidR="002529AD" w:rsidRDefault="002529AD">
      <w:pPr>
        <w:pStyle w:val="TOC2"/>
        <w:tabs>
          <w:tab w:val="left" w:pos="1680"/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en-GB"/>
          <w14:ligatures w14:val="standardContextual"/>
        </w:rPr>
      </w:pPr>
      <w:hyperlink w:anchor="_Toc181035827" w:history="1">
        <w:r w:rsidRPr="008E56DF">
          <w:rPr>
            <w:rStyle w:val="Hyperlink"/>
            <w:noProof/>
          </w:rPr>
          <w:t>4.11</w:t>
        </w:r>
        <w:r>
          <w:rPr>
            <w:rFonts w:asciiTheme="minorHAnsi" w:eastAsiaTheme="minorEastAsia" w:hAnsiTheme="minorHAnsi" w:cstheme="minorBidi"/>
            <w:noProof/>
            <w:color w:val="auto"/>
            <w:kern w:val="2"/>
            <w:sz w:val="24"/>
            <w:szCs w:val="24"/>
            <w:lang w:eastAsia="en-GB"/>
            <w14:ligatures w14:val="standardContextual"/>
          </w:rPr>
          <w:tab/>
        </w:r>
        <w:r w:rsidRPr="008E56DF">
          <w:rPr>
            <w:rStyle w:val="Hyperlink"/>
            <w:noProof/>
          </w:rPr>
          <w:t>PPE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_Toc181035827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07B587C6" w14:textId="286215A9" w:rsidR="002529AD" w:rsidRDefault="002529AD">
      <w:pPr>
        <w:pStyle w:val="TOC2"/>
        <w:tabs>
          <w:tab w:val="left" w:pos="1680"/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en-GB"/>
          <w14:ligatures w14:val="standardContextual"/>
        </w:rPr>
      </w:pPr>
      <w:hyperlink w:anchor="_Toc181035828" w:history="1">
        <w:r w:rsidRPr="008E56DF">
          <w:rPr>
            <w:rStyle w:val="Hyperlink"/>
            <w:noProof/>
          </w:rPr>
          <w:t>4.12</w:t>
        </w:r>
        <w:r>
          <w:rPr>
            <w:rFonts w:asciiTheme="minorHAnsi" w:eastAsiaTheme="minorEastAsia" w:hAnsiTheme="minorHAnsi" w:cstheme="minorBidi"/>
            <w:noProof/>
            <w:color w:val="auto"/>
            <w:kern w:val="2"/>
            <w:sz w:val="24"/>
            <w:szCs w:val="24"/>
            <w:lang w:eastAsia="en-GB"/>
            <w14:ligatures w14:val="standardContextual"/>
          </w:rPr>
          <w:tab/>
        </w:r>
        <w:r w:rsidRPr="008E56DF">
          <w:rPr>
            <w:rStyle w:val="Hyperlink"/>
            <w:noProof/>
          </w:rPr>
          <w:t>Health Surveillance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_Toc181035828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5A265E1E" w14:textId="0954B113" w:rsidR="002529AD" w:rsidRDefault="002529AD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kern w:val="2"/>
          <w:szCs w:val="24"/>
          <w:lang w:eastAsia="en-GB"/>
          <w14:ligatures w14:val="standardContextual"/>
        </w:rPr>
      </w:pPr>
      <w:hyperlink w:anchor="_Toc181035829" w:history="1">
        <w:r w:rsidRPr="008E56DF">
          <w:rPr>
            <w:rStyle w:val="Hyperlink"/>
            <w:noProof/>
          </w:rPr>
          <w:t>5.0</w:t>
        </w:r>
        <w:r>
          <w:rPr>
            <w:rFonts w:asciiTheme="minorHAnsi" w:eastAsiaTheme="minorEastAsia" w:hAnsiTheme="minorHAnsi" w:cstheme="minorBidi"/>
            <w:bCs w:val="0"/>
            <w:noProof/>
            <w:color w:val="auto"/>
            <w:kern w:val="2"/>
            <w:szCs w:val="24"/>
            <w:lang w:eastAsia="en-GB"/>
            <w14:ligatures w14:val="standardContextual"/>
          </w:rPr>
          <w:tab/>
        </w:r>
        <w:r w:rsidRPr="008E56DF">
          <w:rPr>
            <w:rStyle w:val="Hyperlink"/>
            <w:noProof/>
          </w:rPr>
          <w:t>PROCEDURE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_Toc181035829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9E34AAF" w14:textId="0CF57EAA" w:rsidR="00A03613" w:rsidRPr="00D35DF3" w:rsidRDefault="00892B6F" w:rsidP="00A03613">
      <w:pPr>
        <w:pStyle w:val="Heading6"/>
      </w:pPr>
      <w:r>
        <w:fldChar w:fldCharType="end"/>
      </w:r>
      <w:r w:rsidR="00A03613" w:rsidRPr="00D35DF3">
        <w:t xml:space="preserve"> </w:t>
      </w:r>
    </w:p>
    <w:p w14:paraId="21337CBD" w14:textId="7EED9DB3" w:rsidR="00892B6F" w:rsidRPr="00D35DF3" w:rsidRDefault="00892B6F" w:rsidP="00D35DF3">
      <w:pPr>
        <w:pStyle w:val="AMainBodyText"/>
      </w:pPr>
    </w:p>
    <w:p w14:paraId="4F451728" w14:textId="77777777" w:rsidR="00D35DF3" w:rsidRDefault="00D35DF3" w:rsidP="00866FCC">
      <w:pPr>
        <w:pStyle w:val="AMainBodyText"/>
      </w:pPr>
    </w:p>
    <w:p w14:paraId="289631B9" w14:textId="77777777" w:rsidR="00866FCC" w:rsidRDefault="00866FCC" w:rsidP="00866FCC">
      <w:pPr>
        <w:pStyle w:val="AMainBodyText"/>
        <w:sectPr w:rsidR="00866FCC" w:rsidSect="007F7DFB">
          <w:headerReference w:type="default" r:id="rId19"/>
          <w:footerReference w:type="default" r:id="rId20"/>
          <w:pgSz w:w="11906" w:h="16838" w:code="9"/>
          <w:pgMar w:top="1134" w:right="1134" w:bottom="1134" w:left="1134" w:header="709" w:footer="284" w:gutter="0"/>
          <w:pgNumType w:fmt="lowerRoman" w:start="1"/>
          <w:cols w:space="708"/>
          <w:docGrid w:linePitch="360"/>
        </w:sectPr>
      </w:pPr>
    </w:p>
    <w:p w14:paraId="24FE5808" w14:textId="48D50365" w:rsidR="00866FCC" w:rsidRDefault="00B31AB0" w:rsidP="0027373A">
      <w:pPr>
        <w:pStyle w:val="Heading1"/>
        <w:numPr>
          <w:ilvl w:val="0"/>
          <w:numId w:val="4"/>
        </w:numPr>
      </w:pPr>
      <w:bookmarkStart w:id="0" w:name="_Toc181035813"/>
      <w:r>
        <w:lastRenderedPageBreak/>
        <w:t>PURPOSE</w:t>
      </w:r>
      <w:bookmarkEnd w:id="0"/>
    </w:p>
    <w:p w14:paraId="447364D5" w14:textId="6F190BF1" w:rsidR="0060025F" w:rsidRDefault="00B31AB0" w:rsidP="00A03613">
      <w:pPr>
        <w:pStyle w:val="ListNumber"/>
      </w:pPr>
      <w:r w:rsidRPr="00B31AB0">
        <w:t>To purpose of this procedure is to help reduce the level of the vibration that operatives are exposed to, therefore reducing the risk of Hand Arm Vibration Syndrome (HAVS).</w:t>
      </w:r>
    </w:p>
    <w:p w14:paraId="2EEC0FDE" w14:textId="77777777" w:rsidR="00652BDA" w:rsidRDefault="00652BDA" w:rsidP="009F7CAB">
      <w:pPr>
        <w:pStyle w:val="AMainBodyText"/>
      </w:pPr>
    </w:p>
    <w:p w14:paraId="5ECAEB86" w14:textId="054A750E" w:rsidR="00B31AB0" w:rsidRDefault="00B31AB0" w:rsidP="00652BDA">
      <w:pPr>
        <w:pStyle w:val="Heading1"/>
      </w:pPr>
      <w:bookmarkStart w:id="1" w:name="_Toc181035814"/>
      <w:r>
        <w:t>ASSESSMENT</w:t>
      </w:r>
      <w:bookmarkEnd w:id="1"/>
    </w:p>
    <w:p w14:paraId="29BA5457" w14:textId="77777777" w:rsidR="00B31AB0" w:rsidRDefault="00B31AB0" w:rsidP="00A03613">
      <w:pPr>
        <w:pStyle w:val="ListNumber"/>
        <w:numPr>
          <w:ilvl w:val="0"/>
          <w:numId w:val="44"/>
        </w:numPr>
      </w:pPr>
      <w:r>
        <w:t>The Company must, under the “Management” Regulations, make a suitable and sufficient assessment of the task to identify the risks to employees.</w:t>
      </w:r>
    </w:p>
    <w:p w14:paraId="6C424D38" w14:textId="77777777" w:rsidR="00B31AB0" w:rsidRDefault="00B31AB0" w:rsidP="00A03613">
      <w:pPr>
        <w:pStyle w:val="ListNumber"/>
      </w:pPr>
      <w:r>
        <w:t>Consideration should be given to special category employees, such as young persons, as well as to the physical and mental ability of the individual.</w:t>
      </w:r>
    </w:p>
    <w:p w14:paraId="46993F5A" w14:textId="77777777" w:rsidR="00B31AB0" w:rsidRDefault="00B31AB0" w:rsidP="00A03613">
      <w:pPr>
        <w:pStyle w:val="ListNumber"/>
      </w:pPr>
      <w:r>
        <w:t xml:space="preserve">The significant findings of the assessment must be recorded. </w:t>
      </w:r>
    </w:p>
    <w:p w14:paraId="002029A7" w14:textId="77777777" w:rsidR="00B31AB0" w:rsidRDefault="00B31AB0" w:rsidP="00A03613">
      <w:pPr>
        <w:pStyle w:val="ListNumber"/>
      </w:pPr>
      <w:r>
        <w:t xml:space="preserve">The findings of the assessment must be communicated in a comprehensible form to those who may be affected. This is achieved by use of the Procedure Summary. </w:t>
      </w:r>
    </w:p>
    <w:p w14:paraId="6CEAA9DB" w14:textId="77777777" w:rsidR="00B31AB0" w:rsidRDefault="00B31AB0" w:rsidP="00B31AB0">
      <w:pPr>
        <w:pStyle w:val="AMainBodyText"/>
      </w:pPr>
    </w:p>
    <w:p w14:paraId="01832DA0" w14:textId="43717794" w:rsidR="00B31AB0" w:rsidRDefault="00B31AB0" w:rsidP="00652BDA">
      <w:pPr>
        <w:pStyle w:val="Heading1"/>
      </w:pPr>
      <w:bookmarkStart w:id="2" w:name="_Toc181035815"/>
      <w:r>
        <w:t>INFORMATION, INSTRUCTION AND TRAINING</w:t>
      </w:r>
      <w:bookmarkEnd w:id="2"/>
    </w:p>
    <w:p w14:paraId="207A06C1" w14:textId="77777777" w:rsidR="00B31AB0" w:rsidRDefault="00B31AB0" w:rsidP="00A03613">
      <w:pPr>
        <w:pStyle w:val="ListNumber"/>
        <w:numPr>
          <w:ilvl w:val="0"/>
          <w:numId w:val="43"/>
        </w:numPr>
      </w:pPr>
      <w:r>
        <w:t xml:space="preserve">Sufficient information on the risks and the measures introduced to control these must be given to the exposed employee. </w:t>
      </w:r>
    </w:p>
    <w:p w14:paraId="0461D35D" w14:textId="77777777" w:rsidR="00B31AB0" w:rsidRDefault="00B31AB0" w:rsidP="00A03613">
      <w:pPr>
        <w:pStyle w:val="ListNumber"/>
      </w:pPr>
      <w:r>
        <w:t>The employee at risk must be given sufficient information, instruction and training to ensure the effectiveness of any protective control measures.</w:t>
      </w:r>
    </w:p>
    <w:p w14:paraId="37F64D12" w14:textId="77777777" w:rsidR="00B31AB0" w:rsidRDefault="00B31AB0" w:rsidP="00A03613">
      <w:pPr>
        <w:pStyle w:val="ListNumber"/>
      </w:pPr>
      <w:r>
        <w:t>All vibrating tool users should undergo the awareness programme.</w:t>
      </w:r>
    </w:p>
    <w:p w14:paraId="7EF78929" w14:textId="77777777" w:rsidR="00B31AB0" w:rsidRDefault="00B31AB0" w:rsidP="00B31AB0">
      <w:pPr>
        <w:pStyle w:val="AMainBodyText"/>
      </w:pPr>
    </w:p>
    <w:p w14:paraId="7955D557" w14:textId="0CD555BF" w:rsidR="00B31AB0" w:rsidRDefault="00B31AB0" w:rsidP="00652BDA">
      <w:pPr>
        <w:pStyle w:val="Heading1"/>
      </w:pPr>
      <w:bookmarkStart w:id="3" w:name="_Toc181035816"/>
      <w:r>
        <w:t>CONTROL MEASURES</w:t>
      </w:r>
      <w:bookmarkEnd w:id="3"/>
    </w:p>
    <w:p w14:paraId="6CE656B9" w14:textId="77777777" w:rsidR="00B31AB0" w:rsidRDefault="00B31AB0" w:rsidP="00652BDA">
      <w:pPr>
        <w:pStyle w:val="Heading2"/>
      </w:pPr>
      <w:bookmarkStart w:id="4" w:name="_Toc181035817"/>
      <w:r>
        <w:t>General</w:t>
      </w:r>
      <w:bookmarkEnd w:id="4"/>
    </w:p>
    <w:p w14:paraId="083DFFC0" w14:textId="10C72EC1" w:rsidR="00B31AB0" w:rsidRDefault="00B31AB0" w:rsidP="00A03613">
      <w:pPr>
        <w:pStyle w:val="ListNumber"/>
        <w:numPr>
          <w:ilvl w:val="0"/>
          <w:numId w:val="42"/>
        </w:numPr>
      </w:pPr>
      <w:r>
        <w:t>Manufacturers’ data on noise and vibration for all tools purchased should be checked for inclusion in the data base.</w:t>
      </w:r>
    </w:p>
    <w:p w14:paraId="3D5641A6" w14:textId="77777777" w:rsidR="00B31AB0" w:rsidRDefault="00B31AB0" w:rsidP="00652BDA">
      <w:pPr>
        <w:pStyle w:val="Heading2"/>
      </w:pPr>
      <w:bookmarkStart w:id="5" w:name="_Toc181035818"/>
      <w:r>
        <w:t>Health</w:t>
      </w:r>
      <w:bookmarkEnd w:id="5"/>
    </w:p>
    <w:p w14:paraId="394B7359" w14:textId="3BD1DF2F" w:rsidR="00B31AB0" w:rsidRDefault="00B31AB0" w:rsidP="00A03613">
      <w:pPr>
        <w:pStyle w:val="ListNumber"/>
        <w:numPr>
          <w:ilvl w:val="0"/>
          <w:numId w:val="41"/>
        </w:numPr>
      </w:pPr>
      <w:r>
        <w:t>Account shall be taken of those individuals or groups who may be particularly at risk, such as smokers.</w:t>
      </w:r>
    </w:p>
    <w:p w14:paraId="67FC0DE5" w14:textId="77777777" w:rsidR="00B31AB0" w:rsidRDefault="00B31AB0" w:rsidP="00652BDA">
      <w:pPr>
        <w:pStyle w:val="Heading2"/>
      </w:pPr>
      <w:bookmarkStart w:id="6" w:name="_Toc181035819"/>
      <w:r>
        <w:t>Exposure Levels</w:t>
      </w:r>
      <w:bookmarkEnd w:id="6"/>
    </w:p>
    <w:p w14:paraId="4BADF749" w14:textId="77777777" w:rsidR="00B31AB0" w:rsidRDefault="00B31AB0" w:rsidP="00A03613">
      <w:pPr>
        <w:pStyle w:val="ListNumber"/>
        <w:numPr>
          <w:ilvl w:val="0"/>
          <w:numId w:val="40"/>
        </w:numPr>
      </w:pPr>
      <w:r>
        <w:t>Hand-arm vibration</w:t>
      </w:r>
    </w:p>
    <w:p w14:paraId="6BF49757" w14:textId="7F8F4392" w:rsidR="00B31AB0" w:rsidRDefault="00B31AB0" w:rsidP="00A03613">
      <w:pPr>
        <w:pStyle w:val="ListBullet"/>
      </w:pPr>
      <w:r>
        <w:t>Daily exposure limit value 5 m/s2 A(8)</w:t>
      </w:r>
    </w:p>
    <w:p w14:paraId="215ECD0F" w14:textId="6A4F61CA" w:rsidR="00B31AB0" w:rsidRDefault="00B31AB0" w:rsidP="00A03613">
      <w:pPr>
        <w:pStyle w:val="ListBullet"/>
      </w:pPr>
      <w:r>
        <w:t>Daily exposure action value2.5 m/s2 A(8)</w:t>
      </w:r>
    </w:p>
    <w:p w14:paraId="46512E55" w14:textId="39946138" w:rsidR="00B31AB0" w:rsidRDefault="00B31AB0" w:rsidP="00A03613">
      <w:pPr>
        <w:pStyle w:val="ListNumber"/>
      </w:pPr>
      <w:r>
        <w:t xml:space="preserve">Where exposure varies markedly it may be aggregated weekly, provided the aggregate does not exceed the exposure limit value. </w:t>
      </w:r>
    </w:p>
    <w:p w14:paraId="4C88A6CD" w14:textId="77777777" w:rsidR="00B31AB0" w:rsidRDefault="00B31AB0" w:rsidP="00652BDA">
      <w:pPr>
        <w:pStyle w:val="Heading2"/>
      </w:pPr>
      <w:bookmarkStart w:id="7" w:name="_Toc181035820"/>
      <w:r>
        <w:lastRenderedPageBreak/>
        <w:t>Work Procedure</w:t>
      </w:r>
      <w:bookmarkEnd w:id="7"/>
      <w:r>
        <w:t xml:space="preserve"> </w:t>
      </w:r>
    </w:p>
    <w:p w14:paraId="4ECFD599" w14:textId="1BDA3973" w:rsidR="00B31AB0" w:rsidRDefault="00B31AB0" w:rsidP="00A03613">
      <w:pPr>
        <w:pStyle w:val="ListNumber"/>
        <w:numPr>
          <w:ilvl w:val="0"/>
          <w:numId w:val="39"/>
        </w:numPr>
      </w:pPr>
      <w:r>
        <w:t>The level of use of vibrating hand power tools should be reviewed and alternatives, such as remote operation, investigated before any task is allotted.</w:t>
      </w:r>
    </w:p>
    <w:p w14:paraId="47AA5521" w14:textId="77777777" w:rsidR="00B31AB0" w:rsidRDefault="00B31AB0" w:rsidP="00652BDA">
      <w:pPr>
        <w:pStyle w:val="Heading2"/>
      </w:pPr>
      <w:bookmarkStart w:id="8" w:name="_Toc181035821"/>
      <w:r>
        <w:t>Work and Shift Patterns</w:t>
      </w:r>
      <w:bookmarkEnd w:id="8"/>
    </w:p>
    <w:p w14:paraId="14E34A74" w14:textId="60DEA296" w:rsidR="00B31AB0" w:rsidRDefault="00B31AB0" w:rsidP="00A03613">
      <w:pPr>
        <w:pStyle w:val="ListNumber"/>
        <w:numPr>
          <w:ilvl w:val="0"/>
          <w:numId w:val="38"/>
        </w:numPr>
      </w:pPr>
      <w:r>
        <w:t>Individuals working patterns and job rotations shall be arranged so as to limit exposure to the maximum practicable extent.</w:t>
      </w:r>
    </w:p>
    <w:p w14:paraId="03A52550" w14:textId="77777777" w:rsidR="00B31AB0" w:rsidRDefault="00B31AB0" w:rsidP="00652BDA">
      <w:pPr>
        <w:pStyle w:val="Heading2"/>
      </w:pPr>
      <w:bookmarkStart w:id="9" w:name="_Toc181035822"/>
      <w:r>
        <w:t>Personal</w:t>
      </w:r>
      <w:bookmarkEnd w:id="9"/>
      <w:r>
        <w:t xml:space="preserve"> </w:t>
      </w:r>
    </w:p>
    <w:p w14:paraId="16FBAB85" w14:textId="20535790" w:rsidR="00B31AB0" w:rsidRDefault="00B31AB0" w:rsidP="00A03613">
      <w:pPr>
        <w:pStyle w:val="ListNumber"/>
        <w:numPr>
          <w:ilvl w:val="0"/>
          <w:numId w:val="37"/>
        </w:numPr>
      </w:pPr>
      <w:r>
        <w:t>When selecting procedures and tools, due attention should be given to the individual’s physical characteristics, as well as the weight and other tool factors.</w:t>
      </w:r>
    </w:p>
    <w:p w14:paraId="03DADE4A" w14:textId="77777777" w:rsidR="00B31AB0" w:rsidRDefault="00B31AB0" w:rsidP="00652BDA">
      <w:pPr>
        <w:pStyle w:val="Heading2"/>
      </w:pPr>
      <w:bookmarkStart w:id="10" w:name="_Toc181035823"/>
      <w:r>
        <w:t>Work Equipment</w:t>
      </w:r>
      <w:bookmarkEnd w:id="10"/>
    </w:p>
    <w:p w14:paraId="0EDCA61F" w14:textId="1B582C7E" w:rsidR="00B31AB0" w:rsidRDefault="00B31AB0" w:rsidP="00A03613">
      <w:pPr>
        <w:pStyle w:val="ListNumber"/>
        <w:numPr>
          <w:ilvl w:val="0"/>
          <w:numId w:val="36"/>
        </w:numPr>
      </w:pPr>
      <w:r>
        <w:t>In accordance with the requirements of PUWER, all tools will be subject to recorded inspection and maintenance.</w:t>
      </w:r>
    </w:p>
    <w:p w14:paraId="376862E4" w14:textId="77777777" w:rsidR="00B31AB0" w:rsidRDefault="00B31AB0" w:rsidP="00652BDA">
      <w:pPr>
        <w:pStyle w:val="Heading2"/>
      </w:pPr>
      <w:bookmarkStart w:id="11" w:name="_Toc181035824"/>
      <w:r>
        <w:t>Tool Selection</w:t>
      </w:r>
      <w:bookmarkEnd w:id="11"/>
    </w:p>
    <w:p w14:paraId="3AA69560" w14:textId="77777777" w:rsidR="00B31AB0" w:rsidRDefault="00B31AB0" w:rsidP="00A03613">
      <w:pPr>
        <w:pStyle w:val="ListNumber"/>
        <w:numPr>
          <w:ilvl w:val="0"/>
          <w:numId w:val="35"/>
        </w:numPr>
      </w:pPr>
      <w:r>
        <w:t>The purchase of new tools should be limited to those which exhibit improved levels of vibration.</w:t>
      </w:r>
    </w:p>
    <w:p w14:paraId="5AB45843" w14:textId="1EB7D09A" w:rsidR="00B31AB0" w:rsidRDefault="00B31AB0" w:rsidP="00A03613">
      <w:pPr>
        <w:pStyle w:val="ListNumber"/>
        <w:numPr>
          <w:ilvl w:val="0"/>
          <w:numId w:val="35"/>
        </w:numPr>
      </w:pPr>
      <w:r>
        <w:t xml:space="preserve">The selection of tools with which to carry out a task should take into consideration the levels of vibration exhibited by different tool types and sizes. </w:t>
      </w:r>
    </w:p>
    <w:p w14:paraId="344515B2" w14:textId="77777777" w:rsidR="00B31AB0" w:rsidRDefault="00B31AB0" w:rsidP="00652BDA">
      <w:pPr>
        <w:pStyle w:val="Heading2"/>
      </w:pPr>
      <w:bookmarkStart w:id="12" w:name="_Toc181035825"/>
      <w:r>
        <w:t>Exposure Control</w:t>
      </w:r>
      <w:bookmarkEnd w:id="12"/>
    </w:p>
    <w:p w14:paraId="05974013" w14:textId="6F0AE04A" w:rsidR="00B31AB0" w:rsidRDefault="00B31AB0" w:rsidP="00A03613">
      <w:pPr>
        <w:pStyle w:val="ListNumber"/>
        <w:numPr>
          <w:ilvl w:val="0"/>
          <w:numId w:val="33"/>
        </w:numPr>
      </w:pPr>
      <w:r>
        <w:t xml:space="preserve">Where exposure cannot be avoided, the length of individual exposure should be restricted to within the permitted exposure time per shift. </w:t>
      </w:r>
    </w:p>
    <w:p w14:paraId="092A538D" w14:textId="77777777" w:rsidR="00B31AB0" w:rsidRDefault="00B31AB0" w:rsidP="00652BDA">
      <w:pPr>
        <w:pStyle w:val="Heading2"/>
      </w:pPr>
      <w:bookmarkStart w:id="13" w:name="_Toc181035826"/>
      <w:r>
        <w:t>Vibration Levels</w:t>
      </w:r>
      <w:bookmarkEnd w:id="13"/>
    </w:p>
    <w:p w14:paraId="18AFFC9E" w14:textId="4E79EF25" w:rsidR="00B31AB0" w:rsidRDefault="00B31AB0" w:rsidP="00A03613">
      <w:pPr>
        <w:pStyle w:val="ListNumber"/>
        <w:numPr>
          <w:ilvl w:val="0"/>
          <w:numId w:val="32"/>
        </w:numPr>
      </w:pPr>
      <w:r>
        <w:t>Unless more exact vibration levels are available, exposure will be based on 140% of the manufacturers’ figures.</w:t>
      </w:r>
    </w:p>
    <w:p w14:paraId="717A33F7" w14:textId="77777777" w:rsidR="00B31AB0" w:rsidRDefault="00B31AB0" w:rsidP="00652BDA">
      <w:pPr>
        <w:pStyle w:val="Heading2"/>
      </w:pPr>
      <w:bookmarkStart w:id="14" w:name="_Toc181035827"/>
      <w:r>
        <w:t>PPE</w:t>
      </w:r>
      <w:bookmarkEnd w:id="14"/>
    </w:p>
    <w:p w14:paraId="78288709" w14:textId="77777777" w:rsidR="00B31AB0" w:rsidRDefault="00B31AB0" w:rsidP="00A03613">
      <w:pPr>
        <w:pStyle w:val="ListNumber"/>
        <w:numPr>
          <w:ilvl w:val="0"/>
          <w:numId w:val="31"/>
        </w:numPr>
      </w:pPr>
      <w:r>
        <w:t>There is little beneficial effect from the use of specialist gloves for vibration control.</w:t>
      </w:r>
    </w:p>
    <w:p w14:paraId="45D14B4C" w14:textId="77777777" w:rsidR="00B31AB0" w:rsidRDefault="00B31AB0" w:rsidP="00A03613">
      <w:pPr>
        <w:pStyle w:val="ListNumber"/>
      </w:pPr>
      <w:r>
        <w:t>Gloves should be worn to keep hands warm.</w:t>
      </w:r>
    </w:p>
    <w:p w14:paraId="6F244D1B" w14:textId="548363E7" w:rsidR="00B31AB0" w:rsidRDefault="00B31AB0" w:rsidP="00A03613">
      <w:pPr>
        <w:pStyle w:val="ListNumber"/>
      </w:pPr>
      <w:r>
        <w:t>Additional protection to keep operators warm and dry shall be provided.</w:t>
      </w:r>
    </w:p>
    <w:p w14:paraId="5548A97C" w14:textId="515CC5FD" w:rsidR="00B31AB0" w:rsidRDefault="00B31AB0" w:rsidP="00652BDA">
      <w:pPr>
        <w:pStyle w:val="Heading2"/>
      </w:pPr>
      <w:bookmarkStart w:id="15" w:name="_Toc181035828"/>
      <w:r>
        <w:t>Health Surveillance</w:t>
      </w:r>
      <w:bookmarkEnd w:id="15"/>
    </w:p>
    <w:p w14:paraId="5F9ADFB9" w14:textId="77777777" w:rsidR="00B31AB0" w:rsidRDefault="00B31AB0" w:rsidP="00A03613">
      <w:pPr>
        <w:pStyle w:val="ListNumber"/>
        <w:numPr>
          <w:ilvl w:val="0"/>
          <w:numId w:val="30"/>
        </w:numPr>
      </w:pPr>
      <w:r>
        <w:t>Employees identified as being at particular risk shall be subject to medical surveillance.</w:t>
      </w:r>
    </w:p>
    <w:p w14:paraId="5385A8B4" w14:textId="77777777" w:rsidR="00B31AB0" w:rsidRDefault="00B31AB0" w:rsidP="00A03613">
      <w:pPr>
        <w:pStyle w:val="ListNumber"/>
      </w:pPr>
      <w:r>
        <w:t>Employees displaying pre-existing symptoms shall be subject to health surveillance.</w:t>
      </w:r>
    </w:p>
    <w:p w14:paraId="49A5DBD4" w14:textId="77777777" w:rsidR="00B31AB0" w:rsidRDefault="00B31AB0" w:rsidP="00B31AB0">
      <w:pPr>
        <w:pStyle w:val="AMainBodyText"/>
      </w:pPr>
    </w:p>
    <w:p w14:paraId="7AEF3711" w14:textId="2C76FE78" w:rsidR="00B31AB0" w:rsidRDefault="00B31AB0" w:rsidP="00B31AB0">
      <w:pPr>
        <w:pStyle w:val="Heading1"/>
      </w:pPr>
      <w:bookmarkStart w:id="16" w:name="_Toc181035829"/>
      <w:r>
        <w:lastRenderedPageBreak/>
        <w:t>PROCEDURE</w:t>
      </w:r>
      <w:bookmarkEnd w:id="16"/>
    </w:p>
    <w:p w14:paraId="46208C53" w14:textId="77777777" w:rsidR="00B31AB0" w:rsidRDefault="00B31AB0" w:rsidP="00A03613">
      <w:pPr>
        <w:pStyle w:val="ListNumber"/>
        <w:numPr>
          <w:ilvl w:val="0"/>
          <w:numId w:val="29"/>
        </w:numPr>
      </w:pPr>
      <w:r>
        <w:t xml:space="preserve">Each Company to check inventory of tools against database – add in any not already there after consulting manufacturer data.  Tagging by colour: Red (over 10m/s2) Amber (5-10m/s2) Green (up to 5m/s2).  Tag tools with appropriate colour and trigger time/ points. Reduce use of red tagged tools to bare minimum.  Reduce use of Amber tools where possible.  Green tools should be safe to use 8 hours or more.  </w:t>
      </w:r>
    </w:p>
    <w:p w14:paraId="69B41D73" w14:textId="77777777" w:rsidR="00B31AB0" w:rsidRDefault="00B31AB0" w:rsidP="00A03613">
      <w:pPr>
        <w:pStyle w:val="ListNumber"/>
      </w:pPr>
      <w:r>
        <w:t>Brief by letter then issue Medical Questionnaire to all employees who in the course of their work operate Vibrating tools.</w:t>
      </w:r>
    </w:p>
    <w:p w14:paraId="3DDAA1B0" w14:textId="77777777" w:rsidR="00B31AB0" w:rsidRDefault="00B31AB0" w:rsidP="00A03613">
      <w:pPr>
        <w:pStyle w:val="ListNumber"/>
      </w:pPr>
      <w:r>
        <w:t>Collate Questionnaires and establish any significant findings which merit further review or referral to medical specialist.</w:t>
      </w:r>
    </w:p>
    <w:p w14:paraId="0779BFC6" w14:textId="77777777" w:rsidR="00B31AB0" w:rsidRDefault="00B31AB0" w:rsidP="00A03613">
      <w:pPr>
        <w:pStyle w:val="ListNumber"/>
      </w:pPr>
      <w:r>
        <w:t>Issue daily dose records to employees who operate Vibrating tools.</w:t>
      </w:r>
    </w:p>
    <w:p w14:paraId="64BEB272" w14:textId="77777777" w:rsidR="00B31AB0" w:rsidRDefault="00B31AB0" w:rsidP="00A03613">
      <w:pPr>
        <w:pStyle w:val="ListNumber"/>
      </w:pPr>
      <w:r>
        <w:t>Collate findings, use database figures and HAV calculator to establish individual exposures.</w:t>
      </w:r>
    </w:p>
    <w:p w14:paraId="0D284C48" w14:textId="02D09D01" w:rsidR="00B31AB0" w:rsidRDefault="00B31AB0" w:rsidP="00A03613">
      <w:pPr>
        <w:pStyle w:val="ListNumber"/>
      </w:pPr>
      <w:r>
        <w:t>From final figures establish monitoring/medical surveillance requirements and exposure reduction strategy.</w:t>
      </w:r>
    </w:p>
    <w:p w14:paraId="6F114526" w14:textId="77777777" w:rsidR="00B31AB0" w:rsidRPr="009F7CAB" w:rsidRDefault="00B31AB0" w:rsidP="009F7CAB">
      <w:pPr>
        <w:pStyle w:val="AMainBodyText"/>
      </w:pPr>
    </w:p>
    <w:p w14:paraId="19B7EFC7" w14:textId="77777777" w:rsidR="001C3D5F" w:rsidRDefault="001C3D5F" w:rsidP="00866FCC">
      <w:pPr>
        <w:pStyle w:val="AMainBodyText"/>
      </w:pPr>
      <w:bookmarkStart w:id="17" w:name="LastPage"/>
    </w:p>
    <w:bookmarkEnd w:id="17"/>
    <w:p w14:paraId="40766AD4" w14:textId="77777777" w:rsidR="00866FCC" w:rsidRDefault="00866FCC" w:rsidP="00866FCC">
      <w:pPr>
        <w:pStyle w:val="AMainBodyText"/>
        <w:sectPr w:rsidR="00866FCC" w:rsidSect="001C3D5F">
          <w:footerReference w:type="default" r:id="rId21"/>
          <w:pgSz w:w="11906" w:h="16838" w:code="9"/>
          <w:pgMar w:top="1134" w:right="1134" w:bottom="1134" w:left="1134" w:header="709" w:footer="284" w:gutter="0"/>
          <w:pgNumType w:start="1"/>
          <w:cols w:space="708"/>
          <w:docGrid w:linePitch="360"/>
        </w:sectPr>
      </w:pPr>
    </w:p>
    <w:tbl>
      <w:tblPr>
        <w:tblStyle w:val="TableGrid"/>
        <w:tblpPr w:vertAnchor="page" w:horzAnchor="margin" w:tblpY="11341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9"/>
      </w:tblGrid>
      <w:tr w:rsidR="00213709" w14:paraId="368E6033" w14:textId="77777777" w:rsidTr="00213709">
        <w:trPr>
          <w:trHeight w:val="1412"/>
        </w:trPr>
        <w:tc>
          <w:tcPr>
            <w:tcW w:w="9628" w:type="dxa"/>
          </w:tcPr>
          <w:p w14:paraId="19ED1013" w14:textId="77777777" w:rsidR="00213709" w:rsidRDefault="00213709" w:rsidP="00213709">
            <w:pPr>
              <w:pStyle w:val="AMainBodyText"/>
            </w:pPr>
            <w:r>
              <w:rPr>
                <w:noProof/>
              </w:rPr>
              <w:drawing>
                <wp:inline distT="0" distB="0" distL="0" distR="0" wp14:anchorId="4CE6524D" wp14:editId="3AF02C04">
                  <wp:extent cx="1324949" cy="719455"/>
                  <wp:effectExtent l="0" t="0" r="8890" b="4445"/>
                  <wp:docPr id="15" name="lgCompanyLogo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 Logo.PNG"/>
                          <pic:cNvPicPr/>
                        </pic:nvPicPr>
                        <pic:blipFill rotWithShape="1"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439"/>
                          <a:stretch/>
                        </pic:blipFill>
                        <pic:spPr bwMode="auto">
                          <a:xfrm>
                            <a:off x="0" y="0"/>
                            <a:ext cx="1325953" cy="720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3709" w14:paraId="0F34CA76" w14:textId="77777777" w:rsidTr="00213709">
        <w:tc>
          <w:tcPr>
            <w:tcW w:w="9628" w:type="dxa"/>
          </w:tcPr>
          <w:p w14:paraId="0F0D6051" w14:textId="4F18B432" w:rsidR="00213709" w:rsidRDefault="00E66FEF" w:rsidP="00213709">
            <w:pPr>
              <w:pStyle w:val="ABackCoverStandardText"/>
              <w:framePr w:wrap="auto" w:vAnchor="margin" w:hAnchor="text" w:yAlign="inline"/>
              <w:suppressOverlap w:val="0"/>
            </w:pPr>
            <w:r>
              <w:rPr>
                <w:color w:val="auto"/>
              </w:rPr>
              <w:t>M2 Safety Consultants Ltd</w:t>
            </w:r>
          </w:p>
        </w:tc>
      </w:tr>
      <w:tr w:rsidR="00213709" w14:paraId="1863A8B6" w14:textId="77777777" w:rsidTr="00213709">
        <w:tc>
          <w:tcPr>
            <w:tcW w:w="9628" w:type="dxa"/>
          </w:tcPr>
          <w:p w14:paraId="7747CBD5" w14:textId="30E6169A" w:rsidR="00213709" w:rsidRDefault="00751D6A" w:rsidP="00213709">
            <w:pPr>
              <w:pStyle w:val="ABackCoverStandardText"/>
              <w:framePr w:wrap="auto" w:vAnchor="margin" w:hAnchor="text" w:yAlign="inline"/>
              <w:suppressOverlap w:val="0"/>
            </w:pPr>
            <w:fldSimple w:instr=" DocProperty &quot;cpCompanyAddress&quot; ">
              <w:r w:rsidR="002529AD">
                <w:t>Buchan House, Quarry Road</w:t>
              </w:r>
            </w:fldSimple>
          </w:p>
        </w:tc>
      </w:tr>
      <w:tr w:rsidR="00213709" w14:paraId="7A55E555" w14:textId="77777777" w:rsidTr="00213709">
        <w:tc>
          <w:tcPr>
            <w:tcW w:w="9628" w:type="dxa"/>
          </w:tcPr>
          <w:p w14:paraId="424C0B2F" w14:textId="7523BF8A" w:rsidR="00213709" w:rsidRDefault="00751D6A" w:rsidP="00213709">
            <w:pPr>
              <w:pStyle w:val="ABackCoverStandardText"/>
              <w:framePr w:wrap="auto" w:vAnchor="margin" w:hAnchor="text" w:yAlign="inline"/>
              <w:suppressOverlap w:val="0"/>
            </w:pPr>
            <w:fldSimple w:instr=" DocProperty &quot;CpCompanyCity&quot; ">
              <w:r w:rsidR="002529AD">
                <w:t>Aberdeen</w:t>
              </w:r>
            </w:fldSimple>
          </w:p>
        </w:tc>
      </w:tr>
      <w:tr w:rsidR="00213709" w14:paraId="19581D9A" w14:textId="77777777" w:rsidTr="00213709">
        <w:tc>
          <w:tcPr>
            <w:tcW w:w="9628" w:type="dxa"/>
          </w:tcPr>
          <w:p w14:paraId="4C4BF739" w14:textId="52B6F394" w:rsidR="00213709" w:rsidRDefault="00751D6A" w:rsidP="00213709">
            <w:pPr>
              <w:pStyle w:val="ABackCoverStandardText"/>
              <w:framePr w:wrap="auto" w:vAnchor="margin" w:hAnchor="text" w:yAlign="inline"/>
              <w:suppressOverlap w:val="0"/>
            </w:pPr>
            <w:fldSimple w:instr=" DocProperty &quot;CpCompanyPostcode&quot; ">
              <w:r w:rsidR="002529AD">
                <w:t>AB16 5UU</w:t>
              </w:r>
            </w:fldSimple>
          </w:p>
        </w:tc>
      </w:tr>
      <w:tr w:rsidR="00213709" w14:paraId="5D9CECA3" w14:textId="77777777" w:rsidTr="00213709">
        <w:trPr>
          <w:trHeight w:val="1058"/>
        </w:trPr>
        <w:tc>
          <w:tcPr>
            <w:tcW w:w="9628" w:type="dxa"/>
          </w:tcPr>
          <w:p w14:paraId="647452E4" w14:textId="77777777" w:rsidR="00213709" w:rsidRDefault="00213709" w:rsidP="00213709">
            <w:pPr>
              <w:pStyle w:val="AMainBodyText"/>
            </w:pPr>
          </w:p>
        </w:tc>
      </w:tr>
    </w:tbl>
    <w:p w14:paraId="682F140F" w14:textId="77777777" w:rsidR="00866FCC" w:rsidRPr="00A6304B" w:rsidRDefault="00866FCC" w:rsidP="00213709">
      <w:pPr>
        <w:pStyle w:val="AHeaderSeperator"/>
      </w:pPr>
    </w:p>
    <w:sectPr w:rsidR="00866FCC" w:rsidRPr="00A6304B" w:rsidSect="008A4146">
      <w:headerReference w:type="default" r:id="rId23"/>
      <w:footerReference w:type="default" r:id="rId24"/>
      <w:pgSz w:w="11906" w:h="16838" w:code="9"/>
      <w:pgMar w:top="1134" w:right="1134" w:bottom="1134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16E1F5" w14:textId="77777777" w:rsidR="00523950" w:rsidRDefault="00523950" w:rsidP="00A6304B">
      <w:r>
        <w:separator/>
      </w:r>
    </w:p>
  </w:endnote>
  <w:endnote w:type="continuationSeparator" w:id="0">
    <w:p w14:paraId="593F93FD" w14:textId="77777777" w:rsidR="00523950" w:rsidRDefault="00523950" w:rsidP="00A63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056490" w14:textId="77777777" w:rsidR="00751D6A" w:rsidRDefault="00751D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5C1147" w14:textId="77777777" w:rsidR="00751D6A" w:rsidRDefault="00751D6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5153BD" w14:textId="77777777" w:rsidR="00751D6A" w:rsidRDefault="00751D6A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96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12" w:space="0" w:color="000099" w:themeColor="accent5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544"/>
      <w:gridCol w:w="5103"/>
      <w:gridCol w:w="992"/>
    </w:tblGrid>
    <w:tr w:rsidR="00866FCC" w:rsidRPr="00FC7B99" w14:paraId="19F519BA" w14:textId="77777777" w:rsidTr="007F7DFB">
      <w:tc>
        <w:tcPr>
          <w:tcW w:w="3544" w:type="dxa"/>
        </w:tcPr>
        <w:p w14:paraId="6E8DAB99" w14:textId="77777777" w:rsidR="00866FCC" w:rsidRPr="00FC7B99" w:rsidRDefault="00866FCC" w:rsidP="008A4146">
          <w:pPr>
            <w:pStyle w:val="AHeaderFooterLeft"/>
          </w:pPr>
        </w:p>
      </w:tc>
      <w:tc>
        <w:tcPr>
          <w:tcW w:w="5103" w:type="dxa"/>
        </w:tcPr>
        <w:p w14:paraId="4BFD019F" w14:textId="77777777" w:rsidR="00866FCC" w:rsidRPr="00FC7B99" w:rsidRDefault="00866FCC" w:rsidP="008A4146">
          <w:pPr>
            <w:pStyle w:val="AHeaderFooterCentre"/>
          </w:pPr>
        </w:p>
      </w:tc>
      <w:tc>
        <w:tcPr>
          <w:tcW w:w="992" w:type="dxa"/>
        </w:tcPr>
        <w:p w14:paraId="4434001C" w14:textId="77777777" w:rsidR="00866FCC" w:rsidRPr="00FC7B99" w:rsidRDefault="00866FCC" w:rsidP="008A4146">
          <w:pPr>
            <w:pStyle w:val="AHeaderFooterRight"/>
          </w:pPr>
        </w:p>
      </w:tc>
    </w:tr>
    <w:tr w:rsidR="007F7DFB" w:rsidRPr="00FC7B99" w14:paraId="2F5F24C4" w14:textId="77777777" w:rsidTr="001F77F0">
      <w:trPr>
        <w:trHeight w:val="568"/>
      </w:trPr>
      <w:tc>
        <w:tcPr>
          <w:tcW w:w="8647" w:type="dxa"/>
          <w:gridSpan w:val="2"/>
        </w:tcPr>
        <w:p w14:paraId="6AE8A918" w14:textId="35B6726A" w:rsidR="007F7DFB" w:rsidRPr="00FC7B99" w:rsidRDefault="00751D6A" w:rsidP="007F7DFB">
          <w:pPr>
            <w:pStyle w:val="AHeaderFooterLeft"/>
          </w:pPr>
          <w:fldSimple w:instr=" DocProperty &quot;Title&quot; ">
            <w:r w:rsidR="002529AD">
              <w:t>CAL-HS-PD-3500</w:t>
            </w:r>
          </w:fldSimple>
          <w:r w:rsidR="007F7DFB">
            <w:t xml:space="preserve"> </w:t>
          </w:r>
          <w:fldSimple w:instr=" DocProperty &quot;Subject&quot; ">
            <w:r w:rsidR="002529AD">
              <w:t>Hand Arm Vibration</w:t>
            </w:r>
          </w:fldSimple>
          <w:r w:rsidR="007F7DFB">
            <w:t xml:space="preserve"> Issue:</w:t>
          </w:r>
          <w:fldSimple w:instr=" DocProperty &quot;cpRevision&quot; ">
            <w:r w:rsidR="002529AD">
              <w:t>01</w:t>
            </w:r>
          </w:fldSimple>
          <w:r w:rsidR="007F7DFB">
            <w:t xml:space="preserve">, Issue Date: </w:t>
          </w:r>
          <w:fldSimple w:instr=" DocProperty &quot;cpIssueDate&quot; ">
            <w:r w:rsidR="002529AD">
              <w:t>28 Oct 2024</w:t>
            </w:r>
          </w:fldSimple>
        </w:p>
      </w:tc>
      <w:tc>
        <w:tcPr>
          <w:tcW w:w="992" w:type="dxa"/>
        </w:tcPr>
        <w:p w14:paraId="7AABE438" w14:textId="77777777" w:rsidR="007F7DFB" w:rsidRPr="007F7DFB" w:rsidRDefault="007F7DFB" w:rsidP="007F7DFB">
          <w:pPr>
            <w:pStyle w:val="APageNumberRight"/>
          </w:pPr>
          <w:r w:rsidRPr="007F7DFB">
            <w:fldChar w:fldCharType="begin"/>
          </w:r>
          <w:r w:rsidRPr="007F7DFB">
            <w:instrText xml:space="preserve"> PAGE   \* MERGEFORMAT </w:instrText>
          </w:r>
          <w:r w:rsidRPr="007F7DFB">
            <w:fldChar w:fldCharType="separate"/>
          </w:r>
          <w:r w:rsidRPr="007F7DFB">
            <w:rPr>
              <w:noProof/>
            </w:rPr>
            <w:t>1</w:t>
          </w:r>
          <w:r w:rsidRPr="007F7DFB">
            <w:rPr>
              <w:noProof/>
            </w:rPr>
            <w:fldChar w:fldCharType="end"/>
          </w:r>
        </w:p>
      </w:tc>
    </w:tr>
  </w:tbl>
  <w:p w14:paraId="701246BF" w14:textId="77777777" w:rsidR="00866FCC" w:rsidRPr="00FC7B99" w:rsidRDefault="00866FCC" w:rsidP="00FC7B99">
    <w:pPr>
      <w:pStyle w:val="AHeaderSeperato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96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12" w:space="0" w:color="000099" w:themeColor="accent5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544"/>
      <w:gridCol w:w="5103"/>
      <w:gridCol w:w="992"/>
    </w:tblGrid>
    <w:tr w:rsidR="001C3D5F" w:rsidRPr="00FC7B99" w14:paraId="7C660873" w14:textId="77777777" w:rsidTr="0007200A">
      <w:tc>
        <w:tcPr>
          <w:tcW w:w="3544" w:type="dxa"/>
        </w:tcPr>
        <w:p w14:paraId="5A2E6AD8" w14:textId="77777777" w:rsidR="001C3D5F" w:rsidRPr="00FC7B99" w:rsidRDefault="001C3D5F" w:rsidP="001C3D5F">
          <w:pPr>
            <w:pStyle w:val="AHeaderFooterLeft"/>
          </w:pPr>
        </w:p>
      </w:tc>
      <w:tc>
        <w:tcPr>
          <w:tcW w:w="5103" w:type="dxa"/>
        </w:tcPr>
        <w:p w14:paraId="41C5C386" w14:textId="77777777" w:rsidR="001C3D5F" w:rsidRPr="00FC7B99" w:rsidRDefault="001C3D5F" w:rsidP="001C3D5F">
          <w:pPr>
            <w:pStyle w:val="AHeaderFooterCentre"/>
          </w:pPr>
        </w:p>
      </w:tc>
      <w:tc>
        <w:tcPr>
          <w:tcW w:w="992" w:type="dxa"/>
        </w:tcPr>
        <w:p w14:paraId="5AEACA76" w14:textId="77777777" w:rsidR="001C3D5F" w:rsidRPr="00FC7B99" w:rsidRDefault="001C3D5F" w:rsidP="001C3D5F">
          <w:pPr>
            <w:pStyle w:val="AHeaderFooterRight"/>
          </w:pPr>
        </w:p>
      </w:tc>
    </w:tr>
    <w:tr w:rsidR="001C3D5F" w:rsidRPr="00FC7B99" w14:paraId="70127994" w14:textId="77777777" w:rsidTr="0007200A">
      <w:trPr>
        <w:trHeight w:val="568"/>
      </w:trPr>
      <w:tc>
        <w:tcPr>
          <w:tcW w:w="8647" w:type="dxa"/>
          <w:gridSpan w:val="2"/>
        </w:tcPr>
        <w:p w14:paraId="715F2015" w14:textId="622FC025" w:rsidR="001C3D5F" w:rsidRPr="00FC7B99" w:rsidRDefault="007328C2" w:rsidP="001C3D5F">
          <w:pPr>
            <w:pStyle w:val="AHeaderFooterLeft"/>
          </w:pPr>
          <w:fldSimple w:instr=" DocProperty &quot;Title&quot; ">
            <w:r w:rsidR="002529AD">
              <w:t>CAL-HS-PD-3500</w:t>
            </w:r>
          </w:fldSimple>
          <w:r w:rsidR="001C3D5F">
            <w:t xml:space="preserve"> </w:t>
          </w:r>
          <w:fldSimple w:instr=" DocProperty &quot;Subject&quot; ">
            <w:r w:rsidR="002529AD">
              <w:t>Hand Arm Vibration</w:t>
            </w:r>
          </w:fldSimple>
          <w:r w:rsidR="001C3D5F">
            <w:t xml:space="preserve"> Issue:</w:t>
          </w:r>
          <w:fldSimple w:instr=" DocProperty &quot;cpRevision&quot; ">
            <w:r w:rsidR="002529AD">
              <w:t>01</w:t>
            </w:r>
          </w:fldSimple>
          <w:r w:rsidR="001C3D5F">
            <w:t xml:space="preserve">, Issue Date: </w:t>
          </w:r>
          <w:fldSimple w:instr=" DocProperty &quot;cpIssueDate&quot; ">
            <w:r w:rsidR="002529AD">
              <w:t>28 Oct 2024</w:t>
            </w:r>
          </w:fldSimple>
        </w:p>
      </w:tc>
      <w:tc>
        <w:tcPr>
          <w:tcW w:w="992" w:type="dxa"/>
        </w:tcPr>
        <w:p w14:paraId="695EACA7" w14:textId="24E5D7A4" w:rsidR="001C3D5F" w:rsidRPr="007F7DFB" w:rsidRDefault="001C3D5F" w:rsidP="001C3D5F">
          <w:pPr>
            <w:pStyle w:val="APageNumberRight"/>
          </w:pPr>
          <w:r w:rsidRPr="007F7DFB">
            <w:fldChar w:fldCharType="begin"/>
          </w:r>
          <w:r w:rsidRPr="007F7DFB">
            <w:instrText xml:space="preserve"> PAGE   \* MERGEFORMAT </w:instrText>
          </w:r>
          <w:r w:rsidRPr="007F7DFB">
            <w:fldChar w:fldCharType="separate"/>
          </w:r>
          <w:r>
            <w:t>i</w:t>
          </w:r>
          <w:r w:rsidRPr="007F7DFB">
            <w:rPr>
              <w:noProof/>
            </w:rPr>
            <w:fldChar w:fldCharType="end"/>
          </w:r>
          <w:r>
            <w:rPr>
              <w:noProof/>
            </w:rPr>
            <w:t xml:space="preserve"> of </w:t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 LastPage \# "0" \* Arabic  \* MERGEFORMAT </w:instrText>
          </w:r>
          <w:r>
            <w:rPr>
              <w:noProof/>
            </w:rPr>
            <w:fldChar w:fldCharType="separate"/>
          </w:r>
          <w:r w:rsidR="002529AD">
            <w:rPr>
              <w:noProof/>
            </w:rPr>
            <w:t>3</w:t>
          </w:r>
          <w:r>
            <w:rPr>
              <w:noProof/>
            </w:rPr>
            <w:fldChar w:fldCharType="end"/>
          </w:r>
        </w:p>
      </w:tc>
    </w:tr>
  </w:tbl>
  <w:p w14:paraId="0FCF06B9" w14:textId="77777777" w:rsidR="001C3D5F" w:rsidRPr="00FC7B99" w:rsidRDefault="001C3D5F" w:rsidP="001C3D5F">
    <w:pPr>
      <w:pStyle w:val="AHeaderSeperato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3D1976" w14:textId="77777777" w:rsidR="00866FCC" w:rsidRPr="00866FCC" w:rsidRDefault="00866FCC" w:rsidP="00866F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C9EE24" w14:textId="77777777" w:rsidR="00523950" w:rsidRDefault="00523950" w:rsidP="00A6304B">
      <w:r>
        <w:separator/>
      </w:r>
    </w:p>
  </w:footnote>
  <w:footnote w:type="continuationSeparator" w:id="0">
    <w:p w14:paraId="2B065657" w14:textId="77777777" w:rsidR="00523950" w:rsidRDefault="00523950" w:rsidP="00A630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8AD7A4" w14:textId="77777777" w:rsidR="00751D6A" w:rsidRDefault="00751D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1FE85D" w14:textId="77777777" w:rsidR="00751D6A" w:rsidRDefault="00751D6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3DFDA6" w14:textId="77777777" w:rsidR="00751D6A" w:rsidRDefault="00751D6A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9639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268"/>
      <w:gridCol w:w="5103"/>
      <w:gridCol w:w="2268"/>
    </w:tblGrid>
    <w:tr w:rsidR="00866FCC" w14:paraId="61DD2507" w14:textId="77777777" w:rsidTr="001666EA">
      <w:trPr>
        <w:trHeight w:val="1276"/>
        <w:jc w:val="center"/>
      </w:trPr>
      <w:sdt>
        <w:sdtPr>
          <w:alias w:val="ccLogo"/>
          <w:tag w:val="ccHeaders"/>
          <w:id w:val="-720748982"/>
          <w:picture/>
        </w:sdtPr>
        <w:sdtEndPr/>
        <w:sdtContent>
          <w:tc>
            <w:tcPr>
              <w:tcW w:w="2268" w:type="dxa"/>
            </w:tcPr>
            <w:p w14:paraId="463371B8" w14:textId="062689EC" w:rsidR="00866FCC" w:rsidRDefault="007328C2">
              <w:pPr>
                <w:pStyle w:val="Header"/>
              </w:pPr>
              <w:r>
                <w:rPr>
                  <w:noProof/>
                </w:rPr>
                <w:drawing>
                  <wp:inline distT="0" distB="0" distL="0" distR="0" wp14:anchorId="0F85E367" wp14:editId="4AE268DB">
                    <wp:extent cx="1440000" cy="416508"/>
                    <wp:effectExtent l="0" t="0" r="0" b="3175"/>
                    <wp:docPr id="736828122" name="Picture 4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736828122" name="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440000" cy="416508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  <w:tc>
        <w:tcPr>
          <w:tcW w:w="5103" w:type="dxa"/>
        </w:tcPr>
        <w:p w14:paraId="3E9E7D48" w14:textId="3B085D57" w:rsidR="00866FCC" w:rsidRDefault="00751D6A" w:rsidP="001666EA">
          <w:pPr>
            <w:pStyle w:val="AHeaderFooterCentre"/>
          </w:pPr>
          <w:fldSimple w:instr=" DocProperty &quot;Title&quot; ">
            <w:r w:rsidR="002529AD">
              <w:t>CAL-HS-PD-3500</w:t>
            </w:r>
          </w:fldSimple>
          <w:r w:rsidR="00866FCC">
            <w:t>-</w:t>
          </w:r>
          <w:fldSimple w:instr=" DocProperty &quot;Subject&quot; ">
            <w:r w:rsidR="002529AD">
              <w:t>Hand Arm Vibration</w:t>
            </w:r>
          </w:fldSimple>
        </w:p>
      </w:tc>
      <w:tc>
        <w:tcPr>
          <w:tcW w:w="2268" w:type="dxa"/>
        </w:tcPr>
        <w:p w14:paraId="6138FA09" w14:textId="77777777" w:rsidR="00866FCC" w:rsidRDefault="00866FCC">
          <w:pPr>
            <w:pStyle w:val="Header"/>
          </w:pPr>
        </w:p>
      </w:tc>
    </w:tr>
  </w:tbl>
  <w:p w14:paraId="7BE25DBF" w14:textId="77777777" w:rsidR="00866FCC" w:rsidRDefault="00866FCC" w:rsidP="001666EA">
    <w:pPr>
      <w:pStyle w:val="AHeaderSeperato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A3E88E" w14:textId="77777777" w:rsidR="00866FCC" w:rsidRPr="00866FCC" w:rsidRDefault="00866FCC" w:rsidP="00866F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52E79"/>
    <w:multiLevelType w:val="multilevel"/>
    <w:tmpl w:val="D3C499E6"/>
    <w:lvl w:ilvl="0">
      <w:start w:val="1"/>
      <w:numFmt w:val="decimal"/>
      <w:pStyle w:val="ListNumber"/>
      <w:lvlText w:val="(%1)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pStyle w:val="ListNumber2"/>
      <w:lvlText w:val="(%2)"/>
      <w:lvlJc w:val="left"/>
      <w:pPr>
        <w:ind w:left="1440" w:hanging="720"/>
      </w:pPr>
      <w:rPr>
        <w:rFonts w:hint="default"/>
      </w:rPr>
    </w:lvl>
    <w:lvl w:ilvl="2">
      <w:start w:val="1"/>
      <w:numFmt w:val="lowerRoman"/>
      <w:pStyle w:val="ListNumber3"/>
      <w:lvlText w:val="(%3)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360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4320" w:hanging="72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504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760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6480" w:hanging="72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7200" w:hanging="720"/>
      </w:pPr>
      <w:rPr>
        <w:rFonts w:hint="default"/>
      </w:rPr>
    </w:lvl>
  </w:abstractNum>
  <w:abstractNum w:abstractNumId="1" w15:restartNumberingAfterBreak="0">
    <w:nsid w:val="1A6D0438"/>
    <w:multiLevelType w:val="hybridMultilevel"/>
    <w:tmpl w:val="31EEEE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2A0533"/>
    <w:multiLevelType w:val="multilevel"/>
    <w:tmpl w:val="7DCC77DA"/>
    <w:styleLink w:val="Headings"/>
    <w:lvl w:ilvl="0">
      <w:start w:val="1"/>
      <w:numFmt w:val="decimal"/>
      <w:pStyle w:val="Heading1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none"/>
      <w:lvlRestart w:val="0"/>
      <w:pStyle w:val="Heading5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pStyle w:val="Heading6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upperLetter"/>
      <w:lvlRestart w:val="0"/>
      <w:pStyle w:val="Heading7"/>
      <w:lvlText w:val="Appendix-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"/>
      <w:lvlText w:val="%7%8.0"/>
      <w:lvlJc w:val="left"/>
      <w:pPr>
        <w:ind w:left="720" w:hanging="720"/>
      </w:pPr>
      <w:rPr>
        <w:rFonts w:hint="default"/>
      </w:rPr>
    </w:lvl>
    <w:lvl w:ilvl="8">
      <w:start w:val="1"/>
      <w:numFmt w:val="decimal"/>
      <w:pStyle w:val="Heading9"/>
      <w:lvlText w:val="%7%8.%9"/>
      <w:lvlJc w:val="left"/>
      <w:pPr>
        <w:ind w:left="720" w:hanging="720"/>
      </w:pPr>
      <w:rPr>
        <w:rFonts w:hint="default"/>
      </w:rPr>
    </w:lvl>
  </w:abstractNum>
  <w:abstractNum w:abstractNumId="3" w15:restartNumberingAfterBreak="0">
    <w:nsid w:val="35B22A9B"/>
    <w:multiLevelType w:val="hybridMultilevel"/>
    <w:tmpl w:val="05388D08"/>
    <w:lvl w:ilvl="0" w:tplc="CC706F84">
      <w:start w:val="1"/>
      <w:numFmt w:val="decimal"/>
      <w:pStyle w:val="ATableRowNumber"/>
      <w:suff w:val="nothing"/>
      <w:lvlText w:val="%1."/>
      <w:lvlJc w:val="center"/>
      <w:pPr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1F0B42"/>
    <w:multiLevelType w:val="hybridMultilevel"/>
    <w:tmpl w:val="63F65BF2"/>
    <w:lvl w:ilvl="0" w:tplc="048A7F7E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BB02D1"/>
    <w:multiLevelType w:val="multilevel"/>
    <w:tmpl w:val="475CFF24"/>
    <w:lvl w:ilvl="0">
      <w:start w:val="1"/>
      <w:numFmt w:val="bullet"/>
      <w:pStyle w:val="ListBullet"/>
      <w:lvlText w:val=""/>
      <w:lvlJc w:val="left"/>
      <w:pPr>
        <w:ind w:left="1440" w:hanging="720"/>
      </w:pPr>
      <w:rPr>
        <w:rFonts w:ascii="Symbol" w:hAnsi="Symbol" w:hint="default"/>
        <w:b w:val="0"/>
        <w:i w:val="0"/>
        <w:color w:val="5D5D5D" w:themeColor="background2"/>
        <w:sz w:val="22"/>
      </w:rPr>
    </w:lvl>
    <w:lvl w:ilvl="1">
      <w:start w:val="1"/>
      <w:numFmt w:val="bullet"/>
      <w:pStyle w:val="ListBullet2"/>
      <w:lvlText w:val=""/>
      <w:lvlJc w:val="left"/>
      <w:pPr>
        <w:ind w:left="2160" w:hanging="720"/>
      </w:pPr>
      <w:rPr>
        <w:rFonts w:ascii="Symbol" w:hAnsi="Symbol" w:hint="default"/>
        <w:b w:val="0"/>
        <w:i w:val="0"/>
        <w:color w:val="5D5D5D" w:themeColor="background2"/>
        <w:sz w:val="22"/>
      </w:rPr>
    </w:lvl>
    <w:lvl w:ilvl="2">
      <w:start w:val="1"/>
      <w:numFmt w:val="bullet"/>
      <w:pStyle w:val="ListBullet3"/>
      <w:lvlText w:val=""/>
      <w:lvlJc w:val="left"/>
      <w:pPr>
        <w:ind w:left="2880" w:hanging="720"/>
      </w:pPr>
      <w:rPr>
        <w:rFonts w:ascii="Symbol" w:hAnsi="Symbol" w:hint="default"/>
        <w:b w:val="0"/>
        <w:i w:val="0"/>
        <w:color w:val="5D5D5D" w:themeColor="background2"/>
        <w:sz w:val="22"/>
      </w:rPr>
    </w:lvl>
    <w:lvl w:ilvl="3">
      <w:start w:val="1"/>
      <w:numFmt w:val="decimal"/>
      <w:lvlText w:val="(%4)"/>
      <w:lvlJc w:val="left"/>
      <w:pPr>
        <w:ind w:left="288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600" w:hanging="72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72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6480" w:hanging="720"/>
      </w:pPr>
      <w:rPr>
        <w:rFonts w:hint="default"/>
      </w:rPr>
    </w:lvl>
  </w:abstractNum>
  <w:abstractNum w:abstractNumId="6" w15:restartNumberingAfterBreak="0">
    <w:nsid w:val="6F9032B2"/>
    <w:multiLevelType w:val="multilevel"/>
    <w:tmpl w:val="1C6A55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06391004">
    <w:abstractNumId w:val="5"/>
  </w:num>
  <w:num w:numId="2" w16cid:durableId="711417122">
    <w:abstractNumId w:val="0"/>
  </w:num>
  <w:num w:numId="3" w16cid:durableId="690303675">
    <w:abstractNumId w:val="2"/>
  </w:num>
  <w:num w:numId="4" w16cid:durableId="381637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558951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496292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999699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124589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510385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24265790">
    <w:abstractNumId w:val="0"/>
  </w:num>
  <w:num w:numId="11" w16cid:durableId="1741705831">
    <w:abstractNumId w:val="0"/>
  </w:num>
  <w:num w:numId="12" w16cid:durableId="1374892179">
    <w:abstractNumId w:val="2"/>
  </w:num>
  <w:num w:numId="13" w16cid:durableId="734935742">
    <w:abstractNumId w:val="2"/>
  </w:num>
  <w:num w:numId="14" w16cid:durableId="206726113">
    <w:abstractNumId w:val="2"/>
  </w:num>
  <w:num w:numId="15" w16cid:durableId="360322659">
    <w:abstractNumId w:val="2"/>
  </w:num>
  <w:num w:numId="16" w16cid:durableId="2094278107">
    <w:abstractNumId w:val="0"/>
  </w:num>
  <w:num w:numId="17" w16cid:durableId="62610273">
    <w:abstractNumId w:val="2"/>
  </w:num>
  <w:num w:numId="18" w16cid:durableId="1615478250">
    <w:abstractNumId w:val="2"/>
  </w:num>
  <w:num w:numId="19" w16cid:durableId="1051425084">
    <w:abstractNumId w:val="0"/>
  </w:num>
  <w:num w:numId="20" w16cid:durableId="2003846471">
    <w:abstractNumId w:val="0"/>
  </w:num>
  <w:num w:numId="21" w16cid:durableId="883366704">
    <w:abstractNumId w:val="2"/>
  </w:num>
  <w:num w:numId="22" w16cid:durableId="675422027">
    <w:abstractNumId w:val="0"/>
  </w:num>
  <w:num w:numId="23" w16cid:durableId="729769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85486868">
    <w:abstractNumId w:val="0"/>
  </w:num>
  <w:num w:numId="25" w16cid:durableId="779688661">
    <w:abstractNumId w:val="6"/>
  </w:num>
  <w:num w:numId="26" w16cid:durableId="1250697081">
    <w:abstractNumId w:val="3"/>
  </w:num>
  <w:num w:numId="27" w16cid:durableId="1532304755">
    <w:abstractNumId w:val="1"/>
  </w:num>
  <w:num w:numId="28" w16cid:durableId="402065765">
    <w:abstractNumId w:val="4"/>
  </w:num>
  <w:num w:numId="29" w16cid:durableId="2265021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447396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449069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1342983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0568055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4532100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9459610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855856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766200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7460040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987300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9088801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0352291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868877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487724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753436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W2MDU3MDExMDQ1MrFU0lEKTi0uzszPAykwrAUANTZmpywAAAA="/>
  </w:docVars>
  <w:rsids>
    <w:rsidRoot w:val="009E2522"/>
    <w:rsid w:val="000206B2"/>
    <w:rsid w:val="00041476"/>
    <w:rsid w:val="000517D5"/>
    <w:rsid w:val="00075279"/>
    <w:rsid w:val="00093424"/>
    <w:rsid w:val="000A0C7F"/>
    <w:rsid w:val="00135E5E"/>
    <w:rsid w:val="001666EA"/>
    <w:rsid w:val="001B6ADE"/>
    <w:rsid w:val="001C3D5F"/>
    <w:rsid w:val="001C3E86"/>
    <w:rsid w:val="001F0B86"/>
    <w:rsid w:val="00213709"/>
    <w:rsid w:val="00227018"/>
    <w:rsid w:val="00230DC8"/>
    <w:rsid w:val="002316EB"/>
    <w:rsid w:val="00234B56"/>
    <w:rsid w:val="00237FA4"/>
    <w:rsid w:val="002529AD"/>
    <w:rsid w:val="0027373A"/>
    <w:rsid w:val="002753E0"/>
    <w:rsid w:val="00287131"/>
    <w:rsid w:val="002A012B"/>
    <w:rsid w:val="002A08E1"/>
    <w:rsid w:val="002B21B8"/>
    <w:rsid w:val="002D1360"/>
    <w:rsid w:val="003129B5"/>
    <w:rsid w:val="00317154"/>
    <w:rsid w:val="00331D1B"/>
    <w:rsid w:val="00360BB0"/>
    <w:rsid w:val="0037019F"/>
    <w:rsid w:val="0037531A"/>
    <w:rsid w:val="00376A3B"/>
    <w:rsid w:val="003937A3"/>
    <w:rsid w:val="00393BFD"/>
    <w:rsid w:val="003A294E"/>
    <w:rsid w:val="003C0617"/>
    <w:rsid w:val="003D2B92"/>
    <w:rsid w:val="003D4112"/>
    <w:rsid w:val="003D71E0"/>
    <w:rsid w:val="003F7513"/>
    <w:rsid w:val="00402161"/>
    <w:rsid w:val="00410DD9"/>
    <w:rsid w:val="00414E5E"/>
    <w:rsid w:val="00417DFB"/>
    <w:rsid w:val="0042775A"/>
    <w:rsid w:val="00455633"/>
    <w:rsid w:val="004D23D1"/>
    <w:rsid w:val="00505340"/>
    <w:rsid w:val="00514AD9"/>
    <w:rsid w:val="00515B70"/>
    <w:rsid w:val="00523950"/>
    <w:rsid w:val="00552FB9"/>
    <w:rsid w:val="00554832"/>
    <w:rsid w:val="00555663"/>
    <w:rsid w:val="005703B9"/>
    <w:rsid w:val="005A0B53"/>
    <w:rsid w:val="005A544B"/>
    <w:rsid w:val="0060025F"/>
    <w:rsid w:val="00611F0C"/>
    <w:rsid w:val="00613E8A"/>
    <w:rsid w:val="00652BDA"/>
    <w:rsid w:val="00675E9E"/>
    <w:rsid w:val="00683A25"/>
    <w:rsid w:val="006940CD"/>
    <w:rsid w:val="0069758C"/>
    <w:rsid w:val="006A5E0B"/>
    <w:rsid w:val="006A67F3"/>
    <w:rsid w:val="0070720C"/>
    <w:rsid w:val="00713B8E"/>
    <w:rsid w:val="00722589"/>
    <w:rsid w:val="007328C2"/>
    <w:rsid w:val="00751D6A"/>
    <w:rsid w:val="0075785F"/>
    <w:rsid w:val="0077693E"/>
    <w:rsid w:val="00784287"/>
    <w:rsid w:val="00795597"/>
    <w:rsid w:val="007A6E5D"/>
    <w:rsid w:val="007B45CE"/>
    <w:rsid w:val="007C07FC"/>
    <w:rsid w:val="007C2906"/>
    <w:rsid w:val="007F7DFB"/>
    <w:rsid w:val="00802E30"/>
    <w:rsid w:val="008459E9"/>
    <w:rsid w:val="008539CF"/>
    <w:rsid w:val="00866FCC"/>
    <w:rsid w:val="00882821"/>
    <w:rsid w:val="00892B6F"/>
    <w:rsid w:val="008A4146"/>
    <w:rsid w:val="008D2924"/>
    <w:rsid w:val="008E412C"/>
    <w:rsid w:val="00907159"/>
    <w:rsid w:val="00912CDF"/>
    <w:rsid w:val="009366F2"/>
    <w:rsid w:val="00950686"/>
    <w:rsid w:val="00990DE2"/>
    <w:rsid w:val="009A67C0"/>
    <w:rsid w:val="009B1BCC"/>
    <w:rsid w:val="009E2522"/>
    <w:rsid w:val="009E79A7"/>
    <w:rsid w:val="009F7CAB"/>
    <w:rsid w:val="00A03613"/>
    <w:rsid w:val="00A11585"/>
    <w:rsid w:val="00A278A5"/>
    <w:rsid w:val="00A3220E"/>
    <w:rsid w:val="00A44D34"/>
    <w:rsid w:val="00A6304B"/>
    <w:rsid w:val="00A75E30"/>
    <w:rsid w:val="00A95C87"/>
    <w:rsid w:val="00AA37A9"/>
    <w:rsid w:val="00AA6368"/>
    <w:rsid w:val="00AA7635"/>
    <w:rsid w:val="00AB402C"/>
    <w:rsid w:val="00AC0500"/>
    <w:rsid w:val="00AE0658"/>
    <w:rsid w:val="00B03CF6"/>
    <w:rsid w:val="00B06664"/>
    <w:rsid w:val="00B30B0A"/>
    <w:rsid w:val="00B31AB0"/>
    <w:rsid w:val="00B3580E"/>
    <w:rsid w:val="00B55FD8"/>
    <w:rsid w:val="00BA09F8"/>
    <w:rsid w:val="00BA5971"/>
    <w:rsid w:val="00BE58D0"/>
    <w:rsid w:val="00BF44B2"/>
    <w:rsid w:val="00C23696"/>
    <w:rsid w:val="00C2625F"/>
    <w:rsid w:val="00C50999"/>
    <w:rsid w:val="00C727AA"/>
    <w:rsid w:val="00C835C2"/>
    <w:rsid w:val="00CA1880"/>
    <w:rsid w:val="00D10EC6"/>
    <w:rsid w:val="00D3521A"/>
    <w:rsid w:val="00D35DF3"/>
    <w:rsid w:val="00D51412"/>
    <w:rsid w:val="00D86BA3"/>
    <w:rsid w:val="00D979AB"/>
    <w:rsid w:val="00DC1899"/>
    <w:rsid w:val="00DE03A2"/>
    <w:rsid w:val="00E154FC"/>
    <w:rsid w:val="00E15E02"/>
    <w:rsid w:val="00E206DC"/>
    <w:rsid w:val="00E356F9"/>
    <w:rsid w:val="00E60A83"/>
    <w:rsid w:val="00E66FEF"/>
    <w:rsid w:val="00E728B9"/>
    <w:rsid w:val="00E8365C"/>
    <w:rsid w:val="00EA344E"/>
    <w:rsid w:val="00EC5D3A"/>
    <w:rsid w:val="00ED3F96"/>
    <w:rsid w:val="00F325B5"/>
    <w:rsid w:val="00F436F4"/>
    <w:rsid w:val="00F504C4"/>
    <w:rsid w:val="00F675CB"/>
    <w:rsid w:val="00F84322"/>
    <w:rsid w:val="00FA4345"/>
    <w:rsid w:val="00FB2ADE"/>
    <w:rsid w:val="00FC057C"/>
    <w:rsid w:val="00FC7B99"/>
    <w:rsid w:val="00FD446D"/>
    <w:rsid w:val="00FD7B43"/>
    <w:rsid w:val="00FE3300"/>
    <w:rsid w:val="00FE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0F239032"/>
  <w15:chartTrackingRefBased/>
  <w15:docId w15:val="{0282E691-6B48-49C6-A9F8-101FC5B4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Times New Roman" w:hAnsi="Arial" w:cs="Times New Roman"/>
        <w:color w:val="000000" w:themeColor="text1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iPriority="0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 w:qFormat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next w:val="AMainBodyText"/>
    <w:qFormat/>
    <w:rsid w:val="009B1BCC"/>
  </w:style>
  <w:style w:type="paragraph" w:styleId="Heading1">
    <w:name w:val="heading 1"/>
    <w:next w:val="AMainBodyText"/>
    <w:link w:val="Heading1Char"/>
    <w:qFormat/>
    <w:rsid w:val="00AA6368"/>
    <w:pPr>
      <w:keepNext/>
      <w:keepLines/>
      <w:numPr>
        <w:numId w:val="21"/>
      </w:numPr>
      <w:spacing w:after="120"/>
      <w:outlineLvl w:val="0"/>
    </w:pPr>
    <w:rPr>
      <w:rFonts w:asciiTheme="majorHAnsi" w:hAnsiTheme="majorHAnsi" w:cs="Arial"/>
      <w:b/>
      <w:bCs/>
      <w:caps/>
      <w:color w:val="4472C4" w:themeColor="text2"/>
      <w:sz w:val="24"/>
    </w:rPr>
  </w:style>
  <w:style w:type="paragraph" w:styleId="Heading2">
    <w:name w:val="heading 2"/>
    <w:next w:val="AMainBodyText"/>
    <w:link w:val="Heading2Char"/>
    <w:qFormat/>
    <w:rsid w:val="00AA6368"/>
    <w:pPr>
      <w:keepNext/>
      <w:keepLines/>
      <w:numPr>
        <w:ilvl w:val="1"/>
        <w:numId w:val="21"/>
      </w:numPr>
      <w:spacing w:after="120"/>
      <w:outlineLvl w:val="1"/>
    </w:pPr>
    <w:rPr>
      <w:rFonts w:asciiTheme="majorHAnsi" w:hAnsiTheme="majorHAnsi" w:cs="Arial"/>
      <w:b/>
      <w:color w:val="4472C4" w:themeColor="text2"/>
    </w:rPr>
  </w:style>
  <w:style w:type="paragraph" w:styleId="Heading3">
    <w:name w:val="heading 3"/>
    <w:basedOn w:val="Heading2"/>
    <w:next w:val="AMainBodyText"/>
    <w:link w:val="Heading3Char"/>
    <w:uiPriority w:val="9"/>
    <w:qFormat/>
    <w:rsid w:val="00AA6368"/>
    <w:pPr>
      <w:numPr>
        <w:ilvl w:val="2"/>
        <w:numId w:val="25"/>
      </w:numPr>
      <w:outlineLvl w:val="2"/>
    </w:pPr>
  </w:style>
  <w:style w:type="paragraph" w:styleId="Heading4">
    <w:name w:val="heading 4"/>
    <w:basedOn w:val="Heading2"/>
    <w:next w:val="AMainBodyText"/>
    <w:link w:val="Heading4Char"/>
    <w:qFormat/>
    <w:rsid w:val="00AA6368"/>
    <w:pPr>
      <w:numPr>
        <w:ilvl w:val="3"/>
      </w:numPr>
      <w:outlineLvl w:val="3"/>
    </w:pPr>
    <w:rPr>
      <w:rFonts w:asciiTheme="minorHAnsi" w:hAnsiTheme="minorHAnsi"/>
      <w:bCs/>
    </w:rPr>
  </w:style>
  <w:style w:type="paragraph" w:styleId="Heading5">
    <w:name w:val="heading 5"/>
    <w:basedOn w:val="Heading4"/>
    <w:next w:val="AMainBodyText"/>
    <w:link w:val="Heading5Char"/>
    <w:qFormat/>
    <w:rsid w:val="00AA6368"/>
    <w:pPr>
      <w:numPr>
        <w:ilvl w:val="4"/>
      </w:numPr>
      <w:outlineLvl w:val="4"/>
    </w:pPr>
    <w:rPr>
      <w:b w:val="0"/>
      <w:iCs/>
    </w:rPr>
  </w:style>
  <w:style w:type="paragraph" w:styleId="Heading6">
    <w:name w:val="heading 6"/>
    <w:next w:val="AMainBodyText"/>
    <w:link w:val="Heading6Char"/>
    <w:qFormat/>
    <w:rsid w:val="00AA6368"/>
    <w:pPr>
      <w:keepNext/>
      <w:keepLines/>
      <w:numPr>
        <w:ilvl w:val="5"/>
        <w:numId w:val="21"/>
      </w:numPr>
      <w:spacing w:after="120"/>
      <w:outlineLvl w:val="5"/>
    </w:pPr>
    <w:rPr>
      <w:rFonts w:asciiTheme="majorHAnsi" w:hAnsiTheme="majorHAnsi" w:cs="Arial"/>
      <w:b/>
      <w:bCs/>
      <w:color w:val="4472C4" w:themeColor="text2"/>
      <w:sz w:val="24"/>
    </w:rPr>
  </w:style>
  <w:style w:type="paragraph" w:styleId="Heading7">
    <w:name w:val="heading 7"/>
    <w:next w:val="Heading8"/>
    <w:link w:val="Heading7Char"/>
    <w:rsid w:val="00AA6368"/>
    <w:pPr>
      <w:keepNext/>
      <w:numPr>
        <w:ilvl w:val="6"/>
        <w:numId w:val="21"/>
      </w:numPr>
      <w:overflowPunct w:val="0"/>
      <w:autoSpaceDE w:val="0"/>
      <w:autoSpaceDN w:val="0"/>
      <w:adjustRightInd w:val="0"/>
      <w:spacing w:after="120"/>
      <w:textAlignment w:val="baseline"/>
      <w:outlineLvl w:val="6"/>
    </w:pPr>
    <w:rPr>
      <w:rFonts w:asciiTheme="majorHAnsi" w:hAnsiTheme="majorHAnsi" w:cs="Arial"/>
      <w:b/>
      <w:color w:val="4472C4" w:themeColor="text2"/>
      <w:sz w:val="24"/>
    </w:rPr>
  </w:style>
  <w:style w:type="paragraph" w:styleId="Heading8">
    <w:name w:val="heading 8"/>
    <w:next w:val="AMainBodyText"/>
    <w:link w:val="Heading8Char"/>
    <w:qFormat/>
    <w:rsid w:val="00AA6368"/>
    <w:pPr>
      <w:keepNext/>
      <w:keepLines/>
      <w:numPr>
        <w:ilvl w:val="7"/>
        <w:numId w:val="21"/>
      </w:numPr>
      <w:overflowPunct w:val="0"/>
      <w:autoSpaceDE w:val="0"/>
      <w:autoSpaceDN w:val="0"/>
      <w:adjustRightInd w:val="0"/>
      <w:spacing w:after="120"/>
      <w:textAlignment w:val="baseline"/>
      <w:outlineLvl w:val="7"/>
    </w:pPr>
    <w:rPr>
      <w:rFonts w:asciiTheme="majorHAnsi" w:hAnsiTheme="majorHAnsi" w:cs="Arial"/>
      <w:b/>
      <w:color w:val="4472C4" w:themeColor="text2"/>
      <w:sz w:val="24"/>
    </w:rPr>
  </w:style>
  <w:style w:type="paragraph" w:styleId="Heading9">
    <w:name w:val="heading 9"/>
    <w:basedOn w:val="Heading2"/>
    <w:next w:val="AMainBodyText"/>
    <w:link w:val="Heading9Char"/>
    <w:qFormat/>
    <w:rsid w:val="00AA6368"/>
    <w:pPr>
      <w:numPr>
        <w:ilvl w:val="8"/>
      </w:numPr>
      <w:overflowPunct w:val="0"/>
      <w:autoSpaceDE w:val="0"/>
      <w:autoSpaceDN w:val="0"/>
      <w:adjustRightInd w:val="0"/>
      <w:textAlignment w:val="baseline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AddressBlock">
    <w:name w:val="A_AddressBlock"/>
    <w:qFormat/>
    <w:rsid w:val="009A67C0"/>
    <w:rPr>
      <w:rFonts w:asciiTheme="minorHAnsi" w:hAnsiTheme="minorHAnsi" w:cs="Arial"/>
      <w:color w:val="6AA2DA" w:themeColor="accent2"/>
      <w:lang w:val="en-US" w:eastAsia="en-GB"/>
    </w:rPr>
  </w:style>
  <w:style w:type="paragraph" w:customStyle="1" w:styleId="AAddressRight">
    <w:name w:val="A_AddressRight"/>
    <w:qFormat/>
    <w:rsid w:val="009A67C0"/>
    <w:pPr>
      <w:spacing w:before="60" w:after="60"/>
      <w:jc w:val="right"/>
    </w:pPr>
    <w:rPr>
      <w:rFonts w:asciiTheme="minorHAnsi" w:hAnsiTheme="minorHAnsi" w:cs="Arial"/>
      <w:color w:val="6AA2DA" w:themeColor="accent2"/>
      <w:lang w:eastAsia="en-GB"/>
    </w:rPr>
  </w:style>
  <w:style w:type="paragraph" w:customStyle="1" w:styleId="AAppointmentLine">
    <w:name w:val="A_AppointmentLine"/>
    <w:qFormat/>
    <w:rsid w:val="009A67C0"/>
    <w:pPr>
      <w:spacing w:before="60" w:after="120"/>
    </w:pPr>
    <w:rPr>
      <w:rFonts w:asciiTheme="minorHAnsi" w:hAnsiTheme="minorHAnsi" w:cs="Arial"/>
      <w:b/>
      <w:color w:val="6AA2DA" w:themeColor="accent2"/>
      <w:lang w:eastAsia="en-GB"/>
    </w:rPr>
  </w:style>
  <w:style w:type="paragraph" w:customStyle="1" w:styleId="AMainBodyText">
    <w:name w:val="A_MainBodyText"/>
    <w:qFormat/>
    <w:rsid w:val="009E79A7"/>
    <w:pPr>
      <w:spacing w:after="120" w:line="240" w:lineRule="atLeast"/>
    </w:pPr>
    <w:rPr>
      <w:rFonts w:asciiTheme="minorHAnsi" w:hAnsiTheme="minorHAnsi"/>
    </w:rPr>
  </w:style>
  <w:style w:type="paragraph" w:customStyle="1" w:styleId="ABackCoverHeading">
    <w:name w:val="A_BackCoverHeading"/>
    <w:basedOn w:val="AMainBodyText"/>
    <w:qFormat/>
    <w:rsid w:val="009A67C0"/>
    <w:pPr>
      <w:framePr w:wrap="around" w:vAnchor="page" w:hAnchor="margin" w:y="10207"/>
      <w:suppressOverlap/>
    </w:pPr>
    <w:rPr>
      <w:rFonts w:asciiTheme="majorHAnsi" w:hAnsiTheme="majorHAnsi"/>
      <w:color w:val="FFFFFF" w:themeColor="background1"/>
      <w:sz w:val="26"/>
      <w:szCs w:val="26"/>
    </w:rPr>
  </w:style>
  <w:style w:type="paragraph" w:customStyle="1" w:styleId="ABackCoverStandardText">
    <w:name w:val="A_BackCoverStandardText"/>
    <w:basedOn w:val="AMainBodyText"/>
    <w:qFormat/>
    <w:rsid w:val="00213709"/>
    <w:pPr>
      <w:framePr w:wrap="around" w:vAnchor="page" w:hAnchor="margin" w:y="10207"/>
      <w:suppressOverlap/>
    </w:pPr>
    <w:rPr>
      <w:color w:val="4472C4" w:themeColor="text2"/>
      <w:sz w:val="18"/>
      <w:szCs w:val="18"/>
    </w:rPr>
  </w:style>
  <w:style w:type="paragraph" w:customStyle="1" w:styleId="ABackCoverSubHeading">
    <w:name w:val="A_BackCoverSubHeading"/>
    <w:basedOn w:val="AMainBodyText"/>
    <w:qFormat/>
    <w:rsid w:val="009A67C0"/>
    <w:pPr>
      <w:framePr w:wrap="around" w:vAnchor="page" w:hAnchor="margin" w:y="10207"/>
      <w:suppressOverlap/>
    </w:pPr>
    <w:rPr>
      <w:rFonts w:asciiTheme="majorHAnsi" w:hAnsiTheme="majorHAnsi"/>
      <w:color w:val="FFFFFF" w:themeColor="background1"/>
      <w:sz w:val="18"/>
      <w:szCs w:val="18"/>
    </w:rPr>
  </w:style>
  <w:style w:type="paragraph" w:customStyle="1" w:styleId="ABackCoverText">
    <w:name w:val="A_BackCoverText"/>
    <w:qFormat/>
    <w:rsid w:val="009A67C0"/>
    <w:pPr>
      <w:framePr w:wrap="around" w:vAnchor="page" w:hAnchor="margin" w:xAlign="right" w:y="11341"/>
      <w:suppressOverlap/>
    </w:pPr>
    <w:rPr>
      <w:rFonts w:asciiTheme="minorHAnsi" w:hAnsiTheme="minorHAnsi"/>
      <w:color w:val="FFFFFF" w:themeColor="background1"/>
    </w:rPr>
  </w:style>
  <w:style w:type="paragraph" w:customStyle="1" w:styleId="ACommentBlock">
    <w:name w:val="A_CommentBlock"/>
    <w:basedOn w:val="AMainBodyText"/>
    <w:next w:val="AMainBodyText"/>
    <w:qFormat/>
    <w:rsid w:val="009A67C0"/>
    <w:pPr>
      <w:pBdr>
        <w:top w:val="single" w:sz="12" w:space="1" w:color="5D5D5D" w:themeColor="background2"/>
        <w:left w:val="single" w:sz="12" w:space="4" w:color="5D5D5D" w:themeColor="background2"/>
        <w:bottom w:val="single" w:sz="12" w:space="1" w:color="5D5D5D" w:themeColor="background2"/>
        <w:right w:val="single" w:sz="12" w:space="4" w:color="5D5D5D" w:themeColor="background2"/>
      </w:pBdr>
      <w:shd w:val="clear" w:color="auto" w:fill="344165" w:themeFill="accent3"/>
    </w:pPr>
    <w:rPr>
      <w:noProof/>
    </w:rPr>
  </w:style>
  <w:style w:type="paragraph" w:customStyle="1" w:styleId="AControlHeader">
    <w:name w:val="A_ControlHeader"/>
    <w:qFormat/>
    <w:rsid w:val="009A67C0"/>
    <w:pPr>
      <w:spacing w:before="60" w:after="60"/>
      <w:jc w:val="center"/>
    </w:pPr>
    <w:rPr>
      <w:rFonts w:asciiTheme="majorHAnsi" w:hAnsiTheme="majorHAnsi" w:cs="Arial"/>
      <w:color w:val="FFFFFF" w:themeColor="background1"/>
      <w:sz w:val="18"/>
      <w:lang w:eastAsia="en-GB"/>
    </w:rPr>
  </w:style>
  <w:style w:type="paragraph" w:customStyle="1" w:styleId="AControlHeaderLeft">
    <w:name w:val="A_ControlHeaderLeft"/>
    <w:qFormat/>
    <w:rsid w:val="003D2B92"/>
    <w:pPr>
      <w:spacing w:before="60" w:after="60"/>
    </w:pPr>
    <w:rPr>
      <w:rFonts w:asciiTheme="majorHAnsi" w:hAnsiTheme="majorHAnsi" w:cs="Arial"/>
      <w:b/>
      <w:color w:val="FFFFFF" w:themeColor="background1"/>
      <w:sz w:val="20"/>
      <w:lang w:eastAsia="en-GB"/>
    </w:rPr>
  </w:style>
  <w:style w:type="paragraph" w:customStyle="1" w:styleId="AControlHeaderLeftDark">
    <w:name w:val="A_ControlHeaderLeftDark"/>
    <w:basedOn w:val="AControlHeaderLeft"/>
    <w:qFormat/>
    <w:rsid w:val="009A67C0"/>
    <w:rPr>
      <w:color w:val="6AA2DA" w:themeColor="accent2"/>
      <w:lang w:eastAsia="en-US"/>
    </w:rPr>
  </w:style>
  <w:style w:type="paragraph" w:customStyle="1" w:styleId="AControlLeft">
    <w:name w:val="A_ControlLeft"/>
    <w:qFormat/>
    <w:rsid w:val="003D2B92"/>
    <w:pPr>
      <w:spacing w:before="60" w:after="60"/>
    </w:pPr>
    <w:rPr>
      <w:rFonts w:asciiTheme="minorHAnsi" w:hAnsiTheme="minorHAnsi" w:cs="Arial"/>
      <w:sz w:val="20"/>
      <w:lang w:eastAsia="en-GB"/>
    </w:rPr>
  </w:style>
  <w:style w:type="paragraph" w:customStyle="1" w:styleId="AControlMainHeaderLeft">
    <w:name w:val="A_ControlMainHeaderLeft"/>
    <w:qFormat/>
    <w:rsid w:val="009A67C0"/>
    <w:pPr>
      <w:spacing w:before="60" w:after="60"/>
    </w:pPr>
    <w:rPr>
      <w:rFonts w:asciiTheme="majorHAnsi" w:hAnsiTheme="majorHAnsi" w:cs="Arial"/>
      <w:color w:val="FFFFFF" w:themeColor="background1"/>
    </w:rPr>
  </w:style>
  <w:style w:type="paragraph" w:customStyle="1" w:styleId="ACoverRevisionText">
    <w:name w:val="A_CoverRevisionText"/>
    <w:qFormat/>
    <w:rsid w:val="009A67C0"/>
    <w:pPr>
      <w:spacing w:after="240" w:line="240" w:lineRule="atLeast"/>
    </w:pPr>
    <w:rPr>
      <w:rFonts w:asciiTheme="minorHAnsi" w:hAnsiTheme="minorHAnsi" w:cs="Arial"/>
      <w:color w:val="5D5D5D" w:themeColor="background2"/>
      <w:sz w:val="28"/>
      <w:lang w:val="en-US"/>
    </w:rPr>
  </w:style>
  <w:style w:type="paragraph" w:customStyle="1" w:styleId="ADocumentName">
    <w:name w:val="A_DocumentName"/>
    <w:qFormat/>
    <w:rsid w:val="009A67C0"/>
    <w:pPr>
      <w:framePr w:wrap="around" w:vAnchor="page" w:hAnchor="page" w:xAlign="right" w:y="2269"/>
      <w:suppressOverlap/>
      <w:jc w:val="right"/>
    </w:pPr>
    <w:rPr>
      <w:rFonts w:asciiTheme="majorHAnsi" w:hAnsiTheme="majorHAnsi"/>
      <w:color w:val="FFFFFF" w:themeColor="background1"/>
      <w:sz w:val="32"/>
      <w:szCs w:val="32"/>
    </w:rPr>
  </w:style>
  <w:style w:type="character" w:customStyle="1" w:styleId="ADocumentReference">
    <w:name w:val="A_DocumentReference"/>
    <w:basedOn w:val="Emphasis"/>
    <w:uiPriority w:val="1"/>
    <w:qFormat/>
    <w:rsid w:val="009A67C0"/>
    <w:rPr>
      <w:i/>
      <w:iCs/>
      <w:color w:val="800000" w:themeColor="accent1"/>
    </w:rPr>
  </w:style>
  <w:style w:type="character" w:styleId="Emphasis">
    <w:name w:val="Emphasis"/>
    <w:basedOn w:val="DefaultParagraphFont"/>
    <w:qFormat/>
    <w:rsid w:val="009A67C0"/>
    <w:rPr>
      <w:i/>
      <w:iCs/>
    </w:rPr>
  </w:style>
  <w:style w:type="paragraph" w:customStyle="1" w:styleId="ADocumentTitleDescriptor">
    <w:name w:val="A_DocumentTitleDescriptor"/>
    <w:qFormat/>
    <w:rsid w:val="009A67C0"/>
    <w:pPr>
      <w:framePr w:wrap="around" w:vAnchor="page" w:hAnchor="page" w:xAlign="right" w:y="2269"/>
      <w:suppressOverlap/>
      <w:jc w:val="right"/>
    </w:pPr>
    <w:rPr>
      <w:rFonts w:asciiTheme="minorHAnsi" w:hAnsiTheme="minorHAnsi"/>
      <w:color w:val="FFFFFF" w:themeColor="background1"/>
      <w:sz w:val="28"/>
      <w:szCs w:val="28"/>
    </w:rPr>
  </w:style>
  <w:style w:type="paragraph" w:customStyle="1" w:styleId="ADocumentTTypeTitle">
    <w:name w:val="A_DocumentTTypeTitle"/>
    <w:qFormat/>
    <w:rsid w:val="009A67C0"/>
    <w:pPr>
      <w:framePr w:wrap="around" w:vAnchor="page" w:hAnchor="page" w:xAlign="right" w:y="2269"/>
      <w:suppressOverlap/>
      <w:jc w:val="right"/>
    </w:pPr>
    <w:rPr>
      <w:rFonts w:asciiTheme="majorHAnsi" w:hAnsiTheme="majorHAnsi"/>
      <w:color w:val="FFFFFF" w:themeColor="background1"/>
      <w:sz w:val="60"/>
      <w:szCs w:val="60"/>
    </w:rPr>
  </w:style>
  <w:style w:type="character" w:customStyle="1" w:styleId="AEmphasis">
    <w:name w:val="A_Emphasis"/>
    <w:basedOn w:val="DefaultParagraphFont"/>
    <w:uiPriority w:val="1"/>
    <w:qFormat/>
    <w:rsid w:val="009A67C0"/>
    <w:rPr>
      <w:b/>
      <w:color w:val="5D5D5D" w:themeColor="background2"/>
    </w:rPr>
  </w:style>
  <w:style w:type="character" w:customStyle="1" w:styleId="AEmphasisBlack">
    <w:name w:val="A_Emphasis_Black"/>
    <w:basedOn w:val="AEmphasis"/>
    <w:uiPriority w:val="1"/>
    <w:qFormat/>
    <w:rsid w:val="008539CF"/>
    <w:rPr>
      <w:rFonts w:asciiTheme="majorHAnsi" w:hAnsiTheme="majorHAnsi"/>
      <w:b/>
      <w:color w:val="000000" w:themeColor="text1"/>
    </w:rPr>
  </w:style>
  <w:style w:type="paragraph" w:customStyle="1" w:styleId="AEnclosures">
    <w:name w:val="A_Enclosures"/>
    <w:qFormat/>
    <w:rsid w:val="009A67C0"/>
    <w:pPr>
      <w:spacing w:before="60" w:after="60"/>
    </w:pPr>
    <w:rPr>
      <w:rFonts w:asciiTheme="minorHAnsi" w:hAnsiTheme="minorHAnsi" w:cs="Arial"/>
      <w:color w:val="6AA2DA" w:themeColor="accent2"/>
      <w:szCs w:val="24"/>
      <w:lang w:eastAsia="en-GB"/>
    </w:rPr>
  </w:style>
  <w:style w:type="paragraph" w:customStyle="1" w:styleId="AFooterLeft">
    <w:name w:val="A_FooterLeft"/>
    <w:qFormat/>
    <w:rsid w:val="009A67C0"/>
    <w:rPr>
      <w:rFonts w:asciiTheme="minorHAnsi" w:hAnsiTheme="minorHAnsi" w:cs="Arial"/>
      <w:color w:val="6AA2DA" w:themeColor="accent2"/>
      <w:sz w:val="18"/>
      <w:szCs w:val="24"/>
    </w:rPr>
  </w:style>
  <w:style w:type="paragraph" w:customStyle="1" w:styleId="AFooterStrapline">
    <w:name w:val="A_FooterStrapline"/>
    <w:qFormat/>
    <w:rsid w:val="009A67C0"/>
    <w:pPr>
      <w:spacing w:after="60"/>
      <w:jc w:val="right"/>
    </w:pPr>
    <w:rPr>
      <w:rFonts w:asciiTheme="majorHAnsi" w:hAnsiTheme="majorHAnsi"/>
      <w:b/>
      <w:i/>
      <w:iCs/>
      <w:color w:val="5D5D5D" w:themeColor="background2"/>
      <w:sz w:val="18"/>
    </w:rPr>
  </w:style>
  <w:style w:type="paragraph" w:customStyle="1" w:styleId="AFrontCoverStrapLine">
    <w:name w:val="A_FrontCoverStrapLine"/>
    <w:qFormat/>
    <w:rsid w:val="009A67C0"/>
    <w:rPr>
      <w:rFonts w:cs="Arial"/>
      <w:b/>
      <w:color w:val="4472C4" w:themeColor="text2"/>
      <w:sz w:val="32"/>
      <w:szCs w:val="24"/>
    </w:rPr>
  </w:style>
  <w:style w:type="paragraph" w:customStyle="1" w:styleId="AGraphicCentre">
    <w:name w:val="A_GraphicCentre"/>
    <w:basedOn w:val="AMainBodyText"/>
    <w:qFormat/>
    <w:rsid w:val="009A67C0"/>
    <w:pPr>
      <w:jc w:val="center"/>
    </w:pPr>
    <w:rPr>
      <w:noProof/>
    </w:rPr>
  </w:style>
  <w:style w:type="paragraph" w:customStyle="1" w:styleId="AGraphicsLeft">
    <w:name w:val="A_GraphicsLeft"/>
    <w:basedOn w:val="AGraphicCentre"/>
    <w:next w:val="AMainBodyText"/>
    <w:qFormat/>
    <w:rsid w:val="009A67C0"/>
    <w:pPr>
      <w:spacing w:after="240" w:line="300" w:lineRule="atLeast"/>
      <w:jc w:val="left"/>
    </w:pPr>
    <w:rPr>
      <w:rFonts w:cs="Arial"/>
      <w:szCs w:val="20"/>
    </w:rPr>
  </w:style>
  <w:style w:type="paragraph" w:customStyle="1" w:styleId="AGraphicsRight">
    <w:name w:val="A_GraphicsRight"/>
    <w:basedOn w:val="Normal"/>
    <w:next w:val="Normal"/>
    <w:qFormat/>
    <w:rsid w:val="009A67C0"/>
    <w:pPr>
      <w:spacing w:after="240" w:line="300" w:lineRule="atLeast"/>
      <w:jc w:val="right"/>
    </w:pPr>
    <w:rPr>
      <w:rFonts w:cs="Arial"/>
      <w:szCs w:val="20"/>
    </w:rPr>
  </w:style>
  <w:style w:type="paragraph" w:customStyle="1" w:styleId="AHeaderFooterLeft">
    <w:name w:val="A_HeaderFooterLeft"/>
    <w:qFormat/>
    <w:rsid w:val="007F7DFB"/>
    <w:pPr>
      <w:spacing w:before="40" w:after="60"/>
    </w:pPr>
    <w:rPr>
      <w:rFonts w:asciiTheme="minorHAnsi" w:hAnsiTheme="minorHAnsi"/>
      <w:color w:val="5D5D5D" w:themeColor="background2"/>
      <w:sz w:val="18"/>
    </w:rPr>
  </w:style>
  <w:style w:type="paragraph" w:customStyle="1" w:styleId="AHeaderFooterRight">
    <w:name w:val="A_HeaderFooterRight"/>
    <w:basedOn w:val="AHeaderFooterLeft"/>
    <w:qFormat/>
    <w:rsid w:val="009A67C0"/>
    <w:pPr>
      <w:jc w:val="right"/>
    </w:pPr>
    <w:rPr>
      <w:sz w:val="20"/>
    </w:rPr>
  </w:style>
  <w:style w:type="paragraph" w:customStyle="1" w:styleId="AHeaderDocumentTitle">
    <w:name w:val="A_HeaderDocumentTitle"/>
    <w:basedOn w:val="AHeaderFooterRight"/>
    <w:qFormat/>
    <w:rsid w:val="00B55FD8"/>
    <w:pPr>
      <w:framePr w:wrap="around" w:vAnchor="page" w:hAnchor="margin" w:xAlign="right" w:y="681"/>
      <w:suppressOverlap/>
    </w:pPr>
    <w:rPr>
      <w:color w:val="000000" w:themeColor="text1"/>
    </w:rPr>
  </w:style>
  <w:style w:type="paragraph" w:customStyle="1" w:styleId="AHeaderFooterCentre">
    <w:name w:val="A_HeaderFooterCentre"/>
    <w:basedOn w:val="AHeaderFooterLeft"/>
    <w:qFormat/>
    <w:rsid w:val="00B55FD8"/>
    <w:pPr>
      <w:jc w:val="center"/>
    </w:pPr>
    <w:rPr>
      <w:color w:val="000000" w:themeColor="text1"/>
      <w:sz w:val="20"/>
    </w:rPr>
  </w:style>
  <w:style w:type="paragraph" w:customStyle="1" w:styleId="AHeaderFooterEmphasis">
    <w:name w:val="A_HeaderFooterEmphasis"/>
    <w:basedOn w:val="AHeaderFooterRight"/>
    <w:qFormat/>
    <w:rsid w:val="00B55FD8"/>
    <w:pPr>
      <w:framePr w:wrap="around" w:vAnchor="page" w:hAnchor="margin" w:xAlign="right" w:y="681"/>
      <w:spacing w:after="0"/>
      <w:suppressOverlap/>
    </w:pPr>
    <w:rPr>
      <w:color w:val="000099" w:themeColor="accent5"/>
    </w:rPr>
  </w:style>
  <w:style w:type="paragraph" w:customStyle="1" w:styleId="AHeaderFooterRightBold">
    <w:name w:val="A_HeaderFooterRightBold"/>
    <w:basedOn w:val="AHeaderFooterRight"/>
    <w:qFormat/>
    <w:rsid w:val="009A67C0"/>
    <w:pPr>
      <w:framePr w:wrap="around" w:vAnchor="page" w:hAnchor="margin" w:xAlign="right" w:y="681"/>
      <w:suppressOverlap/>
    </w:pPr>
    <w:rPr>
      <w:b/>
      <w:bCs/>
    </w:rPr>
  </w:style>
  <w:style w:type="paragraph" w:customStyle="1" w:styleId="AHeaderSeperator">
    <w:name w:val="A_HeaderSeperator"/>
    <w:qFormat/>
    <w:rsid w:val="00B55FD8"/>
    <w:rPr>
      <w:rFonts w:asciiTheme="minorHAnsi" w:hAnsiTheme="minorHAnsi"/>
      <w:sz w:val="14"/>
      <w:szCs w:val="14"/>
    </w:rPr>
  </w:style>
  <w:style w:type="paragraph" w:customStyle="1" w:styleId="AItalicNote">
    <w:name w:val="A_ItalicNote"/>
    <w:basedOn w:val="AMainBodyText"/>
    <w:rsid w:val="0037019F"/>
    <w:pPr>
      <w:spacing w:after="240" w:line="300" w:lineRule="atLeast"/>
    </w:pPr>
    <w:rPr>
      <w:i/>
      <w:iCs/>
      <w:szCs w:val="20"/>
    </w:rPr>
  </w:style>
  <w:style w:type="paragraph" w:customStyle="1" w:styleId="AReference">
    <w:name w:val="A_Reference"/>
    <w:qFormat/>
    <w:rsid w:val="009A67C0"/>
    <w:pPr>
      <w:spacing w:after="120"/>
      <w:ind w:left="720" w:hanging="720"/>
    </w:pPr>
    <w:rPr>
      <w:rFonts w:asciiTheme="minorHAnsi" w:hAnsiTheme="minorHAnsi"/>
      <w:bCs/>
      <w:color w:val="6AA2DA" w:themeColor="accent2"/>
    </w:rPr>
  </w:style>
  <w:style w:type="paragraph" w:customStyle="1" w:styleId="AReferenceLine">
    <w:name w:val="A_ReferenceLine"/>
    <w:basedOn w:val="AMainBodyText"/>
    <w:qFormat/>
    <w:rsid w:val="009A67C0"/>
    <w:pPr>
      <w:spacing w:line="300" w:lineRule="atLeast"/>
    </w:pPr>
    <w:rPr>
      <w:rFonts w:cs="Arial"/>
      <w:szCs w:val="20"/>
    </w:rPr>
  </w:style>
  <w:style w:type="paragraph" w:customStyle="1" w:styleId="ATitle">
    <w:name w:val="A_Title"/>
    <w:basedOn w:val="AMainBodyText"/>
    <w:qFormat/>
    <w:rsid w:val="009A67C0"/>
    <w:pPr>
      <w:framePr w:wrap="around" w:vAnchor="page" w:hAnchor="margin" w:xAlign="right" w:y="4537"/>
      <w:spacing w:after="240" w:line="240" w:lineRule="auto"/>
      <w:jc w:val="right"/>
    </w:pPr>
    <w:rPr>
      <w:sz w:val="32"/>
      <w:szCs w:val="28"/>
    </w:rPr>
  </w:style>
  <w:style w:type="paragraph" w:customStyle="1" w:styleId="AReportSubTitle">
    <w:name w:val="A_ReportSubTitle"/>
    <w:basedOn w:val="ATitle"/>
    <w:qFormat/>
    <w:rsid w:val="009A67C0"/>
    <w:pPr>
      <w:framePr w:wrap="around"/>
    </w:pPr>
    <w:rPr>
      <w:b/>
      <w:sz w:val="28"/>
      <w:szCs w:val="24"/>
    </w:rPr>
  </w:style>
  <w:style w:type="paragraph" w:customStyle="1" w:styleId="ASalutation">
    <w:name w:val="A_Salutation"/>
    <w:basedOn w:val="AMainBodyText"/>
    <w:qFormat/>
    <w:rsid w:val="009A67C0"/>
    <w:pPr>
      <w:spacing w:before="480" w:line="240" w:lineRule="auto"/>
    </w:pPr>
    <w:rPr>
      <w:rFonts w:cs="Arial"/>
      <w:szCs w:val="20"/>
    </w:rPr>
  </w:style>
  <w:style w:type="paragraph" w:customStyle="1" w:styleId="ASenderDetails">
    <w:name w:val="A_SenderDetails"/>
    <w:basedOn w:val="Normal"/>
    <w:qFormat/>
    <w:rsid w:val="009A67C0"/>
    <w:pPr>
      <w:spacing w:after="240"/>
    </w:pPr>
    <w:rPr>
      <w:rFonts w:cs="Arial"/>
      <w:color w:val="6AA2DA" w:themeColor="accent2"/>
      <w:lang w:val="en-US" w:eastAsia="en-GB"/>
    </w:rPr>
  </w:style>
  <w:style w:type="paragraph" w:customStyle="1" w:styleId="ASubjectLine">
    <w:name w:val="A_SubjectLine"/>
    <w:qFormat/>
    <w:rsid w:val="009A67C0"/>
    <w:pPr>
      <w:spacing w:after="60"/>
    </w:pPr>
    <w:rPr>
      <w:rFonts w:asciiTheme="minorHAnsi" w:hAnsiTheme="minorHAnsi" w:cs="Arial"/>
      <w:b/>
      <w:bCs/>
      <w:color w:val="6AA2DA" w:themeColor="accent2"/>
      <w:lang w:eastAsia="en-GB"/>
    </w:rPr>
  </w:style>
  <w:style w:type="paragraph" w:customStyle="1" w:styleId="ATableHeadingLeft">
    <w:name w:val="A_TableHeadingLeft"/>
    <w:qFormat/>
    <w:rsid w:val="00FE6317"/>
    <w:pPr>
      <w:spacing w:before="60" w:after="60"/>
    </w:pPr>
    <w:rPr>
      <w:rFonts w:asciiTheme="minorHAnsi" w:hAnsiTheme="minorHAnsi"/>
      <w:b/>
      <w:color w:val="FFFFFF" w:themeColor="background1"/>
      <w:sz w:val="20"/>
    </w:rPr>
  </w:style>
  <w:style w:type="paragraph" w:customStyle="1" w:styleId="ATableBodyLeft">
    <w:name w:val="A_TableBodyLeft"/>
    <w:qFormat/>
    <w:rsid w:val="00713B8E"/>
    <w:pPr>
      <w:spacing w:before="60" w:after="60"/>
    </w:pPr>
    <w:rPr>
      <w:rFonts w:asciiTheme="minorHAnsi" w:hAnsiTheme="minorHAnsi"/>
      <w:sz w:val="20"/>
      <w:szCs w:val="20"/>
    </w:rPr>
  </w:style>
  <w:style w:type="paragraph" w:customStyle="1" w:styleId="ATableBodyCentre">
    <w:name w:val="A_TableBodyCentre"/>
    <w:qFormat/>
    <w:rsid w:val="00892B6F"/>
    <w:pPr>
      <w:spacing w:before="60" w:after="60"/>
      <w:jc w:val="center"/>
    </w:pPr>
    <w:rPr>
      <w:sz w:val="20"/>
    </w:rPr>
  </w:style>
  <w:style w:type="paragraph" w:customStyle="1" w:styleId="ATableBodyRight">
    <w:name w:val="A_TableBodyRight"/>
    <w:basedOn w:val="ATableBodyCentre"/>
    <w:qFormat/>
    <w:rsid w:val="0037019F"/>
    <w:pPr>
      <w:jc w:val="right"/>
    </w:pPr>
  </w:style>
  <w:style w:type="character" w:customStyle="1" w:styleId="Heading1Char">
    <w:name w:val="Heading 1 Char"/>
    <w:link w:val="Heading1"/>
    <w:rsid w:val="00AA6368"/>
    <w:rPr>
      <w:rFonts w:asciiTheme="majorHAnsi" w:hAnsiTheme="majorHAnsi" w:cs="Arial"/>
      <w:b/>
      <w:bCs/>
      <w:caps/>
      <w:color w:val="4472C4" w:themeColor="text2"/>
      <w:sz w:val="24"/>
    </w:rPr>
  </w:style>
  <w:style w:type="character" w:customStyle="1" w:styleId="Heading2Char">
    <w:name w:val="Heading 2 Char"/>
    <w:link w:val="Heading2"/>
    <w:rsid w:val="00AA6368"/>
    <w:rPr>
      <w:rFonts w:asciiTheme="majorHAnsi" w:hAnsiTheme="majorHAnsi" w:cs="Arial"/>
      <w:b/>
      <w:color w:val="4472C4" w:themeColor="text2"/>
    </w:rPr>
  </w:style>
  <w:style w:type="character" w:customStyle="1" w:styleId="Heading3Char">
    <w:name w:val="Heading 3 Char"/>
    <w:link w:val="Heading3"/>
    <w:uiPriority w:val="9"/>
    <w:rsid w:val="00AA6368"/>
    <w:rPr>
      <w:rFonts w:asciiTheme="majorHAnsi" w:hAnsiTheme="majorHAnsi" w:cs="Arial"/>
      <w:b/>
      <w:color w:val="4472C4" w:themeColor="text2"/>
    </w:rPr>
  </w:style>
  <w:style w:type="character" w:customStyle="1" w:styleId="Heading4Char">
    <w:name w:val="Heading 4 Char"/>
    <w:link w:val="Heading4"/>
    <w:rsid w:val="005A0B53"/>
    <w:rPr>
      <w:rFonts w:asciiTheme="minorHAnsi" w:hAnsiTheme="minorHAnsi" w:cs="Arial"/>
      <w:bCs/>
      <w:color w:val="4472C4" w:themeColor="text2"/>
    </w:rPr>
  </w:style>
  <w:style w:type="character" w:customStyle="1" w:styleId="Heading5Char">
    <w:name w:val="Heading 5 Char"/>
    <w:link w:val="Heading5"/>
    <w:rsid w:val="00B03CF6"/>
    <w:rPr>
      <w:rFonts w:asciiTheme="minorHAnsi" w:hAnsiTheme="minorHAnsi" w:cs="Arial"/>
      <w:b/>
      <w:bCs/>
      <w:iCs/>
      <w:color w:val="4472C4" w:themeColor="text2"/>
    </w:rPr>
  </w:style>
  <w:style w:type="character" w:customStyle="1" w:styleId="Heading6Char">
    <w:name w:val="Heading 6 Char"/>
    <w:link w:val="Heading6"/>
    <w:rsid w:val="00B03CF6"/>
    <w:rPr>
      <w:rFonts w:asciiTheme="majorHAnsi" w:hAnsiTheme="majorHAnsi" w:cs="Arial"/>
      <w:b/>
      <w:bCs/>
      <w:color w:val="4472C4" w:themeColor="text2"/>
      <w:sz w:val="24"/>
    </w:rPr>
  </w:style>
  <w:style w:type="character" w:customStyle="1" w:styleId="Heading7Char">
    <w:name w:val="Heading 7 Char"/>
    <w:link w:val="Heading7"/>
    <w:rsid w:val="00B03CF6"/>
    <w:rPr>
      <w:rFonts w:asciiTheme="majorHAnsi" w:hAnsiTheme="majorHAnsi" w:cs="Arial"/>
      <w:b/>
      <w:color w:val="4472C4" w:themeColor="text2"/>
      <w:sz w:val="24"/>
    </w:rPr>
  </w:style>
  <w:style w:type="character" w:customStyle="1" w:styleId="Heading8Char">
    <w:name w:val="Heading 8 Char"/>
    <w:link w:val="Heading8"/>
    <w:rsid w:val="00B03CF6"/>
    <w:rPr>
      <w:rFonts w:asciiTheme="majorHAnsi" w:hAnsiTheme="majorHAnsi" w:cs="Arial"/>
      <w:b/>
      <w:color w:val="4472C4" w:themeColor="text2"/>
      <w:sz w:val="24"/>
    </w:rPr>
  </w:style>
  <w:style w:type="character" w:customStyle="1" w:styleId="Heading9Char">
    <w:name w:val="Heading 9 Char"/>
    <w:link w:val="Heading9"/>
    <w:rsid w:val="005A0B53"/>
    <w:rPr>
      <w:rFonts w:asciiTheme="majorHAnsi" w:hAnsiTheme="majorHAnsi" w:cs="Arial"/>
      <w:color w:val="4472C4" w:themeColor="text2"/>
    </w:rPr>
  </w:style>
  <w:style w:type="paragraph" w:customStyle="1" w:styleId="ATableHeader">
    <w:name w:val="A_TableHeader"/>
    <w:qFormat/>
    <w:rsid w:val="003F7513"/>
    <w:pPr>
      <w:spacing w:before="60" w:after="60"/>
      <w:jc w:val="center"/>
    </w:pPr>
    <w:rPr>
      <w:rFonts w:asciiTheme="majorHAnsi" w:hAnsiTheme="majorHAnsi"/>
      <w:b/>
      <w:bCs/>
      <w:color w:val="FFFFFF" w:themeColor="background1"/>
      <w:sz w:val="20"/>
    </w:rPr>
  </w:style>
  <w:style w:type="paragraph" w:customStyle="1" w:styleId="AWarningText">
    <w:name w:val="A_WarningText"/>
    <w:basedOn w:val="AMainBodyText"/>
    <w:next w:val="AMainBodyText"/>
    <w:qFormat/>
    <w:rsid w:val="009A67C0"/>
    <w:pPr>
      <w:spacing w:after="240" w:line="300" w:lineRule="atLeast"/>
    </w:pPr>
    <w:rPr>
      <w:rFonts w:cs="Arial"/>
      <w:color w:val="C00000" w:themeColor="accent4"/>
      <w:szCs w:val="20"/>
    </w:rPr>
  </w:style>
  <w:style w:type="paragraph" w:styleId="Caption">
    <w:name w:val="caption"/>
    <w:next w:val="AMainBodyText"/>
    <w:uiPriority w:val="35"/>
    <w:unhideWhenUsed/>
    <w:qFormat/>
    <w:rsid w:val="00CA1880"/>
    <w:pPr>
      <w:spacing w:after="120"/>
    </w:pPr>
    <w:rPr>
      <w:rFonts w:asciiTheme="majorHAnsi" w:hAnsiTheme="majorHAnsi"/>
      <w:iCs/>
      <w:color w:val="4472C4" w:themeColor="text2"/>
      <w:sz w:val="20"/>
      <w:szCs w:val="18"/>
    </w:rPr>
  </w:style>
  <w:style w:type="character" w:styleId="EndnoteReference">
    <w:name w:val="endnote reference"/>
    <w:basedOn w:val="DefaultParagraphFont"/>
    <w:uiPriority w:val="99"/>
    <w:semiHidden/>
    <w:unhideWhenUsed/>
    <w:rsid w:val="009A67C0"/>
    <w:rPr>
      <w:color w:val="6AA2DA" w:themeColor="accent2"/>
      <w:vertAlign w:val="superscript"/>
    </w:rPr>
  </w:style>
  <w:style w:type="paragraph" w:styleId="EndnoteText">
    <w:name w:val="endnote text"/>
    <w:link w:val="EndnoteTextChar"/>
    <w:uiPriority w:val="99"/>
    <w:semiHidden/>
    <w:unhideWhenUsed/>
    <w:rsid w:val="009A67C0"/>
    <w:rPr>
      <w:rFonts w:asciiTheme="minorHAnsi" w:hAnsiTheme="minorHAnsi"/>
      <w:color w:val="6AA2DA" w:themeColor="accent2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A67C0"/>
    <w:rPr>
      <w:rFonts w:asciiTheme="minorHAnsi" w:hAnsiTheme="minorHAnsi"/>
      <w:color w:val="6AA2DA" w:themeColor="accent2"/>
      <w:sz w:val="22"/>
      <w:szCs w:val="22"/>
    </w:rPr>
  </w:style>
  <w:style w:type="paragraph" w:styleId="Footer">
    <w:name w:val="footer"/>
    <w:basedOn w:val="AHeaderFooterLeft"/>
    <w:link w:val="FooterChar"/>
    <w:uiPriority w:val="99"/>
    <w:unhideWhenUsed/>
    <w:qFormat/>
    <w:rsid w:val="00B55FD8"/>
    <w:pPr>
      <w:spacing w:after="120"/>
    </w:pPr>
    <w:rPr>
      <w:color w:val="000000" w:themeColor="text1"/>
    </w:rPr>
  </w:style>
  <w:style w:type="character" w:customStyle="1" w:styleId="FooterChar">
    <w:name w:val="Footer Char"/>
    <w:basedOn w:val="DefaultParagraphFont"/>
    <w:link w:val="Footer"/>
    <w:uiPriority w:val="99"/>
    <w:rsid w:val="00B55FD8"/>
    <w:rPr>
      <w:rFonts w:asciiTheme="minorHAnsi" w:hAnsiTheme="minorHAnsi"/>
      <w:color w:val="000000" w:themeColor="text1"/>
      <w:sz w:val="18"/>
      <w:szCs w:val="22"/>
    </w:rPr>
  </w:style>
  <w:style w:type="character" w:styleId="FootnoteReference">
    <w:name w:val="footnote reference"/>
    <w:basedOn w:val="DefaultParagraphFont"/>
    <w:uiPriority w:val="99"/>
    <w:semiHidden/>
    <w:unhideWhenUsed/>
    <w:rsid w:val="009A67C0"/>
    <w:rPr>
      <w:color w:val="6AA2DA" w:themeColor="accent2"/>
      <w:vertAlign w:val="superscript"/>
    </w:rPr>
  </w:style>
  <w:style w:type="paragraph" w:styleId="FootnoteText">
    <w:name w:val="footnote text"/>
    <w:link w:val="FootnoteTextChar"/>
    <w:semiHidden/>
    <w:unhideWhenUsed/>
    <w:qFormat/>
    <w:rsid w:val="009A67C0"/>
    <w:rPr>
      <w:rFonts w:asciiTheme="minorHAnsi" w:hAnsiTheme="minorHAnsi"/>
      <w:color w:val="6AA2DA" w:themeColor="accent2"/>
      <w:sz w:val="18"/>
    </w:rPr>
  </w:style>
  <w:style w:type="character" w:customStyle="1" w:styleId="FootnoteTextChar">
    <w:name w:val="Footnote Text Char"/>
    <w:basedOn w:val="DefaultParagraphFont"/>
    <w:link w:val="FootnoteText"/>
    <w:semiHidden/>
    <w:rsid w:val="009A67C0"/>
    <w:rPr>
      <w:rFonts w:asciiTheme="minorHAnsi" w:hAnsiTheme="minorHAnsi"/>
      <w:color w:val="6AA2DA" w:themeColor="accent2"/>
      <w:sz w:val="18"/>
      <w:szCs w:val="22"/>
    </w:rPr>
  </w:style>
  <w:style w:type="paragraph" w:styleId="Header">
    <w:name w:val="header"/>
    <w:basedOn w:val="AHeaderFooterLeft"/>
    <w:link w:val="HeaderChar"/>
    <w:uiPriority w:val="99"/>
    <w:unhideWhenUsed/>
    <w:qFormat/>
    <w:rsid w:val="00B55FD8"/>
    <w:pPr>
      <w:spacing w:after="0"/>
    </w:pPr>
    <w:rPr>
      <w:color w:val="000000" w:themeColor="text1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B55FD8"/>
    <w:rPr>
      <w:rFonts w:asciiTheme="minorHAnsi" w:hAnsiTheme="minorHAnsi"/>
      <w:color w:val="000000" w:themeColor="text1"/>
      <w:szCs w:val="22"/>
    </w:rPr>
  </w:style>
  <w:style w:type="paragraph" w:styleId="ListBullet">
    <w:name w:val="List Bullet"/>
    <w:uiPriority w:val="99"/>
    <w:unhideWhenUsed/>
    <w:qFormat/>
    <w:rsid w:val="0037019F"/>
    <w:pPr>
      <w:numPr>
        <w:numId w:val="1"/>
      </w:numPr>
      <w:spacing w:after="120" w:line="240" w:lineRule="atLeast"/>
      <w:contextualSpacing/>
    </w:pPr>
    <w:rPr>
      <w:rFonts w:asciiTheme="minorHAnsi" w:hAnsiTheme="minorHAnsi"/>
    </w:rPr>
  </w:style>
  <w:style w:type="paragraph" w:styleId="ListBullet2">
    <w:name w:val="List Bullet 2"/>
    <w:uiPriority w:val="99"/>
    <w:unhideWhenUsed/>
    <w:qFormat/>
    <w:rsid w:val="0037019F"/>
    <w:pPr>
      <w:numPr>
        <w:ilvl w:val="1"/>
        <w:numId w:val="1"/>
      </w:numPr>
      <w:spacing w:after="120" w:line="240" w:lineRule="atLeast"/>
      <w:contextualSpacing/>
    </w:pPr>
    <w:rPr>
      <w:rFonts w:asciiTheme="minorHAnsi" w:hAnsiTheme="minorHAnsi"/>
    </w:rPr>
  </w:style>
  <w:style w:type="paragraph" w:styleId="ListBullet3">
    <w:name w:val="List Bullet 3"/>
    <w:uiPriority w:val="99"/>
    <w:unhideWhenUsed/>
    <w:qFormat/>
    <w:rsid w:val="0037019F"/>
    <w:pPr>
      <w:numPr>
        <w:ilvl w:val="2"/>
        <w:numId w:val="1"/>
      </w:numPr>
      <w:spacing w:after="120" w:line="240" w:lineRule="atLeast"/>
      <w:contextualSpacing/>
    </w:pPr>
    <w:rPr>
      <w:rFonts w:asciiTheme="minorHAnsi" w:hAnsiTheme="minorHAnsi"/>
    </w:rPr>
  </w:style>
  <w:style w:type="paragraph" w:styleId="ListNumber">
    <w:name w:val="List Number"/>
    <w:basedOn w:val="AMainBodyText"/>
    <w:uiPriority w:val="99"/>
    <w:unhideWhenUsed/>
    <w:qFormat/>
    <w:rsid w:val="00DC1899"/>
    <w:pPr>
      <w:keepLines/>
      <w:numPr>
        <w:numId w:val="24"/>
      </w:numPr>
      <w:spacing w:line="320" w:lineRule="atLeast"/>
    </w:pPr>
  </w:style>
  <w:style w:type="paragraph" w:styleId="ListNumber2">
    <w:name w:val="List Number 2"/>
    <w:basedOn w:val="AMainBodyText"/>
    <w:uiPriority w:val="99"/>
    <w:unhideWhenUsed/>
    <w:rsid w:val="00DC1899"/>
    <w:pPr>
      <w:numPr>
        <w:ilvl w:val="1"/>
        <w:numId w:val="24"/>
      </w:numPr>
      <w:spacing w:line="320" w:lineRule="atLeast"/>
    </w:pPr>
  </w:style>
  <w:style w:type="paragraph" w:styleId="ListNumber3">
    <w:name w:val="List Number 3"/>
    <w:basedOn w:val="AMainBodyText"/>
    <w:uiPriority w:val="99"/>
    <w:unhideWhenUsed/>
    <w:rsid w:val="00DC1899"/>
    <w:pPr>
      <w:numPr>
        <w:ilvl w:val="2"/>
        <w:numId w:val="24"/>
      </w:numPr>
      <w:spacing w:line="320" w:lineRule="atLeast"/>
    </w:pPr>
  </w:style>
  <w:style w:type="paragraph" w:styleId="TOC1">
    <w:name w:val="toc 1"/>
    <w:next w:val="AMainBodyText"/>
    <w:uiPriority w:val="39"/>
    <w:unhideWhenUsed/>
    <w:qFormat/>
    <w:rsid w:val="00FD446D"/>
    <w:pPr>
      <w:tabs>
        <w:tab w:val="left" w:pos="567"/>
        <w:tab w:val="right" w:leader="dot" w:pos="9628"/>
      </w:tabs>
      <w:spacing w:after="120"/>
    </w:pPr>
    <w:rPr>
      <w:rFonts w:asciiTheme="majorHAnsi" w:hAnsiTheme="majorHAnsi" w:cs="Arial"/>
      <w:bCs/>
      <w:sz w:val="24"/>
    </w:rPr>
  </w:style>
  <w:style w:type="paragraph" w:styleId="TOC2">
    <w:name w:val="toc 2"/>
    <w:next w:val="AMainBodyText"/>
    <w:uiPriority w:val="39"/>
    <w:unhideWhenUsed/>
    <w:qFormat/>
    <w:rsid w:val="00287131"/>
    <w:pPr>
      <w:spacing w:before="60" w:after="60"/>
      <w:ind w:left="567"/>
    </w:pPr>
    <w:rPr>
      <w:rFonts w:asciiTheme="majorHAnsi" w:hAnsiTheme="majorHAnsi" w:cs="Arial"/>
    </w:rPr>
  </w:style>
  <w:style w:type="paragraph" w:styleId="TOC3">
    <w:name w:val="toc 3"/>
    <w:next w:val="AMainBodyText"/>
    <w:uiPriority w:val="39"/>
    <w:unhideWhenUsed/>
    <w:qFormat/>
    <w:rsid w:val="0037019F"/>
    <w:pPr>
      <w:ind w:left="1134"/>
    </w:pPr>
    <w:rPr>
      <w:rFonts w:asciiTheme="majorHAnsi" w:hAnsiTheme="majorHAnsi" w:cs="Arial"/>
      <w:color w:val="4472C4" w:themeColor="text2"/>
    </w:rPr>
  </w:style>
  <w:style w:type="numbering" w:customStyle="1" w:styleId="Headings">
    <w:name w:val="Headings"/>
    <w:uiPriority w:val="99"/>
    <w:rsid w:val="00FD7B43"/>
    <w:pPr>
      <w:numPr>
        <w:numId w:val="3"/>
      </w:numPr>
    </w:pPr>
  </w:style>
  <w:style w:type="table" w:styleId="TableGrid">
    <w:name w:val="Table Grid"/>
    <w:basedOn w:val="TableNormal"/>
    <w:uiPriority w:val="59"/>
    <w:rsid w:val="001666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PageNumberRight">
    <w:name w:val="A_PageNumberRight"/>
    <w:basedOn w:val="AHeaderFooterRight"/>
    <w:qFormat/>
    <w:rsid w:val="007F7DFB"/>
    <w:rPr>
      <w:color w:val="000000" w:themeColor="text1"/>
    </w:rPr>
  </w:style>
  <w:style w:type="character" w:styleId="Hyperlink">
    <w:name w:val="Hyperlink"/>
    <w:basedOn w:val="DefaultParagraphFont"/>
    <w:uiPriority w:val="99"/>
    <w:unhideWhenUsed/>
    <w:rsid w:val="00892B6F"/>
    <w:rPr>
      <w:color w:val="0563C1" w:themeColor="hyperlink"/>
      <w:u w:val="single"/>
    </w:rPr>
  </w:style>
  <w:style w:type="paragraph" w:styleId="TOC7">
    <w:name w:val="toc 7"/>
    <w:basedOn w:val="Heading1"/>
    <w:next w:val="AMainBodyText"/>
    <w:uiPriority w:val="39"/>
    <w:unhideWhenUsed/>
    <w:qFormat/>
    <w:rsid w:val="00FD446D"/>
    <w:pPr>
      <w:numPr>
        <w:numId w:val="0"/>
      </w:numPr>
      <w:spacing w:before="240" w:after="240"/>
    </w:pPr>
    <w:rPr>
      <w:b w:val="0"/>
      <w:color w:val="000000" w:themeColor="text1"/>
    </w:rPr>
  </w:style>
  <w:style w:type="paragraph" w:styleId="TableofFigures">
    <w:name w:val="table of figures"/>
    <w:basedOn w:val="TOC1"/>
    <w:next w:val="AMainBodyText"/>
    <w:uiPriority w:val="99"/>
    <w:unhideWhenUsed/>
    <w:qFormat/>
    <w:rsid w:val="00FD446D"/>
    <w:rPr>
      <w:sz w:val="22"/>
    </w:rPr>
  </w:style>
  <w:style w:type="paragraph" w:customStyle="1" w:styleId="ASectionHeading">
    <w:name w:val="A_SectionHeading"/>
    <w:next w:val="Heading1"/>
    <w:qFormat/>
    <w:rsid w:val="00C727AA"/>
    <w:pPr>
      <w:pageBreakBefore/>
      <w:spacing w:after="240"/>
    </w:pPr>
    <w:rPr>
      <w:rFonts w:asciiTheme="majorHAnsi" w:hAnsiTheme="majorHAnsi" w:cstheme="majorHAnsi"/>
      <w:b/>
      <w:caps/>
      <w:color w:val="4472C4" w:themeColor="text2"/>
      <w:sz w:val="28"/>
      <w:szCs w:val="28"/>
    </w:rPr>
  </w:style>
  <w:style w:type="paragraph" w:styleId="TOC5">
    <w:name w:val="toc 5"/>
    <w:basedOn w:val="TOC1"/>
    <w:next w:val="TOC1"/>
    <w:autoRedefine/>
    <w:uiPriority w:val="39"/>
    <w:semiHidden/>
    <w:unhideWhenUsed/>
    <w:qFormat/>
    <w:rsid w:val="00227018"/>
    <w:pPr>
      <w:spacing w:before="240"/>
    </w:pPr>
  </w:style>
  <w:style w:type="paragraph" w:customStyle="1" w:styleId="ABodytextBoldCentre">
    <w:name w:val="A_BodytextBoldCentre"/>
    <w:uiPriority w:val="99"/>
    <w:qFormat/>
    <w:rsid w:val="00AA6368"/>
    <w:pPr>
      <w:spacing w:after="120" w:line="360" w:lineRule="auto"/>
      <w:jc w:val="center"/>
    </w:pPr>
    <w:rPr>
      <w:rFonts w:asciiTheme="majorHAnsi" w:hAnsiTheme="majorHAnsi" w:cs="Arial"/>
      <w:b/>
      <w:szCs w:val="20"/>
    </w:rPr>
  </w:style>
  <w:style w:type="paragraph" w:customStyle="1" w:styleId="ATableRowNumber">
    <w:name w:val="A_TableRowNumber"/>
    <w:basedOn w:val="AMainBodyText"/>
    <w:uiPriority w:val="99"/>
    <w:qFormat/>
    <w:rsid w:val="00AA6368"/>
    <w:pPr>
      <w:numPr>
        <w:numId w:val="23"/>
      </w:numPr>
      <w:jc w:val="center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34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image" Target="media/image2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24" Type="http://schemas.openxmlformats.org/officeDocument/2006/relationships/footer" Target="footer6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header" Target="header5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ser%20Morrison\M2Safety\M2S\04-Management_Systems\04-05-Templates\M2S-TEM-P-0001-PolicyTemplate.dotm" TargetMode="External"/></Relationships>
</file>

<file path=word/theme/theme1.xml><?xml version="1.0" encoding="utf-8"?>
<a:theme xmlns:a="http://schemas.openxmlformats.org/drawingml/2006/main" name="Office Theme">
  <a:themeElements>
    <a:clrScheme name="M2S">
      <a:dk1>
        <a:sysClr val="windowText" lastClr="000000"/>
      </a:dk1>
      <a:lt1>
        <a:sysClr val="window" lastClr="FFFFFF"/>
      </a:lt1>
      <a:dk2>
        <a:srgbClr val="4472C4"/>
      </a:dk2>
      <a:lt2>
        <a:srgbClr val="5D5D5D"/>
      </a:lt2>
      <a:accent1>
        <a:srgbClr val="800000"/>
      </a:accent1>
      <a:accent2>
        <a:srgbClr val="6AA2DA"/>
      </a:accent2>
      <a:accent3>
        <a:srgbClr val="344165"/>
      </a:accent3>
      <a:accent4>
        <a:srgbClr val="C00000"/>
      </a:accent4>
      <a:accent5>
        <a:srgbClr val="000099"/>
      </a:accent5>
      <a:accent6>
        <a:srgbClr val="365F91"/>
      </a:accent6>
      <a:hlink>
        <a:srgbClr val="0563C1"/>
      </a:hlink>
      <a:folHlink>
        <a:srgbClr val="954F72"/>
      </a:folHlink>
    </a:clrScheme>
    <a:fontScheme name="M2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94463d7-a150-4157-98e7-6f3078a7b388" xsi:nil="true"/>
    <lcf76f155ced4ddcb4097134ff3c332f xmlns="503c78ab-065d-407b-aab1-dce0e809da1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BA380F8CA56D40AA458A2520D14394" ma:contentTypeVersion="18" ma:contentTypeDescription="Create a new document." ma:contentTypeScope="" ma:versionID="b7917fcdec4f3fda261b11b1db669043">
  <xsd:schema xmlns:xsd="http://www.w3.org/2001/XMLSchema" xmlns:xs="http://www.w3.org/2001/XMLSchema" xmlns:p="http://schemas.microsoft.com/office/2006/metadata/properties" xmlns:ns2="503c78ab-065d-407b-aab1-dce0e809da11" xmlns:ns3="494463d7-a150-4157-98e7-6f3078a7b388" targetNamespace="http://schemas.microsoft.com/office/2006/metadata/properties" ma:root="true" ma:fieldsID="3a3036fbc967bf6d7eff611c1f2012dd" ns2:_="" ns3:_="">
    <xsd:import namespace="503c78ab-065d-407b-aab1-dce0e809da11"/>
    <xsd:import namespace="494463d7-a150-4157-98e7-6f3078a7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c78ab-065d-407b-aab1-dce0e809da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c0141a81-6f0f-4fad-9680-ee900ea23f9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4463d7-a150-4157-98e7-6f3078a7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f56d00b-6e2e-4deb-9112-2e77b4361558}" ma:internalName="TaxCatchAll" ma:showField="CatchAllData" ma:web="494463d7-a150-4157-98e7-6f3078a7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513139-D3B0-4875-87D9-A8D7F46A86ED}">
  <ds:schemaRefs>
    <ds:schemaRef ds:uri="http://schemas.microsoft.com/office/2006/metadata/properties"/>
    <ds:schemaRef ds:uri="http://schemas.microsoft.com/office/infopath/2007/PartnerControls"/>
    <ds:schemaRef ds:uri="494463d7-a150-4157-98e7-6f3078a7b388"/>
    <ds:schemaRef ds:uri="503c78ab-065d-407b-aab1-dce0e809da11"/>
  </ds:schemaRefs>
</ds:datastoreItem>
</file>

<file path=customXml/itemProps2.xml><?xml version="1.0" encoding="utf-8"?>
<ds:datastoreItem xmlns:ds="http://schemas.openxmlformats.org/officeDocument/2006/customXml" ds:itemID="{C2B08BA1-1E6B-4551-BA1E-E5A952274E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379EBC9-357F-4F46-840F-35A2B5CBD542}"/>
</file>

<file path=customXml/itemProps4.xml><?xml version="1.0" encoding="utf-8"?>
<ds:datastoreItem xmlns:ds="http://schemas.openxmlformats.org/officeDocument/2006/customXml" ds:itemID="{442EEA0D-44FA-4A73-814D-6429E04969A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M2S-TEM-P-0001-PolicyTemplate.dotm</Template>
  <TotalTime>17</TotalTime>
  <Pages>7</Pages>
  <Words>1046</Words>
  <Characters>5549</Characters>
  <Application>Microsoft Office Word</Application>
  <DocSecurity>0</DocSecurity>
  <Lines>252</Lines>
  <Paragraphs>153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M2S-HS-PD-3500</vt:lpstr>
    </vt:vector>
  </TitlesOfParts>
  <Manager>Director</Manager>
  <Company>Calforth Construction Ltd</Company>
  <LinksUpToDate>false</LinksUpToDate>
  <CharactersWithSpaces>6442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CAL-HS-PD-3500</dc:title>
  <dc:subject>Hand Arm Vibration</dc:subject>
  <dc:creator>Fraser Morrison</dc:creator>
  <cp:keywords/>
  <dc:description/>
  <cp:lastModifiedBy>Fraser Morrison | M2Safety</cp:lastModifiedBy>
  <cp:revision>12</cp:revision>
  <dcterms:created xsi:type="dcterms:W3CDTF">2020-02-05T14:15:00Z</dcterms:created>
  <dcterms:modified xsi:type="dcterms:W3CDTF">2024-10-28T19:13:00Z</dcterms:modified>
  <cp:category>Templates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pCompanyAddress">
    <vt:lpwstr>Buchan House, Quarry Road</vt:lpwstr>
  </property>
  <property fmtid="{D5CDD505-2E9C-101B-9397-08002B2CF9AE}" pid="3" name="CpCompanyCity">
    <vt:lpwstr>Aberdeen</vt:lpwstr>
  </property>
  <property fmtid="{D5CDD505-2E9C-101B-9397-08002B2CF9AE}" pid="4" name="CpCompanyPostcode">
    <vt:lpwstr>AB16 5UU</vt:lpwstr>
  </property>
  <property fmtid="{D5CDD505-2E9C-101B-9397-08002B2CF9AE}" pid="5" name="cpCompanyCountry">
    <vt:lpwstr>Scotland</vt:lpwstr>
  </property>
  <property fmtid="{D5CDD505-2E9C-101B-9397-08002B2CF9AE}" pid="6" name="cpManagerName">
    <vt:lpwstr>Fraser Morrison CMIOSH</vt:lpwstr>
  </property>
  <property fmtid="{D5CDD505-2E9C-101B-9397-08002B2CF9AE}" pid="7" name="cpManagerEmail">
    <vt:lpwstr>fraser@m2safety.co.uk</vt:lpwstr>
  </property>
  <property fmtid="{D5CDD505-2E9C-101B-9397-08002B2CF9AE}" pid="8" name="cpManagerMobile">
    <vt:lpwstr>07717 220204</vt:lpwstr>
  </property>
  <property fmtid="{D5CDD505-2E9C-101B-9397-08002B2CF9AE}" pid="9" name="cpIssueDate">
    <vt:lpwstr>28 Oct 2024</vt:lpwstr>
  </property>
  <property fmtid="{D5CDD505-2E9C-101B-9397-08002B2CF9AE}" pid="10" name="cpRevision">
    <vt:lpwstr>01</vt:lpwstr>
  </property>
  <property fmtid="{D5CDD505-2E9C-101B-9397-08002B2CF9AE}" pid="11" name="cpDocumentType">
    <vt:lpwstr>Procedure</vt:lpwstr>
  </property>
  <property fmtid="{D5CDD505-2E9C-101B-9397-08002B2CF9AE}" pid="12" name="cpApprovedBy">
    <vt:lpwstr>Fraser Morrison</vt:lpwstr>
  </property>
  <property fmtid="{D5CDD505-2E9C-101B-9397-08002B2CF9AE}" pid="13" name="cpAuthorName">
    <vt:lpwstr>Fraser Morrison</vt:lpwstr>
  </property>
  <property fmtid="{D5CDD505-2E9C-101B-9397-08002B2CF9AE}" pid="14" name="cpAmendedDate">
    <vt:lpwstr>05 Feb 2020</vt:lpwstr>
  </property>
  <property fmtid="{D5CDD505-2E9C-101B-9397-08002B2CF9AE}" pid="15" name="cpDocumentStatus">
    <vt:lpwstr>Draft</vt:lpwstr>
  </property>
  <property fmtid="{D5CDD505-2E9C-101B-9397-08002B2CF9AE}" pid="16" name="cpAdvisor1Name">
    <vt:lpwstr>Name</vt:lpwstr>
  </property>
  <property fmtid="{D5CDD505-2E9C-101B-9397-08002B2CF9AE}" pid="17" name="cpAdvisor1Mobile">
    <vt:lpwstr>Mobile</vt:lpwstr>
  </property>
  <property fmtid="{D5CDD505-2E9C-101B-9397-08002B2CF9AE}" pid="18" name="cpAdvisor1Title">
    <vt:lpwstr>Title</vt:lpwstr>
  </property>
  <property fmtid="{D5CDD505-2E9C-101B-9397-08002B2CF9AE}" pid="19" name="cpAdvisorCompany">
    <vt:lpwstr>M2 Safety Consultants Limited</vt:lpwstr>
  </property>
  <property fmtid="{D5CDD505-2E9C-101B-9397-08002B2CF9AE}" pid="20" name="cpAdvisorAddress">
    <vt:lpwstr>Address</vt:lpwstr>
  </property>
  <property fmtid="{D5CDD505-2E9C-101B-9397-08002B2CF9AE}" pid="21" name="cpAdvisorCity">
    <vt:lpwstr>City</vt:lpwstr>
  </property>
  <property fmtid="{D5CDD505-2E9C-101B-9397-08002B2CF9AE}" pid="22" name="cpAdvisorPostCode">
    <vt:lpwstr>Postcode</vt:lpwstr>
  </property>
  <property fmtid="{D5CDD505-2E9C-101B-9397-08002B2CF9AE}" pid="23" name="cpAdvisor2Name">
    <vt:lpwstr>Name</vt:lpwstr>
  </property>
  <property fmtid="{D5CDD505-2E9C-101B-9397-08002B2CF9AE}" pid="24" name="cpAdvisor2Title">
    <vt:lpwstr>Title</vt:lpwstr>
  </property>
  <property fmtid="{D5CDD505-2E9C-101B-9397-08002B2CF9AE}" pid="25" name="cpAdvisor2Mobile">
    <vt:lpwstr>Mobile</vt:lpwstr>
  </property>
  <property fmtid="{D5CDD505-2E9C-101B-9397-08002B2CF9AE}" pid="26" name="ContentTypeId">
    <vt:lpwstr>0x010100F3BA380F8CA56D40AA458A2520D14394</vt:lpwstr>
  </property>
  <property fmtid="{D5CDD505-2E9C-101B-9397-08002B2CF9AE}" pid="27" name="MediaServiceImageTags">
    <vt:lpwstr/>
  </property>
</Properties>
</file>