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CC" w:rsidRPr="00512A3F" w:rsidRDefault="00BE6ACC" w:rsidP="00BE6ACC">
      <w:pPr>
        <w:autoSpaceDE w:val="0"/>
        <w:autoSpaceDN w:val="0"/>
        <w:adjustRightInd w:val="0"/>
        <w:jc w:val="center"/>
        <w:rPr>
          <w:rFonts w:ascii="Calibri" w:hAnsi="Calibri" w:cs="Calibri"/>
          <w:b/>
          <w:color w:val="FFFFFF"/>
          <w:sz w:val="44"/>
          <w:szCs w:val="44"/>
        </w:rPr>
      </w:pPr>
      <w:bookmarkStart w:id="0" w:name="_GoBack"/>
      <w:bookmarkEnd w:id="0"/>
      <w:r w:rsidRPr="00BE4915">
        <w:rPr>
          <w:rFonts w:ascii="Calibri" w:hAnsi="Calibri" w:cs="Calibri"/>
          <w:b/>
          <w:color w:val="FFFFFF"/>
          <w:sz w:val="44"/>
          <w:szCs w:val="44"/>
          <w:highlight w:val="darkBlue"/>
        </w:rPr>
        <w:t>Volunteering at YMCA Edinburgh</w:t>
      </w:r>
    </w:p>
    <w:p w:rsidR="00BE6ACC" w:rsidRPr="00512A3F" w:rsidRDefault="00BE6ACC" w:rsidP="00BE6ACC">
      <w:pPr>
        <w:autoSpaceDE w:val="0"/>
        <w:autoSpaceDN w:val="0"/>
        <w:adjustRightInd w:val="0"/>
        <w:rPr>
          <w:rFonts w:ascii="Calibri" w:hAnsi="Calibri" w:cs="Calibri"/>
          <w:b/>
          <w:bCs/>
          <w:color w:val="000000"/>
          <w:sz w:val="23"/>
          <w:szCs w:val="23"/>
        </w:rPr>
      </w:pPr>
    </w:p>
    <w:p w:rsidR="00BE6ACC" w:rsidRPr="00512A3F" w:rsidRDefault="00BE6ACC" w:rsidP="00BE6ACC">
      <w:pPr>
        <w:autoSpaceDE w:val="0"/>
        <w:autoSpaceDN w:val="0"/>
        <w:adjustRightInd w:val="0"/>
        <w:rPr>
          <w:rFonts w:ascii="Calibri" w:hAnsi="Calibri" w:cs="Calibri"/>
          <w:sz w:val="23"/>
          <w:szCs w:val="23"/>
        </w:rPr>
      </w:pPr>
      <w:r>
        <w:rPr>
          <w:rFonts w:ascii="Calibri" w:hAnsi="Calibri" w:cs="Calibri"/>
          <w:b/>
          <w:bCs/>
          <w:sz w:val="23"/>
          <w:szCs w:val="23"/>
        </w:rPr>
        <w:t>YMCA Edinburgh</w:t>
      </w:r>
    </w:p>
    <w:p w:rsidR="00BE6ACC" w:rsidRPr="00512A3F" w:rsidRDefault="00BE6ACC" w:rsidP="00BE6ACC">
      <w:pPr>
        <w:rPr>
          <w:rFonts w:ascii="Calibri" w:hAnsi="Calibri" w:cs="Calibri"/>
          <w:sz w:val="16"/>
          <w:szCs w:val="16"/>
        </w:rPr>
      </w:pPr>
    </w:p>
    <w:p w:rsidR="00BE6ACC"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YMCA Edinburgh is part of an inclusive, global Christian movement that gives all, especially young people, space and opportunity to belong, contribute and thrive.  Working in Leith, Edinburgh and East Lothian, YMCA Edinburgh s an ecumenical Christian charity open to people of all faiths and none.  Our primary focus is to work with children, young people and their families.  Our base is the Acorn Centre in Leith, premises owned by the City of Edinburgh Methodist Church (CEMC).  Our vision is to transform lives in Leith, Edinburgh and East Lothian through the bespoke programmes we provide.  We ask that all volunteers are in sympathy with the ethos of the way we work.</w:t>
      </w:r>
    </w:p>
    <w:p w:rsidR="00BE6ACC" w:rsidRDefault="00BE6ACC" w:rsidP="00BE6ACC">
      <w:pPr>
        <w:autoSpaceDE w:val="0"/>
        <w:autoSpaceDN w:val="0"/>
        <w:adjustRightInd w:val="0"/>
        <w:rPr>
          <w:rFonts w:ascii="Calibri" w:hAnsi="Calibri" w:cs="Calibri"/>
          <w:color w:val="000000"/>
          <w:sz w:val="23"/>
          <w:szCs w:val="23"/>
        </w:rPr>
      </w:pPr>
    </w:p>
    <w:p w:rsidR="00BE6ACC" w:rsidRPr="00512A3F" w:rsidRDefault="00BE6ACC" w:rsidP="00BE6ACC">
      <w:pPr>
        <w:autoSpaceDE w:val="0"/>
        <w:autoSpaceDN w:val="0"/>
        <w:adjustRightInd w:val="0"/>
        <w:rPr>
          <w:rFonts w:ascii="Calibri" w:hAnsi="Calibri" w:cs="Calibri"/>
          <w:b/>
          <w:bCs/>
          <w:sz w:val="23"/>
          <w:szCs w:val="23"/>
        </w:rPr>
      </w:pPr>
      <w:r w:rsidRPr="00512A3F">
        <w:rPr>
          <w:rFonts w:ascii="Calibri" w:hAnsi="Calibri" w:cs="Calibri"/>
          <w:b/>
          <w:bCs/>
          <w:sz w:val="23"/>
          <w:szCs w:val="23"/>
        </w:rPr>
        <w:t>W</w:t>
      </w:r>
      <w:r>
        <w:rPr>
          <w:rFonts w:ascii="Calibri" w:hAnsi="Calibri" w:cs="Calibri"/>
          <w:b/>
          <w:bCs/>
          <w:sz w:val="23"/>
          <w:szCs w:val="23"/>
        </w:rPr>
        <w:t xml:space="preserve">hat will you take away from an </w:t>
      </w:r>
      <w:r w:rsidRPr="00512A3F">
        <w:rPr>
          <w:rFonts w:ascii="Calibri" w:hAnsi="Calibri" w:cs="Calibri"/>
          <w:b/>
          <w:bCs/>
          <w:sz w:val="23"/>
          <w:szCs w:val="23"/>
        </w:rPr>
        <w:t>opportunity</w:t>
      </w:r>
      <w:r>
        <w:rPr>
          <w:rFonts w:ascii="Calibri" w:hAnsi="Calibri" w:cs="Calibri"/>
          <w:b/>
          <w:bCs/>
          <w:sz w:val="23"/>
          <w:szCs w:val="23"/>
        </w:rPr>
        <w:t xml:space="preserve"> to volunteer with YMCA Edinburgh</w:t>
      </w:r>
      <w:r w:rsidRPr="00512A3F">
        <w:rPr>
          <w:rFonts w:ascii="Calibri" w:hAnsi="Calibri" w:cs="Calibri"/>
          <w:b/>
          <w:bCs/>
          <w:sz w:val="23"/>
          <w:szCs w:val="23"/>
        </w:rPr>
        <w:t>?</w:t>
      </w:r>
    </w:p>
    <w:p w:rsidR="00BE6ACC" w:rsidRPr="00512A3F" w:rsidRDefault="00BE6ACC" w:rsidP="00BE6ACC">
      <w:pPr>
        <w:numPr>
          <w:ilvl w:val="0"/>
          <w:numId w:val="28"/>
        </w:numPr>
        <w:autoSpaceDE w:val="0"/>
        <w:autoSpaceDN w:val="0"/>
        <w:adjustRightInd w:val="0"/>
        <w:rPr>
          <w:rFonts w:ascii="Calibri" w:hAnsi="Calibri" w:cs="Calibri"/>
          <w:bCs/>
          <w:sz w:val="23"/>
          <w:szCs w:val="23"/>
        </w:rPr>
      </w:pPr>
      <w:r w:rsidRPr="00512A3F">
        <w:rPr>
          <w:rFonts w:ascii="Calibri" w:hAnsi="Calibri" w:cs="Calibri"/>
          <w:bCs/>
          <w:sz w:val="23"/>
          <w:szCs w:val="23"/>
        </w:rPr>
        <w:t>the chance to have fun use existing skills and gain new skills</w:t>
      </w:r>
    </w:p>
    <w:p w:rsidR="00BE6ACC" w:rsidRPr="00512A3F" w:rsidRDefault="00BE6ACC" w:rsidP="00BE6ACC">
      <w:pPr>
        <w:numPr>
          <w:ilvl w:val="0"/>
          <w:numId w:val="28"/>
        </w:numPr>
        <w:autoSpaceDE w:val="0"/>
        <w:autoSpaceDN w:val="0"/>
        <w:adjustRightInd w:val="0"/>
        <w:rPr>
          <w:rFonts w:ascii="Calibri" w:hAnsi="Calibri" w:cs="Calibri"/>
          <w:bCs/>
          <w:sz w:val="23"/>
          <w:szCs w:val="23"/>
        </w:rPr>
      </w:pPr>
      <w:r w:rsidRPr="00512A3F">
        <w:rPr>
          <w:rFonts w:ascii="Calibri" w:hAnsi="Calibri" w:cs="Calibri"/>
          <w:bCs/>
          <w:sz w:val="23"/>
          <w:szCs w:val="23"/>
        </w:rPr>
        <w:t>increased confidence</w:t>
      </w:r>
    </w:p>
    <w:p w:rsidR="00BE6ACC" w:rsidRPr="00512A3F" w:rsidRDefault="00BE6ACC" w:rsidP="00BE6ACC">
      <w:pPr>
        <w:numPr>
          <w:ilvl w:val="0"/>
          <w:numId w:val="28"/>
        </w:numPr>
        <w:autoSpaceDE w:val="0"/>
        <w:autoSpaceDN w:val="0"/>
        <w:adjustRightInd w:val="0"/>
        <w:rPr>
          <w:rFonts w:ascii="Calibri" w:hAnsi="Calibri" w:cs="Calibri"/>
          <w:bCs/>
          <w:sz w:val="23"/>
          <w:szCs w:val="23"/>
        </w:rPr>
      </w:pPr>
      <w:r w:rsidRPr="00512A3F">
        <w:rPr>
          <w:rFonts w:ascii="Calibri" w:hAnsi="Calibri" w:cs="Calibri"/>
          <w:bCs/>
          <w:sz w:val="23"/>
          <w:szCs w:val="23"/>
        </w:rPr>
        <w:t>a sense of satisfaction and achievement</w:t>
      </w:r>
    </w:p>
    <w:p w:rsidR="00BE6ACC" w:rsidRPr="00512A3F" w:rsidRDefault="00BE6ACC" w:rsidP="00BE6ACC">
      <w:pPr>
        <w:numPr>
          <w:ilvl w:val="0"/>
          <w:numId w:val="28"/>
        </w:numPr>
        <w:autoSpaceDE w:val="0"/>
        <w:autoSpaceDN w:val="0"/>
        <w:adjustRightInd w:val="0"/>
        <w:rPr>
          <w:rFonts w:ascii="Calibri" w:hAnsi="Calibri" w:cs="Calibri"/>
          <w:bCs/>
          <w:sz w:val="23"/>
          <w:szCs w:val="23"/>
        </w:rPr>
      </w:pPr>
      <w:r w:rsidRPr="00512A3F">
        <w:rPr>
          <w:rFonts w:ascii="Calibri" w:hAnsi="Calibri" w:cs="Calibri"/>
          <w:bCs/>
          <w:sz w:val="23"/>
          <w:szCs w:val="23"/>
        </w:rPr>
        <w:t>the opportunity to make new friends and contacts</w:t>
      </w:r>
    </w:p>
    <w:p w:rsidR="00BE6ACC" w:rsidRPr="00512A3F" w:rsidRDefault="00BE6ACC" w:rsidP="00BE6ACC">
      <w:pPr>
        <w:numPr>
          <w:ilvl w:val="0"/>
          <w:numId w:val="28"/>
        </w:numPr>
        <w:autoSpaceDE w:val="0"/>
        <w:autoSpaceDN w:val="0"/>
        <w:adjustRightInd w:val="0"/>
        <w:rPr>
          <w:rFonts w:ascii="Calibri" w:hAnsi="Calibri" w:cs="Calibri"/>
          <w:bCs/>
          <w:sz w:val="23"/>
          <w:szCs w:val="23"/>
        </w:rPr>
      </w:pPr>
      <w:r w:rsidRPr="00512A3F">
        <w:rPr>
          <w:rFonts w:ascii="Calibri" w:hAnsi="Calibri" w:cs="Calibri"/>
          <w:bCs/>
          <w:sz w:val="23"/>
          <w:szCs w:val="23"/>
        </w:rPr>
        <w:t>helping people and making a positive difference</w:t>
      </w:r>
    </w:p>
    <w:p w:rsidR="00BE6ACC" w:rsidRPr="00512A3F" w:rsidRDefault="00BE6ACC" w:rsidP="00BE6ACC">
      <w:pPr>
        <w:numPr>
          <w:ilvl w:val="0"/>
          <w:numId w:val="28"/>
        </w:numPr>
        <w:autoSpaceDE w:val="0"/>
        <w:autoSpaceDN w:val="0"/>
        <w:adjustRightInd w:val="0"/>
        <w:rPr>
          <w:rFonts w:ascii="Calibri" w:hAnsi="Calibri" w:cs="Calibri"/>
          <w:bCs/>
          <w:sz w:val="23"/>
          <w:szCs w:val="23"/>
        </w:rPr>
      </w:pPr>
      <w:r w:rsidRPr="00512A3F">
        <w:rPr>
          <w:rFonts w:ascii="Calibri" w:hAnsi="Calibri" w:cs="Calibri"/>
          <w:bCs/>
          <w:sz w:val="23"/>
          <w:szCs w:val="23"/>
        </w:rPr>
        <w:t>sample a new career</w:t>
      </w:r>
    </w:p>
    <w:p w:rsidR="00BE6ACC" w:rsidRPr="00512A3F" w:rsidRDefault="00BE6ACC" w:rsidP="00BE6ACC">
      <w:pPr>
        <w:numPr>
          <w:ilvl w:val="0"/>
          <w:numId w:val="28"/>
        </w:numPr>
        <w:autoSpaceDE w:val="0"/>
        <w:autoSpaceDN w:val="0"/>
        <w:adjustRightInd w:val="0"/>
        <w:rPr>
          <w:rFonts w:ascii="Calibri" w:hAnsi="Calibri" w:cs="Calibri"/>
          <w:bCs/>
          <w:sz w:val="23"/>
          <w:szCs w:val="23"/>
        </w:rPr>
      </w:pPr>
      <w:r w:rsidRPr="00512A3F">
        <w:rPr>
          <w:rFonts w:ascii="Calibri" w:hAnsi="Calibri" w:cs="Calibri"/>
          <w:bCs/>
          <w:sz w:val="23"/>
          <w:szCs w:val="23"/>
        </w:rPr>
        <w:t>increased job and career prospects-surveys have shown that 70 per cent of employers would hire a candidate with volunteering experience over someone who has never volunteered</w:t>
      </w:r>
    </w:p>
    <w:p w:rsidR="00BE6ACC" w:rsidRPr="00512A3F" w:rsidRDefault="00BE6ACC" w:rsidP="00BE6ACC">
      <w:pPr>
        <w:autoSpaceDE w:val="0"/>
        <w:autoSpaceDN w:val="0"/>
        <w:adjustRightInd w:val="0"/>
        <w:rPr>
          <w:rFonts w:ascii="Calibri" w:hAnsi="Calibri" w:cs="Calibri"/>
          <w:color w:val="000000"/>
          <w:sz w:val="23"/>
          <w:szCs w:val="23"/>
        </w:rPr>
      </w:pPr>
    </w:p>
    <w:p w:rsidR="00BE6ACC" w:rsidRPr="00512A3F" w:rsidRDefault="00BE6ACC" w:rsidP="00BE6ACC">
      <w:pPr>
        <w:autoSpaceDE w:val="0"/>
        <w:autoSpaceDN w:val="0"/>
        <w:adjustRightInd w:val="0"/>
        <w:rPr>
          <w:rFonts w:ascii="Calibri" w:hAnsi="Calibri" w:cs="Calibri"/>
          <w:sz w:val="23"/>
          <w:szCs w:val="23"/>
        </w:rPr>
      </w:pPr>
      <w:r w:rsidRPr="00512A3F">
        <w:rPr>
          <w:rFonts w:ascii="Calibri" w:hAnsi="Calibri" w:cs="Calibri"/>
          <w:b/>
          <w:bCs/>
          <w:sz w:val="23"/>
          <w:szCs w:val="23"/>
        </w:rPr>
        <w:t xml:space="preserve">Policies &amp; Procedures </w:t>
      </w:r>
    </w:p>
    <w:p w:rsidR="00BE6ACC"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 xml:space="preserve">You will received a volunteer information pack as part of your induction and this will contain all relevant information about volunteering for YMCA </w:t>
      </w:r>
      <w:r>
        <w:rPr>
          <w:rFonts w:ascii="Calibri" w:hAnsi="Calibri" w:cs="Calibri"/>
          <w:color w:val="000000"/>
          <w:sz w:val="23"/>
          <w:szCs w:val="23"/>
        </w:rPr>
        <w:t xml:space="preserve">Edinburgh.  </w:t>
      </w:r>
      <w:r w:rsidRPr="00512A3F">
        <w:rPr>
          <w:rFonts w:ascii="Calibri" w:hAnsi="Calibri" w:cs="Calibri"/>
          <w:color w:val="000000"/>
          <w:sz w:val="23"/>
          <w:szCs w:val="23"/>
        </w:rPr>
        <w:t xml:space="preserve">Our volunteers are also expected to comply with our policies and procedures, in particular: </w:t>
      </w:r>
      <w:r>
        <w:rPr>
          <w:rFonts w:ascii="Calibri" w:hAnsi="Calibri" w:cs="Calibri"/>
          <w:color w:val="000000"/>
          <w:sz w:val="23"/>
          <w:szCs w:val="23"/>
        </w:rPr>
        <w:t xml:space="preserve">Child Protection, </w:t>
      </w:r>
      <w:r w:rsidRPr="00512A3F">
        <w:rPr>
          <w:rFonts w:ascii="Calibri" w:hAnsi="Calibri" w:cs="Calibri"/>
          <w:color w:val="000000"/>
          <w:sz w:val="23"/>
          <w:szCs w:val="23"/>
        </w:rPr>
        <w:t>Equal Opportunities</w:t>
      </w:r>
      <w:r>
        <w:rPr>
          <w:rFonts w:ascii="Calibri" w:hAnsi="Calibri" w:cs="Calibri"/>
          <w:color w:val="000000"/>
          <w:sz w:val="23"/>
          <w:szCs w:val="23"/>
        </w:rPr>
        <w:t xml:space="preserve">, </w:t>
      </w:r>
      <w:r>
        <w:rPr>
          <w:rFonts w:ascii="Calibri" w:hAnsi="Calibri" w:cs="Calibri"/>
          <w:color w:val="000000"/>
          <w:sz w:val="23"/>
          <w:szCs w:val="23"/>
        </w:rPr>
        <w:tab/>
      </w:r>
      <w:r w:rsidRPr="00512A3F">
        <w:rPr>
          <w:rFonts w:ascii="Calibri" w:hAnsi="Calibri" w:cs="Calibri"/>
          <w:color w:val="000000"/>
          <w:sz w:val="23"/>
          <w:szCs w:val="23"/>
        </w:rPr>
        <w:t>Health and Safety</w:t>
      </w:r>
      <w:r>
        <w:rPr>
          <w:rFonts w:ascii="Calibri" w:hAnsi="Calibri" w:cs="Calibri"/>
          <w:color w:val="000000"/>
          <w:sz w:val="23"/>
          <w:szCs w:val="23"/>
        </w:rPr>
        <w:t xml:space="preserve"> and Volunteer Policy.</w:t>
      </w:r>
    </w:p>
    <w:p w:rsidR="00BE6ACC" w:rsidRDefault="00BE6ACC" w:rsidP="00BE6ACC">
      <w:pPr>
        <w:autoSpaceDE w:val="0"/>
        <w:autoSpaceDN w:val="0"/>
        <w:adjustRightInd w:val="0"/>
        <w:rPr>
          <w:rFonts w:ascii="Calibri" w:hAnsi="Calibri" w:cs="Calibri"/>
          <w:color w:val="000000"/>
          <w:sz w:val="23"/>
          <w:szCs w:val="23"/>
        </w:rPr>
      </w:pPr>
    </w:p>
    <w:p w:rsidR="00BE6ACC" w:rsidRDefault="00BE6ACC" w:rsidP="00BE6ACC">
      <w:pPr>
        <w:autoSpaceDE w:val="0"/>
        <w:autoSpaceDN w:val="0"/>
        <w:adjustRightInd w:val="0"/>
        <w:rPr>
          <w:rFonts w:ascii="Calibri" w:hAnsi="Calibri" w:cs="Calibri"/>
          <w:b/>
          <w:color w:val="000000"/>
          <w:sz w:val="23"/>
          <w:szCs w:val="23"/>
        </w:rPr>
      </w:pPr>
      <w:r w:rsidRPr="00F9007A">
        <w:rPr>
          <w:rFonts w:ascii="Calibri" w:hAnsi="Calibri" w:cs="Calibri"/>
          <w:b/>
          <w:color w:val="000000"/>
          <w:sz w:val="23"/>
          <w:szCs w:val="23"/>
        </w:rPr>
        <w:t>Application Procedure</w:t>
      </w:r>
    </w:p>
    <w:p w:rsidR="00BE6ACC" w:rsidRDefault="00BE6ACC" w:rsidP="00BE6ACC">
      <w:pPr>
        <w:autoSpaceDE w:val="0"/>
        <w:autoSpaceDN w:val="0"/>
        <w:adjustRightInd w:val="0"/>
        <w:rPr>
          <w:rFonts w:ascii="Calibri" w:hAnsi="Calibri" w:cs="Calibri"/>
          <w:b/>
          <w:color w:val="000000"/>
          <w:sz w:val="23"/>
          <w:szCs w:val="23"/>
        </w:rPr>
      </w:pPr>
    </w:p>
    <w:p w:rsidR="00BE6ACC" w:rsidRPr="00F9007A" w:rsidRDefault="00BE6ACC" w:rsidP="00BE6ACC">
      <w:pPr>
        <w:autoSpaceDE w:val="0"/>
        <w:autoSpaceDN w:val="0"/>
        <w:adjustRightInd w:val="0"/>
        <w:rPr>
          <w:rFonts w:ascii="Calibri" w:hAnsi="Calibri" w:cs="Calibri"/>
          <w:color w:val="000000"/>
          <w:sz w:val="23"/>
          <w:szCs w:val="23"/>
        </w:rPr>
      </w:pPr>
      <w:r w:rsidRPr="00F9007A">
        <w:rPr>
          <w:rFonts w:ascii="Calibri" w:hAnsi="Calibri" w:cs="Calibri"/>
          <w:color w:val="000000"/>
          <w:sz w:val="23"/>
          <w:szCs w:val="23"/>
        </w:rPr>
        <w:t>Once you have completed an application form for the role you are interested in we will invite you for an informal interview.  Following this we will take up your references and request a PVG if you are working face to face with vulnerable adults, children or young people.  Once these are</w:t>
      </w:r>
      <w:r>
        <w:rPr>
          <w:rFonts w:ascii="Calibri" w:hAnsi="Calibri" w:cs="Calibri"/>
          <w:color w:val="000000"/>
          <w:sz w:val="23"/>
          <w:szCs w:val="23"/>
        </w:rPr>
        <w:t xml:space="preserve"> received and </w:t>
      </w:r>
      <w:r w:rsidRPr="00F9007A">
        <w:rPr>
          <w:rFonts w:ascii="Calibri" w:hAnsi="Calibri" w:cs="Calibri"/>
          <w:color w:val="000000"/>
          <w:sz w:val="23"/>
          <w:szCs w:val="23"/>
        </w:rPr>
        <w:t>sat</w:t>
      </w:r>
      <w:r>
        <w:rPr>
          <w:rFonts w:ascii="Calibri" w:hAnsi="Calibri" w:cs="Calibri"/>
          <w:color w:val="000000"/>
          <w:sz w:val="23"/>
          <w:szCs w:val="23"/>
        </w:rPr>
        <w:t>isfactory we will send you a letter to confirm along with a volunteer agreement which outlines your commitment and also YMCA Edinburgh’s commitment to you.  Once this is complete we will arrange a suitable time for your induction and joining the team.</w:t>
      </w:r>
    </w:p>
    <w:p w:rsidR="00BE6ACC" w:rsidRPr="00512A3F" w:rsidRDefault="00BE6ACC" w:rsidP="00BE6ACC">
      <w:pPr>
        <w:autoSpaceDE w:val="0"/>
        <w:autoSpaceDN w:val="0"/>
        <w:adjustRightInd w:val="0"/>
        <w:rPr>
          <w:rFonts w:ascii="Calibri" w:hAnsi="Calibri" w:cs="Calibri"/>
          <w:color w:val="000000"/>
          <w:sz w:val="23"/>
          <w:szCs w:val="23"/>
        </w:rPr>
      </w:pPr>
    </w:p>
    <w:p w:rsidR="00BE6ACC" w:rsidRDefault="00BE6ACC" w:rsidP="00BE6ACC">
      <w:pPr>
        <w:autoSpaceDE w:val="0"/>
        <w:autoSpaceDN w:val="0"/>
        <w:adjustRightInd w:val="0"/>
        <w:rPr>
          <w:rFonts w:ascii="Calibri" w:hAnsi="Calibri" w:cs="Calibri"/>
          <w:color w:val="000000"/>
          <w:sz w:val="23"/>
          <w:szCs w:val="23"/>
        </w:rPr>
      </w:pPr>
    </w:p>
    <w:p w:rsidR="00BE6ACC" w:rsidRPr="00990E45" w:rsidRDefault="00BE6ACC" w:rsidP="00BE6ACC">
      <w:pPr>
        <w:jc w:val="center"/>
        <w:rPr>
          <w:rFonts w:asciiTheme="minorHAnsi" w:hAnsiTheme="minorHAnsi" w:cs="Arial"/>
          <w:b/>
          <w:color w:val="FFFFFF"/>
          <w:sz w:val="36"/>
          <w:szCs w:val="36"/>
        </w:rPr>
      </w:pPr>
      <w:r>
        <w:rPr>
          <w:rFonts w:cs="Arial"/>
          <w:b/>
          <w:color w:val="FFFFFF"/>
          <w:sz w:val="36"/>
          <w:szCs w:val="36"/>
          <w:highlight w:val="darkBlue"/>
        </w:rPr>
        <w:br w:type="page"/>
      </w:r>
      <w:r w:rsidRPr="00990E45">
        <w:rPr>
          <w:rFonts w:asciiTheme="minorHAnsi" w:hAnsiTheme="minorHAnsi" w:cs="Arial"/>
          <w:b/>
          <w:color w:val="FFFFFF"/>
          <w:sz w:val="44"/>
          <w:szCs w:val="36"/>
          <w:highlight w:val="darkBlue"/>
        </w:rPr>
        <w:lastRenderedPageBreak/>
        <w:t>YMCA Edinburgh Role Description</w:t>
      </w:r>
    </w:p>
    <w:p w:rsidR="00BE6ACC" w:rsidRPr="00512A3F" w:rsidRDefault="00BE6ACC" w:rsidP="00BE6ACC">
      <w:pPr>
        <w:autoSpaceDE w:val="0"/>
        <w:autoSpaceDN w:val="0"/>
        <w:adjustRightInd w:val="0"/>
        <w:rPr>
          <w:rFonts w:ascii="Calibri" w:hAnsi="Calibri" w:cs="Calibri"/>
          <w:color w:val="000000"/>
        </w:rPr>
      </w:pPr>
    </w:p>
    <w:p w:rsidR="00BE6ACC" w:rsidRDefault="00BE6ACC" w:rsidP="00BE6ACC">
      <w:pPr>
        <w:autoSpaceDE w:val="0"/>
        <w:autoSpaceDN w:val="0"/>
        <w:adjustRightInd w:val="0"/>
        <w:jc w:val="both"/>
        <w:rPr>
          <w:rFonts w:ascii="Calibri" w:hAnsi="Calibri" w:cs="Calibri"/>
          <w:color w:val="000000"/>
          <w:sz w:val="23"/>
          <w:szCs w:val="23"/>
        </w:rPr>
      </w:pPr>
      <w:r w:rsidRPr="00512A3F">
        <w:rPr>
          <w:rFonts w:ascii="Calibri" w:hAnsi="Calibri" w:cs="Calibri"/>
          <w:color w:val="000000"/>
          <w:sz w:val="23"/>
          <w:szCs w:val="23"/>
        </w:rPr>
        <w:t>YMCA</w:t>
      </w:r>
      <w:r>
        <w:rPr>
          <w:rFonts w:ascii="Calibri" w:hAnsi="Calibri" w:cs="Calibri"/>
          <w:color w:val="000000"/>
          <w:sz w:val="23"/>
          <w:szCs w:val="23"/>
        </w:rPr>
        <w:t xml:space="preserve"> Edinburgh</w:t>
      </w:r>
      <w:r w:rsidRPr="00512A3F">
        <w:rPr>
          <w:rFonts w:ascii="Calibri" w:hAnsi="Calibri" w:cs="Calibri"/>
          <w:color w:val="000000"/>
          <w:sz w:val="23"/>
          <w:szCs w:val="23"/>
        </w:rPr>
        <w:t xml:space="preserve"> seeks to ensure that all volunteers are treated well and there is clarity on both sides of what is expected. As part of a wider commitment to developing all our volunteers, the organisation has committed to have a document that captures this information for each volunteer role. This document acts as a summary of the role, outlines why the role exists and what it entails. </w:t>
      </w:r>
    </w:p>
    <w:p w:rsidR="00BE6ACC" w:rsidRPr="00512A3F" w:rsidRDefault="00BE6ACC" w:rsidP="00BE6ACC">
      <w:pPr>
        <w:autoSpaceDE w:val="0"/>
        <w:autoSpaceDN w:val="0"/>
        <w:adjustRightInd w:val="0"/>
        <w:rPr>
          <w:rFonts w:ascii="Calibri" w:hAnsi="Calibri" w:cs="Calibri"/>
          <w:color w:val="000000"/>
          <w:sz w:val="16"/>
          <w:szCs w:val="16"/>
        </w:rPr>
      </w:pPr>
    </w:p>
    <w:tbl>
      <w:tblPr>
        <w:tblW w:w="10632" w:type="dxa"/>
        <w:tblInd w:w="-17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836"/>
        <w:gridCol w:w="7796"/>
      </w:tblGrid>
      <w:tr w:rsidR="00BE6ACC" w:rsidRPr="00512A3F" w:rsidTr="00F9007A">
        <w:trPr>
          <w:trHeight w:val="366"/>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 xml:space="preserve">Role Title </w:t>
            </w:r>
          </w:p>
        </w:tc>
        <w:tc>
          <w:tcPr>
            <w:tcW w:w="7796" w:type="dxa"/>
            <w:tcBorders>
              <w:top w:val="single" w:sz="8" w:space="0" w:color="999999"/>
              <w:left w:val="single" w:sz="8" w:space="0" w:color="999999"/>
              <w:bottom w:val="single" w:sz="8" w:space="0" w:color="999999"/>
              <w:right w:val="single" w:sz="8" w:space="0" w:color="999999"/>
            </w:tcBorders>
          </w:tcPr>
          <w:p w:rsidR="00BE6ACC"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 xml:space="preserve"> </w:t>
            </w:r>
            <w:r>
              <w:rPr>
                <w:rFonts w:ascii="Calibri" w:hAnsi="Calibri" w:cs="Calibri"/>
                <w:color w:val="000000"/>
                <w:sz w:val="23"/>
                <w:szCs w:val="23"/>
              </w:rPr>
              <w:t xml:space="preserve">PLAY WORKER </w:t>
            </w:r>
          </w:p>
          <w:p w:rsidR="00BE6ACC" w:rsidRPr="00512A3F" w:rsidRDefault="00BE6ACC" w:rsidP="00BE6ACC">
            <w:pPr>
              <w:autoSpaceDE w:val="0"/>
              <w:autoSpaceDN w:val="0"/>
              <w:adjustRightInd w:val="0"/>
              <w:rPr>
                <w:rFonts w:ascii="Calibri" w:hAnsi="Calibri" w:cs="Calibri"/>
                <w:color w:val="000000"/>
                <w:sz w:val="23"/>
                <w:szCs w:val="23"/>
              </w:rPr>
            </w:pPr>
          </w:p>
        </w:tc>
      </w:tr>
      <w:tr w:rsidR="00BE6ACC" w:rsidRPr="00512A3F" w:rsidTr="00F9007A">
        <w:trPr>
          <w:trHeight w:val="366"/>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Where will I be based?</w:t>
            </w:r>
          </w:p>
        </w:tc>
        <w:tc>
          <w:tcPr>
            <w:tcW w:w="779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The Acorn Centre, 1 Junction Place, Leith</w:t>
            </w:r>
          </w:p>
        </w:tc>
      </w:tr>
      <w:tr w:rsidR="00BE6ACC" w:rsidRPr="00512A3F" w:rsidTr="00F9007A">
        <w:trPr>
          <w:trHeight w:val="366"/>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Why do you need me?</w:t>
            </w:r>
          </w:p>
        </w:tc>
        <w:tc>
          <w:tcPr>
            <w:tcW w:w="7796" w:type="dxa"/>
            <w:tcBorders>
              <w:top w:val="single" w:sz="8" w:space="0" w:color="999999"/>
              <w:left w:val="single" w:sz="8" w:space="0" w:color="999999"/>
              <w:bottom w:val="single" w:sz="8" w:space="0" w:color="999999"/>
              <w:right w:val="single" w:sz="8" w:space="0" w:color="999999"/>
            </w:tcBorders>
          </w:tcPr>
          <w:p w:rsidR="00BE6ACC"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To supervise and facilitate activities with the children</w:t>
            </w:r>
          </w:p>
          <w:p w:rsidR="00BE6ACC" w:rsidRPr="00512A3F" w:rsidRDefault="00BE6ACC" w:rsidP="00BE6ACC">
            <w:pPr>
              <w:autoSpaceDE w:val="0"/>
              <w:autoSpaceDN w:val="0"/>
              <w:adjustRightInd w:val="0"/>
              <w:rPr>
                <w:rFonts w:ascii="Calibri" w:hAnsi="Calibri" w:cs="Calibri"/>
                <w:color w:val="000000"/>
                <w:sz w:val="23"/>
                <w:szCs w:val="23"/>
              </w:rPr>
            </w:pPr>
          </w:p>
        </w:tc>
      </w:tr>
      <w:tr w:rsidR="00BE6ACC" w:rsidRPr="00512A3F" w:rsidTr="00F9007A">
        <w:trPr>
          <w:trHeight w:val="1052"/>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What activities will/could I be involved in?</w:t>
            </w:r>
          </w:p>
        </w:tc>
        <w:tc>
          <w:tcPr>
            <w:tcW w:w="7796" w:type="dxa"/>
            <w:tcBorders>
              <w:top w:val="single" w:sz="8" w:space="0" w:color="999999"/>
              <w:left w:val="single" w:sz="8" w:space="0" w:color="999999"/>
              <w:bottom w:val="single" w:sz="8" w:space="0" w:color="999999"/>
              <w:right w:val="single" w:sz="8" w:space="0" w:color="999999"/>
            </w:tcBorders>
          </w:tcPr>
          <w:p w:rsidR="00BE6ACC"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 lead crafts and/or games sessions with the children</w:t>
            </w:r>
          </w:p>
          <w:p w:rsidR="00BE6ACC"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 helping children to socialise with one another</w:t>
            </w:r>
          </w:p>
          <w:p w:rsidR="00BE6ACC"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 preparing snack/lunches</w:t>
            </w:r>
          </w:p>
          <w:p w:rsidR="00BE6ACC"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 help to plan and lead other activities throughout the week</w:t>
            </w:r>
          </w:p>
          <w:p w:rsidR="00BE6ACC"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 supervise on any outdoor trips </w:t>
            </w:r>
          </w:p>
          <w:p w:rsidR="00BE6ACC" w:rsidRPr="00512A3F"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 risk assess activities </w:t>
            </w:r>
          </w:p>
        </w:tc>
      </w:tr>
      <w:tr w:rsidR="00BE6ACC" w:rsidRPr="00512A3F" w:rsidTr="00F9007A">
        <w:trPr>
          <w:trHeight w:val="366"/>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What skills and abilities will I need to have?</w:t>
            </w:r>
          </w:p>
        </w:tc>
        <w:tc>
          <w:tcPr>
            <w:tcW w:w="779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You should be able to work well as part of a team and relate well to children. Good communication and able to show initiative</w:t>
            </w:r>
          </w:p>
        </w:tc>
      </w:tr>
      <w:tr w:rsidR="00BE6ACC" w:rsidRPr="00512A3F" w:rsidTr="00BE6ACC">
        <w:trPr>
          <w:trHeight w:val="1373"/>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How much time should I offer?</w:t>
            </w:r>
          </w:p>
          <w:p w:rsidR="00BE6ACC" w:rsidRPr="00512A3F" w:rsidRDefault="00BE6ACC" w:rsidP="00BE6ACC">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What days of the week/time would you need me?</w:t>
            </w:r>
          </w:p>
        </w:tc>
        <w:tc>
          <w:tcPr>
            <w:tcW w:w="7796" w:type="dxa"/>
            <w:tcBorders>
              <w:top w:val="single" w:sz="8" w:space="0" w:color="999999"/>
              <w:left w:val="single" w:sz="8" w:space="0" w:color="999999"/>
              <w:bottom w:val="single" w:sz="8" w:space="0" w:color="999999"/>
              <w:right w:val="single" w:sz="8" w:space="0" w:color="999999"/>
            </w:tcBorders>
          </w:tcPr>
          <w:p w:rsidR="00BE6ACC" w:rsidRDefault="00067C26"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Opportunities include</w:t>
            </w:r>
          </w:p>
          <w:p w:rsidR="00BE6ACC" w:rsidRDefault="00067C26"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Tuesday afternoon 2.5 hours </w:t>
            </w:r>
          </w:p>
          <w:p w:rsidR="00067C26" w:rsidRDefault="00067C26" w:rsidP="00BE6ACC">
            <w:pPr>
              <w:autoSpaceDE w:val="0"/>
              <w:autoSpaceDN w:val="0"/>
              <w:adjustRightInd w:val="0"/>
              <w:rPr>
                <w:rFonts w:ascii="Calibri" w:hAnsi="Calibri" w:cs="Calibri"/>
                <w:color w:val="000000"/>
                <w:sz w:val="23"/>
                <w:szCs w:val="23"/>
              </w:rPr>
            </w:pPr>
            <w:r>
              <w:rPr>
                <w:rFonts w:ascii="Calibri" w:hAnsi="Calibri" w:cs="Calibri"/>
                <w:color w:val="000000"/>
                <w:sz w:val="23"/>
                <w:szCs w:val="23"/>
              </w:rPr>
              <w:t>Friday afternoon 2.5 hours</w:t>
            </w:r>
          </w:p>
          <w:p w:rsidR="00067C26" w:rsidRDefault="00067C26" w:rsidP="00BE6ACC">
            <w:pPr>
              <w:autoSpaceDE w:val="0"/>
              <w:autoSpaceDN w:val="0"/>
              <w:adjustRightInd w:val="0"/>
              <w:rPr>
                <w:rFonts w:ascii="Calibri" w:hAnsi="Calibri" w:cs="Calibri"/>
                <w:color w:val="000000"/>
                <w:sz w:val="23"/>
                <w:szCs w:val="23"/>
              </w:rPr>
            </w:pPr>
            <w:proofErr w:type="spellStart"/>
            <w:r>
              <w:rPr>
                <w:rFonts w:ascii="Calibri" w:hAnsi="Calibri" w:cs="Calibri"/>
                <w:color w:val="000000"/>
                <w:sz w:val="23"/>
                <w:szCs w:val="23"/>
              </w:rPr>
              <w:t>Playscheme</w:t>
            </w:r>
            <w:proofErr w:type="spellEnd"/>
            <w:r>
              <w:rPr>
                <w:rFonts w:ascii="Calibri" w:hAnsi="Calibri" w:cs="Calibri"/>
                <w:color w:val="000000"/>
                <w:sz w:val="23"/>
                <w:szCs w:val="23"/>
              </w:rPr>
              <w:t xml:space="preserve"> operates 2</w:t>
            </w:r>
            <w:r w:rsidRPr="00067C26">
              <w:rPr>
                <w:rFonts w:ascii="Calibri" w:hAnsi="Calibri" w:cs="Calibri"/>
                <w:color w:val="000000"/>
                <w:sz w:val="23"/>
                <w:szCs w:val="23"/>
                <w:vertAlign w:val="superscript"/>
              </w:rPr>
              <w:t>nd</w:t>
            </w:r>
            <w:r>
              <w:rPr>
                <w:rFonts w:ascii="Calibri" w:hAnsi="Calibri" w:cs="Calibri"/>
                <w:color w:val="000000"/>
                <w:sz w:val="23"/>
                <w:szCs w:val="23"/>
              </w:rPr>
              <w:t xml:space="preserve"> -6</w:t>
            </w:r>
            <w:r w:rsidRPr="00067C26">
              <w:rPr>
                <w:rFonts w:ascii="Calibri" w:hAnsi="Calibri" w:cs="Calibri"/>
                <w:color w:val="000000"/>
                <w:sz w:val="23"/>
                <w:szCs w:val="23"/>
                <w:vertAlign w:val="superscript"/>
              </w:rPr>
              <w:t>th</w:t>
            </w:r>
            <w:r>
              <w:rPr>
                <w:rFonts w:ascii="Calibri" w:hAnsi="Calibri" w:cs="Calibri"/>
                <w:color w:val="000000"/>
                <w:sz w:val="23"/>
                <w:szCs w:val="23"/>
              </w:rPr>
              <w:t xml:space="preserve"> April, 4 weeks of July and 15</w:t>
            </w:r>
            <w:r w:rsidRPr="00067C26">
              <w:rPr>
                <w:rFonts w:ascii="Calibri" w:hAnsi="Calibri" w:cs="Calibri"/>
                <w:color w:val="000000"/>
                <w:sz w:val="23"/>
                <w:szCs w:val="23"/>
                <w:vertAlign w:val="superscript"/>
              </w:rPr>
              <w:t>th</w:t>
            </w:r>
            <w:r>
              <w:rPr>
                <w:rFonts w:ascii="Calibri" w:hAnsi="Calibri" w:cs="Calibri"/>
                <w:color w:val="000000"/>
                <w:sz w:val="23"/>
                <w:szCs w:val="23"/>
              </w:rPr>
              <w:t xml:space="preserve"> -19</w:t>
            </w:r>
            <w:r w:rsidRPr="00067C26">
              <w:rPr>
                <w:rFonts w:ascii="Calibri" w:hAnsi="Calibri" w:cs="Calibri"/>
                <w:color w:val="000000"/>
                <w:sz w:val="23"/>
                <w:szCs w:val="23"/>
                <w:vertAlign w:val="superscript"/>
              </w:rPr>
              <w:t>th</w:t>
            </w:r>
            <w:r>
              <w:rPr>
                <w:rFonts w:ascii="Calibri" w:hAnsi="Calibri" w:cs="Calibri"/>
                <w:color w:val="000000"/>
                <w:sz w:val="23"/>
                <w:szCs w:val="23"/>
              </w:rPr>
              <w:t xml:space="preserve"> October |Mon-</w:t>
            </w:r>
            <w:proofErr w:type="spellStart"/>
            <w:r>
              <w:rPr>
                <w:rFonts w:ascii="Calibri" w:hAnsi="Calibri" w:cs="Calibri"/>
                <w:color w:val="000000"/>
                <w:sz w:val="23"/>
                <w:szCs w:val="23"/>
              </w:rPr>
              <w:t>Frid</w:t>
            </w:r>
            <w:proofErr w:type="spellEnd"/>
            <w:r>
              <w:rPr>
                <w:rFonts w:ascii="Calibri" w:hAnsi="Calibri" w:cs="Calibri"/>
                <w:color w:val="000000"/>
                <w:sz w:val="23"/>
                <w:szCs w:val="23"/>
              </w:rPr>
              <w:t xml:space="preserve"> 9.30-2.30pm</w:t>
            </w:r>
          </w:p>
          <w:p w:rsidR="00BE6ACC" w:rsidRPr="00512A3F" w:rsidRDefault="00BE6ACC" w:rsidP="001730C2">
            <w:pPr>
              <w:autoSpaceDE w:val="0"/>
              <w:autoSpaceDN w:val="0"/>
              <w:adjustRightInd w:val="0"/>
              <w:rPr>
                <w:rFonts w:ascii="Calibri" w:hAnsi="Calibri" w:cs="Calibri"/>
                <w:color w:val="000000"/>
                <w:sz w:val="23"/>
                <w:szCs w:val="23"/>
              </w:rPr>
            </w:pPr>
          </w:p>
        </w:tc>
      </w:tr>
      <w:tr w:rsidR="00BE6ACC" w:rsidRPr="00512A3F" w:rsidTr="00F9007A">
        <w:trPr>
          <w:trHeight w:val="573"/>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F9007A">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Is there any induction and training?</w:t>
            </w:r>
          </w:p>
        </w:tc>
        <w:tc>
          <w:tcPr>
            <w:tcW w:w="7796" w:type="dxa"/>
            <w:tcBorders>
              <w:top w:val="single" w:sz="8" w:space="0" w:color="999999"/>
              <w:left w:val="single" w:sz="8" w:space="0" w:color="999999"/>
              <w:bottom w:val="single" w:sz="8" w:space="0" w:color="999999"/>
              <w:right w:val="single" w:sz="8" w:space="0" w:color="999999"/>
            </w:tcBorders>
          </w:tcPr>
          <w:p w:rsidR="00BE6ACC" w:rsidRPr="00E71F13" w:rsidRDefault="00BE6ACC" w:rsidP="00BE6ACC">
            <w:pPr>
              <w:numPr>
                <w:ilvl w:val="0"/>
                <w:numId w:val="29"/>
              </w:numPr>
              <w:autoSpaceDE w:val="0"/>
              <w:autoSpaceDN w:val="0"/>
              <w:adjustRightInd w:val="0"/>
              <w:rPr>
                <w:rFonts w:ascii="Calibri" w:hAnsi="Calibri" w:cs="Calibri"/>
                <w:color w:val="000000"/>
                <w:sz w:val="16"/>
                <w:szCs w:val="16"/>
              </w:rPr>
            </w:pPr>
            <w:r w:rsidRPr="00F53887">
              <w:rPr>
                <w:rFonts w:ascii="Calibri" w:hAnsi="Calibri" w:cs="Calibri"/>
                <w:color w:val="000000"/>
                <w:sz w:val="23"/>
                <w:szCs w:val="23"/>
              </w:rPr>
              <w:t xml:space="preserve">You will receive a YMCA Edinburgh induction when you start, including a tour of the </w:t>
            </w:r>
            <w:r>
              <w:rPr>
                <w:rFonts w:ascii="Calibri" w:hAnsi="Calibri" w:cs="Calibri"/>
                <w:color w:val="000000"/>
                <w:sz w:val="23"/>
                <w:szCs w:val="23"/>
              </w:rPr>
              <w:t>work area</w:t>
            </w:r>
            <w:r w:rsidRPr="00F53887">
              <w:rPr>
                <w:rFonts w:ascii="Calibri" w:hAnsi="Calibri" w:cs="Calibri"/>
                <w:color w:val="000000"/>
                <w:sz w:val="23"/>
                <w:szCs w:val="23"/>
              </w:rPr>
              <w:t>,</w:t>
            </w:r>
            <w:r w:rsidRPr="00E71F13">
              <w:rPr>
                <w:rFonts w:ascii="Calibri" w:hAnsi="Calibri" w:cs="Calibri"/>
                <w:color w:val="000000"/>
                <w:sz w:val="23"/>
                <w:szCs w:val="23"/>
              </w:rPr>
              <w:t xml:space="preserve"> team</w:t>
            </w:r>
            <w:r>
              <w:rPr>
                <w:rFonts w:ascii="Calibri" w:hAnsi="Calibri" w:cs="Calibri"/>
                <w:color w:val="000000"/>
                <w:sz w:val="23"/>
                <w:szCs w:val="23"/>
              </w:rPr>
              <w:t xml:space="preserve"> and </w:t>
            </w:r>
            <w:r w:rsidRPr="00E71F13">
              <w:rPr>
                <w:rFonts w:ascii="Calibri" w:hAnsi="Calibri" w:cs="Calibri"/>
                <w:color w:val="000000"/>
                <w:sz w:val="23"/>
                <w:szCs w:val="23"/>
              </w:rPr>
              <w:t>facilitie</w:t>
            </w:r>
            <w:r>
              <w:rPr>
                <w:rFonts w:ascii="Calibri" w:hAnsi="Calibri" w:cs="Calibri"/>
                <w:color w:val="000000"/>
                <w:sz w:val="23"/>
                <w:szCs w:val="23"/>
              </w:rPr>
              <w:t xml:space="preserve">s.  </w:t>
            </w:r>
          </w:p>
          <w:p w:rsidR="00BE6ACC" w:rsidRPr="00512A3F" w:rsidRDefault="00BE6ACC" w:rsidP="00BE6ACC">
            <w:pPr>
              <w:numPr>
                <w:ilvl w:val="0"/>
                <w:numId w:val="29"/>
              </w:num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We will provide any further specialist training you need to complete the role</w:t>
            </w:r>
            <w:r>
              <w:rPr>
                <w:rFonts w:ascii="Calibri" w:hAnsi="Calibri" w:cs="Calibri"/>
                <w:color w:val="000000"/>
                <w:sz w:val="23"/>
                <w:szCs w:val="23"/>
              </w:rPr>
              <w:t xml:space="preserve"> (funding dependant)</w:t>
            </w:r>
            <w:r w:rsidRPr="00512A3F">
              <w:rPr>
                <w:rFonts w:ascii="Calibri" w:hAnsi="Calibri" w:cs="Calibri"/>
                <w:color w:val="000000"/>
                <w:sz w:val="23"/>
                <w:szCs w:val="23"/>
              </w:rPr>
              <w:t xml:space="preserve">. </w:t>
            </w:r>
          </w:p>
        </w:tc>
      </w:tr>
      <w:tr w:rsidR="00BE6ACC" w:rsidRPr="00512A3F" w:rsidTr="00F9007A">
        <w:trPr>
          <w:trHeight w:val="169"/>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F9007A">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What ongoing support/guidance will there be?</w:t>
            </w:r>
          </w:p>
          <w:p w:rsidR="00BE6ACC" w:rsidRPr="00512A3F" w:rsidRDefault="00BE6ACC" w:rsidP="00F9007A">
            <w:pPr>
              <w:autoSpaceDE w:val="0"/>
              <w:autoSpaceDN w:val="0"/>
              <w:adjustRightInd w:val="0"/>
              <w:rPr>
                <w:rFonts w:ascii="Calibri" w:hAnsi="Calibri" w:cs="Calibri"/>
                <w:color w:val="000000"/>
                <w:sz w:val="23"/>
                <w:szCs w:val="23"/>
              </w:rPr>
            </w:pPr>
          </w:p>
        </w:tc>
        <w:tc>
          <w:tcPr>
            <w:tcW w:w="779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numPr>
                <w:ilvl w:val="0"/>
                <w:numId w:val="30"/>
              </w:num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 xml:space="preserve">You will be supported by your Line Manager and the rest of the team, with regular </w:t>
            </w:r>
            <w:r>
              <w:rPr>
                <w:rFonts w:ascii="Calibri" w:hAnsi="Calibri" w:cs="Calibri"/>
                <w:color w:val="000000"/>
                <w:sz w:val="23"/>
                <w:szCs w:val="23"/>
              </w:rPr>
              <w:t xml:space="preserve">team </w:t>
            </w:r>
            <w:r w:rsidRPr="00512A3F">
              <w:rPr>
                <w:rFonts w:ascii="Calibri" w:hAnsi="Calibri" w:cs="Calibri"/>
                <w:color w:val="000000"/>
                <w:sz w:val="23"/>
                <w:szCs w:val="23"/>
              </w:rPr>
              <w:t>catch up meetings.  They will be able to answer any questions you may have about the role</w:t>
            </w:r>
            <w:r>
              <w:rPr>
                <w:rFonts w:ascii="Calibri" w:hAnsi="Calibri" w:cs="Calibri"/>
                <w:color w:val="000000"/>
                <w:sz w:val="23"/>
                <w:szCs w:val="23"/>
              </w:rPr>
              <w:t>.  Individual meetings can also be arranged.</w:t>
            </w:r>
          </w:p>
          <w:p w:rsidR="00BE6ACC" w:rsidRPr="00512A3F" w:rsidRDefault="00BE6ACC" w:rsidP="00BE6ACC">
            <w:pPr>
              <w:numPr>
                <w:ilvl w:val="0"/>
                <w:numId w:val="30"/>
              </w:num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Relevant training provided</w:t>
            </w:r>
          </w:p>
          <w:p w:rsidR="00BE6ACC" w:rsidRDefault="00BE6ACC" w:rsidP="00BE6ACC">
            <w:pPr>
              <w:numPr>
                <w:ilvl w:val="0"/>
                <w:numId w:val="30"/>
              </w:num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Opportunities to meet and network with staff and fellow volunteers during the year</w:t>
            </w:r>
          </w:p>
          <w:p w:rsidR="00BE6ACC" w:rsidRPr="00512A3F" w:rsidRDefault="00BE6ACC" w:rsidP="001730C2">
            <w:pPr>
              <w:autoSpaceDE w:val="0"/>
              <w:autoSpaceDN w:val="0"/>
              <w:adjustRightInd w:val="0"/>
              <w:rPr>
                <w:rFonts w:ascii="Calibri" w:hAnsi="Calibri" w:cs="Calibri"/>
                <w:color w:val="000000"/>
                <w:sz w:val="23"/>
                <w:szCs w:val="23"/>
              </w:rPr>
            </w:pPr>
          </w:p>
        </w:tc>
      </w:tr>
      <w:tr w:rsidR="00BE6ACC" w:rsidRPr="00512A3F" w:rsidTr="00F9007A">
        <w:trPr>
          <w:trHeight w:val="169"/>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F9007A">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Will my expenses by paid?</w:t>
            </w:r>
          </w:p>
        </w:tc>
        <w:tc>
          <w:tcPr>
            <w:tcW w:w="7796" w:type="dxa"/>
            <w:tcBorders>
              <w:top w:val="single" w:sz="8" w:space="0" w:color="999999"/>
              <w:left w:val="single" w:sz="8" w:space="0" w:color="999999"/>
              <w:bottom w:val="single" w:sz="8" w:space="0" w:color="999999"/>
              <w:right w:val="single" w:sz="8" w:space="0" w:color="999999"/>
            </w:tcBorders>
          </w:tcPr>
          <w:p w:rsidR="00BE6ACC" w:rsidRPr="00512A3F" w:rsidRDefault="00BE6ACC" w:rsidP="00F9007A">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We offer to pay volunteers’ “out of pocket” expenses within agreed guidelines.</w:t>
            </w:r>
          </w:p>
          <w:p w:rsidR="00BE6ACC" w:rsidRPr="00512A3F" w:rsidRDefault="00BE6ACC" w:rsidP="00F9007A">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Please contact </w:t>
            </w:r>
            <w:r w:rsidR="00067C26">
              <w:rPr>
                <w:rFonts w:ascii="Calibri" w:hAnsi="Calibri" w:cs="Calibri"/>
                <w:color w:val="000000"/>
                <w:sz w:val="23"/>
                <w:szCs w:val="23"/>
              </w:rPr>
              <w:t>Ruby</w:t>
            </w:r>
            <w:r>
              <w:rPr>
                <w:rFonts w:ascii="Calibri" w:hAnsi="Calibri" w:cs="Calibri"/>
                <w:color w:val="000000"/>
                <w:sz w:val="23"/>
                <w:szCs w:val="23"/>
              </w:rPr>
              <w:t xml:space="preserve"> for more information</w:t>
            </w:r>
          </w:p>
        </w:tc>
      </w:tr>
      <w:tr w:rsidR="00BE6ACC" w:rsidRPr="00512A3F" w:rsidTr="00F9007A">
        <w:trPr>
          <w:trHeight w:val="1318"/>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F9007A">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Additional Information</w:t>
            </w:r>
          </w:p>
        </w:tc>
        <w:tc>
          <w:tcPr>
            <w:tcW w:w="779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numPr>
                <w:ilvl w:val="0"/>
                <w:numId w:val="33"/>
              </w:num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 xml:space="preserve">This role involves working with children/young people and/or vulnerable adults and is therefore subject to </w:t>
            </w:r>
            <w:r>
              <w:rPr>
                <w:rFonts w:ascii="Calibri" w:hAnsi="Calibri" w:cs="Calibri"/>
                <w:color w:val="000000"/>
                <w:sz w:val="23"/>
                <w:szCs w:val="23"/>
              </w:rPr>
              <w:t xml:space="preserve">a PVG Disclosure </w:t>
            </w:r>
            <w:r w:rsidRPr="00512A3F">
              <w:rPr>
                <w:rFonts w:ascii="Calibri" w:hAnsi="Calibri" w:cs="Calibri"/>
                <w:color w:val="000000"/>
                <w:sz w:val="23"/>
                <w:szCs w:val="23"/>
              </w:rPr>
              <w:t xml:space="preserve"> (this will be arranged through YMCA</w:t>
            </w:r>
            <w:r>
              <w:rPr>
                <w:rFonts w:ascii="Calibri" w:hAnsi="Calibri" w:cs="Calibri"/>
                <w:color w:val="000000"/>
                <w:sz w:val="23"/>
                <w:szCs w:val="23"/>
              </w:rPr>
              <w:t xml:space="preserve"> Edinburgh)</w:t>
            </w:r>
          </w:p>
          <w:p w:rsidR="00BE6ACC" w:rsidRPr="00512A3F" w:rsidRDefault="00BE6ACC" w:rsidP="00BE6ACC">
            <w:pPr>
              <w:numPr>
                <w:ilvl w:val="0"/>
                <w:numId w:val="12"/>
              </w:numPr>
              <w:autoSpaceDE w:val="0"/>
              <w:autoSpaceDN w:val="0"/>
              <w:adjustRightInd w:val="0"/>
              <w:ind w:left="0" w:firstLine="0"/>
              <w:rPr>
                <w:rFonts w:ascii="Calibri" w:hAnsi="Calibri" w:cs="Calibri"/>
                <w:color w:val="000000"/>
                <w:sz w:val="23"/>
                <w:szCs w:val="23"/>
              </w:rPr>
            </w:pPr>
            <w:r w:rsidRPr="00512A3F">
              <w:rPr>
                <w:rFonts w:ascii="Calibri" w:hAnsi="Calibri" w:cs="Calibri"/>
                <w:color w:val="000000"/>
                <w:sz w:val="23"/>
                <w:szCs w:val="23"/>
              </w:rPr>
              <w:t>References will be taken up prior to start.</w:t>
            </w:r>
          </w:p>
        </w:tc>
      </w:tr>
      <w:tr w:rsidR="00BE6ACC" w:rsidRPr="00512A3F" w:rsidTr="00F9007A">
        <w:trPr>
          <w:trHeight w:val="1318"/>
        </w:trPr>
        <w:tc>
          <w:tcPr>
            <w:tcW w:w="2836" w:type="dxa"/>
            <w:tcBorders>
              <w:top w:val="single" w:sz="8" w:space="0" w:color="999999"/>
              <w:left w:val="single" w:sz="8" w:space="0" w:color="999999"/>
              <w:bottom w:val="single" w:sz="8" w:space="0" w:color="999999"/>
              <w:right w:val="single" w:sz="8" w:space="0" w:color="999999"/>
            </w:tcBorders>
          </w:tcPr>
          <w:p w:rsidR="00BE6ACC" w:rsidRPr="00512A3F" w:rsidRDefault="00BE6ACC" w:rsidP="00F9007A">
            <w:p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What’s the next step?</w:t>
            </w:r>
          </w:p>
        </w:tc>
        <w:tc>
          <w:tcPr>
            <w:tcW w:w="7796" w:type="dxa"/>
            <w:tcBorders>
              <w:top w:val="single" w:sz="8" w:space="0" w:color="999999"/>
              <w:left w:val="single" w:sz="8" w:space="0" w:color="999999"/>
              <w:bottom w:val="single" w:sz="8" w:space="0" w:color="999999"/>
              <w:right w:val="single" w:sz="8" w:space="0" w:color="999999"/>
            </w:tcBorders>
          </w:tcPr>
          <w:p w:rsidR="00BE6ACC" w:rsidRPr="00512A3F" w:rsidRDefault="00BE6ACC" w:rsidP="00BE6ACC">
            <w:pPr>
              <w:numPr>
                <w:ilvl w:val="0"/>
                <w:numId w:val="32"/>
              </w:num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 xml:space="preserve">To find out more, please contact </w:t>
            </w:r>
            <w:r w:rsidR="00067C26">
              <w:rPr>
                <w:rFonts w:ascii="Calibri" w:hAnsi="Calibri" w:cs="Calibri"/>
                <w:color w:val="000000"/>
                <w:sz w:val="23"/>
                <w:szCs w:val="23"/>
              </w:rPr>
              <w:t>Ruby,</w:t>
            </w:r>
            <w:r w:rsidR="001730C2">
              <w:rPr>
                <w:rFonts w:ascii="Calibri" w:hAnsi="Calibri" w:cs="Calibri"/>
                <w:color w:val="000000"/>
                <w:sz w:val="23"/>
                <w:szCs w:val="23"/>
              </w:rPr>
              <w:t xml:space="preserve"> </w:t>
            </w:r>
            <w:r>
              <w:rPr>
                <w:rFonts w:ascii="Calibri" w:hAnsi="Calibri" w:cs="Calibri"/>
                <w:color w:val="000000"/>
                <w:sz w:val="23"/>
                <w:szCs w:val="23"/>
              </w:rPr>
              <w:t>0131 553 7877</w:t>
            </w:r>
            <w:r w:rsidRPr="00512A3F">
              <w:rPr>
                <w:rFonts w:ascii="Calibri" w:hAnsi="Calibri" w:cs="Calibri"/>
                <w:color w:val="000000"/>
                <w:sz w:val="23"/>
                <w:szCs w:val="23"/>
              </w:rPr>
              <w:t xml:space="preserve"> to discuss the role in more detail with you and answer any questions you may have.</w:t>
            </w:r>
          </w:p>
          <w:p w:rsidR="00BE6ACC" w:rsidRPr="00512A3F" w:rsidRDefault="00BE6ACC" w:rsidP="00270566">
            <w:pPr>
              <w:numPr>
                <w:ilvl w:val="0"/>
                <w:numId w:val="33"/>
              </w:numPr>
              <w:autoSpaceDE w:val="0"/>
              <w:autoSpaceDN w:val="0"/>
              <w:adjustRightInd w:val="0"/>
              <w:rPr>
                <w:rFonts w:ascii="Calibri" w:hAnsi="Calibri" w:cs="Calibri"/>
                <w:color w:val="000000"/>
                <w:sz w:val="23"/>
                <w:szCs w:val="23"/>
              </w:rPr>
            </w:pPr>
            <w:r w:rsidRPr="00512A3F">
              <w:rPr>
                <w:rFonts w:ascii="Calibri" w:hAnsi="Calibri" w:cs="Calibri"/>
                <w:color w:val="000000"/>
                <w:sz w:val="23"/>
                <w:szCs w:val="23"/>
              </w:rPr>
              <w:t xml:space="preserve">We do not accept CV’s, to apply you will need to complete our Application Form. </w:t>
            </w:r>
          </w:p>
        </w:tc>
      </w:tr>
      <w:tr w:rsidR="00BE6ACC" w:rsidRPr="00512A3F" w:rsidTr="00F9007A">
        <w:trPr>
          <w:trHeight w:val="399"/>
        </w:trPr>
        <w:tc>
          <w:tcPr>
            <w:tcW w:w="10632" w:type="dxa"/>
            <w:gridSpan w:val="2"/>
            <w:tcBorders>
              <w:top w:val="single" w:sz="8" w:space="0" w:color="999999"/>
              <w:left w:val="single" w:sz="8" w:space="0" w:color="999999"/>
              <w:bottom w:val="single" w:sz="8" w:space="0" w:color="999999"/>
              <w:right w:val="single" w:sz="8" w:space="0" w:color="999999"/>
            </w:tcBorders>
          </w:tcPr>
          <w:p w:rsidR="00BE6ACC" w:rsidRPr="00512A3F" w:rsidRDefault="00BE6ACC" w:rsidP="00F9007A">
            <w:pPr>
              <w:autoSpaceDE w:val="0"/>
              <w:autoSpaceDN w:val="0"/>
              <w:adjustRightInd w:val="0"/>
              <w:ind w:left="360"/>
              <w:jc w:val="center"/>
              <w:rPr>
                <w:rFonts w:ascii="Calibri" w:hAnsi="Calibri" w:cs="Calibri"/>
                <w:color w:val="000000"/>
                <w:sz w:val="23"/>
                <w:szCs w:val="23"/>
              </w:rPr>
            </w:pPr>
            <w:r w:rsidRPr="00512A3F">
              <w:rPr>
                <w:rFonts w:ascii="Calibri" w:hAnsi="Calibri" w:cs="Calibri"/>
                <w:b/>
                <w:color w:val="000000"/>
                <w:sz w:val="23"/>
                <w:szCs w:val="23"/>
              </w:rPr>
              <w:t>We welcome volunteer applications at all times</w:t>
            </w:r>
          </w:p>
        </w:tc>
      </w:tr>
    </w:tbl>
    <w:p w:rsidR="00BE6ACC" w:rsidRDefault="00BE6ACC" w:rsidP="00C738CD">
      <w:pPr>
        <w:autoSpaceDE w:val="0"/>
        <w:autoSpaceDN w:val="0"/>
        <w:adjustRightInd w:val="0"/>
        <w:rPr>
          <w:rFonts w:ascii="Calibri" w:hAnsi="Calibri" w:cs="Calibri"/>
          <w:color w:val="000000"/>
        </w:rPr>
      </w:pPr>
    </w:p>
    <w:sectPr w:rsidR="00BE6ACC" w:rsidSect="009A1CC8">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92F" w:rsidRDefault="0066192F">
      <w:r>
        <w:separator/>
      </w:r>
    </w:p>
  </w:endnote>
  <w:endnote w:type="continuationSeparator" w:id="0">
    <w:p w:rsidR="0066192F" w:rsidRDefault="0066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79C" w:rsidRDefault="0035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79C" w:rsidRDefault="0035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79C" w:rsidRDefault="00356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92F" w:rsidRDefault="0066192F">
      <w:r>
        <w:separator/>
      </w:r>
    </w:p>
  </w:footnote>
  <w:footnote w:type="continuationSeparator" w:id="0">
    <w:p w:rsidR="0066192F" w:rsidRDefault="0066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79C" w:rsidRDefault="00356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79C" w:rsidRDefault="00356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79C" w:rsidRDefault="0035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039538"/>
    <w:multiLevelType w:val="hybridMultilevel"/>
    <w:tmpl w:val="65A05E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A76E9D"/>
    <w:multiLevelType w:val="hybridMultilevel"/>
    <w:tmpl w:val="0A74C0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486EE1"/>
    <w:multiLevelType w:val="hybridMultilevel"/>
    <w:tmpl w:val="37D65B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3F5114"/>
    <w:multiLevelType w:val="hybridMultilevel"/>
    <w:tmpl w:val="B5B116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E7F929"/>
    <w:multiLevelType w:val="hybridMultilevel"/>
    <w:tmpl w:val="4C52C4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6E96F5"/>
    <w:multiLevelType w:val="hybridMultilevel"/>
    <w:tmpl w:val="82AC67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B285E7"/>
    <w:multiLevelType w:val="hybridMultilevel"/>
    <w:tmpl w:val="8C056A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D0000"/>
    <w:multiLevelType w:val="hybridMultilevel"/>
    <w:tmpl w:val="70D88F62"/>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8D1881"/>
    <w:multiLevelType w:val="hybridMultilevel"/>
    <w:tmpl w:val="8598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3647C"/>
    <w:multiLevelType w:val="hybridMultilevel"/>
    <w:tmpl w:val="6CA0A544"/>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58F9F0"/>
    <w:multiLevelType w:val="hybridMultilevel"/>
    <w:tmpl w:val="947D10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8D02CE"/>
    <w:multiLevelType w:val="hybridMultilevel"/>
    <w:tmpl w:val="B3A8D6E4"/>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7378C4"/>
    <w:multiLevelType w:val="hybridMultilevel"/>
    <w:tmpl w:val="CDC732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3152BC"/>
    <w:multiLevelType w:val="hybridMultilevel"/>
    <w:tmpl w:val="D584C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B8752D"/>
    <w:multiLevelType w:val="hybridMultilevel"/>
    <w:tmpl w:val="5C0597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5349E9"/>
    <w:multiLevelType w:val="hybridMultilevel"/>
    <w:tmpl w:val="654CAD62"/>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5862A8"/>
    <w:multiLevelType w:val="hybridMultilevel"/>
    <w:tmpl w:val="0F2A2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7B562F"/>
    <w:multiLevelType w:val="hybridMultilevel"/>
    <w:tmpl w:val="3B9A0C1A"/>
    <w:lvl w:ilvl="0" w:tplc="38EE5DD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557719"/>
    <w:multiLevelType w:val="hybridMultilevel"/>
    <w:tmpl w:val="B07ACC0A"/>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037F53"/>
    <w:multiLevelType w:val="hybridMultilevel"/>
    <w:tmpl w:val="C14E5378"/>
    <w:lvl w:ilvl="0" w:tplc="7D1620A8">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118CB"/>
    <w:multiLevelType w:val="multilevel"/>
    <w:tmpl w:val="D1AA8E6F"/>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74311"/>
    <w:multiLevelType w:val="hybridMultilevel"/>
    <w:tmpl w:val="38AA559E"/>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0270C4"/>
    <w:multiLevelType w:val="hybridMultilevel"/>
    <w:tmpl w:val="C6A4FBA6"/>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D4469D"/>
    <w:multiLevelType w:val="hybridMultilevel"/>
    <w:tmpl w:val="8BCC7E12"/>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ED39AB"/>
    <w:multiLevelType w:val="hybridMultilevel"/>
    <w:tmpl w:val="0F105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C478EB"/>
    <w:multiLevelType w:val="hybridMultilevel"/>
    <w:tmpl w:val="1E785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8B15BB"/>
    <w:multiLevelType w:val="hybridMultilevel"/>
    <w:tmpl w:val="A72CD9D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4CEBD37"/>
    <w:multiLevelType w:val="hybridMultilevel"/>
    <w:tmpl w:val="519532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B94581F"/>
    <w:multiLevelType w:val="hybridMultilevel"/>
    <w:tmpl w:val="C0D409CA"/>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877DBF3"/>
    <w:multiLevelType w:val="hybridMultilevel"/>
    <w:tmpl w:val="D1AA8E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AE72F89"/>
    <w:multiLevelType w:val="hybridMultilevel"/>
    <w:tmpl w:val="3CB1BE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F97FBF"/>
    <w:multiLevelType w:val="hybridMultilevel"/>
    <w:tmpl w:val="4A1C81C6"/>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EBC5077"/>
    <w:multiLevelType w:val="hybridMultilevel"/>
    <w:tmpl w:val="2F788DB2"/>
    <w:lvl w:ilvl="0" w:tplc="38EE5DD6">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F582B00"/>
    <w:multiLevelType w:val="hybridMultilevel"/>
    <w:tmpl w:val="C3228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
  </w:num>
  <w:num w:numId="4">
    <w:abstractNumId w:val="27"/>
  </w:num>
  <w:num w:numId="5">
    <w:abstractNumId w:val="2"/>
  </w:num>
  <w:num w:numId="6">
    <w:abstractNumId w:val="21"/>
  </w:num>
  <w:num w:numId="7">
    <w:abstractNumId w:val="32"/>
  </w:num>
  <w:num w:numId="8">
    <w:abstractNumId w:val="18"/>
  </w:num>
  <w:num w:numId="9">
    <w:abstractNumId w:val="28"/>
  </w:num>
  <w:num w:numId="10">
    <w:abstractNumId w:val="31"/>
  </w:num>
  <w:num w:numId="11">
    <w:abstractNumId w:val="15"/>
  </w:num>
  <w:num w:numId="12">
    <w:abstractNumId w:val="11"/>
  </w:num>
  <w:num w:numId="13">
    <w:abstractNumId w:val="23"/>
  </w:num>
  <w:num w:numId="14">
    <w:abstractNumId w:val="7"/>
  </w:num>
  <w:num w:numId="15">
    <w:abstractNumId w:val="9"/>
  </w:num>
  <w:num w:numId="16">
    <w:abstractNumId w:val="22"/>
  </w:num>
  <w:num w:numId="17">
    <w:abstractNumId w:val="5"/>
  </w:num>
  <w:num w:numId="18">
    <w:abstractNumId w:val="14"/>
  </w:num>
  <w:num w:numId="19">
    <w:abstractNumId w:val="6"/>
  </w:num>
  <w:num w:numId="20">
    <w:abstractNumId w:val="3"/>
  </w:num>
  <w:num w:numId="21">
    <w:abstractNumId w:val="10"/>
  </w:num>
  <w:num w:numId="22">
    <w:abstractNumId w:val="4"/>
  </w:num>
  <w:num w:numId="23">
    <w:abstractNumId w:val="30"/>
  </w:num>
  <w:num w:numId="24">
    <w:abstractNumId w:val="29"/>
  </w:num>
  <w:num w:numId="25">
    <w:abstractNumId w:val="17"/>
  </w:num>
  <w:num w:numId="26">
    <w:abstractNumId w:val="20"/>
  </w:num>
  <w:num w:numId="27">
    <w:abstractNumId w:val="26"/>
  </w:num>
  <w:num w:numId="28">
    <w:abstractNumId w:val="19"/>
  </w:num>
  <w:num w:numId="29">
    <w:abstractNumId w:val="24"/>
  </w:num>
  <w:num w:numId="30">
    <w:abstractNumId w:val="16"/>
  </w:num>
  <w:num w:numId="31">
    <w:abstractNumId w:val="33"/>
  </w:num>
  <w:num w:numId="32">
    <w:abstractNumId w:val="13"/>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CD"/>
    <w:rsid w:val="00052E83"/>
    <w:rsid w:val="00060848"/>
    <w:rsid w:val="00067C26"/>
    <w:rsid w:val="00070EA0"/>
    <w:rsid w:val="00075F9D"/>
    <w:rsid w:val="001730C2"/>
    <w:rsid w:val="0018083D"/>
    <w:rsid w:val="001B5AEF"/>
    <w:rsid w:val="001D0639"/>
    <w:rsid w:val="00200F01"/>
    <w:rsid w:val="00204830"/>
    <w:rsid w:val="002275B3"/>
    <w:rsid w:val="00241757"/>
    <w:rsid w:val="00270566"/>
    <w:rsid w:val="00295347"/>
    <w:rsid w:val="0029625C"/>
    <w:rsid w:val="0035679C"/>
    <w:rsid w:val="00387342"/>
    <w:rsid w:val="003A60D8"/>
    <w:rsid w:val="004D52E5"/>
    <w:rsid w:val="004F1CBF"/>
    <w:rsid w:val="00512A3F"/>
    <w:rsid w:val="005A28C7"/>
    <w:rsid w:val="005E4AF1"/>
    <w:rsid w:val="00605BC6"/>
    <w:rsid w:val="00630031"/>
    <w:rsid w:val="0066192F"/>
    <w:rsid w:val="0066638E"/>
    <w:rsid w:val="007267B3"/>
    <w:rsid w:val="0074328A"/>
    <w:rsid w:val="00776FE1"/>
    <w:rsid w:val="0078629D"/>
    <w:rsid w:val="007B2AC7"/>
    <w:rsid w:val="007C31D6"/>
    <w:rsid w:val="007D6DBD"/>
    <w:rsid w:val="007E6069"/>
    <w:rsid w:val="00846F08"/>
    <w:rsid w:val="00860FA3"/>
    <w:rsid w:val="00872F14"/>
    <w:rsid w:val="00894C95"/>
    <w:rsid w:val="008B539F"/>
    <w:rsid w:val="008F5665"/>
    <w:rsid w:val="00985F9F"/>
    <w:rsid w:val="009A1CC8"/>
    <w:rsid w:val="00A07C0B"/>
    <w:rsid w:val="00A10C7A"/>
    <w:rsid w:val="00A879E5"/>
    <w:rsid w:val="00AA672E"/>
    <w:rsid w:val="00AD235A"/>
    <w:rsid w:val="00B335A0"/>
    <w:rsid w:val="00B8083C"/>
    <w:rsid w:val="00BC56C2"/>
    <w:rsid w:val="00BD0332"/>
    <w:rsid w:val="00BE6ACC"/>
    <w:rsid w:val="00BF1590"/>
    <w:rsid w:val="00C00C86"/>
    <w:rsid w:val="00C04753"/>
    <w:rsid w:val="00C24FEA"/>
    <w:rsid w:val="00C52092"/>
    <w:rsid w:val="00C738CD"/>
    <w:rsid w:val="00CD3E4A"/>
    <w:rsid w:val="00D01A88"/>
    <w:rsid w:val="00D15DC6"/>
    <w:rsid w:val="00D62239"/>
    <w:rsid w:val="00D6283E"/>
    <w:rsid w:val="00D839BF"/>
    <w:rsid w:val="00D856CB"/>
    <w:rsid w:val="00DF4A1C"/>
    <w:rsid w:val="00EA46C3"/>
    <w:rsid w:val="00ED5933"/>
    <w:rsid w:val="00EE4FA7"/>
    <w:rsid w:val="00F77B22"/>
    <w:rsid w:val="00F91E72"/>
    <w:rsid w:val="00F94F71"/>
    <w:rsid w:val="00FC144A"/>
    <w:rsid w:val="00FE3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D0ECA4-78F7-42E1-94C2-CC60FA54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BodyText"/>
    <w:rsid w:val="001D0639"/>
    <w:rPr>
      <w:rFonts w:ascii="Arial" w:hAnsi="Arial"/>
      <w:b/>
      <w:sz w:val="20"/>
      <w:szCs w:val="22"/>
    </w:rPr>
  </w:style>
  <w:style w:type="paragraph" w:styleId="BodyText">
    <w:name w:val="Body Text"/>
    <w:basedOn w:val="Normal"/>
    <w:rsid w:val="001D0639"/>
    <w:pPr>
      <w:spacing w:after="120"/>
    </w:pPr>
  </w:style>
  <w:style w:type="paragraph" w:customStyle="1" w:styleId="Default">
    <w:name w:val="Default"/>
    <w:rsid w:val="00C738CD"/>
    <w:pPr>
      <w:autoSpaceDE w:val="0"/>
      <w:autoSpaceDN w:val="0"/>
      <w:adjustRightInd w:val="0"/>
    </w:pPr>
    <w:rPr>
      <w:rFonts w:ascii="Arial" w:hAnsi="Arial" w:cs="Arial"/>
      <w:color w:val="000000"/>
      <w:sz w:val="24"/>
      <w:szCs w:val="24"/>
    </w:rPr>
  </w:style>
  <w:style w:type="paragraph" w:styleId="Header">
    <w:name w:val="header"/>
    <w:basedOn w:val="Normal"/>
    <w:rsid w:val="00C738CD"/>
    <w:pPr>
      <w:tabs>
        <w:tab w:val="center" w:pos="4153"/>
        <w:tab w:val="right" w:pos="8306"/>
      </w:tabs>
    </w:pPr>
  </w:style>
  <w:style w:type="paragraph" w:styleId="Footer">
    <w:name w:val="footer"/>
    <w:basedOn w:val="Normal"/>
    <w:rsid w:val="00C738CD"/>
    <w:pPr>
      <w:tabs>
        <w:tab w:val="center" w:pos="4153"/>
        <w:tab w:val="right" w:pos="8306"/>
      </w:tabs>
    </w:pPr>
  </w:style>
  <w:style w:type="paragraph" w:styleId="BalloonText">
    <w:name w:val="Balloon Text"/>
    <w:basedOn w:val="Normal"/>
    <w:link w:val="BalloonTextChar"/>
    <w:rsid w:val="0074328A"/>
    <w:rPr>
      <w:rFonts w:ascii="Tahoma" w:hAnsi="Tahoma" w:cs="Tahoma"/>
      <w:sz w:val="16"/>
      <w:szCs w:val="16"/>
    </w:rPr>
  </w:style>
  <w:style w:type="character" w:customStyle="1" w:styleId="BalloonTextChar">
    <w:name w:val="Balloon Text Char"/>
    <w:link w:val="BalloonText"/>
    <w:rsid w:val="00743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Watford YMCA</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JMartins</dc:creator>
  <cp:keywords/>
  <dc:description/>
  <cp:lastModifiedBy>admin @ymcaedinburgh.com</cp:lastModifiedBy>
  <cp:revision>2</cp:revision>
  <cp:lastPrinted>2016-06-13T09:53:00Z</cp:lastPrinted>
  <dcterms:created xsi:type="dcterms:W3CDTF">2018-04-24T14:25:00Z</dcterms:created>
  <dcterms:modified xsi:type="dcterms:W3CDTF">2018-04-24T14:25:00Z</dcterms:modified>
</cp:coreProperties>
</file>