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29" w:rsidRPr="001B66AE" w:rsidRDefault="001B66AE" w:rsidP="002D3829">
      <w:pPr>
        <w:jc w:val="center"/>
        <w:rPr>
          <w:rFonts w:ascii="Times New Roman" w:hAnsi="Times New Roman"/>
          <w:vanish/>
          <w:color w:val="000000"/>
          <w:sz w:val="24"/>
          <w:lang w:eastAsia="en-GB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519170" cy="1191260"/>
            <wp:effectExtent l="0" t="0" r="0" b="0"/>
            <wp:docPr id="2" name="Picture 2" descr="YMCA Edinburgh Acor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MCA Edinburgh Acorn 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690"/>
      </w:tblGrid>
      <w:tr w:rsidR="00BC5529" w:rsidRPr="001B66AE" w:rsidTr="002D382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5529" w:rsidRPr="001B66AE" w:rsidRDefault="00BC5529" w:rsidP="002D3829">
            <w:pPr>
              <w:pStyle w:val="Title"/>
              <w:jc w:val="left"/>
            </w:pPr>
          </w:p>
        </w:tc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C5529" w:rsidRPr="001B66AE" w:rsidRDefault="002D3829" w:rsidP="002D3829">
            <w:pPr>
              <w:suppressAutoHyphens/>
              <w:rPr>
                <w:b/>
                <w:sz w:val="32"/>
                <w:szCs w:val="32"/>
              </w:rPr>
            </w:pPr>
            <w:r w:rsidRPr="001B66AE">
              <w:rPr>
                <w:b/>
                <w:sz w:val="32"/>
                <w:szCs w:val="32"/>
              </w:rPr>
              <w:t xml:space="preserve">          </w:t>
            </w:r>
            <w:r w:rsidR="00BC5529" w:rsidRPr="001B66AE">
              <w:rPr>
                <w:b/>
                <w:sz w:val="32"/>
                <w:szCs w:val="32"/>
              </w:rPr>
              <w:t>YMCA E</w:t>
            </w:r>
            <w:r w:rsidR="002F215A" w:rsidRPr="001B66AE">
              <w:rPr>
                <w:b/>
                <w:sz w:val="32"/>
                <w:szCs w:val="32"/>
              </w:rPr>
              <w:t>dinburgh</w:t>
            </w:r>
            <w:r w:rsidR="002F215A" w:rsidRPr="001B66AE">
              <w:t xml:space="preserve"> </w:t>
            </w:r>
            <w:r w:rsidR="002F215A" w:rsidRPr="001B66AE">
              <w:rPr>
                <w:b/>
                <w:sz w:val="32"/>
                <w:szCs w:val="32"/>
              </w:rPr>
              <w:t>Association Manager</w:t>
            </w:r>
          </w:p>
        </w:tc>
      </w:tr>
    </w:tbl>
    <w:p w:rsidR="00BC5529" w:rsidRPr="001B66AE" w:rsidRDefault="00BC5529" w:rsidP="002D3829">
      <w:pPr>
        <w:suppressAutoHyphens/>
        <w:spacing w:line="228" w:lineRule="auto"/>
        <w:ind w:left="142"/>
        <w:jc w:val="both"/>
        <w:rPr>
          <w:spacing w:val="-2"/>
          <w:sz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0"/>
        <w:gridCol w:w="8085"/>
      </w:tblGrid>
      <w:tr w:rsidR="00BC5529" w:rsidRPr="001B66AE">
        <w:tc>
          <w:tcPr>
            <w:tcW w:w="97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BC5529" w:rsidRPr="001B66AE" w:rsidRDefault="00BC5529" w:rsidP="002D3829">
            <w:pPr>
              <w:suppressAutoHyphens/>
              <w:spacing w:before="90" w:after="54" w:line="228" w:lineRule="auto"/>
              <w:ind w:left="142"/>
              <w:rPr>
                <w:b/>
                <w:spacing w:val="-2"/>
                <w:szCs w:val="22"/>
              </w:rPr>
            </w:pPr>
            <w:r w:rsidRPr="001B66AE">
              <w:rPr>
                <w:szCs w:val="22"/>
              </w:rPr>
              <w:fldChar w:fldCharType="begin"/>
            </w:r>
            <w:r w:rsidRPr="001B66AE">
              <w:rPr>
                <w:b/>
                <w:spacing w:val="-2"/>
                <w:szCs w:val="22"/>
              </w:rPr>
              <w:instrText xml:space="preserve">PRIVATE </w:instrText>
            </w:r>
            <w:r w:rsidR="00B05D98" w:rsidRPr="001B66AE">
              <w:rPr>
                <w:b/>
                <w:spacing w:val="-2"/>
                <w:szCs w:val="22"/>
              </w:rPr>
              <w:instrText xml:space="preserve"> \* MERGEFORMAT </w:instrText>
            </w:r>
            <w:r w:rsidRPr="001B66AE">
              <w:rPr>
                <w:b/>
                <w:spacing w:val="-2"/>
                <w:szCs w:val="22"/>
              </w:rPr>
              <w:fldChar w:fldCharType="end"/>
            </w:r>
            <w:r w:rsidRPr="001B66AE">
              <w:rPr>
                <w:b/>
                <w:spacing w:val="-2"/>
                <w:szCs w:val="22"/>
              </w:rPr>
              <w:t>1.</w:t>
            </w:r>
            <w:r w:rsidRPr="001B66AE">
              <w:rPr>
                <w:b/>
                <w:spacing w:val="-2"/>
                <w:szCs w:val="22"/>
              </w:rPr>
              <w:tab/>
              <w:t>POST IDENTITY</w:t>
            </w:r>
          </w:p>
        </w:tc>
      </w:tr>
      <w:tr w:rsidR="00BC5529" w:rsidRPr="001B66AE"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529" w:rsidRPr="001B66AE" w:rsidRDefault="00BC5529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>JOB TITLE:</w:t>
            </w:r>
            <w:r w:rsidRPr="001B66AE">
              <w:rPr>
                <w:spacing w:val="-2"/>
                <w:sz w:val="18"/>
                <w:szCs w:val="18"/>
              </w:rPr>
              <w:tab/>
              <w:t xml:space="preserve">   </w:t>
            </w:r>
          </w:p>
          <w:p w:rsidR="00BC5529" w:rsidRPr="001B66AE" w:rsidRDefault="00BC5529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 xml:space="preserve">LOCATION:    </w:t>
            </w:r>
          </w:p>
          <w:p w:rsidR="002F215A" w:rsidRPr="001B66AE" w:rsidRDefault="00BC5529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 xml:space="preserve">REPORTS TO:   </w:t>
            </w:r>
          </w:p>
          <w:p w:rsidR="00BC5529" w:rsidRPr="001B66AE" w:rsidRDefault="002F215A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>DURATION:</w:t>
            </w:r>
            <w:r w:rsidR="00BC5529" w:rsidRPr="001B66AE">
              <w:rPr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529" w:rsidRPr="001B66AE" w:rsidRDefault="002F215A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>YMCA Edinburgh Association Manager</w:t>
            </w:r>
          </w:p>
          <w:p w:rsidR="002F215A" w:rsidRPr="001B66AE" w:rsidRDefault="00BC5529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color w:val="1F497D"/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>Office base/facilities in YMCA Edinburgh, 1 Junction Place, Edinburgh, EH6 5JA</w:t>
            </w:r>
            <w:r w:rsidRPr="001B66AE">
              <w:rPr>
                <w:color w:val="1F497D"/>
                <w:spacing w:val="-2"/>
                <w:sz w:val="18"/>
                <w:szCs w:val="18"/>
              </w:rPr>
              <w:t xml:space="preserve"> </w:t>
            </w:r>
          </w:p>
          <w:p w:rsidR="002F215A" w:rsidRPr="001B66AE" w:rsidRDefault="002F215A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>Board of Management</w:t>
            </w:r>
          </w:p>
          <w:p w:rsidR="002F215A" w:rsidRPr="001B66AE" w:rsidRDefault="002F215A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spacing w:before="100"/>
              <w:ind w:left="142"/>
              <w:rPr>
                <w:spacing w:val="-2"/>
                <w:sz w:val="18"/>
                <w:szCs w:val="18"/>
              </w:rPr>
            </w:pPr>
            <w:r w:rsidRPr="001B66AE">
              <w:rPr>
                <w:spacing w:val="-2"/>
                <w:sz w:val="18"/>
                <w:szCs w:val="18"/>
              </w:rPr>
              <w:t>1 year</w:t>
            </w:r>
          </w:p>
          <w:p w:rsidR="00BC5529" w:rsidRPr="001B66AE" w:rsidRDefault="00BC5529" w:rsidP="002D3829">
            <w:pPr>
              <w:tabs>
                <w:tab w:val="left" w:pos="-1440"/>
                <w:tab w:val="left" w:pos="-720"/>
                <w:tab w:val="left" w:pos="1230"/>
                <w:tab w:val="left" w:pos="4380"/>
                <w:tab w:val="left" w:pos="5730"/>
              </w:tabs>
              <w:suppressAutoHyphens/>
              <w:ind w:left="142"/>
              <w:rPr>
                <w:spacing w:val="-2"/>
                <w:sz w:val="18"/>
                <w:szCs w:val="18"/>
              </w:rPr>
            </w:pPr>
          </w:p>
        </w:tc>
      </w:tr>
    </w:tbl>
    <w:p w:rsidR="00BC5529" w:rsidRDefault="00BC5529" w:rsidP="002D3829">
      <w:pPr>
        <w:suppressAutoHyphens/>
        <w:spacing w:line="228" w:lineRule="auto"/>
        <w:ind w:left="142"/>
        <w:jc w:val="both"/>
        <w:rPr>
          <w:spacing w:val="-2"/>
          <w:sz w:val="16"/>
        </w:rPr>
      </w:pPr>
    </w:p>
    <w:p w:rsidR="00A55C9D" w:rsidRDefault="00A55C9D" w:rsidP="002D3829">
      <w:pPr>
        <w:suppressAutoHyphens/>
        <w:spacing w:line="228" w:lineRule="auto"/>
        <w:ind w:left="142"/>
        <w:jc w:val="both"/>
        <w:rPr>
          <w:spacing w:val="-2"/>
          <w:sz w:val="16"/>
        </w:rPr>
      </w:pPr>
    </w:p>
    <w:p w:rsidR="00A55C9D" w:rsidRPr="001B66AE" w:rsidRDefault="00A55C9D" w:rsidP="002D3829">
      <w:pPr>
        <w:suppressAutoHyphens/>
        <w:spacing w:line="228" w:lineRule="auto"/>
        <w:ind w:left="142"/>
        <w:jc w:val="both"/>
        <w:rPr>
          <w:spacing w:val="-2"/>
          <w:sz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5"/>
      </w:tblGrid>
      <w:tr w:rsidR="00BC5529" w:rsidRPr="001B66AE">
        <w:tc>
          <w:tcPr>
            <w:tcW w:w="9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BC5529" w:rsidRPr="001B66AE" w:rsidRDefault="00BC5529" w:rsidP="002D3829">
            <w:pPr>
              <w:suppressAutoHyphens/>
              <w:spacing w:before="90" w:after="54" w:line="228" w:lineRule="auto"/>
              <w:ind w:left="142"/>
              <w:rPr>
                <w:b/>
                <w:spacing w:val="-2"/>
                <w:szCs w:val="22"/>
              </w:rPr>
            </w:pPr>
            <w:r w:rsidRPr="001B66AE">
              <w:rPr>
                <w:szCs w:val="22"/>
              </w:rPr>
              <w:fldChar w:fldCharType="begin"/>
            </w:r>
            <w:r w:rsidRPr="001B66AE">
              <w:rPr>
                <w:b/>
                <w:spacing w:val="-2"/>
                <w:szCs w:val="22"/>
              </w:rPr>
              <w:instrText xml:space="preserve">PRIVATE </w:instrText>
            </w:r>
            <w:r w:rsidR="00B05D98" w:rsidRPr="001B66AE">
              <w:rPr>
                <w:b/>
                <w:spacing w:val="-2"/>
                <w:szCs w:val="22"/>
              </w:rPr>
              <w:instrText xml:space="preserve"> \* MERGEFORMAT </w:instrText>
            </w:r>
            <w:r w:rsidRPr="001B66AE">
              <w:rPr>
                <w:b/>
                <w:spacing w:val="-2"/>
                <w:szCs w:val="22"/>
              </w:rPr>
              <w:fldChar w:fldCharType="end"/>
            </w:r>
            <w:r w:rsidRPr="001B66AE">
              <w:rPr>
                <w:b/>
                <w:spacing w:val="-2"/>
                <w:szCs w:val="22"/>
              </w:rPr>
              <w:t>2.</w:t>
            </w:r>
            <w:r w:rsidRPr="001B66AE">
              <w:rPr>
                <w:b/>
                <w:spacing w:val="-2"/>
                <w:szCs w:val="22"/>
              </w:rPr>
              <w:tab/>
              <w:t xml:space="preserve">JOB PURPOSE </w:t>
            </w:r>
          </w:p>
        </w:tc>
      </w:tr>
      <w:tr w:rsidR="00BC5529" w:rsidRPr="001B66AE">
        <w:tc>
          <w:tcPr>
            <w:tcW w:w="9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CC8" w:rsidRPr="001B66AE" w:rsidRDefault="008D4CC8" w:rsidP="002D3829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 w:right="140"/>
              <w:jc w:val="both"/>
              <w:rPr>
                <w:rFonts w:cs="Arial"/>
                <w:szCs w:val="22"/>
              </w:rPr>
            </w:pPr>
          </w:p>
          <w:p w:rsidR="00BC5529" w:rsidRPr="001B66AE" w:rsidRDefault="00BC5529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 w:right="14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 xml:space="preserve">The </w:t>
            </w:r>
            <w:r w:rsidR="002F215A" w:rsidRPr="001B66AE">
              <w:rPr>
                <w:rFonts w:cs="Arial"/>
                <w:sz w:val="20"/>
                <w:szCs w:val="20"/>
              </w:rPr>
              <w:t xml:space="preserve">role of the Association Manager is to </w:t>
            </w:r>
            <w:r w:rsidRPr="001B66AE">
              <w:rPr>
                <w:rFonts w:cs="Arial"/>
                <w:sz w:val="20"/>
                <w:szCs w:val="20"/>
              </w:rPr>
              <w:t>implement and manage the strategy of YMCA</w:t>
            </w:r>
            <w:r w:rsidR="008D4CC8" w:rsidRPr="001B66AE">
              <w:rPr>
                <w:rFonts w:cs="Arial"/>
                <w:sz w:val="20"/>
                <w:szCs w:val="20"/>
              </w:rPr>
              <w:t xml:space="preserve"> Edinburgh</w:t>
            </w:r>
            <w:r w:rsidR="002F215A" w:rsidRPr="001B66AE">
              <w:rPr>
                <w:rFonts w:cs="Arial"/>
                <w:sz w:val="20"/>
                <w:szCs w:val="20"/>
              </w:rPr>
              <w:t xml:space="preserve"> developed in collaboration with the Board of Management</w:t>
            </w:r>
            <w:r w:rsidR="008D4CC8" w:rsidRPr="001B66AE">
              <w:rPr>
                <w:rFonts w:cs="Arial"/>
                <w:sz w:val="20"/>
                <w:szCs w:val="20"/>
              </w:rPr>
              <w:t>.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  The role will </w:t>
            </w:r>
            <w:r w:rsidR="000D5D9F" w:rsidRPr="001B66AE">
              <w:rPr>
                <w:rFonts w:cs="Arial"/>
                <w:sz w:val="20"/>
                <w:szCs w:val="20"/>
              </w:rPr>
              <w:t xml:space="preserve">be for 12 months and will </w:t>
            </w:r>
            <w:r w:rsidR="00E720E3" w:rsidRPr="001B66AE">
              <w:rPr>
                <w:rFonts w:cs="Arial"/>
                <w:sz w:val="20"/>
                <w:szCs w:val="20"/>
              </w:rPr>
              <w:t>focus on the governance</w:t>
            </w:r>
            <w:r w:rsidR="000D5D9F" w:rsidRPr="001B66AE">
              <w:rPr>
                <w:rFonts w:cs="Arial"/>
                <w:sz w:val="20"/>
                <w:szCs w:val="20"/>
              </w:rPr>
              <w:t>, restructuring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 and administration of the association</w:t>
            </w:r>
            <w:r w:rsidR="002D3829" w:rsidRPr="001B66AE">
              <w:rPr>
                <w:rFonts w:cs="Arial"/>
                <w:sz w:val="20"/>
                <w:szCs w:val="20"/>
              </w:rPr>
              <w:t xml:space="preserve">.  The role will also be responsible for leading and fund raising for core services and 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Play and Women’s Work (P&amp;WW) of YMCA Edinburgh.  </w:t>
            </w:r>
            <w:r w:rsidR="008D4CC8" w:rsidRPr="001B66AE">
              <w:rPr>
                <w:rFonts w:cs="Arial"/>
                <w:sz w:val="20"/>
                <w:szCs w:val="20"/>
              </w:rPr>
              <w:t xml:space="preserve">The </w:t>
            </w:r>
            <w:r w:rsidR="002F215A" w:rsidRPr="001B66AE">
              <w:rPr>
                <w:rFonts w:cs="Arial"/>
                <w:sz w:val="20"/>
                <w:szCs w:val="20"/>
              </w:rPr>
              <w:t xml:space="preserve">Association Manager </w:t>
            </w:r>
            <w:r w:rsidR="008D4CC8" w:rsidRPr="001B66AE">
              <w:rPr>
                <w:rFonts w:cs="Arial"/>
                <w:sz w:val="20"/>
                <w:szCs w:val="20"/>
              </w:rPr>
              <w:t xml:space="preserve">provides Christian leadership of the YMCA working closely with </w:t>
            </w:r>
            <w:r w:rsidR="002F215A" w:rsidRPr="001B66AE">
              <w:rPr>
                <w:rFonts w:cs="Arial"/>
                <w:sz w:val="20"/>
                <w:szCs w:val="20"/>
              </w:rPr>
              <w:t xml:space="preserve">City of Edinburgh Methodist Church, local </w:t>
            </w:r>
            <w:r w:rsidR="008D4CC8" w:rsidRPr="001B66AE">
              <w:rPr>
                <w:rFonts w:cs="Arial"/>
                <w:sz w:val="20"/>
                <w:szCs w:val="20"/>
              </w:rPr>
              <w:t xml:space="preserve">churches and ecumenical bodies.  </w:t>
            </w:r>
          </w:p>
          <w:p w:rsidR="00BC5529" w:rsidRPr="001B66AE" w:rsidRDefault="00BC5529" w:rsidP="002D3829">
            <w:pPr>
              <w:widowControl w:val="0"/>
              <w:autoSpaceDE w:val="0"/>
              <w:autoSpaceDN w:val="0"/>
              <w:adjustRightInd w:val="0"/>
              <w:spacing w:line="59" w:lineRule="exact"/>
              <w:ind w:left="142"/>
              <w:rPr>
                <w:rFonts w:cs="Arial"/>
                <w:szCs w:val="22"/>
              </w:rPr>
            </w:pPr>
          </w:p>
          <w:p w:rsidR="00BC5529" w:rsidRPr="001B66AE" w:rsidRDefault="00BC5529" w:rsidP="002D382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42" w:right="140"/>
              <w:jc w:val="both"/>
              <w:rPr>
                <w:spacing w:val="-2"/>
                <w:sz w:val="18"/>
                <w:szCs w:val="18"/>
              </w:rPr>
            </w:pPr>
          </w:p>
        </w:tc>
      </w:tr>
    </w:tbl>
    <w:p w:rsidR="00BC5529" w:rsidRDefault="00BC5529" w:rsidP="002D3829">
      <w:pPr>
        <w:suppressAutoHyphens/>
        <w:spacing w:line="228" w:lineRule="auto"/>
        <w:ind w:left="142"/>
        <w:jc w:val="both"/>
        <w:rPr>
          <w:spacing w:val="-2"/>
          <w:sz w:val="18"/>
          <w:szCs w:val="18"/>
        </w:rPr>
      </w:pPr>
    </w:p>
    <w:p w:rsidR="00A55C9D" w:rsidRDefault="00A55C9D" w:rsidP="002D3829">
      <w:pPr>
        <w:suppressAutoHyphens/>
        <w:spacing w:line="228" w:lineRule="auto"/>
        <w:ind w:left="142"/>
        <w:jc w:val="both"/>
        <w:rPr>
          <w:spacing w:val="-2"/>
          <w:sz w:val="18"/>
          <w:szCs w:val="18"/>
        </w:rPr>
      </w:pPr>
    </w:p>
    <w:p w:rsidR="00A55C9D" w:rsidRPr="001B66AE" w:rsidRDefault="00A55C9D" w:rsidP="002D3829">
      <w:pPr>
        <w:suppressAutoHyphens/>
        <w:spacing w:line="228" w:lineRule="auto"/>
        <w:ind w:left="142"/>
        <w:jc w:val="both"/>
        <w:rPr>
          <w:spacing w:val="-2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5"/>
      </w:tblGrid>
      <w:tr w:rsidR="00BC5529" w:rsidRPr="001B66AE">
        <w:tc>
          <w:tcPr>
            <w:tcW w:w="9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BC5529" w:rsidRPr="001B66AE" w:rsidRDefault="00BC5529" w:rsidP="002D3829">
            <w:pPr>
              <w:suppressAutoHyphens/>
              <w:spacing w:before="90" w:after="54" w:line="228" w:lineRule="auto"/>
              <w:ind w:left="142"/>
              <w:rPr>
                <w:b/>
                <w:spacing w:val="-2"/>
                <w:szCs w:val="22"/>
              </w:rPr>
            </w:pPr>
            <w:r w:rsidRPr="001B66AE">
              <w:rPr>
                <w:b/>
                <w:spacing w:val="-2"/>
                <w:szCs w:val="22"/>
              </w:rPr>
              <w:t>3.</w:t>
            </w:r>
            <w:r w:rsidRPr="001B66AE">
              <w:rPr>
                <w:b/>
                <w:spacing w:val="-2"/>
                <w:szCs w:val="22"/>
              </w:rPr>
              <w:tab/>
              <w:t>MAJOR TASKS &amp; DUTIES TYPICALLY INCLUDE:</w:t>
            </w:r>
          </w:p>
        </w:tc>
      </w:tr>
      <w:tr w:rsidR="00BC5529" w:rsidRPr="001B66AE">
        <w:tc>
          <w:tcPr>
            <w:tcW w:w="9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CC8" w:rsidRPr="001B66AE" w:rsidRDefault="008D4CC8" w:rsidP="002D3829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42" w:right="140"/>
              <w:jc w:val="both"/>
              <w:rPr>
                <w:rFonts w:cs="Arial"/>
                <w:szCs w:val="22"/>
              </w:rPr>
            </w:pPr>
          </w:p>
          <w:p w:rsidR="0044270F" w:rsidRPr="001B66AE" w:rsidRDefault="001B66AE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M</w:t>
            </w:r>
            <w:r w:rsidR="008D4CC8" w:rsidRPr="001B66AE">
              <w:rPr>
                <w:rFonts w:cs="Arial"/>
                <w:sz w:val="20"/>
                <w:szCs w:val="20"/>
              </w:rPr>
              <w:t>anage the day-to-day operations of YMCA Edinburgh in line with the agreed strategy and policies;</w:t>
            </w:r>
          </w:p>
          <w:p w:rsidR="008D4CC8" w:rsidRPr="001B66AE" w:rsidRDefault="008D4CC8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843C4A" w:rsidRPr="001B66AE" w:rsidRDefault="00843C4A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ensure propriety in the management of the finances of YMCA Edinburgh and ensure that appropriate financial controls are in place and providing regular monitoring information to trustees</w:t>
            </w:r>
            <w:r w:rsidR="00557D98" w:rsidRPr="001B66AE">
              <w:rPr>
                <w:rFonts w:cs="Arial"/>
                <w:sz w:val="20"/>
                <w:szCs w:val="20"/>
              </w:rPr>
              <w:t xml:space="preserve"> </w:t>
            </w:r>
          </w:p>
          <w:p w:rsidR="00843C4A" w:rsidRPr="001B66AE" w:rsidRDefault="00843C4A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843C4A" w:rsidRPr="001B66AE" w:rsidRDefault="00843C4A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 xml:space="preserve">ensure effective management of all administration, budgeting and fund raising for YMCA Edinburgh programmes 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in P&amp;WW </w:t>
            </w:r>
            <w:r w:rsidRPr="001B66AE">
              <w:rPr>
                <w:rFonts w:cs="Arial"/>
                <w:sz w:val="20"/>
                <w:szCs w:val="20"/>
              </w:rPr>
              <w:t xml:space="preserve">and 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for </w:t>
            </w:r>
            <w:r w:rsidRPr="001B66AE">
              <w:rPr>
                <w:rFonts w:cs="Arial"/>
                <w:sz w:val="20"/>
                <w:szCs w:val="20"/>
              </w:rPr>
              <w:t xml:space="preserve">core 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funding and </w:t>
            </w:r>
            <w:r w:rsidRPr="001B66AE">
              <w:rPr>
                <w:rFonts w:cs="Arial"/>
                <w:sz w:val="20"/>
                <w:szCs w:val="20"/>
              </w:rPr>
              <w:t>services</w:t>
            </w:r>
          </w:p>
          <w:p w:rsidR="00E720E3" w:rsidRPr="001B66AE" w:rsidRDefault="00E720E3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1B66AE" w:rsidRPr="001B66AE" w:rsidRDefault="00E720E3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fund raising, monitoring &amp; reporting of projects to funders for P&amp;WW &amp; core funding</w:t>
            </w:r>
          </w:p>
          <w:p w:rsidR="0044270F" w:rsidRPr="001B66AE" w:rsidRDefault="0044270F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right="140"/>
              <w:jc w:val="both"/>
              <w:rPr>
                <w:rFonts w:cs="Arial"/>
                <w:sz w:val="20"/>
                <w:szCs w:val="20"/>
              </w:rPr>
            </w:pPr>
          </w:p>
          <w:p w:rsidR="0044270F" w:rsidRPr="001B66AE" w:rsidRDefault="0044270F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work in collaboration with the Mentoring Service Manager to coordinate Association-wide financial management</w:t>
            </w:r>
          </w:p>
          <w:p w:rsidR="0044270F" w:rsidRPr="001B66AE" w:rsidRDefault="0044270F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1B66AE" w:rsidRPr="001B66AE" w:rsidRDefault="00B05D98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o</w:t>
            </w:r>
            <w:r w:rsidR="008D4CC8" w:rsidRPr="001B66AE">
              <w:rPr>
                <w:rFonts w:cs="Arial"/>
                <w:sz w:val="20"/>
                <w:szCs w:val="20"/>
              </w:rPr>
              <w:t>versee preparation of annual accounts and reporting to OSCR</w:t>
            </w:r>
          </w:p>
          <w:p w:rsidR="008D4CC8" w:rsidRPr="001B66AE" w:rsidRDefault="008D4CC8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right="140"/>
              <w:jc w:val="both"/>
              <w:rPr>
                <w:rFonts w:cs="Arial"/>
                <w:sz w:val="20"/>
                <w:szCs w:val="20"/>
              </w:rPr>
            </w:pPr>
          </w:p>
          <w:p w:rsidR="001B66AE" w:rsidRPr="001B66AE" w:rsidRDefault="00B05D98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l</w:t>
            </w:r>
            <w:r w:rsidR="001B3CD3" w:rsidRPr="001B66AE">
              <w:rPr>
                <w:rFonts w:cs="Arial"/>
                <w:sz w:val="20"/>
                <w:szCs w:val="20"/>
              </w:rPr>
              <w:t>ead and manage the staff team including providing monthly support and supervision and annual appraisals</w:t>
            </w:r>
            <w:r w:rsidR="002F215A" w:rsidRPr="001B66AE">
              <w:rPr>
                <w:rFonts w:cs="Arial"/>
                <w:sz w:val="20"/>
                <w:szCs w:val="20"/>
              </w:rPr>
              <w:t xml:space="preserve"> for assigned staff members</w:t>
            </w:r>
          </w:p>
          <w:p w:rsidR="00143F16" w:rsidRPr="001B66AE" w:rsidRDefault="001B3CD3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42" w:right="14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 xml:space="preserve">  </w:t>
            </w:r>
          </w:p>
          <w:p w:rsidR="00E720E3" w:rsidRPr="001B66AE" w:rsidRDefault="00B05D98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e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nsure that </w:t>
            </w:r>
            <w:r w:rsidR="001B3CD3" w:rsidRPr="001B66AE">
              <w:rPr>
                <w:rFonts w:cs="Arial"/>
                <w:sz w:val="20"/>
                <w:szCs w:val="20"/>
              </w:rPr>
              <w:t xml:space="preserve">YMCA volunteers </w:t>
            </w:r>
            <w:r w:rsidR="000D5D9F" w:rsidRPr="001B66AE">
              <w:rPr>
                <w:rFonts w:cs="Arial"/>
                <w:sz w:val="20"/>
                <w:szCs w:val="20"/>
              </w:rPr>
              <w:t xml:space="preserve">in assigned areas </w:t>
            </w:r>
            <w:r w:rsidR="001B3CD3" w:rsidRPr="001B66AE">
              <w:rPr>
                <w:rFonts w:cs="Arial"/>
                <w:sz w:val="20"/>
                <w:szCs w:val="20"/>
              </w:rPr>
              <w:t>are valued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 with clear activities</w:t>
            </w:r>
            <w:r w:rsidR="001B3CD3" w:rsidRPr="001B66AE">
              <w:rPr>
                <w:rFonts w:cs="Arial"/>
                <w:sz w:val="20"/>
                <w:szCs w:val="20"/>
              </w:rPr>
              <w:t>, supported and managed</w:t>
            </w:r>
            <w:r w:rsidR="001B66AE" w:rsidRPr="001B66AE">
              <w:rPr>
                <w:rFonts w:cs="Arial"/>
                <w:sz w:val="20"/>
                <w:szCs w:val="20"/>
              </w:rPr>
              <w:br/>
            </w:r>
          </w:p>
          <w:p w:rsidR="001B66AE" w:rsidRPr="001B66AE" w:rsidRDefault="00B05D98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e</w:t>
            </w:r>
            <w:r w:rsidR="008D4CC8" w:rsidRPr="001B66AE">
              <w:rPr>
                <w:rFonts w:cs="Arial"/>
                <w:sz w:val="20"/>
                <w:szCs w:val="20"/>
              </w:rPr>
              <w:t>nsure YMCA premises and programmes comply with all legal requirements including Safeguarding of children &amp; vulnerable adults, Healt</w:t>
            </w:r>
            <w:r w:rsidR="001B66AE" w:rsidRPr="001B66AE">
              <w:rPr>
                <w:rFonts w:cs="Arial"/>
                <w:sz w:val="20"/>
                <w:szCs w:val="20"/>
              </w:rPr>
              <w:t>h &amp; Safety and risk management</w:t>
            </w:r>
          </w:p>
          <w:p w:rsidR="00E720E3" w:rsidRPr="001B66AE" w:rsidRDefault="008D4CC8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 xml:space="preserve"> </w:t>
            </w:r>
          </w:p>
          <w:p w:rsidR="00E720E3" w:rsidRPr="001B66AE" w:rsidRDefault="008D4CC8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Provide support to the Board of Management to review and develo</w:t>
            </w:r>
            <w:r w:rsidR="001B66AE" w:rsidRPr="001B66AE">
              <w:rPr>
                <w:rFonts w:cs="Arial"/>
                <w:sz w:val="20"/>
                <w:szCs w:val="20"/>
              </w:rPr>
              <w:t>p YMCA policies and procedures</w:t>
            </w:r>
            <w:r w:rsidR="001B66AE" w:rsidRPr="001B66AE">
              <w:rPr>
                <w:rFonts w:cs="Arial"/>
                <w:sz w:val="20"/>
                <w:szCs w:val="20"/>
              </w:rPr>
              <w:br/>
            </w:r>
          </w:p>
          <w:p w:rsidR="00E720E3" w:rsidRPr="001B66AE" w:rsidRDefault="001B66AE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 xml:space="preserve">Provide </w:t>
            </w:r>
            <w:r w:rsidR="00E720E3" w:rsidRPr="001B66AE">
              <w:rPr>
                <w:rFonts w:cs="Arial"/>
                <w:sz w:val="20"/>
                <w:szCs w:val="20"/>
              </w:rPr>
              <w:t xml:space="preserve">leadership </w:t>
            </w:r>
            <w:r w:rsidRPr="001B66AE">
              <w:rPr>
                <w:rFonts w:cs="Arial"/>
                <w:sz w:val="20"/>
                <w:szCs w:val="20"/>
              </w:rPr>
              <w:t xml:space="preserve">of the Christian ethos of the organisation </w:t>
            </w:r>
            <w:r w:rsidR="00E720E3" w:rsidRPr="001B66AE">
              <w:rPr>
                <w:rFonts w:cs="Arial"/>
                <w:sz w:val="20"/>
                <w:szCs w:val="20"/>
              </w:rPr>
              <w:t>in developing YMCA programmes, working alongside members, users, staff and volunteers</w:t>
            </w:r>
          </w:p>
          <w:p w:rsidR="001B66AE" w:rsidRPr="001B66AE" w:rsidRDefault="001B66AE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E720E3" w:rsidRPr="001B66AE" w:rsidRDefault="00E720E3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Contribute to meetings with partner churches and ecumenical groups</w:t>
            </w:r>
          </w:p>
          <w:p w:rsidR="001B66AE" w:rsidRPr="001B66AE" w:rsidRDefault="001B66AE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right="140"/>
              <w:jc w:val="both"/>
              <w:rPr>
                <w:rFonts w:cs="Arial"/>
                <w:sz w:val="20"/>
                <w:szCs w:val="20"/>
              </w:rPr>
            </w:pPr>
          </w:p>
          <w:p w:rsidR="00143F16" w:rsidRPr="001B66AE" w:rsidRDefault="00E720E3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Lead worship and pra</w:t>
            </w:r>
            <w:r w:rsidR="001B66AE" w:rsidRPr="001B66AE">
              <w:rPr>
                <w:rFonts w:cs="Arial"/>
                <w:sz w:val="20"/>
                <w:szCs w:val="20"/>
              </w:rPr>
              <w:t>yers on behalf of YMCA Edinburgh</w:t>
            </w:r>
          </w:p>
          <w:p w:rsidR="001B66AE" w:rsidRPr="001B66AE" w:rsidRDefault="001B66AE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right="140"/>
              <w:jc w:val="both"/>
              <w:rPr>
                <w:rFonts w:cs="Arial"/>
                <w:sz w:val="20"/>
                <w:szCs w:val="20"/>
              </w:rPr>
            </w:pPr>
          </w:p>
          <w:p w:rsidR="001B3CD3" w:rsidRPr="001B66AE" w:rsidRDefault="00E720E3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Maintain</w:t>
            </w:r>
            <w:r w:rsidR="001B3CD3" w:rsidRPr="001B66AE">
              <w:rPr>
                <w:rFonts w:cs="Arial"/>
                <w:sz w:val="20"/>
                <w:szCs w:val="20"/>
              </w:rPr>
              <w:t xml:space="preserve"> </w:t>
            </w:r>
            <w:r w:rsidRPr="001B66AE">
              <w:rPr>
                <w:rFonts w:cs="Arial"/>
                <w:sz w:val="20"/>
                <w:szCs w:val="20"/>
              </w:rPr>
              <w:t>a close working relationship</w:t>
            </w:r>
            <w:r w:rsidR="001B3CD3" w:rsidRPr="001B66AE">
              <w:rPr>
                <w:rFonts w:cs="Arial"/>
                <w:sz w:val="20"/>
                <w:szCs w:val="20"/>
              </w:rPr>
              <w:t xml:space="preserve"> with the City of Edinburgh Methodist Church &amp; the Edinburgh &amp; Forth Methodist Circuit as Trustees of YMCA Edinburgh and owners of the YMCA premises</w:t>
            </w:r>
          </w:p>
          <w:p w:rsidR="001B3CD3" w:rsidRPr="001B66AE" w:rsidRDefault="001B3CD3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42" w:right="140"/>
              <w:jc w:val="both"/>
              <w:rPr>
                <w:rFonts w:cs="Arial"/>
                <w:sz w:val="20"/>
                <w:szCs w:val="20"/>
              </w:rPr>
            </w:pPr>
          </w:p>
          <w:p w:rsidR="00557D98" w:rsidRPr="001B66AE" w:rsidRDefault="00B05D98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p</w:t>
            </w:r>
            <w:r w:rsidR="001B3CD3" w:rsidRPr="001B66AE">
              <w:rPr>
                <w:rFonts w:cs="Arial"/>
                <w:sz w:val="20"/>
                <w:szCs w:val="20"/>
              </w:rPr>
              <w:t>rovide administrative support to the Board of Management, preparing papers and calling notices</w:t>
            </w:r>
          </w:p>
          <w:p w:rsidR="001B66AE" w:rsidRPr="001B66AE" w:rsidRDefault="001B66AE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right="140"/>
              <w:jc w:val="both"/>
              <w:rPr>
                <w:rFonts w:cs="Arial"/>
                <w:sz w:val="20"/>
                <w:szCs w:val="20"/>
              </w:rPr>
            </w:pPr>
          </w:p>
          <w:p w:rsidR="008D4CC8" w:rsidRPr="001B66AE" w:rsidRDefault="00B05D98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w</w:t>
            </w:r>
            <w:r w:rsidR="001B3CD3" w:rsidRPr="001B66AE">
              <w:rPr>
                <w:rFonts w:cs="Arial"/>
                <w:sz w:val="20"/>
                <w:szCs w:val="20"/>
              </w:rPr>
              <w:t xml:space="preserve">ork collaboratively with the Board to develop, deliver and evaluate the strategy </w:t>
            </w:r>
            <w:r w:rsidR="000D5D9F" w:rsidRPr="001B66AE">
              <w:rPr>
                <w:rFonts w:cs="Arial"/>
                <w:sz w:val="20"/>
                <w:szCs w:val="20"/>
              </w:rPr>
              <w:t xml:space="preserve">and restructuring activities </w:t>
            </w:r>
            <w:r w:rsidR="001B3CD3" w:rsidRPr="001B66AE">
              <w:rPr>
                <w:rFonts w:cs="Arial"/>
                <w:sz w:val="20"/>
                <w:szCs w:val="20"/>
              </w:rPr>
              <w:t>of YMCA Edinburgh</w:t>
            </w:r>
            <w:r w:rsidR="001B66AE" w:rsidRPr="001B66AE">
              <w:rPr>
                <w:rFonts w:cs="Arial"/>
                <w:sz w:val="20"/>
                <w:szCs w:val="20"/>
              </w:rPr>
              <w:t xml:space="preserve"> during the next 12 months</w:t>
            </w:r>
          </w:p>
          <w:p w:rsidR="00843C4A" w:rsidRPr="001B66AE" w:rsidRDefault="00843C4A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right="140"/>
              <w:jc w:val="both"/>
              <w:rPr>
                <w:rFonts w:cs="Arial"/>
                <w:sz w:val="20"/>
                <w:szCs w:val="20"/>
              </w:rPr>
            </w:pPr>
          </w:p>
          <w:p w:rsidR="0044270F" w:rsidRPr="001B66AE" w:rsidRDefault="00843C4A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develop productive partnerships with external partners, churches, local government and o</w:t>
            </w:r>
            <w:r w:rsidR="001B66AE" w:rsidRPr="001B66AE">
              <w:rPr>
                <w:rFonts w:cs="Arial"/>
                <w:sz w:val="20"/>
                <w:szCs w:val="20"/>
              </w:rPr>
              <w:t xml:space="preserve">ther organisations of </w:t>
            </w:r>
            <w:r w:rsidRPr="001B66AE">
              <w:rPr>
                <w:rFonts w:cs="Arial"/>
                <w:sz w:val="20"/>
                <w:szCs w:val="20"/>
              </w:rPr>
              <w:t>importance for YMCA Edinburgh</w:t>
            </w:r>
          </w:p>
          <w:p w:rsidR="00843C4A" w:rsidRPr="001B66AE" w:rsidRDefault="00843C4A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143F16" w:rsidRPr="001B66AE" w:rsidRDefault="00843C4A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 xml:space="preserve">ensure representation of YMCA Edinburgh on external networks in the </w:t>
            </w:r>
            <w:r w:rsidR="0044270F" w:rsidRPr="001B66AE">
              <w:rPr>
                <w:rFonts w:cs="Arial"/>
                <w:sz w:val="20"/>
                <w:szCs w:val="20"/>
              </w:rPr>
              <w:t xml:space="preserve">wider Christian, voluntary and </w:t>
            </w:r>
            <w:r w:rsidRPr="001B66AE">
              <w:rPr>
                <w:rFonts w:cs="Arial"/>
                <w:sz w:val="20"/>
                <w:szCs w:val="20"/>
              </w:rPr>
              <w:t>statutory community t</w:t>
            </w:r>
            <w:r w:rsidR="00143F16" w:rsidRPr="001B66AE">
              <w:rPr>
                <w:rFonts w:cs="Arial"/>
                <w:sz w:val="20"/>
                <w:szCs w:val="20"/>
              </w:rPr>
              <w:t>o influence policy development</w:t>
            </w:r>
            <w:r w:rsidR="00557D98" w:rsidRPr="001B66AE">
              <w:rPr>
                <w:rFonts w:cs="Arial"/>
                <w:sz w:val="20"/>
                <w:szCs w:val="20"/>
              </w:rPr>
              <w:t xml:space="preserve"> </w:t>
            </w:r>
            <w:r w:rsidR="0044270F" w:rsidRPr="001B66AE">
              <w:rPr>
                <w:rFonts w:cs="Arial"/>
                <w:sz w:val="20"/>
                <w:szCs w:val="20"/>
              </w:rPr>
              <w:t>in P&amp;WW</w:t>
            </w:r>
          </w:p>
          <w:p w:rsidR="0044270F" w:rsidRPr="001B66AE" w:rsidRDefault="0044270F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843C4A" w:rsidRPr="001B66AE" w:rsidRDefault="00143F16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n</w:t>
            </w:r>
            <w:r w:rsidR="00843C4A" w:rsidRPr="001B66AE">
              <w:rPr>
                <w:rFonts w:cs="Arial"/>
                <w:sz w:val="20"/>
                <w:szCs w:val="20"/>
              </w:rPr>
              <w:t>egotiate contracts and partnership</w:t>
            </w:r>
            <w:r w:rsidRPr="001B66AE">
              <w:rPr>
                <w:rFonts w:cs="Arial"/>
                <w:sz w:val="20"/>
                <w:szCs w:val="20"/>
              </w:rPr>
              <w:t xml:space="preserve">s </w:t>
            </w:r>
            <w:r w:rsidR="0044270F" w:rsidRPr="001B66AE">
              <w:rPr>
                <w:rFonts w:cs="Arial"/>
                <w:sz w:val="20"/>
                <w:szCs w:val="20"/>
              </w:rPr>
              <w:t xml:space="preserve">relating to core business, P&amp;WW </w:t>
            </w:r>
            <w:r w:rsidRPr="001B66AE">
              <w:rPr>
                <w:rFonts w:cs="Arial"/>
                <w:sz w:val="20"/>
                <w:szCs w:val="20"/>
              </w:rPr>
              <w:t>on behalf of YMCA Edinburgh</w:t>
            </w:r>
          </w:p>
          <w:p w:rsidR="00843C4A" w:rsidRPr="001B66AE" w:rsidRDefault="00843C4A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592" w:right="140"/>
              <w:jc w:val="both"/>
              <w:rPr>
                <w:rFonts w:cs="Arial"/>
                <w:sz w:val="20"/>
                <w:szCs w:val="20"/>
              </w:rPr>
            </w:pPr>
          </w:p>
          <w:p w:rsidR="00843C4A" w:rsidRPr="001B66AE" w:rsidRDefault="00843C4A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ensure representation of YMCA Edinburgh at YMCA Scotland events and meetings</w:t>
            </w:r>
          </w:p>
          <w:p w:rsidR="008D4CC8" w:rsidRPr="001B66AE" w:rsidRDefault="008D4CC8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right="140"/>
              <w:jc w:val="both"/>
              <w:rPr>
                <w:rFonts w:cs="Arial"/>
                <w:sz w:val="20"/>
                <w:szCs w:val="20"/>
              </w:rPr>
            </w:pPr>
          </w:p>
          <w:p w:rsidR="0044270F" w:rsidRPr="001B66AE" w:rsidRDefault="00143F16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monitor, evaluate</w:t>
            </w:r>
            <w:r w:rsidR="008D4CC8" w:rsidRPr="001B66AE">
              <w:rPr>
                <w:rFonts w:cs="Arial"/>
                <w:sz w:val="20"/>
                <w:szCs w:val="20"/>
              </w:rPr>
              <w:t xml:space="preserve"> and report on </w:t>
            </w:r>
            <w:r w:rsidR="0044270F" w:rsidRPr="001B66AE">
              <w:rPr>
                <w:rFonts w:cs="Arial"/>
                <w:sz w:val="20"/>
                <w:szCs w:val="20"/>
              </w:rPr>
              <w:t xml:space="preserve">core P&amp;WW </w:t>
            </w:r>
            <w:r w:rsidR="008D4CC8" w:rsidRPr="001B66AE">
              <w:rPr>
                <w:rFonts w:cs="Arial"/>
                <w:sz w:val="20"/>
                <w:szCs w:val="20"/>
              </w:rPr>
              <w:t>YMCA programmes &amp; operations, providing quality</w:t>
            </w:r>
            <w:r w:rsidR="0044270F" w:rsidRPr="001B66AE">
              <w:rPr>
                <w:rFonts w:cs="Arial"/>
                <w:sz w:val="20"/>
                <w:szCs w:val="20"/>
              </w:rPr>
              <w:t xml:space="preserve"> data to trustees and partners.</w:t>
            </w:r>
          </w:p>
          <w:p w:rsidR="0044270F" w:rsidRPr="001B66AE" w:rsidRDefault="0044270F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42" w:right="140"/>
              <w:jc w:val="both"/>
              <w:rPr>
                <w:rFonts w:cs="Arial"/>
                <w:sz w:val="20"/>
                <w:szCs w:val="20"/>
              </w:rPr>
            </w:pPr>
          </w:p>
          <w:p w:rsidR="00557D98" w:rsidRPr="001B66AE" w:rsidRDefault="0044270F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Collate</w:t>
            </w:r>
            <w:r w:rsidR="00BC5529" w:rsidRPr="001B66AE">
              <w:rPr>
                <w:rFonts w:cs="Arial"/>
                <w:sz w:val="20"/>
                <w:szCs w:val="20"/>
              </w:rPr>
              <w:t xml:space="preserve"> funding reports, programme evaluation reports and th</w:t>
            </w:r>
            <w:r w:rsidRPr="001B66AE">
              <w:rPr>
                <w:rFonts w:cs="Arial"/>
                <w:sz w:val="20"/>
                <w:szCs w:val="20"/>
              </w:rPr>
              <w:t>e YMCA Edinburgh annual report.</w:t>
            </w:r>
          </w:p>
          <w:p w:rsidR="00843C4A" w:rsidRPr="001B66AE" w:rsidRDefault="00843C4A" w:rsidP="001B66AE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42" w:right="140"/>
              <w:jc w:val="both"/>
              <w:rPr>
                <w:rFonts w:cs="Arial"/>
                <w:sz w:val="20"/>
                <w:szCs w:val="20"/>
              </w:rPr>
            </w:pPr>
          </w:p>
          <w:p w:rsidR="00843C4A" w:rsidRPr="001B66AE" w:rsidRDefault="00143F16" w:rsidP="001B66AE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0" w:lineRule="auto"/>
              <w:ind w:left="592" w:right="140" w:hanging="450"/>
              <w:jc w:val="both"/>
              <w:rPr>
                <w:rFonts w:cs="Arial"/>
                <w:sz w:val="20"/>
                <w:szCs w:val="20"/>
              </w:rPr>
            </w:pPr>
            <w:r w:rsidRPr="001B66AE">
              <w:rPr>
                <w:rFonts w:cs="Arial"/>
                <w:sz w:val="20"/>
                <w:szCs w:val="20"/>
              </w:rPr>
              <w:t>O</w:t>
            </w:r>
            <w:r w:rsidR="00843C4A" w:rsidRPr="001B66AE">
              <w:rPr>
                <w:rFonts w:cs="Arial"/>
                <w:sz w:val="20"/>
                <w:szCs w:val="20"/>
              </w:rPr>
              <w:t>ther tasks appropriat</w:t>
            </w:r>
            <w:r w:rsidR="0044270F" w:rsidRPr="001B66AE">
              <w:rPr>
                <w:rFonts w:cs="Arial"/>
                <w:sz w:val="20"/>
                <w:szCs w:val="20"/>
              </w:rPr>
              <w:t xml:space="preserve">e to the role of Association Manager </w:t>
            </w:r>
            <w:r w:rsidR="00843C4A" w:rsidRPr="001B66AE">
              <w:rPr>
                <w:rFonts w:cs="Arial"/>
                <w:sz w:val="20"/>
                <w:szCs w:val="20"/>
              </w:rPr>
              <w:t>as required by the Chai</w:t>
            </w:r>
            <w:r w:rsidR="0044270F" w:rsidRPr="001B66AE">
              <w:rPr>
                <w:rFonts w:cs="Arial"/>
                <w:sz w:val="20"/>
                <w:szCs w:val="20"/>
              </w:rPr>
              <w:t>r.</w:t>
            </w:r>
          </w:p>
          <w:p w:rsidR="00BC5529" w:rsidRPr="001B66AE" w:rsidRDefault="00BC5529" w:rsidP="002D3829">
            <w:pPr>
              <w:suppressAutoHyphens/>
              <w:spacing w:line="228" w:lineRule="auto"/>
              <w:ind w:left="142" w:right="-920"/>
              <w:jc w:val="both"/>
              <w:rPr>
                <w:i/>
                <w:spacing w:val="-2"/>
                <w:sz w:val="16"/>
              </w:rPr>
            </w:pPr>
          </w:p>
        </w:tc>
      </w:tr>
    </w:tbl>
    <w:p w:rsidR="00BC5529" w:rsidRPr="001B66AE" w:rsidRDefault="00BC5529" w:rsidP="002D3829">
      <w:pPr>
        <w:suppressAutoHyphens/>
        <w:spacing w:line="228" w:lineRule="auto"/>
        <w:ind w:left="142"/>
        <w:jc w:val="both"/>
        <w:rPr>
          <w:spacing w:val="-2"/>
          <w:sz w:val="16"/>
        </w:rPr>
      </w:pPr>
    </w:p>
    <w:p w:rsidR="00A55C9D" w:rsidRDefault="00A55C9D" w:rsidP="002D3829">
      <w:pPr>
        <w:pStyle w:val="Heading1"/>
        <w:spacing w:before="58"/>
        <w:ind w:left="142" w:right="3045" w:firstLine="0"/>
        <w:rPr>
          <w:spacing w:val="-1"/>
          <w:lang w:val="en-GB"/>
        </w:rPr>
      </w:pPr>
    </w:p>
    <w:p w:rsidR="00A55C9D" w:rsidRDefault="00A55C9D">
      <w:pPr>
        <w:rPr>
          <w:rFonts w:eastAsia="Arial"/>
          <w:b/>
          <w:bCs/>
          <w:spacing w:val="-1"/>
          <w:sz w:val="32"/>
          <w:szCs w:val="32"/>
        </w:rPr>
      </w:pPr>
      <w:r>
        <w:rPr>
          <w:spacing w:val="-1"/>
        </w:rPr>
        <w:br w:type="page"/>
      </w:r>
    </w:p>
    <w:p w:rsidR="00A55C9D" w:rsidRDefault="002D3829" w:rsidP="002D3829">
      <w:pPr>
        <w:pStyle w:val="Heading1"/>
        <w:spacing w:before="58"/>
        <w:ind w:left="142" w:right="3045" w:firstLine="0"/>
        <w:rPr>
          <w:spacing w:val="25"/>
          <w:w w:val="99"/>
          <w:lang w:val="en-GB"/>
        </w:rPr>
      </w:pPr>
      <w:r w:rsidRPr="001B66AE">
        <w:rPr>
          <w:spacing w:val="-1"/>
          <w:lang w:val="en-GB"/>
        </w:rPr>
        <w:lastRenderedPageBreak/>
        <w:t>YMCA</w:t>
      </w:r>
      <w:r w:rsidRPr="001B66AE">
        <w:rPr>
          <w:spacing w:val="-34"/>
          <w:lang w:val="en-GB"/>
        </w:rPr>
        <w:t xml:space="preserve"> </w:t>
      </w:r>
      <w:r w:rsidRPr="001B66AE">
        <w:rPr>
          <w:spacing w:val="-3"/>
          <w:lang w:val="en-GB"/>
        </w:rPr>
        <w:t>EDINBURGH</w:t>
      </w:r>
      <w:r w:rsidRPr="001B66AE">
        <w:rPr>
          <w:spacing w:val="-26"/>
          <w:lang w:val="en-GB"/>
        </w:rPr>
        <w:t xml:space="preserve"> </w:t>
      </w:r>
      <w:r w:rsidRPr="001B66AE">
        <w:rPr>
          <w:spacing w:val="-3"/>
          <w:lang w:val="en-GB"/>
        </w:rPr>
        <w:t>Person</w:t>
      </w:r>
      <w:r w:rsidRPr="001B66AE">
        <w:rPr>
          <w:spacing w:val="-26"/>
          <w:lang w:val="en-GB"/>
        </w:rPr>
        <w:t xml:space="preserve"> </w:t>
      </w:r>
      <w:r w:rsidRPr="001B66AE">
        <w:rPr>
          <w:spacing w:val="-3"/>
          <w:lang w:val="en-GB"/>
        </w:rPr>
        <w:t>Specification</w:t>
      </w:r>
      <w:r w:rsidRPr="001B66AE">
        <w:rPr>
          <w:spacing w:val="25"/>
          <w:w w:val="99"/>
          <w:lang w:val="en-GB"/>
        </w:rPr>
        <w:t xml:space="preserve"> </w:t>
      </w:r>
    </w:p>
    <w:p w:rsidR="002D3829" w:rsidRPr="001B66AE" w:rsidRDefault="001B66AE" w:rsidP="002D3829">
      <w:pPr>
        <w:pStyle w:val="Heading1"/>
        <w:spacing w:before="58"/>
        <w:ind w:left="142" w:right="3045" w:firstLine="0"/>
        <w:rPr>
          <w:b w:val="0"/>
          <w:bCs w:val="0"/>
          <w:lang w:val="en-GB"/>
        </w:rPr>
      </w:pPr>
      <w:r w:rsidRPr="001B66AE">
        <w:rPr>
          <w:spacing w:val="-3"/>
          <w:lang w:val="en-GB"/>
        </w:rPr>
        <w:t>Association Manager</w:t>
      </w:r>
    </w:p>
    <w:p w:rsidR="002D3829" w:rsidRPr="001B66AE" w:rsidRDefault="002D3829" w:rsidP="002D3829">
      <w:pPr>
        <w:ind w:left="142"/>
        <w:rPr>
          <w:rFonts w:eastAsia="Arial" w:cs="Arial"/>
          <w:b/>
          <w:bCs/>
          <w:sz w:val="16"/>
          <w:szCs w:val="16"/>
        </w:rPr>
      </w:pPr>
    </w:p>
    <w:tbl>
      <w:tblPr>
        <w:tblW w:w="9781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4123"/>
        <w:gridCol w:w="3685"/>
      </w:tblGrid>
      <w:tr w:rsidR="00A55C9D" w:rsidRPr="001B66AE" w:rsidTr="00A55C9D">
        <w:trPr>
          <w:trHeight w:hRule="exact" w:val="571"/>
        </w:trPr>
        <w:tc>
          <w:tcPr>
            <w:tcW w:w="1973" w:type="dxa"/>
          </w:tcPr>
          <w:p w:rsidR="002D3829" w:rsidRPr="001B66AE" w:rsidRDefault="002D3829" w:rsidP="00A55C9D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b/>
                <w:spacing w:val="-3"/>
                <w:sz w:val="18"/>
                <w:lang w:val="en-GB"/>
              </w:rPr>
              <w:t>SELECTION</w:t>
            </w:r>
            <w:r w:rsidRPr="001B66AE">
              <w:rPr>
                <w:rFonts w:ascii="Arial"/>
                <w:b/>
                <w:spacing w:val="-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b/>
                <w:spacing w:val="-2"/>
                <w:sz w:val="18"/>
                <w:lang w:val="en-GB"/>
              </w:rPr>
              <w:t>CRITERIA</w:t>
            </w:r>
          </w:p>
        </w:tc>
        <w:tc>
          <w:tcPr>
            <w:tcW w:w="4123" w:type="dxa"/>
          </w:tcPr>
          <w:p w:rsidR="002D3829" w:rsidRPr="001B66AE" w:rsidRDefault="002D3829" w:rsidP="002D3829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b/>
                <w:spacing w:val="-3"/>
                <w:sz w:val="18"/>
                <w:lang w:val="en-GB"/>
              </w:rPr>
              <w:t>ESSENTIAL</w:t>
            </w:r>
          </w:p>
        </w:tc>
        <w:tc>
          <w:tcPr>
            <w:tcW w:w="3685" w:type="dxa"/>
          </w:tcPr>
          <w:p w:rsidR="002D3829" w:rsidRPr="001B66AE" w:rsidRDefault="002D3829" w:rsidP="002D3829">
            <w:pPr>
              <w:pStyle w:val="TableParagraph"/>
              <w:spacing w:before="114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b/>
                <w:spacing w:val="-3"/>
                <w:sz w:val="18"/>
                <w:lang w:val="en-GB"/>
              </w:rPr>
              <w:t>DESIRABLE</w:t>
            </w:r>
          </w:p>
        </w:tc>
      </w:tr>
      <w:tr w:rsidR="00A55C9D" w:rsidRPr="001B66AE" w:rsidTr="00BD2F46">
        <w:trPr>
          <w:trHeight w:hRule="exact" w:val="1594"/>
        </w:trPr>
        <w:tc>
          <w:tcPr>
            <w:tcW w:w="1973" w:type="dxa"/>
          </w:tcPr>
          <w:p w:rsidR="002D3829" w:rsidRPr="001B66AE" w:rsidRDefault="002D3829" w:rsidP="00A55C9D">
            <w:pPr>
              <w:pStyle w:val="TableParagraph"/>
              <w:spacing w:before="113"/>
              <w:ind w:left="142" w:right="-144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b/>
                <w:spacing w:val="-3"/>
                <w:sz w:val="18"/>
                <w:lang w:val="en-GB"/>
              </w:rPr>
              <w:t>CHRISTIAN</w:t>
            </w:r>
            <w:r w:rsidRPr="001B66AE">
              <w:rPr>
                <w:rFonts w:ascii="Arial"/>
                <w:b/>
                <w:spacing w:val="-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b/>
                <w:spacing w:val="-2"/>
                <w:sz w:val="18"/>
                <w:lang w:val="en-GB"/>
              </w:rPr>
              <w:t>COMMITMENT</w:t>
            </w:r>
          </w:p>
        </w:tc>
        <w:tc>
          <w:tcPr>
            <w:tcW w:w="4123" w:type="dxa"/>
          </w:tcPr>
          <w:p w:rsidR="002D3829" w:rsidRPr="001B66AE" w:rsidRDefault="002D3829" w:rsidP="002D3829">
            <w:pPr>
              <w:pStyle w:val="TableParagraph"/>
              <w:ind w:left="142" w:right="138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An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active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personal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Christian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faith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and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a</w:t>
            </w:r>
            <w:r w:rsidRPr="001B66AE">
              <w:rPr>
                <w:rFonts w:ascii="Arial"/>
                <w:color w:val="333333"/>
                <w:spacing w:val="2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 xml:space="preserve">willingness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to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engage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positively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with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the </w:t>
            </w:r>
            <w:r w:rsidR="001B66AE" w:rsidRPr="001B66AE">
              <w:rPr>
                <w:rFonts w:ascii="Arial"/>
                <w:color w:val="333333"/>
                <w:sz w:val="18"/>
                <w:lang w:val="en-GB"/>
              </w:rPr>
              <w:t xml:space="preserve">Christian ethos of the organization and the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wider</w:t>
            </w:r>
            <w:r w:rsidRPr="001B66AE">
              <w:rPr>
                <w:rFonts w:ascii="Arial"/>
                <w:color w:val="333333"/>
                <w:spacing w:val="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community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in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the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outworking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of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that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faith.</w:t>
            </w:r>
            <w:r w:rsidR="00BD2F46">
              <w:rPr>
                <w:rFonts w:ascii="Arial"/>
                <w:color w:val="333333"/>
                <w:spacing w:val="-1"/>
                <w:sz w:val="18"/>
                <w:lang w:val="en-GB"/>
              </w:rPr>
              <w:br/>
            </w:r>
          </w:p>
          <w:p w:rsidR="002D3829" w:rsidRPr="001B66AE" w:rsidRDefault="002D3829" w:rsidP="002D3829">
            <w:pPr>
              <w:pStyle w:val="TableParagraph"/>
              <w:spacing w:before="2"/>
              <w:ind w:left="142" w:right="217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 w:eastAsia="Arial" w:hAnsi="Arial" w:cs="Arial"/>
                <w:color w:val="333333"/>
                <w:spacing w:val="-1"/>
                <w:sz w:val="18"/>
                <w:szCs w:val="18"/>
                <w:lang w:val="en-GB"/>
              </w:rPr>
              <w:t>This</w:t>
            </w:r>
            <w:r w:rsidRPr="001B66A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>is</w:t>
            </w:r>
            <w:r w:rsidRPr="001B66AE">
              <w:rPr>
                <w:rFonts w:ascii="Arial" w:eastAsia="Arial" w:hAnsi="Arial" w:cs="Arial"/>
                <w:color w:val="333333"/>
                <w:spacing w:val="-1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 xml:space="preserve">a </w:t>
            </w:r>
            <w:r w:rsidRPr="001B66AE">
              <w:rPr>
                <w:rFonts w:ascii="Arial" w:eastAsia="Arial" w:hAnsi="Arial" w:cs="Arial"/>
                <w:color w:val="333333"/>
                <w:spacing w:val="-1"/>
                <w:sz w:val="18"/>
                <w:szCs w:val="18"/>
                <w:lang w:val="en-GB"/>
              </w:rPr>
              <w:t>Genuine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pacing w:val="-1"/>
                <w:sz w:val="18"/>
                <w:szCs w:val="18"/>
                <w:lang w:val="en-GB"/>
              </w:rPr>
              <w:t>Occupational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pacing w:val="-1"/>
                <w:sz w:val="18"/>
                <w:szCs w:val="18"/>
                <w:lang w:val="en-GB"/>
              </w:rPr>
              <w:t>Requirement</w:t>
            </w:r>
            <w:r w:rsidRPr="001B66AE">
              <w:rPr>
                <w:rFonts w:ascii="Arial" w:eastAsia="Arial" w:hAnsi="Arial" w:cs="Arial"/>
                <w:color w:val="333333"/>
                <w:spacing w:val="43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pacing w:val="-1"/>
                <w:sz w:val="18"/>
                <w:szCs w:val="18"/>
                <w:lang w:val="en-GB"/>
              </w:rPr>
              <w:t xml:space="preserve">(Equality 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>Act</w:t>
            </w:r>
            <w:r w:rsidRPr="001B66AE">
              <w:rPr>
                <w:rFonts w:ascii="Arial" w:eastAsia="Arial" w:hAnsi="Arial" w:cs="Arial"/>
                <w:color w:val="333333"/>
                <w:spacing w:val="2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>–</w:t>
            </w:r>
            <w:r w:rsidRPr="001B66AE">
              <w:rPr>
                <w:rFonts w:ascii="Arial" w:eastAsia="Arial" w:hAnsi="Arial" w:cs="Arial"/>
                <w:color w:val="333333"/>
                <w:spacing w:val="-2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>part</w:t>
            </w:r>
            <w:r w:rsidRPr="001B66AE">
              <w:rPr>
                <w:rFonts w:ascii="Arial" w:eastAsia="Arial" w:hAnsi="Arial" w:cs="Arial"/>
                <w:color w:val="333333"/>
                <w:spacing w:val="-2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 xml:space="preserve">1 </w:t>
            </w:r>
            <w:r w:rsidRPr="001B66AE">
              <w:rPr>
                <w:rFonts w:ascii="Arial" w:eastAsia="Arial" w:hAnsi="Arial" w:cs="Arial"/>
                <w:color w:val="333333"/>
                <w:spacing w:val="-1"/>
                <w:sz w:val="18"/>
                <w:szCs w:val="18"/>
                <w:lang w:val="en-GB"/>
              </w:rPr>
              <w:t>schedule</w:t>
            </w:r>
            <w:r w:rsidRPr="001B66AE">
              <w:rPr>
                <w:rFonts w:ascii="Arial" w:eastAsia="Arial" w:hAnsi="Arial" w:cs="Arial"/>
                <w:color w:val="333333"/>
                <w:spacing w:val="-2"/>
                <w:sz w:val="18"/>
                <w:szCs w:val="18"/>
                <w:lang w:val="en-GB"/>
              </w:rPr>
              <w:t xml:space="preserve"> </w:t>
            </w:r>
            <w:r w:rsidRPr="001B66AE">
              <w:rPr>
                <w:rFonts w:ascii="Arial" w:eastAsia="Arial" w:hAnsi="Arial" w:cs="Arial"/>
                <w:color w:val="333333"/>
                <w:sz w:val="18"/>
                <w:szCs w:val="18"/>
                <w:lang w:val="en-GB"/>
              </w:rPr>
              <w:t>9)</w:t>
            </w:r>
          </w:p>
        </w:tc>
        <w:tc>
          <w:tcPr>
            <w:tcW w:w="3685" w:type="dxa"/>
          </w:tcPr>
          <w:p w:rsidR="002D3829" w:rsidRPr="001B66AE" w:rsidRDefault="002D3829" w:rsidP="002D3829">
            <w:pPr>
              <w:pStyle w:val="TableParagraph"/>
              <w:spacing w:line="237" w:lineRule="auto"/>
              <w:ind w:left="142" w:right="194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Ability</w:t>
            </w:r>
            <w:r w:rsidRPr="001B66AE">
              <w:rPr>
                <w:rFonts w:ascii="Arial"/>
                <w:color w:val="333333"/>
                <w:spacing w:val="-6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to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lead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worship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and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communicate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faith</w:t>
            </w:r>
            <w:r w:rsidRPr="001B66AE">
              <w:rPr>
                <w:rFonts w:ascii="Arial"/>
                <w:color w:val="333333"/>
                <w:spacing w:val="2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relating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to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organisational</w:t>
            </w:r>
            <w:r w:rsidRPr="001B66AE">
              <w:rPr>
                <w:rFonts w:ascii="Arial"/>
                <w:color w:val="333333"/>
                <w:spacing w:val="-7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mission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and</w:t>
            </w:r>
            <w:r w:rsidRPr="001B66AE">
              <w:rPr>
                <w:rFonts w:ascii="Arial"/>
                <w:color w:val="333333"/>
                <w:spacing w:val="3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strategy.</w:t>
            </w:r>
          </w:p>
          <w:p w:rsidR="002D3829" w:rsidRPr="001B66AE" w:rsidRDefault="002D3829" w:rsidP="002D3829">
            <w:pPr>
              <w:pStyle w:val="TableParagraph"/>
              <w:spacing w:before="7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ind w:left="142" w:right="706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Ability</w:t>
            </w:r>
            <w:r w:rsidRPr="001B66AE">
              <w:rPr>
                <w:rFonts w:ascii="Arial"/>
                <w:color w:val="333333"/>
                <w:spacing w:val="-6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to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apply</w:t>
            </w:r>
            <w:r w:rsidRPr="001B66AE">
              <w:rPr>
                <w:rFonts w:ascii="Arial"/>
                <w:color w:val="333333"/>
                <w:spacing w:val="-6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faith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to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YMCA</w:t>
            </w:r>
            <w:r w:rsidRPr="001B66AE">
              <w:rPr>
                <w:rFonts w:ascii="Arial"/>
                <w:color w:val="333333"/>
                <w:spacing w:val="-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Christian</w:t>
            </w:r>
            <w:r w:rsidRPr="001B66AE">
              <w:rPr>
                <w:rFonts w:ascii="Arial"/>
                <w:color w:val="333333"/>
                <w:spacing w:val="2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mission</w:t>
            </w:r>
          </w:p>
        </w:tc>
      </w:tr>
      <w:tr w:rsidR="00A55C9D" w:rsidRPr="001B66AE" w:rsidTr="00A55C9D">
        <w:trPr>
          <w:trHeight w:hRule="exact" w:val="3800"/>
        </w:trPr>
        <w:tc>
          <w:tcPr>
            <w:tcW w:w="1973" w:type="dxa"/>
          </w:tcPr>
          <w:p w:rsidR="002D3829" w:rsidRPr="001B66AE" w:rsidRDefault="002D3829" w:rsidP="002D3829">
            <w:pPr>
              <w:pStyle w:val="TableParagraph"/>
              <w:spacing w:before="113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b/>
                <w:spacing w:val="-3"/>
                <w:sz w:val="18"/>
                <w:lang w:val="en-GB"/>
              </w:rPr>
              <w:t>EXPERIENCE</w:t>
            </w:r>
          </w:p>
        </w:tc>
        <w:tc>
          <w:tcPr>
            <w:tcW w:w="4123" w:type="dxa"/>
          </w:tcPr>
          <w:p w:rsidR="002D3829" w:rsidRPr="001B66AE" w:rsidRDefault="002D3829" w:rsidP="002D3829">
            <w:pPr>
              <w:pStyle w:val="TableParagraph"/>
              <w:spacing w:line="203" w:lineRule="exact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Proven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success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in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attracting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funding</w:t>
            </w:r>
            <w:r w:rsidR="00BD2F46">
              <w:rPr>
                <w:rFonts w:ascii="Arial"/>
                <w:color w:val="333333"/>
                <w:spacing w:val="-1"/>
                <w:sz w:val="18"/>
                <w:lang w:val="en-GB"/>
              </w:rPr>
              <w:t xml:space="preserve"> for core and delivery services</w:t>
            </w:r>
          </w:p>
          <w:p w:rsidR="002D3829" w:rsidRPr="001B66AE" w:rsidRDefault="002D3829" w:rsidP="002D3829">
            <w:pPr>
              <w:pStyle w:val="TableParagraph"/>
              <w:spacing w:before="7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ind w:left="142" w:right="52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Proven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of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managing,</w:t>
            </w:r>
            <w:r w:rsidR="001B66AE">
              <w:rPr>
                <w:rFonts w:ascii="Arial"/>
                <w:color w:val="333333"/>
                <w:spacing w:val="37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motivating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and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supporting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a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staff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team</w:t>
            </w:r>
          </w:p>
          <w:p w:rsidR="002D3829" w:rsidRPr="001B66AE" w:rsidRDefault="002D3829" w:rsidP="002D3829">
            <w:pPr>
              <w:pStyle w:val="TableParagraph"/>
              <w:spacing w:before="5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spacing w:line="239" w:lineRule="auto"/>
              <w:ind w:left="142" w:right="275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Proven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successful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in</w:t>
            </w:r>
            <w:r w:rsidRPr="001B66AE">
              <w:rPr>
                <w:rFonts w:ascii="Arial"/>
                <w:color w:val="333333"/>
                <w:spacing w:val="3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organisational</w:t>
            </w:r>
            <w:r w:rsidR="001B66AE">
              <w:rPr>
                <w:rFonts w:ascii="Arial"/>
                <w:color w:val="333333"/>
                <w:spacing w:val="-1"/>
                <w:sz w:val="18"/>
                <w:lang w:val="en-GB"/>
              </w:rPr>
              <w:t xml:space="preserve"> change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,</w:t>
            </w:r>
            <w:r w:rsidRPr="001B66AE">
              <w:rPr>
                <w:rFonts w:ascii="Arial"/>
                <w:color w:val="333333"/>
                <w:spacing w:val="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collaborating</w:t>
            </w:r>
            <w:r w:rsidRPr="001B66AE">
              <w:rPr>
                <w:rFonts w:ascii="Arial"/>
                <w:color w:val="333333"/>
                <w:spacing w:val="4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with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trustees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or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 xml:space="preserve">others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in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leadership</w:t>
            </w:r>
            <w:r w:rsidRPr="001B66AE">
              <w:rPr>
                <w:rFonts w:ascii="Arial"/>
                <w:color w:val="333333"/>
                <w:spacing w:val="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of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an</w:t>
            </w:r>
            <w:r w:rsidR="001B66AE">
              <w:rPr>
                <w:rFonts w:ascii="Arial"/>
                <w:color w:val="333333"/>
                <w:spacing w:val="3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organisation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or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project</w:t>
            </w:r>
          </w:p>
          <w:p w:rsidR="002D3829" w:rsidRPr="001B66AE" w:rsidRDefault="002D3829" w:rsidP="002D3829">
            <w:pPr>
              <w:pStyle w:val="TableParagraph"/>
              <w:spacing w:before="7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2D3829" w:rsidRDefault="002D3829" w:rsidP="002D3829">
            <w:pPr>
              <w:pStyle w:val="TableParagraph"/>
              <w:ind w:left="142" w:right="350"/>
              <w:rPr>
                <w:rFonts w:ascii="Arial"/>
                <w:color w:val="333333"/>
                <w:spacing w:val="-1"/>
                <w:sz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Proven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successful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of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working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in</w:t>
            </w:r>
            <w:r w:rsidRPr="001B66AE">
              <w:rPr>
                <w:rFonts w:ascii="Arial"/>
                <w:color w:val="333333"/>
                <w:spacing w:val="4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partnership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with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other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organisations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and</w:t>
            </w:r>
            <w:r w:rsidRPr="001B66AE">
              <w:rPr>
                <w:rFonts w:ascii="Arial"/>
                <w:color w:val="333333"/>
                <w:spacing w:val="37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funders</w:t>
            </w:r>
          </w:p>
          <w:p w:rsidR="00BD2F46" w:rsidRPr="001B66AE" w:rsidRDefault="00BD2F46" w:rsidP="002D3829">
            <w:pPr>
              <w:pStyle w:val="TableParagraph"/>
              <w:ind w:left="142" w:right="35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  <w:p w:rsidR="002D3829" w:rsidRPr="001B66AE" w:rsidRDefault="00BD2F46" w:rsidP="002D3829">
            <w:pPr>
              <w:pStyle w:val="TableParagraph"/>
              <w:spacing w:before="4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Proven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of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financial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management</w:t>
            </w:r>
            <w:r w:rsidRPr="001B66AE">
              <w:rPr>
                <w:rFonts w:ascii="Arial"/>
                <w:color w:val="333333"/>
                <w:spacing w:val="4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and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budget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preparation</w:t>
            </w:r>
          </w:p>
          <w:p w:rsidR="002D3829" w:rsidRPr="001B66AE" w:rsidRDefault="002D3829" w:rsidP="002D3829">
            <w:pPr>
              <w:pStyle w:val="TableParagraph"/>
              <w:ind w:left="142" w:right="408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</w:tcPr>
          <w:p w:rsidR="002D3829" w:rsidRPr="001B66AE" w:rsidRDefault="002D3829" w:rsidP="002D3829">
            <w:pPr>
              <w:pStyle w:val="TableParagraph"/>
              <w:ind w:left="142" w:right="232"/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of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working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with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faith</w:t>
            </w:r>
            <w:r w:rsidR="00A55C9D">
              <w:rPr>
                <w:rFonts w:ascii="Arial"/>
                <w:color w:val="333333"/>
                <w:spacing w:val="-4"/>
                <w:sz w:val="18"/>
                <w:lang w:val="en-GB"/>
              </w:rPr>
              <w:t>-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based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youth</w:t>
            </w:r>
            <w:r w:rsidRPr="001B66AE">
              <w:rPr>
                <w:rFonts w:ascii="Arial"/>
                <w:color w:val="333333"/>
                <w:spacing w:val="3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work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>organisations</w:t>
            </w:r>
            <w:r w:rsidR="00A55C9D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, 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>churches</w:t>
            </w:r>
            <w:r w:rsidR="00A55C9D">
              <w:rPr>
                <w:rFonts w:ascii="Arial"/>
                <w:color w:val="333333"/>
                <w:spacing w:val="-3"/>
                <w:sz w:val="18"/>
                <w:lang w:val="en-GB"/>
              </w:rPr>
              <w:t xml:space="preserve"> different faiths</w:t>
            </w:r>
          </w:p>
          <w:p w:rsidR="002D3829" w:rsidRPr="001B66AE" w:rsidRDefault="002D3829" w:rsidP="002D3829">
            <w:pPr>
              <w:pStyle w:val="TableParagraph"/>
              <w:spacing w:before="1"/>
              <w:ind w:left="142"/>
              <w:rPr>
                <w:rFonts w:ascii="Arial" w:eastAsia="Arial" w:hAnsi="Arial" w:cs="Arial"/>
                <w:b/>
                <w:bCs/>
                <w:sz w:val="25"/>
                <w:szCs w:val="25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spacing w:line="204" w:lineRule="exact"/>
              <w:ind w:left="142" w:right="418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pacing w:val="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of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work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in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the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voluntary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youth</w:t>
            </w:r>
            <w:r w:rsidRPr="001B66AE">
              <w:rPr>
                <w:rFonts w:ascii="Arial"/>
                <w:color w:val="333333"/>
                <w:spacing w:val="3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work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sector</w:t>
            </w:r>
            <w:r w:rsidR="003C0502">
              <w:rPr>
                <w:rFonts w:ascii="Arial"/>
                <w:color w:val="333333"/>
                <w:sz w:val="18"/>
                <w:lang w:val="en-GB"/>
              </w:rPr>
              <w:t>, specifically in development and delivery of Play Services</w:t>
            </w:r>
          </w:p>
          <w:p w:rsidR="002D3829" w:rsidRPr="001B66AE" w:rsidRDefault="002D3829" w:rsidP="002D3829">
            <w:pPr>
              <w:pStyle w:val="TableParagraph"/>
              <w:spacing w:before="6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spacing w:line="237" w:lineRule="auto"/>
              <w:ind w:left="142" w:right="280"/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of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managing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>and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leading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="00BD2F46">
              <w:rPr>
                <w:rFonts w:ascii="Arial"/>
                <w:color w:val="333333"/>
                <w:spacing w:val="-1"/>
                <w:sz w:val="18"/>
                <w:lang w:val="en-GB"/>
              </w:rPr>
              <w:t>W</w:t>
            </w:r>
            <w:r w:rsidR="003C0502">
              <w:rPr>
                <w:rFonts w:ascii="Arial"/>
                <w:color w:val="333333"/>
                <w:spacing w:val="-1"/>
                <w:sz w:val="18"/>
                <w:lang w:val="en-GB"/>
              </w:rPr>
              <w:t>omen</w:t>
            </w:r>
            <w:r w:rsidR="003C0502">
              <w:rPr>
                <w:rFonts w:ascii="Arial"/>
                <w:color w:val="333333"/>
                <w:spacing w:val="-1"/>
                <w:sz w:val="18"/>
                <w:lang w:val="en-GB"/>
              </w:rPr>
              <w:t>’</w:t>
            </w:r>
            <w:r w:rsidR="003C0502">
              <w:rPr>
                <w:rFonts w:ascii="Arial"/>
                <w:color w:val="333333"/>
                <w:spacing w:val="-1"/>
                <w:sz w:val="18"/>
                <w:lang w:val="en-GB"/>
              </w:rPr>
              <w:t>s</w:t>
            </w:r>
            <w:r w:rsidRPr="001B66AE">
              <w:rPr>
                <w:rFonts w:ascii="Arial"/>
                <w:color w:val="333333"/>
                <w:spacing w:val="37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work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projects,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with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a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proven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track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record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of</w:t>
            </w:r>
            <w:r w:rsidRPr="001B66AE">
              <w:rPr>
                <w:rFonts w:ascii="Arial"/>
                <w:color w:val="333333"/>
                <w:spacing w:val="2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success</w:t>
            </w:r>
          </w:p>
          <w:p w:rsidR="002D3829" w:rsidRDefault="002D3829" w:rsidP="002D3829">
            <w:pPr>
              <w:pStyle w:val="TableParagraph"/>
              <w:spacing w:before="1"/>
              <w:ind w:left="142"/>
              <w:rPr>
                <w:rFonts w:ascii="Arial" w:eastAsia="Arial" w:hAnsi="Arial" w:cs="Arial"/>
                <w:b/>
                <w:bCs/>
                <w:sz w:val="25"/>
                <w:szCs w:val="25"/>
                <w:lang w:val="en-GB"/>
              </w:rPr>
            </w:pPr>
          </w:p>
          <w:p w:rsidR="003C0502" w:rsidRPr="001B66AE" w:rsidRDefault="003C0502" w:rsidP="002D3829">
            <w:pPr>
              <w:pStyle w:val="TableParagraph"/>
              <w:spacing w:before="1"/>
              <w:ind w:left="142"/>
              <w:rPr>
                <w:rFonts w:ascii="Arial" w:eastAsia="Arial" w:hAnsi="Arial" w:cs="Arial"/>
                <w:b/>
                <w:bCs/>
                <w:sz w:val="25"/>
                <w:szCs w:val="25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Experience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of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risk management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and</w:t>
            </w:r>
            <w:r w:rsidRPr="001B66AE">
              <w:rPr>
                <w:rFonts w:ascii="Arial"/>
                <w:color w:val="333333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policy</w:t>
            </w:r>
            <w:r w:rsidRPr="001B66AE">
              <w:rPr>
                <w:rFonts w:ascii="Arial"/>
                <w:color w:val="333333"/>
                <w:spacing w:val="3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development</w:t>
            </w:r>
          </w:p>
          <w:p w:rsidR="002D3829" w:rsidRPr="001B66AE" w:rsidRDefault="002D3829" w:rsidP="002D3829">
            <w:pPr>
              <w:pStyle w:val="TableParagraph"/>
              <w:spacing w:line="204" w:lineRule="exact"/>
              <w:ind w:left="142" w:right="199"/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</w:tr>
      <w:tr w:rsidR="00A55C9D" w:rsidRPr="001B66AE" w:rsidTr="00A55C9D">
        <w:trPr>
          <w:trHeight w:hRule="exact" w:val="2429"/>
        </w:trPr>
        <w:tc>
          <w:tcPr>
            <w:tcW w:w="1973" w:type="dxa"/>
          </w:tcPr>
          <w:p w:rsidR="002D3829" w:rsidRPr="001B66AE" w:rsidRDefault="002D3829" w:rsidP="00A55C9D">
            <w:pPr>
              <w:pStyle w:val="TableParagraph"/>
              <w:spacing w:before="113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b/>
                <w:spacing w:val="-3"/>
                <w:sz w:val="18"/>
                <w:lang w:val="en-GB"/>
              </w:rPr>
              <w:t>QUALIFICATIONS</w:t>
            </w:r>
            <w:r w:rsidRPr="001B66AE">
              <w:rPr>
                <w:rFonts w:ascii="Arial"/>
                <w:b/>
                <w:spacing w:val="-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b/>
                <w:sz w:val="18"/>
                <w:lang w:val="en-GB"/>
              </w:rPr>
              <w:t>&amp;</w:t>
            </w:r>
            <w:r w:rsidRPr="001B66AE">
              <w:rPr>
                <w:rFonts w:ascii="Arial"/>
                <w:b/>
                <w:spacing w:val="2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b/>
                <w:spacing w:val="-3"/>
                <w:sz w:val="18"/>
                <w:lang w:val="en-GB"/>
              </w:rPr>
              <w:t>KNOWLEDGE</w:t>
            </w:r>
          </w:p>
        </w:tc>
        <w:tc>
          <w:tcPr>
            <w:tcW w:w="4123" w:type="dxa"/>
          </w:tcPr>
          <w:p w:rsidR="002D3829" w:rsidRPr="001B66AE" w:rsidRDefault="002D3829" w:rsidP="002D3829">
            <w:pPr>
              <w:pStyle w:val="TableParagraph"/>
              <w:spacing w:line="275" w:lineRule="auto"/>
              <w:ind w:left="142" w:right="235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z w:val="18"/>
                <w:lang w:val="en-GB"/>
              </w:rPr>
              <w:t>Degree or</w:t>
            </w:r>
            <w:r w:rsidRPr="001B66AE">
              <w:rPr>
                <w:rFonts w:ascii="Arial"/>
                <w:color w:val="333333"/>
                <w:spacing w:val="-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Diploma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in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Community Education,</w:t>
            </w:r>
            <w:r w:rsidRPr="001B66AE">
              <w:rPr>
                <w:rFonts w:ascii="Arial"/>
                <w:color w:val="333333"/>
                <w:spacing w:val="3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Youth</w:t>
            </w:r>
            <w:r w:rsidRPr="001B66AE">
              <w:rPr>
                <w:rFonts w:ascii="Arial"/>
                <w:color w:val="333333"/>
                <w:spacing w:val="-4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1"/>
                <w:sz w:val="18"/>
                <w:lang w:val="en-GB"/>
              </w:rPr>
              <w:t>Work,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Social</w:t>
            </w:r>
            <w:r w:rsidRPr="001B66AE">
              <w:rPr>
                <w:rFonts w:ascii="Arial"/>
                <w:color w:val="333333"/>
                <w:spacing w:val="-7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Work,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Education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or</w:t>
            </w:r>
            <w:r w:rsidRPr="001B66AE">
              <w:rPr>
                <w:rFonts w:ascii="Arial"/>
                <w:color w:val="333333"/>
                <w:spacing w:val="27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equivalent</w:t>
            </w:r>
          </w:p>
          <w:p w:rsidR="002D3829" w:rsidRPr="001B66AE" w:rsidRDefault="002D3829" w:rsidP="002D3829">
            <w:pPr>
              <w:pStyle w:val="TableParagraph"/>
              <w:spacing w:before="5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ind w:left="142" w:right="69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Commitment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to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continuing</w:t>
            </w:r>
            <w:r w:rsidRPr="001B66AE">
              <w:rPr>
                <w:rFonts w:ascii="Arial"/>
                <w:color w:val="3333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professional</w:t>
            </w:r>
            <w:r w:rsidRPr="001B66AE">
              <w:rPr>
                <w:rFonts w:ascii="Arial"/>
                <w:color w:val="333333"/>
                <w:spacing w:val="3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color w:val="333333"/>
                <w:spacing w:val="-1"/>
                <w:sz w:val="18"/>
                <w:lang w:val="en-GB"/>
              </w:rPr>
              <w:t>development</w:t>
            </w:r>
          </w:p>
          <w:p w:rsidR="002D3829" w:rsidRPr="001B66AE" w:rsidRDefault="002D3829" w:rsidP="002D3829">
            <w:pPr>
              <w:pStyle w:val="TableParagraph"/>
              <w:spacing w:before="7"/>
              <w:ind w:left="142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spacing w:val="-1"/>
                <w:sz w:val="18"/>
                <w:lang w:val="en-GB"/>
              </w:rPr>
              <w:t>Knowledge</w:t>
            </w:r>
            <w:r w:rsidRPr="001B66AE">
              <w:rPr>
                <w:rFonts w:ascii="Arial"/>
                <w:sz w:val="18"/>
                <w:lang w:val="en-GB"/>
              </w:rPr>
              <w:t xml:space="preserve"> of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z w:val="18"/>
                <w:lang w:val="en-GB"/>
              </w:rPr>
              <w:t>the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voluntary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work</w:t>
            </w:r>
            <w:r w:rsidRPr="001B66AE">
              <w:rPr>
                <w:rFonts w:ascii="Arial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z w:val="18"/>
                <w:lang w:val="en-GB"/>
              </w:rPr>
              <w:t>sector</w:t>
            </w:r>
          </w:p>
          <w:p w:rsidR="002D3829" w:rsidRPr="001B66AE" w:rsidRDefault="002D3829" w:rsidP="002D3829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sz w:val="18"/>
                <w:lang w:val="en-GB"/>
              </w:rPr>
              <w:t xml:space="preserve">&amp;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voluntary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sector</w:t>
            </w:r>
            <w:r w:rsidRPr="001B66AE">
              <w:rPr>
                <w:rFonts w:ascii="Arial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funders</w:t>
            </w:r>
          </w:p>
        </w:tc>
        <w:tc>
          <w:tcPr>
            <w:tcW w:w="3685" w:type="dxa"/>
          </w:tcPr>
          <w:p w:rsidR="002D3829" w:rsidRPr="001B66AE" w:rsidRDefault="002D3829" w:rsidP="002D3829">
            <w:pPr>
              <w:pStyle w:val="TableParagraph"/>
              <w:spacing w:before="118"/>
              <w:ind w:left="142" w:right="158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sz w:val="18"/>
                <w:lang w:val="en-GB"/>
              </w:rPr>
              <w:t xml:space="preserve">Up to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date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knowledge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z w:val="18"/>
                <w:lang w:val="en-GB"/>
              </w:rPr>
              <w:t xml:space="preserve">of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relevant</w:t>
            </w:r>
            <w:r w:rsidRPr="001B66AE">
              <w:rPr>
                <w:rFonts w:ascii="Arial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legislative</w:t>
            </w:r>
            <w:r w:rsidRPr="001B66AE">
              <w:rPr>
                <w:rFonts w:ascii="Arial"/>
                <w:spacing w:val="29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requirements applicable</w:t>
            </w:r>
            <w:r w:rsidRPr="001B66AE">
              <w:rPr>
                <w:rFonts w:ascii="Arial"/>
                <w:sz w:val="18"/>
                <w:lang w:val="en-GB"/>
              </w:rPr>
              <w:t xml:space="preserve"> to 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>YMCA</w:t>
            </w:r>
            <w:r w:rsidRPr="001B66AE">
              <w:rPr>
                <w:rFonts w:ascii="Arial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Edinburgh</w:t>
            </w:r>
          </w:p>
          <w:p w:rsidR="002D3829" w:rsidRPr="001B66AE" w:rsidRDefault="002D3829" w:rsidP="002D3829">
            <w:pPr>
              <w:pStyle w:val="TableParagraph"/>
              <w:spacing w:before="9"/>
              <w:ind w:left="142"/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2D3829" w:rsidRPr="001B66AE" w:rsidRDefault="002D3829" w:rsidP="002D3829">
            <w:pPr>
              <w:pStyle w:val="TableParagraph"/>
              <w:ind w:left="142" w:right="24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spacing w:val="-1"/>
                <w:sz w:val="18"/>
                <w:lang w:val="en-GB"/>
              </w:rPr>
              <w:t>Working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knowledge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z w:val="18"/>
                <w:lang w:val="en-GB"/>
              </w:rPr>
              <w:t xml:space="preserve">of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Scottish</w:t>
            </w:r>
            <w:r w:rsidRPr="001B66AE">
              <w:rPr>
                <w:rFonts w:ascii="Arial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government</w:t>
            </w:r>
            <w:r w:rsidRPr="001B66AE">
              <w:rPr>
                <w:rFonts w:ascii="Arial"/>
                <w:spacing w:val="45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priorities</w:t>
            </w:r>
            <w:r w:rsidRPr="001B66AE">
              <w:rPr>
                <w:rFonts w:ascii="Arial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z w:val="18"/>
                <w:lang w:val="en-GB"/>
              </w:rPr>
              <w:t xml:space="preserve">for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work</w:t>
            </w:r>
            <w:r w:rsidRPr="001B66AE">
              <w:rPr>
                <w:rFonts w:ascii="Arial"/>
                <w:spacing w:val="1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with</w:t>
            </w:r>
            <w:r w:rsidRPr="001B66AE">
              <w:rPr>
                <w:rFonts w:ascii="Arial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children</w:t>
            </w:r>
            <w:r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z w:val="18"/>
                <w:lang w:val="en-GB"/>
              </w:rPr>
              <w:t xml:space="preserve">&amp;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young</w:t>
            </w:r>
            <w:r w:rsidRPr="001B66AE">
              <w:rPr>
                <w:rFonts w:ascii="Arial"/>
                <w:spacing w:val="33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>people</w:t>
            </w:r>
          </w:p>
        </w:tc>
      </w:tr>
      <w:tr w:rsidR="00A55C9D" w:rsidRPr="001B66AE" w:rsidTr="00A55C9D">
        <w:trPr>
          <w:trHeight w:hRule="exact" w:val="2015"/>
        </w:trPr>
        <w:tc>
          <w:tcPr>
            <w:tcW w:w="1973" w:type="dxa"/>
          </w:tcPr>
          <w:p w:rsidR="002D3829" w:rsidRPr="001B66AE" w:rsidRDefault="002D3829" w:rsidP="002D3829">
            <w:pPr>
              <w:pStyle w:val="TableParagraph"/>
              <w:spacing w:before="113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b/>
                <w:sz w:val="18"/>
                <w:lang w:val="en-GB"/>
              </w:rPr>
              <w:t>SKILLS</w:t>
            </w:r>
          </w:p>
        </w:tc>
        <w:tc>
          <w:tcPr>
            <w:tcW w:w="4123" w:type="dxa"/>
          </w:tcPr>
          <w:p w:rsidR="002D3829" w:rsidRDefault="003C0502" w:rsidP="002D3829">
            <w:pPr>
              <w:pStyle w:val="TableParagraph"/>
              <w:spacing w:before="118"/>
              <w:ind w:left="142" w:right="530"/>
              <w:rPr>
                <w:rFonts w:ascii="Arial"/>
                <w:sz w:val="18"/>
                <w:lang w:val="en-GB"/>
              </w:rPr>
            </w:pPr>
            <w:r>
              <w:rPr>
                <w:rFonts w:ascii="Arial"/>
                <w:spacing w:val="-1"/>
                <w:sz w:val="18"/>
                <w:lang w:val="en-GB"/>
              </w:rPr>
              <w:t>Good</w:t>
            </w:r>
            <w:r w:rsidR="002D3829" w:rsidRPr="001B66AE">
              <w:rPr>
                <w:rFonts w:ascii="Arial"/>
                <w:sz w:val="18"/>
                <w:lang w:val="en-GB"/>
              </w:rPr>
              <w:t xml:space="preserve"> </w:t>
            </w:r>
            <w:r w:rsidR="002D3829" w:rsidRPr="001B66AE">
              <w:rPr>
                <w:rFonts w:ascii="Arial"/>
                <w:spacing w:val="-1"/>
                <w:sz w:val="18"/>
                <w:lang w:val="en-GB"/>
              </w:rPr>
              <w:t>leadership</w:t>
            </w:r>
            <w:r w:rsidR="002D3829" w:rsidRPr="001B66AE">
              <w:rPr>
                <w:rFonts w:ascii="Arial"/>
                <w:sz w:val="18"/>
                <w:lang w:val="en-GB"/>
              </w:rPr>
              <w:t xml:space="preserve"> </w:t>
            </w:r>
            <w:r w:rsidR="002D3829" w:rsidRPr="001B66AE">
              <w:rPr>
                <w:rFonts w:ascii="Arial"/>
                <w:spacing w:val="-1"/>
                <w:sz w:val="18"/>
                <w:lang w:val="en-GB"/>
              </w:rPr>
              <w:t>skills</w:t>
            </w:r>
            <w:r w:rsidR="002D3829"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="002D3829" w:rsidRPr="001B66AE">
              <w:rPr>
                <w:rFonts w:ascii="Arial"/>
                <w:sz w:val="18"/>
                <w:lang w:val="en-GB"/>
              </w:rPr>
              <w:t xml:space="preserve">to </w:t>
            </w:r>
            <w:r w:rsidR="002D3829" w:rsidRPr="001B66AE">
              <w:rPr>
                <w:rFonts w:ascii="Arial"/>
                <w:spacing w:val="-1"/>
                <w:sz w:val="18"/>
                <w:lang w:val="en-GB"/>
              </w:rPr>
              <w:t>inspire</w:t>
            </w:r>
            <w:r w:rsidR="002D3829"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 w:rsidR="002D3829" w:rsidRPr="001B66AE">
              <w:rPr>
                <w:rFonts w:ascii="Arial"/>
                <w:sz w:val="18"/>
                <w:lang w:val="en-GB"/>
              </w:rPr>
              <w:t>an</w:t>
            </w:r>
            <w:r>
              <w:rPr>
                <w:rFonts w:ascii="Arial"/>
                <w:sz w:val="18"/>
                <w:lang w:val="en-GB"/>
              </w:rPr>
              <w:t xml:space="preserve">d maintain </w:t>
            </w:r>
            <w:r>
              <w:rPr>
                <w:rFonts w:ascii="Arial"/>
                <w:spacing w:val="-1"/>
                <w:sz w:val="18"/>
                <w:lang w:val="en-GB"/>
              </w:rPr>
              <w:t>motivation of</w:t>
            </w:r>
            <w:r w:rsidR="002D3829" w:rsidRPr="001B66AE">
              <w:rPr>
                <w:rFonts w:ascii="Arial"/>
                <w:spacing w:val="-2"/>
                <w:sz w:val="18"/>
                <w:lang w:val="en-GB"/>
              </w:rPr>
              <w:t xml:space="preserve"> </w:t>
            </w:r>
            <w:r>
              <w:rPr>
                <w:rFonts w:ascii="Arial"/>
                <w:spacing w:val="-2"/>
                <w:sz w:val="18"/>
                <w:lang w:val="en-GB"/>
              </w:rPr>
              <w:t xml:space="preserve">staff </w:t>
            </w:r>
            <w:r>
              <w:rPr>
                <w:rFonts w:ascii="Arial"/>
                <w:sz w:val="18"/>
                <w:lang w:val="en-GB"/>
              </w:rPr>
              <w:t>within the organisation</w:t>
            </w:r>
          </w:p>
          <w:p w:rsidR="003C0502" w:rsidRDefault="003C0502" w:rsidP="002D3829">
            <w:pPr>
              <w:pStyle w:val="TableParagraph"/>
              <w:spacing w:before="118"/>
              <w:ind w:left="142" w:right="530"/>
              <w:rPr>
                <w:rFonts w:ascii="Arial"/>
                <w:sz w:val="18"/>
                <w:lang w:val="en-GB"/>
              </w:rPr>
            </w:pPr>
          </w:p>
          <w:p w:rsidR="003C0502" w:rsidRPr="001B66AE" w:rsidRDefault="003C0502" w:rsidP="002D3829">
            <w:pPr>
              <w:pStyle w:val="TableParagraph"/>
              <w:spacing w:before="118"/>
              <w:ind w:left="142" w:right="53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/>
                <w:sz w:val="18"/>
                <w:lang w:val="en-GB"/>
              </w:rPr>
              <w:t>Good communication skills to influence funders, partners and staff.</w:t>
            </w:r>
          </w:p>
          <w:p w:rsidR="002D3829" w:rsidRPr="001B66AE" w:rsidRDefault="002D3829" w:rsidP="003C0502">
            <w:pPr>
              <w:pStyle w:val="TableParagraph"/>
              <w:spacing w:before="119"/>
              <w:ind w:right="1067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</w:tcPr>
          <w:p w:rsidR="002D3829" w:rsidRPr="001B66AE" w:rsidRDefault="002D3829" w:rsidP="002D3829">
            <w:pPr>
              <w:pStyle w:val="TableParagraph"/>
              <w:spacing w:before="118"/>
              <w:ind w:left="142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1B66AE">
              <w:rPr>
                <w:rFonts w:ascii="Arial"/>
                <w:spacing w:val="-1"/>
                <w:sz w:val="18"/>
                <w:lang w:val="en-GB"/>
              </w:rPr>
              <w:t>Confident</w:t>
            </w:r>
            <w:r w:rsidRPr="001B66AE">
              <w:rPr>
                <w:rFonts w:ascii="Arial"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spacing w:val="-1"/>
                <w:sz w:val="18"/>
                <w:lang w:val="en-GB"/>
              </w:rPr>
              <w:t xml:space="preserve">public </w:t>
            </w:r>
            <w:r w:rsidRPr="001B66AE">
              <w:rPr>
                <w:rFonts w:ascii="Arial"/>
                <w:sz w:val="18"/>
                <w:lang w:val="en-GB"/>
              </w:rPr>
              <w:t>speaker</w:t>
            </w:r>
          </w:p>
        </w:tc>
      </w:tr>
      <w:tr w:rsidR="00BD2F46" w:rsidRPr="001B66AE" w:rsidTr="00BD2F46">
        <w:trPr>
          <w:trHeight w:hRule="exact" w:val="2456"/>
        </w:trPr>
        <w:tc>
          <w:tcPr>
            <w:tcW w:w="1973" w:type="dxa"/>
          </w:tcPr>
          <w:p w:rsidR="00BD2F46" w:rsidRPr="001B66AE" w:rsidRDefault="00BD2F46" w:rsidP="002D3829">
            <w:pPr>
              <w:pStyle w:val="TableParagraph"/>
              <w:spacing w:before="113"/>
              <w:ind w:left="142"/>
              <w:rPr>
                <w:rFonts w:ascii="Arial"/>
                <w:b/>
                <w:sz w:val="18"/>
                <w:lang w:val="en-GB"/>
              </w:rPr>
            </w:pPr>
            <w:r w:rsidRPr="001B66AE">
              <w:rPr>
                <w:rFonts w:ascii="Arial"/>
                <w:b/>
                <w:spacing w:val="-1"/>
                <w:sz w:val="18"/>
                <w:lang w:val="en-GB"/>
              </w:rPr>
              <w:t>PERSONAL</w:t>
            </w:r>
            <w:r w:rsidRPr="001B66AE">
              <w:rPr>
                <w:rFonts w:ascii="Arial"/>
                <w:b/>
                <w:sz w:val="18"/>
                <w:lang w:val="en-GB"/>
              </w:rPr>
              <w:t xml:space="preserve"> </w:t>
            </w:r>
            <w:r w:rsidRPr="001B66AE">
              <w:rPr>
                <w:rFonts w:ascii="Arial"/>
                <w:b/>
                <w:spacing w:val="-1"/>
                <w:sz w:val="18"/>
                <w:lang w:val="en-GB"/>
              </w:rPr>
              <w:t>QUALITIES</w:t>
            </w:r>
          </w:p>
        </w:tc>
        <w:tc>
          <w:tcPr>
            <w:tcW w:w="4123" w:type="dxa"/>
          </w:tcPr>
          <w:p w:rsidR="00BD2F46" w:rsidRPr="00BD2F46" w:rsidRDefault="00BD2F46" w:rsidP="00BD2F46">
            <w:pPr>
              <w:pStyle w:val="TableParagraph"/>
              <w:spacing w:before="118"/>
              <w:ind w:left="142" w:right="530"/>
              <w:rPr>
                <w:rFonts w:ascii="Arial"/>
                <w:sz w:val="18"/>
                <w:lang w:val="en-GB"/>
              </w:rPr>
            </w:pPr>
            <w:r w:rsidRPr="00BD2F46">
              <w:rPr>
                <w:rFonts w:ascii="Arial"/>
                <w:sz w:val="18"/>
                <w:lang w:val="en-GB"/>
              </w:rPr>
              <w:t>Motivated, dedicated and resilient.</w:t>
            </w:r>
          </w:p>
          <w:p w:rsidR="00BD2F46" w:rsidRPr="00BD2F46" w:rsidRDefault="00BD2F46" w:rsidP="00BD2F46">
            <w:pPr>
              <w:pStyle w:val="TableParagraph"/>
              <w:spacing w:before="118"/>
              <w:ind w:left="142" w:right="530"/>
              <w:rPr>
                <w:rFonts w:ascii="Arial"/>
                <w:sz w:val="18"/>
                <w:lang w:val="en-GB"/>
              </w:rPr>
            </w:pPr>
          </w:p>
          <w:p w:rsidR="00BD2F46" w:rsidRPr="00BD2F46" w:rsidRDefault="00BD2F46" w:rsidP="00BD2F46">
            <w:pPr>
              <w:pStyle w:val="TableParagraph"/>
              <w:spacing w:before="118"/>
              <w:ind w:left="142" w:right="530"/>
              <w:rPr>
                <w:rFonts w:ascii="Arial"/>
                <w:sz w:val="18"/>
                <w:lang w:val="en-GB"/>
              </w:rPr>
            </w:pPr>
            <w:r w:rsidRPr="00BD2F46">
              <w:rPr>
                <w:rFonts w:ascii="Arial"/>
                <w:sz w:val="18"/>
                <w:lang w:val="en-GB"/>
              </w:rPr>
              <w:t>Approachable with good interpersonal skills required to support and manage a diverse team of staff and volunteers.</w:t>
            </w:r>
          </w:p>
          <w:p w:rsidR="00BD2F46" w:rsidRPr="00BD2F46" w:rsidRDefault="00BD2F46" w:rsidP="00BD2F46">
            <w:pPr>
              <w:pStyle w:val="TableParagraph"/>
              <w:spacing w:before="118"/>
              <w:ind w:left="142" w:right="530"/>
              <w:rPr>
                <w:rFonts w:ascii="Arial"/>
                <w:sz w:val="18"/>
                <w:lang w:val="en-GB"/>
              </w:rPr>
            </w:pPr>
          </w:p>
          <w:p w:rsidR="00BD2F46" w:rsidRDefault="00BD2F46" w:rsidP="00BD2F46">
            <w:pPr>
              <w:pStyle w:val="TableParagraph"/>
              <w:spacing w:before="118"/>
              <w:ind w:left="142" w:right="530"/>
              <w:rPr>
                <w:rFonts w:ascii="Arial"/>
                <w:spacing w:val="-1"/>
                <w:sz w:val="18"/>
                <w:lang w:val="en-GB"/>
              </w:rPr>
            </w:pPr>
            <w:r w:rsidRPr="00BD2F46">
              <w:rPr>
                <w:rFonts w:ascii="Arial"/>
                <w:sz w:val="18"/>
                <w:lang w:val="en-GB"/>
              </w:rPr>
              <w:t>Passion and commitment to working with children and young people.</w:t>
            </w:r>
          </w:p>
        </w:tc>
        <w:tc>
          <w:tcPr>
            <w:tcW w:w="3685" w:type="dxa"/>
          </w:tcPr>
          <w:p w:rsidR="00BD2F46" w:rsidRPr="001B66AE" w:rsidRDefault="00BD2F46" w:rsidP="002D3829">
            <w:pPr>
              <w:pStyle w:val="TableParagraph"/>
              <w:spacing w:before="118"/>
              <w:ind w:left="142"/>
              <w:rPr>
                <w:rFonts w:ascii="Arial"/>
                <w:spacing w:val="-1"/>
                <w:sz w:val="18"/>
                <w:lang w:val="en-GB"/>
              </w:rPr>
            </w:pPr>
          </w:p>
        </w:tc>
      </w:tr>
    </w:tbl>
    <w:p w:rsidR="00BC5529" w:rsidRPr="001B66AE" w:rsidRDefault="00BC5529" w:rsidP="00A55C9D"/>
    <w:sectPr w:rsidR="00BC5529" w:rsidRPr="001B66AE" w:rsidSect="002D3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BB" w:rsidRDefault="00A475BB">
      <w:r>
        <w:separator/>
      </w:r>
    </w:p>
  </w:endnote>
  <w:endnote w:type="continuationSeparator" w:id="0">
    <w:p w:rsidR="00A475BB" w:rsidRDefault="00A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9F" w:rsidRDefault="000D5D9F" w:rsidP="0050525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D5D9F" w:rsidRDefault="000D5D9F" w:rsidP="000D5D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9F" w:rsidRDefault="000D5D9F" w:rsidP="0050525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5D9F" w:rsidRDefault="000D5D9F" w:rsidP="000D5D9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9D" w:rsidRDefault="00A5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BB" w:rsidRDefault="00A475BB">
      <w:r>
        <w:separator/>
      </w:r>
    </w:p>
  </w:footnote>
  <w:footnote w:type="continuationSeparator" w:id="0">
    <w:p w:rsidR="00A475BB" w:rsidRDefault="00A4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9D" w:rsidRDefault="00A5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529" w:rsidRDefault="00BC5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9D" w:rsidRDefault="00A55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0"/>
    <w:multiLevelType w:val="multilevel"/>
    <w:tmpl w:val="000000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12"/>
    <w:multiLevelType w:val="multilevel"/>
    <w:tmpl w:val="000000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13"/>
    <w:multiLevelType w:val="multilevel"/>
    <w:tmpl w:val="00000013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19E4110"/>
    <w:multiLevelType w:val="hybridMultilevel"/>
    <w:tmpl w:val="8B6A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550"/>
    <w:multiLevelType w:val="hybridMultilevel"/>
    <w:tmpl w:val="7F60F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372F87"/>
    <w:multiLevelType w:val="hybridMultilevel"/>
    <w:tmpl w:val="1C86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4077"/>
    <w:multiLevelType w:val="hybridMultilevel"/>
    <w:tmpl w:val="D284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0C71"/>
    <w:multiLevelType w:val="hybridMultilevel"/>
    <w:tmpl w:val="F9C2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63A7A"/>
    <w:multiLevelType w:val="hybridMultilevel"/>
    <w:tmpl w:val="256264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793340"/>
    <w:multiLevelType w:val="hybridMultilevel"/>
    <w:tmpl w:val="A88C8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F84073"/>
    <w:multiLevelType w:val="hybridMultilevel"/>
    <w:tmpl w:val="8C38E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17"/>
  </w:num>
  <w:num w:numId="13">
    <w:abstractNumId w:val="11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4097" fillcolor="#759cd2" strokecolor="#446188">
      <v:fill color="#759cd2" color2="#a3c5f1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52"/>
    <w:rsid w:val="00086449"/>
    <w:rsid w:val="000869AF"/>
    <w:rsid w:val="000D5D9F"/>
    <w:rsid w:val="00143F16"/>
    <w:rsid w:val="00172A27"/>
    <w:rsid w:val="001B3CD3"/>
    <w:rsid w:val="001B66AE"/>
    <w:rsid w:val="002465AE"/>
    <w:rsid w:val="0025379D"/>
    <w:rsid w:val="00264ED2"/>
    <w:rsid w:val="002D3829"/>
    <w:rsid w:val="002F215A"/>
    <w:rsid w:val="003767DE"/>
    <w:rsid w:val="003C0502"/>
    <w:rsid w:val="0044270F"/>
    <w:rsid w:val="00466A5D"/>
    <w:rsid w:val="00505256"/>
    <w:rsid w:val="00557D98"/>
    <w:rsid w:val="00611B61"/>
    <w:rsid w:val="006D037F"/>
    <w:rsid w:val="00725CA3"/>
    <w:rsid w:val="00843C4A"/>
    <w:rsid w:val="008A68EB"/>
    <w:rsid w:val="008D4CC8"/>
    <w:rsid w:val="008D6937"/>
    <w:rsid w:val="00A475BB"/>
    <w:rsid w:val="00A55C9D"/>
    <w:rsid w:val="00AB3C0A"/>
    <w:rsid w:val="00B05D98"/>
    <w:rsid w:val="00BC5529"/>
    <w:rsid w:val="00BD2F46"/>
    <w:rsid w:val="00CA3CBB"/>
    <w:rsid w:val="00DB252C"/>
    <w:rsid w:val="00DB4673"/>
    <w:rsid w:val="00DC0C3D"/>
    <w:rsid w:val="00E720E3"/>
    <w:rsid w:val="00E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  <w15:chartTrackingRefBased/>
  <w15:docId w15:val="{A1CC5B2B-D780-D643-AB74-35DFD7F6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link w:val="Heading1Char"/>
    <w:uiPriority w:val="1"/>
    <w:qFormat/>
    <w:rsid w:val="002D3829"/>
    <w:pPr>
      <w:widowControl w:val="0"/>
      <w:ind w:left="1793" w:hanging="1890"/>
      <w:outlineLvl w:val="0"/>
    </w:pPr>
    <w:rPr>
      <w:rFonts w:eastAsia="Aria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link w:val="Header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336" w:lineRule="auto"/>
    </w:pPr>
    <w:rPr>
      <w:rFonts w:ascii="Trebuchet MS" w:hAnsi="Trebuchet MS"/>
      <w:color w:val="333333"/>
      <w:sz w:val="19"/>
      <w:szCs w:val="19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semiHidden/>
    <w:unhideWhenUsed/>
    <w:rsid w:val="000D5D9F"/>
  </w:style>
  <w:style w:type="character" w:customStyle="1" w:styleId="Heading1Char">
    <w:name w:val="Heading 1 Char"/>
    <w:link w:val="Heading1"/>
    <w:uiPriority w:val="1"/>
    <w:rsid w:val="002D3829"/>
    <w:rPr>
      <w:rFonts w:ascii="Arial" w:eastAsia="Arial" w:hAnsi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2D3829"/>
    <w:pPr>
      <w:widowControl w:val="0"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5011</Characters>
  <Application>Microsoft Office Word</Application>
  <DocSecurity>4</DocSecurity>
  <PresentationFormat/>
  <Lines>41</Lines>
  <Paragraphs>11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YMCA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Angela Gentile</dc:creator>
  <cp:keywords/>
  <cp:lastModifiedBy>admin @ymcaedinburgh.com</cp:lastModifiedBy>
  <cp:revision>2</cp:revision>
  <cp:lastPrinted>2014-11-06T12:33:00Z</cp:lastPrinted>
  <dcterms:created xsi:type="dcterms:W3CDTF">2018-05-17T10:31:00Z</dcterms:created>
  <dcterms:modified xsi:type="dcterms:W3CDTF">2018-05-17T10:31:00Z</dcterms:modified>
</cp:coreProperties>
</file>