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38B58" w14:textId="2EBF4FA1" w:rsidR="00945431" w:rsidRPr="00945431" w:rsidRDefault="00945431" w:rsidP="00945431">
      <w:pPr>
        <w:pStyle w:val="NoSpacing"/>
        <w:rPr>
          <w:rFonts w:ascii="Century" w:hAnsi="Century"/>
          <w:b/>
          <w:bCs/>
          <w:sz w:val="32"/>
          <w:szCs w:val="32"/>
        </w:rPr>
      </w:pPr>
      <w:r w:rsidRPr="00945431">
        <w:rPr>
          <w:rFonts w:ascii="Century" w:hAnsi="Century"/>
          <w:b/>
          <w:bCs/>
          <w:sz w:val="32"/>
          <w:szCs w:val="32"/>
        </w:rPr>
        <w:t>Let Us Pray</w:t>
      </w:r>
    </w:p>
    <w:p w14:paraId="7C5E9858" w14:textId="106711E6" w:rsidR="00945431" w:rsidRPr="00945431" w:rsidRDefault="00945431" w:rsidP="00945431">
      <w:pPr>
        <w:pStyle w:val="NoSpacing"/>
        <w:rPr>
          <w:rFonts w:ascii="Century" w:hAnsi="Century"/>
          <w:sz w:val="28"/>
          <w:szCs w:val="28"/>
        </w:rPr>
      </w:pPr>
      <w:r w:rsidRPr="00945431">
        <w:rPr>
          <w:rFonts w:ascii="Century" w:hAnsi="Century"/>
          <w:sz w:val="28"/>
          <w:szCs w:val="28"/>
        </w:rPr>
        <w:t>Watchman Nee</w:t>
      </w:r>
    </w:p>
    <w:p w14:paraId="3FB1E8F9" w14:textId="1A6F9A62" w:rsidR="00945431" w:rsidRPr="00945431" w:rsidRDefault="00945431" w:rsidP="00945431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Century" w:hAnsi="Century"/>
          <w:sz w:val="28"/>
          <w:szCs w:val="28"/>
          <w:u w:val="single"/>
        </w:rPr>
      </w:pPr>
      <w:r w:rsidRPr="00945431">
        <w:rPr>
          <w:rFonts w:ascii="Century" w:hAnsi="Century"/>
          <w:sz w:val="28"/>
          <w:szCs w:val="28"/>
          <w:u w:val="single"/>
        </w:rPr>
        <w:t>Outline</w:t>
      </w:r>
    </w:p>
    <w:p w14:paraId="6FBC7F6F" w14:textId="7E30D75A" w:rsidR="00945431" w:rsidRPr="00945431" w:rsidRDefault="00945431" w:rsidP="009454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" w:eastAsia="Times New Roman" w:hAnsi="Century" w:cs="Arial"/>
          <w:color w:val="000000"/>
          <w:sz w:val="28"/>
          <w:szCs w:val="28"/>
        </w:rPr>
      </w:pPr>
      <w:r w:rsidRPr="00945431">
        <w:rPr>
          <w:rFonts w:ascii="Century" w:eastAsia="Times New Roman" w:hAnsi="Century" w:cs="Arial"/>
          <w:b/>
          <w:bCs/>
          <w:color w:val="000000"/>
          <w:sz w:val="28"/>
          <w:szCs w:val="28"/>
        </w:rPr>
        <w:t>What is Prayer?</w:t>
      </w:r>
    </w:p>
    <w:p w14:paraId="2D71A8D5" w14:textId="77777777" w:rsidR="00945431" w:rsidRPr="00945431" w:rsidRDefault="00945431" w:rsidP="0094543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" w:eastAsia="Times New Roman" w:hAnsi="Century" w:cs="Arial"/>
          <w:color w:val="000000"/>
          <w:sz w:val="28"/>
          <w:szCs w:val="28"/>
        </w:rPr>
      </w:pPr>
      <w:r w:rsidRPr="00945431">
        <w:rPr>
          <w:rFonts w:ascii="Century" w:eastAsia="Times New Roman" w:hAnsi="Century" w:cs="Arial"/>
          <w:i/>
          <w:iCs/>
          <w:color w:val="000000"/>
          <w:sz w:val="28"/>
          <w:szCs w:val="28"/>
        </w:rPr>
        <w:t>Prayer: A Mystery</w:t>
      </w:r>
      <w:r w:rsidRPr="00945431">
        <w:rPr>
          <w:rFonts w:ascii="Century" w:eastAsia="Times New Roman" w:hAnsi="Century" w:cs="Arial"/>
          <w:color w:val="000000"/>
          <w:sz w:val="28"/>
          <w:szCs w:val="28"/>
        </w:rPr>
        <w:t> -- mysterious, but not incomprehensible.</w:t>
      </w:r>
    </w:p>
    <w:p w14:paraId="7C66AF3E" w14:textId="77777777" w:rsidR="00945431" w:rsidRPr="00945431" w:rsidRDefault="00945431" w:rsidP="0094543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" w:eastAsia="Times New Roman" w:hAnsi="Century" w:cs="Arial"/>
          <w:color w:val="000000"/>
          <w:sz w:val="28"/>
          <w:szCs w:val="28"/>
        </w:rPr>
      </w:pPr>
      <w:r w:rsidRPr="00945431">
        <w:rPr>
          <w:rFonts w:ascii="Century" w:eastAsia="Times New Roman" w:hAnsi="Century" w:cs="Arial"/>
          <w:i/>
          <w:iCs/>
          <w:color w:val="000000"/>
          <w:sz w:val="28"/>
          <w:szCs w:val="28"/>
        </w:rPr>
        <w:t>Heaven Governed by Earth</w:t>
      </w:r>
      <w:r w:rsidRPr="00945431">
        <w:rPr>
          <w:rFonts w:ascii="Century" w:eastAsia="Times New Roman" w:hAnsi="Century" w:cs="Arial"/>
          <w:color w:val="000000"/>
          <w:sz w:val="28"/>
          <w:szCs w:val="28"/>
        </w:rPr>
        <w:t> -- God reserves His power for use in conjunction with the prayers of believers.</w:t>
      </w:r>
    </w:p>
    <w:p w14:paraId="0A5DE2C0" w14:textId="77777777" w:rsidR="00945431" w:rsidRPr="00945431" w:rsidRDefault="00945431" w:rsidP="0094543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" w:eastAsia="Times New Roman" w:hAnsi="Century" w:cs="Arial"/>
          <w:color w:val="000000"/>
          <w:sz w:val="28"/>
          <w:szCs w:val="28"/>
        </w:rPr>
      </w:pPr>
      <w:r w:rsidRPr="00945431">
        <w:rPr>
          <w:rFonts w:ascii="Century" w:eastAsia="Times New Roman" w:hAnsi="Century" w:cs="Arial"/>
          <w:i/>
          <w:iCs/>
          <w:color w:val="000000"/>
          <w:sz w:val="28"/>
          <w:szCs w:val="28"/>
        </w:rPr>
        <w:t>Self and Prayer</w:t>
      </w:r>
      <w:r w:rsidRPr="00945431">
        <w:rPr>
          <w:rFonts w:ascii="Century" w:eastAsia="Times New Roman" w:hAnsi="Century" w:cs="Arial"/>
          <w:color w:val="000000"/>
          <w:sz w:val="28"/>
          <w:szCs w:val="28"/>
        </w:rPr>
        <w:t> -- Our prayer is to fulfill His will, not to satisfy our needs.</w:t>
      </w:r>
    </w:p>
    <w:p w14:paraId="4ED09194" w14:textId="77777777" w:rsidR="00945431" w:rsidRPr="00945431" w:rsidRDefault="00945431" w:rsidP="0094543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" w:eastAsia="Times New Roman" w:hAnsi="Century" w:cs="Arial"/>
          <w:color w:val="000000"/>
          <w:sz w:val="28"/>
          <w:szCs w:val="28"/>
        </w:rPr>
      </w:pPr>
      <w:r w:rsidRPr="00945431">
        <w:rPr>
          <w:rFonts w:ascii="Century" w:eastAsia="Times New Roman" w:hAnsi="Century" w:cs="Arial"/>
          <w:i/>
          <w:iCs/>
          <w:color w:val="000000"/>
          <w:sz w:val="28"/>
          <w:szCs w:val="28"/>
        </w:rPr>
        <w:t>Prayer -- Preparing the Way of God</w:t>
      </w:r>
      <w:r w:rsidRPr="00945431">
        <w:rPr>
          <w:rFonts w:ascii="Century" w:eastAsia="Times New Roman" w:hAnsi="Century" w:cs="Arial"/>
          <w:color w:val="000000"/>
          <w:sz w:val="28"/>
          <w:szCs w:val="28"/>
        </w:rPr>
        <w:t> -- Prayer in sympathy with God is more vital than any other thing. We must learn God's will and pray that His will be accomplished.</w:t>
      </w:r>
    </w:p>
    <w:p w14:paraId="326DAC97" w14:textId="77777777" w:rsidR="00945431" w:rsidRPr="00945431" w:rsidRDefault="00945431" w:rsidP="009454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" w:eastAsia="Times New Roman" w:hAnsi="Century" w:cs="Arial"/>
          <w:color w:val="000000"/>
          <w:sz w:val="28"/>
          <w:szCs w:val="28"/>
        </w:rPr>
      </w:pPr>
      <w:r w:rsidRPr="00945431">
        <w:rPr>
          <w:rFonts w:ascii="Century" w:eastAsia="Times New Roman" w:hAnsi="Century" w:cs="Arial"/>
          <w:b/>
          <w:bCs/>
          <w:color w:val="000000"/>
          <w:sz w:val="28"/>
          <w:szCs w:val="28"/>
        </w:rPr>
        <w:t>Pray According to God's Will</w:t>
      </w:r>
      <w:r w:rsidRPr="00945431">
        <w:rPr>
          <w:rFonts w:ascii="Century" w:eastAsia="Times New Roman" w:hAnsi="Century" w:cs="Arial"/>
          <w:color w:val="000000"/>
          <w:sz w:val="28"/>
          <w:szCs w:val="28"/>
        </w:rPr>
        <w:t> (I John 5:14, Psalm 119:147-148, Daniel 10:1-21)</w:t>
      </w:r>
    </w:p>
    <w:p w14:paraId="3482DDD2" w14:textId="77777777" w:rsidR="00945431" w:rsidRPr="00945431" w:rsidRDefault="00945431" w:rsidP="0094543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" w:eastAsia="Times New Roman" w:hAnsi="Century" w:cs="Arial"/>
          <w:color w:val="000000"/>
          <w:sz w:val="28"/>
          <w:szCs w:val="28"/>
        </w:rPr>
      </w:pPr>
      <w:r w:rsidRPr="00945431">
        <w:rPr>
          <w:rFonts w:ascii="Century" w:eastAsia="Times New Roman" w:hAnsi="Century" w:cs="Arial"/>
          <w:i/>
          <w:iCs/>
          <w:color w:val="000000"/>
          <w:sz w:val="28"/>
          <w:szCs w:val="28"/>
        </w:rPr>
        <w:t>Point One</w:t>
      </w:r>
      <w:r w:rsidRPr="00945431">
        <w:rPr>
          <w:rFonts w:ascii="Century" w:eastAsia="Times New Roman" w:hAnsi="Century" w:cs="Arial"/>
          <w:color w:val="000000"/>
          <w:sz w:val="28"/>
          <w:szCs w:val="28"/>
        </w:rPr>
        <w:t> -- There are two kinds of prayer: prayer from our own will, and prayer which matches God's will. Only the prayer which comes from knowing God will have any weight.</w:t>
      </w:r>
    </w:p>
    <w:p w14:paraId="1B848746" w14:textId="77777777" w:rsidR="00945431" w:rsidRPr="00945431" w:rsidRDefault="00945431" w:rsidP="0094543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" w:eastAsia="Times New Roman" w:hAnsi="Century" w:cs="Arial"/>
          <w:color w:val="000000"/>
          <w:sz w:val="28"/>
          <w:szCs w:val="28"/>
        </w:rPr>
      </w:pPr>
      <w:r w:rsidRPr="00945431">
        <w:rPr>
          <w:rFonts w:ascii="Century" w:eastAsia="Times New Roman" w:hAnsi="Century" w:cs="Arial"/>
          <w:i/>
          <w:iCs/>
          <w:color w:val="000000"/>
          <w:sz w:val="28"/>
          <w:szCs w:val="28"/>
        </w:rPr>
        <w:t>Point Two</w:t>
      </w:r>
      <w:r w:rsidRPr="00945431">
        <w:rPr>
          <w:rFonts w:ascii="Century" w:eastAsia="Times New Roman" w:hAnsi="Century" w:cs="Arial"/>
          <w:color w:val="000000"/>
          <w:sz w:val="28"/>
          <w:szCs w:val="28"/>
        </w:rPr>
        <w:t> -- For the realization of God's will, there is need for prayer; to remove Satan's opposition requires prayer.</w:t>
      </w:r>
    </w:p>
    <w:p w14:paraId="464654EE" w14:textId="77777777" w:rsidR="00945431" w:rsidRPr="00945431" w:rsidRDefault="00945431" w:rsidP="009454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" w:eastAsia="Times New Roman" w:hAnsi="Century" w:cs="Arial"/>
          <w:color w:val="000000"/>
          <w:sz w:val="28"/>
          <w:szCs w:val="28"/>
        </w:rPr>
      </w:pPr>
      <w:r w:rsidRPr="00945431">
        <w:rPr>
          <w:rFonts w:ascii="Century" w:eastAsia="Times New Roman" w:hAnsi="Century" w:cs="Arial"/>
          <w:b/>
          <w:bCs/>
          <w:color w:val="000000"/>
          <w:sz w:val="28"/>
          <w:szCs w:val="28"/>
        </w:rPr>
        <w:t>Prayer and God's Work</w:t>
      </w:r>
      <w:r w:rsidRPr="00945431">
        <w:rPr>
          <w:rFonts w:ascii="Century" w:eastAsia="Times New Roman" w:hAnsi="Century" w:cs="Arial"/>
          <w:color w:val="000000"/>
          <w:sz w:val="28"/>
          <w:szCs w:val="28"/>
        </w:rPr>
        <w:t> (Ephesians 6:18, Ezekiel 36:37, Isaiah 62:6-7)</w:t>
      </w:r>
    </w:p>
    <w:p w14:paraId="133519C3" w14:textId="77777777" w:rsidR="00945431" w:rsidRPr="00945431" w:rsidRDefault="00945431" w:rsidP="0094543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" w:eastAsia="Times New Roman" w:hAnsi="Century" w:cs="Arial"/>
          <w:color w:val="000000"/>
          <w:sz w:val="28"/>
          <w:szCs w:val="28"/>
        </w:rPr>
      </w:pPr>
      <w:r w:rsidRPr="00945431">
        <w:rPr>
          <w:rFonts w:ascii="Century" w:eastAsia="Times New Roman" w:hAnsi="Century" w:cs="Arial"/>
          <w:i/>
          <w:iCs/>
          <w:color w:val="000000"/>
          <w:sz w:val="28"/>
          <w:szCs w:val="28"/>
        </w:rPr>
        <w:t>One</w:t>
      </w:r>
      <w:r w:rsidRPr="00945431">
        <w:rPr>
          <w:rFonts w:ascii="Century" w:eastAsia="Times New Roman" w:hAnsi="Century" w:cs="Arial"/>
          <w:color w:val="000000"/>
          <w:sz w:val="28"/>
          <w:szCs w:val="28"/>
        </w:rPr>
        <w:t> -- God will wait until men agree with Him, and then He will work.</w:t>
      </w:r>
    </w:p>
    <w:p w14:paraId="772A0582" w14:textId="77777777" w:rsidR="00945431" w:rsidRPr="00945431" w:rsidRDefault="00945431" w:rsidP="0094543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" w:eastAsia="Times New Roman" w:hAnsi="Century" w:cs="Arial"/>
          <w:color w:val="000000"/>
          <w:sz w:val="28"/>
          <w:szCs w:val="28"/>
        </w:rPr>
      </w:pPr>
      <w:r w:rsidRPr="00945431">
        <w:rPr>
          <w:rFonts w:ascii="Century" w:eastAsia="Times New Roman" w:hAnsi="Century" w:cs="Arial"/>
          <w:i/>
          <w:iCs/>
          <w:color w:val="000000"/>
          <w:sz w:val="28"/>
          <w:szCs w:val="28"/>
        </w:rPr>
        <w:t>Two</w:t>
      </w:r>
      <w:r w:rsidRPr="00945431">
        <w:rPr>
          <w:rFonts w:ascii="Century" w:eastAsia="Times New Roman" w:hAnsi="Century" w:cs="Arial"/>
          <w:color w:val="000000"/>
          <w:sz w:val="28"/>
          <w:szCs w:val="28"/>
        </w:rPr>
        <w:t xml:space="preserve"> -- The content of God's will </w:t>
      </w:r>
      <w:proofErr w:type="gramStart"/>
      <w:r w:rsidRPr="00945431">
        <w:rPr>
          <w:rFonts w:ascii="Century" w:eastAsia="Times New Roman" w:hAnsi="Century" w:cs="Arial"/>
          <w:color w:val="000000"/>
          <w:sz w:val="28"/>
          <w:szCs w:val="28"/>
        </w:rPr>
        <w:t>is</w:t>
      </w:r>
      <w:proofErr w:type="gramEnd"/>
      <w:r w:rsidRPr="00945431">
        <w:rPr>
          <w:rFonts w:ascii="Century" w:eastAsia="Times New Roman" w:hAnsi="Century" w:cs="Arial"/>
          <w:color w:val="000000"/>
          <w:sz w:val="28"/>
          <w:szCs w:val="28"/>
        </w:rPr>
        <w:t xml:space="preserve"> entirely decided by God Himself. The doing of God's will </w:t>
      </w:r>
      <w:proofErr w:type="gramStart"/>
      <w:r w:rsidRPr="00945431">
        <w:rPr>
          <w:rFonts w:ascii="Century" w:eastAsia="Times New Roman" w:hAnsi="Century" w:cs="Arial"/>
          <w:color w:val="000000"/>
          <w:sz w:val="28"/>
          <w:szCs w:val="28"/>
        </w:rPr>
        <w:t>is</w:t>
      </w:r>
      <w:proofErr w:type="gramEnd"/>
      <w:r w:rsidRPr="00945431">
        <w:rPr>
          <w:rFonts w:ascii="Century" w:eastAsia="Times New Roman" w:hAnsi="Century" w:cs="Arial"/>
          <w:color w:val="000000"/>
          <w:sz w:val="28"/>
          <w:szCs w:val="28"/>
        </w:rPr>
        <w:t xml:space="preserve"> governed by our prayer.</w:t>
      </w:r>
    </w:p>
    <w:p w14:paraId="22224ADC" w14:textId="77777777" w:rsidR="00945431" w:rsidRPr="00945431" w:rsidRDefault="00945431" w:rsidP="0094543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" w:eastAsia="Times New Roman" w:hAnsi="Century" w:cs="Arial"/>
          <w:color w:val="000000"/>
          <w:sz w:val="28"/>
          <w:szCs w:val="28"/>
        </w:rPr>
      </w:pPr>
      <w:r w:rsidRPr="00945431">
        <w:rPr>
          <w:rFonts w:ascii="Century" w:eastAsia="Times New Roman" w:hAnsi="Century" w:cs="Arial"/>
          <w:i/>
          <w:iCs/>
          <w:color w:val="000000"/>
          <w:sz w:val="28"/>
          <w:szCs w:val="28"/>
        </w:rPr>
        <w:t>Three</w:t>
      </w:r>
      <w:r w:rsidRPr="00945431">
        <w:rPr>
          <w:rFonts w:ascii="Century" w:eastAsia="Times New Roman" w:hAnsi="Century" w:cs="Arial"/>
          <w:color w:val="000000"/>
          <w:sz w:val="28"/>
          <w:szCs w:val="28"/>
        </w:rPr>
        <w:t xml:space="preserve"> -- God has given us free will. God makes His will </w:t>
      </w:r>
      <w:proofErr w:type="spellStart"/>
      <w:r w:rsidRPr="00945431">
        <w:rPr>
          <w:rFonts w:ascii="Century" w:eastAsia="Times New Roman" w:hAnsi="Century" w:cs="Arial"/>
          <w:color w:val="000000"/>
          <w:sz w:val="28"/>
          <w:szCs w:val="28"/>
        </w:rPr>
        <w:t>known</w:t>
      </w:r>
      <w:proofErr w:type="spellEnd"/>
      <w:r w:rsidRPr="00945431">
        <w:rPr>
          <w:rFonts w:ascii="Century" w:eastAsia="Times New Roman" w:hAnsi="Century" w:cs="Arial"/>
          <w:color w:val="000000"/>
          <w:sz w:val="28"/>
          <w:szCs w:val="28"/>
        </w:rPr>
        <w:t xml:space="preserve"> to us. When we have engaged in communion with His Spirit and our will matches His, He carries out that will at our request.</w:t>
      </w:r>
    </w:p>
    <w:p w14:paraId="189E8C5A" w14:textId="77777777" w:rsidR="00945431" w:rsidRPr="00945431" w:rsidRDefault="00945431" w:rsidP="0094543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" w:eastAsia="Times New Roman" w:hAnsi="Century" w:cs="Arial"/>
          <w:color w:val="000000"/>
          <w:sz w:val="28"/>
          <w:szCs w:val="28"/>
        </w:rPr>
      </w:pPr>
      <w:r w:rsidRPr="00945431">
        <w:rPr>
          <w:rFonts w:ascii="Century" w:eastAsia="Times New Roman" w:hAnsi="Century" w:cs="Arial"/>
          <w:i/>
          <w:iCs/>
          <w:color w:val="000000"/>
          <w:sz w:val="28"/>
          <w:szCs w:val="28"/>
        </w:rPr>
        <w:t>Four</w:t>
      </w:r>
      <w:r w:rsidRPr="00945431">
        <w:rPr>
          <w:rFonts w:ascii="Century" w:eastAsia="Times New Roman" w:hAnsi="Century" w:cs="Arial"/>
          <w:color w:val="000000"/>
          <w:sz w:val="28"/>
          <w:szCs w:val="28"/>
        </w:rPr>
        <w:t> -- Our prayers must be specific. Our prayers should be to God, against the enemy, and for that person or issue God has laid on our heart. Ignoring such a burden dulls our sensitivity to God's Spirit.</w:t>
      </w:r>
    </w:p>
    <w:p w14:paraId="157B158A" w14:textId="77777777" w:rsidR="00945431" w:rsidRPr="00945431" w:rsidRDefault="00945431" w:rsidP="009454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" w:eastAsia="Times New Roman" w:hAnsi="Century" w:cs="Arial"/>
          <w:color w:val="000000"/>
          <w:sz w:val="28"/>
          <w:szCs w:val="28"/>
        </w:rPr>
      </w:pPr>
      <w:r w:rsidRPr="00945431">
        <w:rPr>
          <w:rFonts w:ascii="Century" w:eastAsia="Times New Roman" w:hAnsi="Century" w:cs="Arial"/>
          <w:b/>
          <w:bCs/>
          <w:color w:val="000000"/>
          <w:sz w:val="28"/>
          <w:szCs w:val="28"/>
        </w:rPr>
        <w:t>The Principle of Praying Thrice</w:t>
      </w:r>
      <w:r w:rsidRPr="00945431">
        <w:rPr>
          <w:rFonts w:ascii="Century" w:eastAsia="Times New Roman" w:hAnsi="Century" w:cs="Arial"/>
          <w:color w:val="000000"/>
          <w:sz w:val="28"/>
          <w:szCs w:val="28"/>
        </w:rPr>
        <w:t> (Matthew 26:44, II Corinthians 12:8)</w:t>
      </w:r>
      <w:r w:rsidRPr="00945431">
        <w:rPr>
          <w:rFonts w:ascii="Century" w:eastAsia="Times New Roman" w:hAnsi="Century" w:cs="Arial"/>
          <w:color w:val="000000"/>
          <w:sz w:val="28"/>
          <w:szCs w:val="28"/>
        </w:rPr>
        <w:br/>
        <w:t xml:space="preserve">Prayer should continue until a burden is discharged. Praying with </w:t>
      </w:r>
      <w:r w:rsidRPr="00945431">
        <w:rPr>
          <w:rFonts w:ascii="Century" w:eastAsia="Times New Roman" w:hAnsi="Century" w:cs="Arial"/>
          <w:color w:val="000000"/>
          <w:sz w:val="28"/>
          <w:szCs w:val="28"/>
        </w:rPr>
        <w:lastRenderedPageBreak/>
        <w:t xml:space="preserve">one accord, sensing one another's </w:t>
      </w:r>
      <w:proofErr w:type="gramStart"/>
      <w:r w:rsidRPr="00945431">
        <w:rPr>
          <w:rFonts w:ascii="Century" w:eastAsia="Times New Roman" w:hAnsi="Century" w:cs="Arial"/>
          <w:color w:val="000000"/>
          <w:sz w:val="28"/>
          <w:szCs w:val="28"/>
        </w:rPr>
        <w:t>burdens</w:t>
      </w:r>
      <w:proofErr w:type="gramEnd"/>
      <w:r w:rsidRPr="00945431">
        <w:rPr>
          <w:rFonts w:ascii="Century" w:eastAsia="Times New Roman" w:hAnsi="Century" w:cs="Arial"/>
          <w:color w:val="000000"/>
          <w:sz w:val="28"/>
          <w:szCs w:val="28"/>
        </w:rPr>
        <w:t xml:space="preserve"> and praying until they are lifted, must be learned.</w:t>
      </w:r>
    </w:p>
    <w:p w14:paraId="2DF6157E" w14:textId="77777777" w:rsidR="00945431" w:rsidRPr="00945431" w:rsidRDefault="00945431" w:rsidP="009454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" w:eastAsia="Times New Roman" w:hAnsi="Century" w:cs="Arial"/>
          <w:color w:val="000000"/>
          <w:sz w:val="28"/>
          <w:szCs w:val="28"/>
        </w:rPr>
      </w:pPr>
      <w:r w:rsidRPr="00945431">
        <w:rPr>
          <w:rFonts w:ascii="Century" w:eastAsia="Times New Roman" w:hAnsi="Century" w:cs="Arial"/>
          <w:b/>
          <w:bCs/>
          <w:color w:val="000000"/>
          <w:sz w:val="28"/>
          <w:szCs w:val="28"/>
        </w:rPr>
        <w:t>Prayer That Resists Satan</w:t>
      </w:r>
      <w:r w:rsidRPr="00945431">
        <w:rPr>
          <w:rFonts w:ascii="Century" w:eastAsia="Times New Roman" w:hAnsi="Century" w:cs="Arial"/>
          <w:color w:val="000000"/>
          <w:sz w:val="28"/>
          <w:szCs w:val="28"/>
        </w:rPr>
        <w:t> (Luke 18:1-8)</w:t>
      </w:r>
    </w:p>
    <w:p w14:paraId="54A34BC1" w14:textId="77777777" w:rsidR="00945431" w:rsidRPr="00945431" w:rsidRDefault="00945431" w:rsidP="0094543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" w:eastAsia="Times New Roman" w:hAnsi="Century" w:cs="Arial"/>
          <w:color w:val="000000"/>
          <w:sz w:val="28"/>
          <w:szCs w:val="28"/>
        </w:rPr>
      </w:pPr>
      <w:r w:rsidRPr="00945431">
        <w:rPr>
          <w:rFonts w:ascii="Century" w:eastAsia="Times New Roman" w:hAnsi="Century" w:cs="Arial"/>
          <w:i/>
          <w:iCs/>
          <w:color w:val="000000"/>
          <w:sz w:val="28"/>
          <w:szCs w:val="28"/>
        </w:rPr>
        <w:t>The Three Aspects of Prayer</w:t>
      </w:r>
      <w:r w:rsidRPr="00945431">
        <w:rPr>
          <w:rFonts w:ascii="Century" w:eastAsia="Times New Roman" w:hAnsi="Century" w:cs="Arial"/>
          <w:color w:val="000000"/>
          <w:sz w:val="28"/>
          <w:szCs w:val="28"/>
        </w:rPr>
        <w:t> -- Ourselves, God, and our enemy. The aim of a true prayer touches on not just personal gain but more importantly on the glory of God and the loss of the enemy.</w:t>
      </w:r>
    </w:p>
    <w:p w14:paraId="179E01CF" w14:textId="77777777" w:rsidR="00945431" w:rsidRPr="00945431" w:rsidRDefault="00945431" w:rsidP="0094543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" w:eastAsia="Times New Roman" w:hAnsi="Century" w:cs="Arial"/>
          <w:color w:val="000000"/>
          <w:sz w:val="28"/>
          <w:szCs w:val="28"/>
        </w:rPr>
      </w:pPr>
      <w:r w:rsidRPr="00945431">
        <w:rPr>
          <w:rFonts w:ascii="Century" w:eastAsia="Times New Roman" w:hAnsi="Century" w:cs="Arial"/>
          <w:i/>
          <w:iCs/>
          <w:color w:val="000000"/>
          <w:sz w:val="28"/>
          <w:szCs w:val="28"/>
        </w:rPr>
        <w:t>The Parable of Luke 18</w:t>
      </w:r>
      <w:r w:rsidRPr="00945431">
        <w:rPr>
          <w:rFonts w:ascii="Century" w:eastAsia="Times New Roman" w:hAnsi="Century" w:cs="Arial"/>
          <w:color w:val="000000"/>
          <w:sz w:val="28"/>
          <w:szCs w:val="28"/>
        </w:rPr>
        <w:t> -- The judge, the widow, and the adversary.</w:t>
      </w:r>
    </w:p>
    <w:p w14:paraId="23B81BBF" w14:textId="77777777" w:rsidR="00945431" w:rsidRPr="00945431" w:rsidRDefault="00945431" w:rsidP="0094543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" w:eastAsia="Times New Roman" w:hAnsi="Century" w:cs="Arial"/>
          <w:color w:val="000000"/>
          <w:sz w:val="28"/>
          <w:szCs w:val="28"/>
        </w:rPr>
      </w:pPr>
      <w:r w:rsidRPr="00945431">
        <w:rPr>
          <w:rFonts w:ascii="Century" w:eastAsia="Times New Roman" w:hAnsi="Century" w:cs="Arial"/>
          <w:i/>
          <w:iCs/>
          <w:color w:val="000000"/>
          <w:sz w:val="28"/>
          <w:szCs w:val="28"/>
        </w:rPr>
        <w:t>The Judge</w:t>
      </w:r>
      <w:r w:rsidRPr="00945431">
        <w:rPr>
          <w:rFonts w:ascii="Century" w:eastAsia="Times New Roman" w:hAnsi="Century" w:cs="Arial"/>
          <w:color w:val="000000"/>
          <w:sz w:val="28"/>
          <w:szCs w:val="28"/>
        </w:rPr>
        <w:t> -- The immoral judge contrasted with the righteous God.</w:t>
      </w:r>
    </w:p>
    <w:p w14:paraId="690D350B" w14:textId="77777777" w:rsidR="00945431" w:rsidRPr="00945431" w:rsidRDefault="00945431" w:rsidP="0094543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" w:eastAsia="Times New Roman" w:hAnsi="Century" w:cs="Arial"/>
          <w:color w:val="000000"/>
          <w:sz w:val="28"/>
          <w:szCs w:val="28"/>
        </w:rPr>
      </w:pPr>
      <w:r w:rsidRPr="00945431">
        <w:rPr>
          <w:rFonts w:ascii="Century" w:eastAsia="Times New Roman" w:hAnsi="Century" w:cs="Arial"/>
          <w:i/>
          <w:iCs/>
          <w:color w:val="000000"/>
          <w:sz w:val="28"/>
          <w:szCs w:val="28"/>
        </w:rPr>
        <w:t>The Widow</w:t>
      </w:r>
      <w:r w:rsidRPr="00945431">
        <w:rPr>
          <w:rFonts w:ascii="Century" w:eastAsia="Times New Roman" w:hAnsi="Century" w:cs="Arial"/>
          <w:color w:val="000000"/>
          <w:sz w:val="28"/>
          <w:szCs w:val="28"/>
        </w:rPr>
        <w:t> -- The widow compared with Christians in the world.</w:t>
      </w:r>
    </w:p>
    <w:p w14:paraId="3AB8CBDA" w14:textId="77777777" w:rsidR="00945431" w:rsidRPr="00945431" w:rsidRDefault="00945431" w:rsidP="0094543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" w:eastAsia="Times New Roman" w:hAnsi="Century" w:cs="Arial"/>
          <w:color w:val="000000"/>
          <w:sz w:val="28"/>
          <w:szCs w:val="28"/>
        </w:rPr>
      </w:pPr>
      <w:r w:rsidRPr="00945431">
        <w:rPr>
          <w:rFonts w:ascii="Century" w:eastAsia="Times New Roman" w:hAnsi="Century" w:cs="Arial"/>
          <w:i/>
          <w:iCs/>
          <w:color w:val="000000"/>
          <w:sz w:val="28"/>
          <w:szCs w:val="28"/>
        </w:rPr>
        <w:t>The Adversary</w:t>
      </w:r>
      <w:r w:rsidRPr="00945431">
        <w:rPr>
          <w:rFonts w:ascii="Century" w:eastAsia="Times New Roman" w:hAnsi="Century" w:cs="Arial"/>
          <w:color w:val="000000"/>
          <w:sz w:val="28"/>
          <w:szCs w:val="28"/>
        </w:rPr>
        <w:t> -- Satan oppresses Christians.</w:t>
      </w:r>
    </w:p>
    <w:p w14:paraId="5E713067" w14:textId="77777777" w:rsidR="00945431" w:rsidRPr="00945431" w:rsidRDefault="00945431" w:rsidP="0094543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" w:eastAsia="Times New Roman" w:hAnsi="Century" w:cs="Arial"/>
          <w:color w:val="000000"/>
          <w:sz w:val="28"/>
          <w:szCs w:val="28"/>
        </w:rPr>
      </w:pPr>
      <w:r w:rsidRPr="00945431">
        <w:rPr>
          <w:rFonts w:ascii="Century" w:eastAsia="Times New Roman" w:hAnsi="Century" w:cs="Arial"/>
          <w:i/>
          <w:iCs/>
          <w:color w:val="000000"/>
          <w:sz w:val="28"/>
          <w:szCs w:val="28"/>
        </w:rPr>
        <w:t>Satan and the Saints</w:t>
      </w:r>
      <w:r w:rsidRPr="00945431">
        <w:rPr>
          <w:rFonts w:ascii="Century" w:eastAsia="Times New Roman" w:hAnsi="Century" w:cs="Arial"/>
          <w:color w:val="000000"/>
          <w:sz w:val="28"/>
          <w:szCs w:val="28"/>
        </w:rPr>
        <w:t> -- Satan's oppression comes in many forms: sickness and pain, persecution, hardships and dangers, lack of material supplies, depression, restlessness and aimlessness, loss of decisiveness, fear, weariness, loss of sleep, unclean or confused thoughts, and lies.</w:t>
      </w:r>
    </w:p>
    <w:p w14:paraId="375AC0D3" w14:textId="77777777" w:rsidR="00945431" w:rsidRPr="00945431" w:rsidRDefault="00945431" w:rsidP="0094543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" w:eastAsia="Times New Roman" w:hAnsi="Century" w:cs="Arial"/>
          <w:color w:val="000000"/>
          <w:sz w:val="28"/>
          <w:szCs w:val="28"/>
        </w:rPr>
      </w:pPr>
      <w:r w:rsidRPr="00945431">
        <w:rPr>
          <w:rFonts w:ascii="Century" w:eastAsia="Times New Roman" w:hAnsi="Century" w:cs="Arial"/>
          <w:i/>
          <w:iCs/>
          <w:color w:val="000000"/>
          <w:sz w:val="28"/>
          <w:szCs w:val="28"/>
        </w:rPr>
        <w:t>Identify the Enemy</w:t>
      </w:r>
      <w:r w:rsidRPr="00945431">
        <w:rPr>
          <w:rFonts w:ascii="Century" w:eastAsia="Times New Roman" w:hAnsi="Century" w:cs="Arial"/>
          <w:color w:val="000000"/>
          <w:sz w:val="28"/>
          <w:szCs w:val="28"/>
        </w:rPr>
        <w:t> -- Spiritual maturity brings insight into which are the works of God, and which are the works of Satan.</w:t>
      </w:r>
    </w:p>
    <w:p w14:paraId="2FA43D96" w14:textId="77777777" w:rsidR="00945431" w:rsidRPr="00945431" w:rsidRDefault="00945431" w:rsidP="0094543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" w:eastAsia="Times New Roman" w:hAnsi="Century" w:cs="Arial"/>
          <w:color w:val="000000"/>
          <w:sz w:val="28"/>
          <w:szCs w:val="28"/>
        </w:rPr>
      </w:pPr>
      <w:r w:rsidRPr="00945431">
        <w:rPr>
          <w:rFonts w:ascii="Century" w:eastAsia="Times New Roman" w:hAnsi="Century" w:cs="Arial"/>
          <w:i/>
          <w:iCs/>
          <w:color w:val="000000"/>
          <w:sz w:val="28"/>
          <w:szCs w:val="28"/>
        </w:rPr>
        <w:t>The Cry for Vindication</w:t>
      </w:r>
      <w:r w:rsidRPr="00945431">
        <w:rPr>
          <w:rFonts w:ascii="Century" w:eastAsia="Times New Roman" w:hAnsi="Century" w:cs="Arial"/>
          <w:color w:val="000000"/>
          <w:sz w:val="28"/>
          <w:szCs w:val="28"/>
        </w:rPr>
        <w:t> -- Prayer is the best offensive weapon against our enemy.</w:t>
      </w:r>
    </w:p>
    <w:p w14:paraId="4ADB82A7" w14:textId="77777777" w:rsidR="00945431" w:rsidRPr="00945431" w:rsidRDefault="00945431" w:rsidP="0094543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" w:eastAsia="Times New Roman" w:hAnsi="Century" w:cs="Arial"/>
          <w:color w:val="000000"/>
          <w:sz w:val="28"/>
          <w:szCs w:val="28"/>
        </w:rPr>
      </w:pPr>
      <w:r w:rsidRPr="00945431">
        <w:rPr>
          <w:rFonts w:ascii="Century" w:eastAsia="Times New Roman" w:hAnsi="Century" w:cs="Arial"/>
          <w:i/>
          <w:iCs/>
          <w:color w:val="000000"/>
          <w:sz w:val="28"/>
          <w:szCs w:val="28"/>
        </w:rPr>
        <w:t>Prayer That Resists Satan</w:t>
      </w:r>
      <w:r w:rsidRPr="00945431">
        <w:rPr>
          <w:rFonts w:ascii="Century" w:eastAsia="Times New Roman" w:hAnsi="Century" w:cs="Arial"/>
          <w:color w:val="000000"/>
          <w:sz w:val="28"/>
          <w:szCs w:val="28"/>
        </w:rPr>
        <w:t> -- We may pray that God curses Satan, shuts his mouth, binds him, destroys his work, rebukes him, delivers us from him, and puts him to shame.</w:t>
      </w:r>
    </w:p>
    <w:p w14:paraId="62300E5E" w14:textId="77777777" w:rsidR="00945431" w:rsidRPr="00945431" w:rsidRDefault="00945431" w:rsidP="0094543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" w:eastAsia="Times New Roman" w:hAnsi="Century" w:cs="Arial"/>
          <w:color w:val="000000"/>
          <w:sz w:val="28"/>
          <w:szCs w:val="28"/>
        </w:rPr>
      </w:pPr>
      <w:r w:rsidRPr="00945431">
        <w:rPr>
          <w:rFonts w:ascii="Century" w:eastAsia="Times New Roman" w:hAnsi="Century" w:cs="Arial"/>
          <w:i/>
          <w:iCs/>
          <w:color w:val="000000"/>
          <w:sz w:val="28"/>
          <w:szCs w:val="28"/>
        </w:rPr>
        <w:t>The Duration of Prayer</w:t>
      </w:r>
      <w:r w:rsidRPr="00945431">
        <w:rPr>
          <w:rFonts w:ascii="Century" w:eastAsia="Times New Roman" w:hAnsi="Century" w:cs="Arial"/>
          <w:color w:val="000000"/>
          <w:sz w:val="28"/>
          <w:szCs w:val="28"/>
        </w:rPr>
        <w:t> -- Pray without ceasing.</w:t>
      </w:r>
    </w:p>
    <w:p w14:paraId="68A413D9" w14:textId="77777777" w:rsidR="00945431" w:rsidRPr="00945431" w:rsidRDefault="00945431" w:rsidP="0094543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" w:eastAsia="Times New Roman" w:hAnsi="Century" w:cs="Arial"/>
          <w:color w:val="000000"/>
          <w:sz w:val="28"/>
          <w:szCs w:val="28"/>
        </w:rPr>
      </w:pPr>
      <w:r w:rsidRPr="00945431">
        <w:rPr>
          <w:rFonts w:ascii="Century" w:eastAsia="Times New Roman" w:hAnsi="Century" w:cs="Arial"/>
          <w:i/>
          <w:iCs/>
          <w:color w:val="000000"/>
          <w:sz w:val="28"/>
          <w:szCs w:val="28"/>
        </w:rPr>
        <w:t>The Effect of Prayer</w:t>
      </w:r>
      <w:r w:rsidRPr="00945431">
        <w:rPr>
          <w:rFonts w:ascii="Century" w:eastAsia="Times New Roman" w:hAnsi="Century" w:cs="Arial"/>
          <w:color w:val="000000"/>
          <w:sz w:val="28"/>
          <w:szCs w:val="28"/>
        </w:rPr>
        <w:t> -- Pray for immediate effect and for ultimate vindication.</w:t>
      </w:r>
    </w:p>
    <w:p w14:paraId="799A54A7" w14:textId="77777777" w:rsidR="00945431" w:rsidRPr="00945431" w:rsidRDefault="00945431" w:rsidP="0094543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" w:eastAsia="Times New Roman" w:hAnsi="Century" w:cs="Arial"/>
          <w:color w:val="000000"/>
          <w:sz w:val="28"/>
          <w:szCs w:val="28"/>
        </w:rPr>
      </w:pPr>
      <w:r w:rsidRPr="00945431">
        <w:rPr>
          <w:rFonts w:ascii="Century" w:eastAsia="Times New Roman" w:hAnsi="Century" w:cs="Arial"/>
          <w:i/>
          <w:iCs/>
          <w:color w:val="000000"/>
          <w:sz w:val="28"/>
          <w:szCs w:val="28"/>
        </w:rPr>
        <w:t>Work Together with God</w:t>
      </w:r>
      <w:r w:rsidRPr="00945431">
        <w:rPr>
          <w:rFonts w:ascii="Century" w:eastAsia="Times New Roman" w:hAnsi="Century" w:cs="Arial"/>
          <w:color w:val="000000"/>
          <w:sz w:val="28"/>
          <w:szCs w:val="28"/>
        </w:rPr>
        <w:t> -- God intends to destroy the devil and avenge his children, but He waits for their prayers.</w:t>
      </w:r>
    </w:p>
    <w:p w14:paraId="30AE8F4B" w14:textId="77777777" w:rsidR="00945431" w:rsidRPr="00945431" w:rsidRDefault="00945431" w:rsidP="0094543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" w:eastAsia="Times New Roman" w:hAnsi="Century" w:cs="Arial"/>
          <w:color w:val="000000"/>
          <w:sz w:val="28"/>
          <w:szCs w:val="28"/>
        </w:rPr>
      </w:pPr>
      <w:r w:rsidRPr="00945431">
        <w:rPr>
          <w:rFonts w:ascii="Century" w:eastAsia="Times New Roman" w:hAnsi="Century" w:cs="Arial"/>
          <w:i/>
          <w:iCs/>
          <w:color w:val="000000"/>
          <w:sz w:val="28"/>
          <w:szCs w:val="28"/>
        </w:rPr>
        <w:t>The Last Days</w:t>
      </w:r>
      <w:r w:rsidRPr="00945431">
        <w:rPr>
          <w:rFonts w:ascii="Century" w:eastAsia="Times New Roman" w:hAnsi="Century" w:cs="Arial"/>
          <w:color w:val="000000"/>
          <w:sz w:val="28"/>
          <w:szCs w:val="28"/>
        </w:rPr>
        <w:t> -- It is most important for those in the last days to offer up prayers to God for the purpose of defeating Satan.</w:t>
      </w:r>
    </w:p>
    <w:p w14:paraId="33BBF70E" w14:textId="77777777" w:rsidR="00945431" w:rsidRPr="00945431" w:rsidRDefault="00945431" w:rsidP="009454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" w:eastAsia="Times New Roman" w:hAnsi="Century" w:cs="Arial"/>
          <w:color w:val="000000"/>
          <w:sz w:val="28"/>
          <w:szCs w:val="28"/>
        </w:rPr>
      </w:pPr>
      <w:r w:rsidRPr="00945431">
        <w:rPr>
          <w:rFonts w:ascii="Century" w:eastAsia="Times New Roman" w:hAnsi="Century" w:cs="Arial"/>
          <w:b/>
          <w:bCs/>
          <w:color w:val="000000"/>
          <w:sz w:val="28"/>
          <w:szCs w:val="28"/>
        </w:rPr>
        <w:t>Some Pointers on Prayer</w:t>
      </w:r>
    </w:p>
    <w:p w14:paraId="4D01A083" w14:textId="77777777" w:rsidR="00945431" w:rsidRPr="00945431" w:rsidRDefault="00945431" w:rsidP="0094543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" w:eastAsia="Times New Roman" w:hAnsi="Century" w:cs="Arial"/>
          <w:color w:val="000000"/>
          <w:sz w:val="26"/>
          <w:szCs w:val="26"/>
        </w:rPr>
      </w:pPr>
      <w:r w:rsidRPr="00945431">
        <w:rPr>
          <w:rFonts w:ascii="Century" w:eastAsia="Times New Roman" w:hAnsi="Century" w:cs="Arial"/>
          <w:i/>
          <w:iCs/>
          <w:color w:val="000000"/>
          <w:sz w:val="26"/>
          <w:szCs w:val="26"/>
        </w:rPr>
        <w:lastRenderedPageBreak/>
        <w:t>First, Has God given us sufficient provision for prayer?</w:t>
      </w:r>
      <w:r w:rsidRPr="00945431">
        <w:rPr>
          <w:rFonts w:ascii="Century" w:eastAsia="Times New Roman" w:hAnsi="Century" w:cs="Arial"/>
          <w:color w:val="000000"/>
          <w:sz w:val="26"/>
          <w:szCs w:val="26"/>
        </w:rPr>
        <w:t> -- Our </w:t>
      </w:r>
      <w:r w:rsidRPr="00945431">
        <w:rPr>
          <w:rFonts w:ascii="Century" w:eastAsia="Times New Roman" w:hAnsi="Century" w:cs="Arial"/>
          <w:b/>
          <w:bCs/>
          <w:color w:val="000000"/>
          <w:sz w:val="26"/>
          <w:szCs w:val="26"/>
        </w:rPr>
        <w:t>trust</w:t>
      </w:r>
      <w:r w:rsidRPr="00945431">
        <w:rPr>
          <w:rFonts w:ascii="Century" w:eastAsia="Times New Roman" w:hAnsi="Century" w:cs="Arial"/>
          <w:color w:val="000000"/>
          <w:sz w:val="26"/>
          <w:szCs w:val="26"/>
        </w:rPr>
        <w:t> in Christ allows us to draw near to God, and the Holy Spirit who is our </w:t>
      </w:r>
      <w:r w:rsidRPr="00945431">
        <w:rPr>
          <w:rFonts w:ascii="Century" w:eastAsia="Times New Roman" w:hAnsi="Century" w:cs="Arial"/>
          <w:b/>
          <w:bCs/>
          <w:color w:val="000000"/>
          <w:sz w:val="26"/>
          <w:szCs w:val="26"/>
        </w:rPr>
        <w:t>help</w:t>
      </w:r>
      <w:r w:rsidRPr="00945431">
        <w:rPr>
          <w:rFonts w:ascii="Century" w:eastAsia="Times New Roman" w:hAnsi="Century" w:cs="Arial"/>
          <w:color w:val="000000"/>
          <w:sz w:val="26"/>
          <w:szCs w:val="26"/>
        </w:rPr>
        <w:t> allows us to live before Him.</w:t>
      </w:r>
    </w:p>
    <w:p w14:paraId="5277A5EB" w14:textId="77777777" w:rsidR="00945431" w:rsidRPr="00945431" w:rsidRDefault="00945431" w:rsidP="0094543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" w:eastAsia="Times New Roman" w:hAnsi="Century" w:cs="Arial"/>
          <w:color w:val="000000"/>
          <w:sz w:val="26"/>
          <w:szCs w:val="26"/>
        </w:rPr>
      </w:pPr>
      <w:r w:rsidRPr="00945431">
        <w:rPr>
          <w:rFonts w:ascii="Century" w:eastAsia="Times New Roman" w:hAnsi="Century" w:cs="Arial"/>
          <w:i/>
          <w:iCs/>
          <w:color w:val="000000"/>
          <w:sz w:val="26"/>
          <w:szCs w:val="26"/>
        </w:rPr>
        <w:t xml:space="preserve">Second, </w:t>
      </w:r>
      <w:proofErr w:type="gramStart"/>
      <w:r w:rsidRPr="00945431">
        <w:rPr>
          <w:rFonts w:ascii="Century" w:eastAsia="Times New Roman" w:hAnsi="Century" w:cs="Arial"/>
          <w:i/>
          <w:iCs/>
          <w:color w:val="000000"/>
          <w:sz w:val="26"/>
          <w:szCs w:val="26"/>
        </w:rPr>
        <w:t>Why</w:t>
      </w:r>
      <w:proofErr w:type="gramEnd"/>
      <w:r w:rsidRPr="00945431">
        <w:rPr>
          <w:rFonts w:ascii="Century" w:eastAsia="Times New Roman" w:hAnsi="Century" w:cs="Arial"/>
          <w:i/>
          <w:iCs/>
          <w:color w:val="000000"/>
          <w:sz w:val="26"/>
          <w:szCs w:val="26"/>
        </w:rPr>
        <w:t xml:space="preserve"> does Satan try to resist prayer?</w:t>
      </w:r>
      <w:r w:rsidRPr="00945431">
        <w:rPr>
          <w:rFonts w:ascii="Century" w:eastAsia="Times New Roman" w:hAnsi="Century" w:cs="Arial"/>
          <w:color w:val="000000"/>
          <w:sz w:val="26"/>
          <w:szCs w:val="26"/>
        </w:rPr>
        <w:t> -- Satan will attack our trust in the Lord, our body, our appointed time for prayer, our fellowship with the Lord, or our ability to see the need for prayer.</w:t>
      </w:r>
    </w:p>
    <w:p w14:paraId="53250A87" w14:textId="77777777" w:rsidR="00945431" w:rsidRPr="00945431" w:rsidRDefault="00945431" w:rsidP="0094543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" w:eastAsia="Times New Roman" w:hAnsi="Century" w:cs="Arial"/>
          <w:color w:val="000000"/>
          <w:sz w:val="26"/>
          <w:szCs w:val="26"/>
        </w:rPr>
      </w:pPr>
      <w:r w:rsidRPr="00945431">
        <w:rPr>
          <w:rFonts w:ascii="Century" w:eastAsia="Times New Roman" w:hAnsi="Century" w:cs="Arial"/>
          <w:i/>
          <w:iCs/>
          <w:color w:val="000000"/>
          <w:sz w:val="26"/>
          <w:szCs w:val="26"/>
        </w:rPr>
        <w:t xml:space="preserve">Third, </w:t>
      </w:r>
      <w:proofErr w:type="gramStart"/>
      <w:r w:rsidRPr="00945431">
        <w:rPr>
          <w:rFonts w:ascii="Century" w:eastAsia="Times New Roman" w:hAnsi="Century" w:cs="Arial"/>
          <w:i/>
          <w:iCs/>
          <w:color w:val="000000"/>
          <w:sz w:val="26"/>
          <w:szCs w:val="26"/>
        </w:rPr>
        <w:t>Aside</w:t>
      </w:r>
      <w:proofErr w:type="gramEnd"/>
      <w:r w:rsidRPr="00945431">
        <w:rPr>
          <w:rFonts w:ascii="Century" w:eastAsia="Times New Roman" w:hAnsi="Century" w:cs="Arial"/>
          <w:i/>
          <w:iCs/>
          <w:color w:val="000000"/>
          <w:sz w:val="26"/>
          <w:szCs w:val="26"/>
        </w:rPr>
        <w:t xml:space="preserve"> from personal prayer, what other kind of prayer must we attend to, in accordance with the word of God?</w:t>
      </w:r>
      <w:r w:rsidRPr="00945431">
        <w:rPr>
          <w:rFonts w:ascii="Century" w:eastAsia="Times New Roman" w:hAnsi="Century" w:cs="Arial"/>
          <w:color w:val="000000"/>
          <w:sz w:val="26"/>
          <w:szCs w:val="26"/>
        </w:rPr>
        <w:t> -- What one person is unable to do in certain respects is to be done through mutual and corporate help.</w:t>
      </w:r>
    </w:p>
    <w:p w14:paraId="4F11B4EF" w14:textId="77777777" w:rsidR="00945431" w:rsidRPr="00945431" w:rsidRDefault="00945431" w:rsidP="0094543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" w:eastAsia="Times New Roman" w:hAnsi="Century" w:cs="Arial"/>
          <w:color w:val="000000"/>
          <w:sz w:val="26"/>
          <w:szCs w:val="26"/>
        </w:rPr>
      </w:pPr>
      <w:r w:rsidRPr="00945431">
        <w:rPr>
          <w:rFonts w:ascii="Century" w:eastAsia="Times New Roman" w:hAnsi="Century" w:cs="Arial"/>
          <w:i/>
          <w:iCs/>
          <w:color w:val="000000"/>
          <w:sz w:val="26"/>
          <w:szCs w:val="26"/>
        </w:rPr>
        <w:t xml:space="preserve">Fourth, </w:t>
      </w:r>
      <w:proofErr w:type="gramStart"/>
      <w:r w:rsidRPr="00945431">
        <w:rPr>
          <w:rFonts w:ascii="Century" w:eastAsia="Times New Roman" w:hAnsi="Century" w:cs="Arial"/>
          <w:i/>
          <w:iCs/>
          <w:color w:val="000000"/>
          <w:sz w:val="26"/>
          <w:szCs w:val="26"/>
        </w:rPr>
        <w:t>What</w:t>
      </w:r>
      <w:proofErr w:type="gramEnd"/>
      <w:r w:rsidRPr="00945431">
        <w:rPr>
          <w:rFonts w:ascii="Century" w:eastAsia="Times New Roman" w:hAnsi="Century" w:cs="Arial"/>
          <w:i/>
          <w:iCs/>
          <w:color w:val="000000"/>
          <w:sz w:val="26"/>
          <w:szCs w:val="26"/>
        </w:rPr>
        <w:t xml:space="preserve"> are the various aspects in the work of prayer which need attention?</w:t>
      </w:r>
      <w:r w:rsidRPr="00945431">
        <w:rPr>
          <w:rFonts w:ascii="Century" w:eastAsia="Times New Roman" w:hAnsi="Century" w:cs="Arial"/>
          <w:color w:val="000000"/>
          <w:sz w:val="26"/>
          <w:szCs w:val="26"/>
        </w:rPr>
        <w:t> -- Fellowship with the Lord in all things, ask and keep on asking, meditate and intercede, pray always, executive prayer, prayer warfare, prayer of faith, and prayer burdens.</w:t>
      </w:r>
    </w:p>
    <w:p w14:paraId="75571122" w14:textId="77777777" w:rsidR="00945431" w:rsidRPr="00945431" w:rsidRDefault="00945431" w:rsidP="0094543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" w:eastAsia="Times New Roman" w:hAnsi="Century" w:cs="Arial"/>
          <w:color w:val="000000"/>
          <w:sz w:val="26"/>
          <w:szCs w:val="26"/>
        </w:rPr>
      </w:pPr>
      <w:r w:rsidRPr="00945431">
        <w:rPr>
          <w:rFonts w:ascii="Century" w:eastAsia="Times New Roman" w:hAnsi="Century" w:cs="Arial"/>
          <w:i/>
          <w:iCs/>
          <w:color w:val="000000"/>
          <w:sz w:val="26"/>
          <w:szCs w:val="26"/>
        </w:rPr>
        <w:t xml:space="preserve">Fifth, </w:t>
      </w:r>
      <w:proofErr w:type="gramStart"/>
      <w:r w:rsidRPr="00945431">
        <w:rPr>
          <w:rFonts w:ascii="Century" w:eastAsia="Times New Roman" w:hAnsi="Century" w:cs="Arial"/>
          <w:i/>
          <w:iCs/>
          <w:color w:val="000000"/>
          <w:sz w:val="26"/>
          <w:szCs w:val="26"/>
        </w:rPr>
        <w:t>What</w:t>
      </w:r>
      <w:proofErr w:type="gramEnd"/>
      <w:r w:rsidRPr="00945431">
        <w:rPr>
          <w:rFonts w:ascii="Century" w:eastAsia="Times New Roman" w:hAnsi="Century" w:cs="Arial"/>
          <w:i/>
          <w:iCs/>
          <w:color w:val="000000"/>
          <w:sz w:val="26"/>
          <w:szCs w:val="26"/>
        </w:rPr>
        <w:t xml:space="preserve"> is the central objective of prayer?</w:t>
      </w:r>
      <w:r w:rsidRPr="00945431">
        <w:rPr>
          <w:rFonts w:ascii="Century" w:eastAsia="Times New Roman" w:hAnsi="Century" w:cs="Arial"/>
          <w:color w:val="000000"/>
          <w:sz w:val="26"/>
          <w:szCs w:val="26"/>
        </w:rPr>
        <w:t> -- To prepare for Christ a glorious church that is conformed to Him.</w:t>
      </w:r>
    </w:p>
    <w:p w14:paraId="28393D2A" w14:textId="77777777" w:rsidR="00945431" w:rsidRPr="00945431" w:rsidRDefault="00945431" w:rsidP="009454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" w:eastAsia="Times New Roman" w:hAnsi="Century" w:cs="Arial"/>
          <w:color w:val="000000"/>
          <w:sz w:val="26"/>
          <w:szCs w:val="26"/>
        </w:rPr>
      </w:pPr>
      <w:r w:rsidRPr="00945431">
        <w:rPr>
          <w:rFonts w:ascii="Century" w:eastAsia="Times New Roman" w:hAnsi="Century" w:cs="Arial"/>
          <w:b/>
          <w:bCs/>
          <w:color w:val="000000"/>
          <w:sz w:val="26"/>
          <w:szCs w:val="26"/>
        </w:rPr>
        <w:t>The Wearing-Out Tactics of Satan</w:t>
      </w:r>
      <w:r w:rsidRPr="00945431">
        <w:rPr>
          <w:rFonts w:ascii="Century" w:eastAsia="Times New Roman" w:hAnsi="Century" w:cs="Arial"/>
          <w:color w:val="000000"/>
          <w:sz w:val="26"/>
          <w:szCs w:val="26"/>
        </w:rPr>
        <w:t> (Daniel 7:25)</w:t>
      </w:r>
    </w:p>
    <w:p w14:paraId="36EC38D1" w14:textId="77777777" w:rsidR="00945431" w:rsidRPr="00945431" w:rsidRDefault="00945431" w:rsidP="0094543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" w:eastAsia="Times New Roman" w:hAnsi="Century" w:cs="Arial"/>
          <w:color w:val="000000"/>
          <w:sz w:val="26"/>
          <w:szCs w:val="26"/>
        </w:rPr>
      </w:pPr>
      <w:r w:rsidRPr="00945431">
        <w:rPr>
          <w:rFonts w:ascii="Century" w:eastAsia="Times New Roman" w:hAnsi="Century" w:cs="Arial"/>
          <w:i/>
          <w:iCs/>
          <w:color w:val="000000"/>
          <w:sz w:val="26"/>
          <w:szCs w:val="26"/>
        </w:rPr>
        <w:t>Wearing Out the Physical Body</w:t>
      </w:r>
      <w:r w:rsidRPr="00945431">
        <w:rPr>
          <w:rFonts w:ascii="Century" w:eastAsia="Times New Roman" w:hAnsi="Century" w:cs="Arial"/>
          <w:color w:val="000000"/>
          <w:sz w:val="26"/>
          <w:szCs w:val="26"/>
        </w:rPr>
        <w:t> -- Gradually, imperceptibly, we are fooled into ignoring our need for food and sleep until we are so tired and stressed out that we are no longer effective.</w:t>
      </w:r>
    </w:p>
    <w:p w14:paraId="1F4C8B7C" w14:textId="77777777" w:rsidR="00945431" w:rsidRPr="00945431" w:rsidRDefault="00945431" w:rsidP="0094543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" w:eastAsia="Times New Roman" w:hAnsi="Century" w:cs="Arial"/>
          <w:color w:val="000000"/>
          <w:sz w:val="26"/>
          <w:szCs w:val="26"/>
        </w:rPr>
      </w:pPr>
      <w:r w:rsidRPr="00945431">
        <w:rPr>
          <w:rFonts w:ascii="Century" w:eastAsia="Times New Roman" w:hAnsi="Century" w:cs="Arial"/>
          <w:i/>
          <w:iCs/>
          <w:color w:val="000000"/>
          <w:sz w:val="26"/>
          <w:szCs w:val="26"/>
        </w:rPr>
        <w:t>Wearing Out Man's Heart</w:t>
      </w:r>
      <w:r w:rsidRPr="00945431">
        <w:rPr>
          <w:rFonts w:ascii="Century" w:eastAsia="Times New Roman" w:hAnsi="Century" w:cs="Arial"/>
          <w:color w:val="000000"/>
          <w:sz w:val="26"/>
          <w:szCs w:val="26"/>
        </w:rPr>
        <w:t> -- Little by little, Satan steals our peace, our joy, our love for God.</w:t>
      </w:r>
    </w:p>
    <w:p w14:paraId="568FDA8E" w14:textId="77777777" w:rsidR="00945431" w:rsidRPr="00945431" w:rsidRDefault="00945431" w:rsidP="0094543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" w:eastAsia="Times New Roman" w:hAnsi="Century" w:cs="Arial"/>
          <w:color w:val="000000"/>
          <w:sz w:val="26"/>
          <w:szCs w:val="26"/>
        </w:rPr>
      </w:pPr>
      <w:r w:rsidRPr="00945431">
        <w:rPr>
          <w:rFonts w:ascii="Century" w:eastAsia="Times New Roman" w:hAnsi="Century" w:cs="Arial"/>
          <w:i/>
          <w:iCs/>
          <w:color w:val="000000"/>
          <w:sz w:val="26"/>
          <w:szCs w:val="26"/>
        </w:rPr>
        <w:t>Wearing Out the Spiritual Life</w:t>
      </w:r>
      <w:r w:rsidRPr="00945431">
        <w:rPr>
          <w:rFonts w:ascii="Century" w:eastAsia="Times New Roman" w:hAnsi="Century" w:cs="Arial"/>
          <w:color w:val="000000"/>
          <w:sz w:val="26"/>
          <w:szCs w:val="26"/>
        </w:rPr>
        <w:t> -- He takes away our prayer life and causes us to trust God less so that we backslide ever so slightly each day.</w:t>
      </w:r>
    </w:p>
    <w:p w14:paraId="67C05080" w14:textId="77777777" w:rsidR="00945431" w:rsidRPr="00945431" w:rsidRDefault="00945431" w:rsidP="0094543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" w:eastAsia="Times New Roman" w:hAnsi="Century" w:cs="Arial"/>
          <w:color w:val="000000"/>
          <w:sz w:val="26"/>
          <w:szCs w:val="26"/>
        </w:rPr>
      </w:pPr>
      <w:r w:rsidRPr="00945431">
        <w:rPr>
          <w:rFonts w:ascii="Century" w:eastAsia="Times New Roman" w:hAnsi="Century" w:cs="Arial"/>
          <w:i/>
          <w:iCs/>
          <w:color w:val="000000"/>
          <w:sz w:val="26"/>
          <w:szCs w:val="26"/>
        </w:rPr>
        <w:t>Wearing Out Our Time</w:t>
      </w:r>
      <w:r w:rsidRPr="00945431">
        <w:rPr>
          <w:rFonts w:ascii="Century" w:eastAsia="Times New Roman" w:hAnsi="Century" w:cs="Arial"/>
          <w:color w:val="000000"/>
          <w:sz w:val="26"/>
          <w:szCs w:val="26"/>
        </w:rPr>
        <w:t xml:space="preserve"> -- He may send us people to whom we will witness repeatedly, each time without result, </w:t>
      </w:r>
      <w:proofErr w:type="gramStart"/>
      <w:r w:rsidRPr="00945431">
        <w:rPr>
          <w:rFonts w:ascii="Century" w:eastAsia="Times New Roman" w:hAnsi="Century" w:cs="Arial"/>
          <w:color w:val="000000"/>
          <w:sz w:val="26"/>
          <w:szCs w:val="26"/>
        </w:rPr>
        <w:t>in order to</w:t>
      </w:r>
      <w:proofErr w:type="gramEnd"/>
      <w:r w:rsidRPr="00945431">
        <w:rPr>
          <w:rFonts w:ascii="Century" w:eastAsia="Times New Roman" w:hAnsi="Century" w:cs="Arial"/>
          <w:color w:val="000000"/>
          <w:sz w:val="26"/>
          <w:szCs w:val="26"/>
        </w:rPr>
        <w:t xml:space="preserve"> exasperate us.</w:t>
      </w:r>
    </w:p>
    <w:p w14:paraId="57DD3350" w14:textId="77777777" w:rsidR="00945431" w:rsidRPr="00945431" w:rsidRDefault="00945431" w:rsidP="0094543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" w:eastAsia="Times New Roman" w:hAnsi="Century" w:cs="Arial"/>
          <w:color w:val="000000"/>
          <w:sz w:val="26"/>
          <w:szCs w:val="26"/>
        </w:rPr>
      </w:pPr>
      <w:r w:rsidRPr="00945431">
        <w:rPr>
          <w:rFonts w:ascii="Century" w:eastAsia="Times New Roman" w:hAnsi="Century" w:cs="Arial"/>
          <w:i/>
          <w:iCs/>
          <w:color w:val="000000"/>
          <w:sz w:val="26"/>
          <w:szCs w:val="26"/>
        </w:rPr>
        <w:t>Wearing Out Samson's Consecration</w:t>
      </w:r>
      <w:r w:rsidRPr="00945431">
        <w:rPr>
          <w:rFonts w:ascii="Century" w:eastAsia="Times New Roman" w:hAnsi="Century" w:cs="Arial"/>
          <w:color w:val="000000"/>
          <w:sz w:val="26"/>
          <w:szCs w:val="26"/>
        </w:rPr>
        <w:t> -- By constant nagging, he induces us to fail to protect our consecration and our testimony, which allow the power and presence of God.</w:t>
      </w:r>
    </w:p>
    <w:p w14:paraId="5C0664B8" w14:textId="77777777" w:rsidR="00945431" w:rsidRPr="00945431" w:rsidRDefault="00945431" w:rsidP="0094543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" w:eastAsia="Times New Roman" w:hAnsi="Century" w:cs="Arial"/>
          <w:color w:val="000000"/>
          <w:sz w:val="28"/>
          <w:szCs w:val="28"/>
        </w:rPr>
      </w:pPr>
      <w:r w:rsidRPr="00945431">
        <w:rPr>
          <w:rFonts w:ascii="Century" w:eastAsia="Times New Roman" w:hAnsi="Century" w:cs="Arial"/>
          <w:i/>
          <w:iCs/>
          <w:color w:val="000000"/>
          <w:sz w:val="26"/>
          <w:szCs w:val="26"/>
        </w:rPr>
        <w:t>Must Detest the Wearing Out Work of Satan</w:t>
      </w:r>
      <w:r w:rsidRPr="00945431">
        <w:rPr>
          <w:rFonts w:ascii="Century" w:eastAsia="Times New Roman" w:hAnsi="Century" w:cs="Arial"/>
          <w:color w:val="000000"/>
          <w:sz w:val="26"/>
          <w:szCs w:val="26"/>
        </w:rPr>
        <w:t xml:space="preserve"> -- We must learn to recognize these tactics and to rebuke them. If we suffer them patiently, he will continue to wear away at us. </w:t>
      </w:r>
      <w:r w:rsidRPr="00945431">
        <w:rPr>
          <w:rFonts w:ascii="Century" w:eastAsia="Times New Roman" w:hAnsi="Century" w:cs="Arial"/>
          <w:color w:val="000000"/>
          <w:sz w:val="28"/>
          <w:szCs w:val="28"/>
        </w:rPr>
        <w:t>He only stops when we are finally frustrated enough to repudiate his efforts.</w:t>
      </w:r>
    </w:p>
    <w:p w14:paraId="26C87393" w14:textId="77777777" w:rsidR="00E23701" w:rsidRPr="00945431" w:rsidRDefault="00AF425E">
      <w:pPr>
        <w:rPr>
          <w:rFonts w:ascii="Century" w:hAnsi="Century"/>
          <w:sz w:val="28"/>
          <w:szCs w:val="28"/>
        </w:rPr>
      </w:pPr>
    </w:p>
    <w:sectPr w:rsidR="00E23701" w:rsidRPr="0094543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2F5DF" w14:textId="77777777" w:rsidR="00AF425E" w:rsidRDefault="00AF425E" w:rsidP="00945431">
      <w:pPr>
        <w:spacing w:after="0" w:line="240" w:lineRule="auto"/>
      </w:pPr>
      <w:r>
        <w:separator/>
      </w:r>
    </w:p>
  </w:endnote>
  <w:endnote w:type="continuationSeparator" w:id="0">
    <w:p w14:paraId="687D38CD" w14:textId="77777777" w:rsidR="00AF425E" w:rsidRDefault="00AF425E" w:rsidP="00945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87543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E671DE8" w14:textId="3EC086FA" w:rsidR="00945431" w:rsidRDefault="009454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</w:rPr>
              <w:instrText xml:space="preserve"/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</w:rPr>
              <w:instrText xml:space="preserve"/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</w:r>
          </w:p>
        </w:sdtContent>
      </w:sdt>
    </w:sdtContent>
  </w:sdt>
  <w:p w14:paraId="03AB0BFD" w14:textId="77777777" w:rsidR="00945431" w:rsidRDefault="009454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7C779C" w14:textId="77777777" w:rsidR="00AF425E" w:rsidRDefault="00AF425E" w:rsidP="00945431">
      <w:pPr>
        <w:spacing w:after="0" w:line="240" w:lineRule="auto"/>
      </w:pPr>
      <w:r>
        <w:separator/>
      </w:r>
    </w:p>
  </w:footnote>
  <w:footnote w:type="continuationSeparator" w:id="0">
    <w:p w14:paraId="12BBE5C8" w14:textId="77777777" w:rsidR="00AF425E" w:rsidRDefault="00AF425E" w:rsidP="00945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567BDC"/>
    <w:multiLevelType w:val="multilevel"/>
    <w:tmpl w:val="DB96A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431"/>
    <w:rsid w:val="002C275A"/>
    <w:rsid w:val="0061329A"/>
    <w:rsid w:val="00945431"/>
    <w:rsid w:val="00AF425E"/>
    <w:rsid w:val="00C05286"/>
    <w:rsid w:val="00ED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F941A"/>
  <w15:chartTrackingRefBased/>
  <w15:docId w15:val="{A39ACF61-5DA6-4DCE-AA5E-9ECF27F0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543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5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431"/>
  </w:style>
  <w:style w:type="paragraph" w:styleId="Footer">
    <w:name w:val="footer"/>
    <w:basedOn w:val="Normal"/>
    <w:link w:val="FooterChar"/>
    <w:uiPriority w:val="99"/>
    <w:unhideWhenUsed/>
    <w:rsid w:val="00945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1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hudson</dc:creator>
  <cp:keywords/>
  <dc:description/>
  <cp:lastModifiedBy>lori hudson</cp:lastModifiedBy>
  <cp:revision>2</cp:revision>
  <cp:lastPrinted>2021-01-28T21:07:00Z</cp:lastPrinted>
  <dcterms:created xsi:type="dcterms:W3CDTF">2021-01-27T20:20:00Z</dcterms:created>
  <dcterms:modified xsi:type="dcterms:W3CDTF">2021-01-28T21:08:00Z</dcterms:modified>
</cp:coreProperties>
</file>