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7774" w14:textId="0AB4EDA4" w:rsidR="00FA113C" w:rsidRPr="00665971" w:rsidRDefault="00FA113C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665971">
        <w:rPr>
          <w:rFonts w:ascii="Arial" w:hAnsi="Arial" w:cs="Arial"/>
          <w:bCs/>
          <w:sz w:val="28"/>
          <w:szCs w:val="28"/>
        </w:rPr>
        <w:t>09</w:t>
      </w:r>
      <w:r w:rsidRPr="00665971">
        <w:rPr>
          <w:rFonts w:ascii="Arial" w:hAnsi="Arial" w:cs="Arial"/>
          <w:bCs/>
          <w:sz w:val="28"/>
          <w:szCs w:val="28"/>
        </w:rPr>
        <w:tab/>
      </w:r>
      <w:r w:rsidR="00665971">
        <w:rPr>
          <w:rFonts w:ascii="Arial" w:hAnsi="Arial" w:cs="Arial"/>
          <w:bCs/>
          <w:sz w:val="28"/>
          <w:szCs w:val="28"/>
        </w:rPr>
        <w:t xml:space="preserve"> </w:t>
      </w:r>
      <w:r w:rsidR="00260CEE" w:rsidRPr="00665971">
        <w:rPr>
          <w:rFonts w:ascii="Arial" w:hAnsi="Arial" w:cs="Arial"/>
          <w:bCs/>
          <w:sz w:val="28"/>
          <w:szCs w:val="28"/>
        </w:rPr>
        <w:t xml:space="preserve">Early years </w:t>
      </w:r>
      <w:r w:rsidRPr="00665971">
        <w:rPr>
          <w:rFonts w:ascii="Arial" w:hAnsi="Arial" w:cs="Arial"/>
          <w:bCs/>
          <w:sz w:val="28"/>
          <w:szCs w:val="28"/>
        </w:rPr>
        <w:t>practice procedures</w:t>
      </w:r>
    </w:p>
    <w:p w14:paraId="5E4DE4B9" w14:textId="1C8E2414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B1C2D">
        <w:rPr>
          <w:rFonts w:ascii="Arial" w:hAnsi="Arial" w:cs="Arial"/>
          <w:b/>
          <w:sz w:val="28"/>
          <w:szCs w:val="28"/>
        </w:rPr>
        <w:t>09.1</w:t>
      </w:r>
      <w:r w:rsidR="001C1365">
        <w:rPr>
          <w:rFonts w:ascii="Arial" w:hAnsi="Arial" w:cs="Arial"/>
          <w:b/>
          <w:sz w:val="28"/>
          <w:szCs w:val="28"/>
        </w:rPr>
        <w:t>0</w:t>
      </w:r>
      <w:r w:rsidR="00AE0B2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5233C661" w14:textId="0CF37762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 xml:space="preserve">DfE and </w:t>
      </w:r>
      <w:proofErr w:type="spellStart"/>
      <w:r w:rsidR="003C0399">
        <w:rPr>
          <w:rFonts w:ascii="Arial" w:hAnsi="Arial" w:cs="Arial"/>
          <w:sz w:val="22"/>
          <w:szCs w:val="22"/>
          <w:lang w:eastAsia="en-GB"/>
        </w:rPr>
        <w:t>DoH</w:t>
      </w:r>
      <w:proofErr w:type="spellEnd"/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must ensure that all early years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</w:t>
      </w:r>
      <w:r w:rsidR="00AE0B2A">
        <w:rPr>
          <w:rFonts w:ascii="Arial" w:hAnsi="Arial" w:cs="Arial"/>
          <w:sz w:val="22"/>
          <w:szCs w:val="22"/>
        </w:rPr>
        <w:t>/carers</w:t>
      </w:r>
      <w:r w:rsidR="00BB34A0" w:rsidRPr="00085A01">
        <w:rPr>
          <w:rFonts w:ascii="Arial" w:hAnsi="Arial" w:cs="Arial"/>
          <w:sz w:val="22"/>
          <w:szCs w:val="22"/>
        </w:rPr>
        <w:t xml:space="preserve">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725560CB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6F1E3F" w:rsidRPr="00085A01">
        <w:rPr>
          <w:rFonts w:cs="Arial"/>
          <w:szCs w:val="22"/>
        </w:rPr>
        <w:t xml:space="preserve"> </w:t>
      </w:r>
      <w:r w:rsidR="00A10119" w:rsidRPr="001A6913">
        <w:rPr>
          <w:rFonts w:cs="Arial"/>
          <w:bCs/>
          <w:szCs w:val="22"/>
        </w:rPr>
        <w:t>9.1</w:t>
      </w:r>
      <w:r w:rsidR="006D7503">
        <w:rPr>
          <w:rFonts w:cs="Arial"/>
          <w:bCs/>
          <w:szCs w:val="22"/>
        </w:rPr>
        <w:t>1</w:t>
      </w:r>
      <w:r w:rsidR="00A10119" w:rsidRPr="001A6913">
        <w:rPr>
          <w:rFonts w:cs="Arial"/>
          <w:bCs/>
          <w:szCs w:val="22"/>
        </w:rPr>
        <w:t xml:space="preserve"> SEN Support: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5E0303D1" w14:textId="14056D48" w:rsidR="00EB0821" w:rsidRDefault="00EB0821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</w:p>
    <w:p w14:paraId="36A30432" w14:textId="53397324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Observation and assessment of children’s SEN</w:t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33A63036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65833D0E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632772">
        <w:rPr>
          <w:rFonts w:cs="Arial"/>
          <w:szCs w:val="22"/>
        </w:rPr>
        <w:t>a</w:t>
      </w:r>
      <w:r w:rsidR="001A6913">
        <w:rPr>
          <w:rFonts w:cs="Arial"/>
          <w:szCs w:val="22"/>
        </w:rPr>
        <w:t xml:space="preserve"> 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5BDEE242" w:rsidR="00964DBB" w:rsidRPr="00085A01" w:rsidRDefault="001A6913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lastRenderedPageBreak/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19C19CB6" w14:textId="50E2AE2E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0564319" w14:textId="77777777" w:rsidR="00CE6525" w:rsidRDefault="00CE6525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</w:p>
    <w:p w14:paraId="633C45C4" w14:textId="51590D0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39BEA364" w:rsidR="00631D1C" w:rsidRPr="00085A01" w:rsidRDefault="00C24680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</w:t>
      </w:r>
      <w:r w:rsidR="00C92806">
        <w:rPr>
          <w:color w:val="auto"/>
          <w:sz w:val="22"/>
          <w:szCs w:val="22"/>
        </w:rPr>
        <w:t xml:space="preserve">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3307D7D8" w:rsidR="00B11272" w:rsidRPr="00085A01" w:rsidRDefault="002B5913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 </w:t>
      </w:r>
      <w:r w:rsidR="009E0FB6">
        <w:rPr>
          <w:color w:val="auto"/>
          <w:sz w:val="22"/>
          <w:szCs w:val="22"/>
        </w:rPr>
        <w:t>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</w:t>
      </w:r>
      <w:r w:rsidR="00F82422" w:rsidRPr="00085A01">
        <w:rPr>
          <w:color w:val="auto"/>
          <w:sz w:val="22"/>
          <w:szCs w:val="22"/>
        </w:rPr>
        <w:lastRenderedPageBreak/>
        <w:t>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4F8560DA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B568F2">
        <w:rPr>
          <w:rFonts w:ascii="Arial" w:hAnsi="Arial" w:cs="Arial"/>
          <w:sz w:val="22"/>
          <w:szCs w:val="22"/>
        </w:rPr>
        <w:t>0</w:t>
      </w:r>
      <w:r w:rsidR="009E0FB6" w:rsidRPr="009E0FB6">
        <w:rPr>
          <w:rFonts w:ascii="Arial" w:hAnsi="Arial" w:cs="Arial"/>
          <w:bCs/>
          <w:sz w:val="22"/>
          <w:szCs w:val="22"/>
        </w:rPr>
        <w:t>9.1</w:t>
      </w:r>
      <w:r w:rsidR="00716BCC">
        <w:rPr>
          <w:rFonts w:ascii="Arial" w:hAnsi="Arial" w:cs="Arial"/>
          <w:bCs/>
          <w:sz w:val="22"/>
          <w:szCs w:val="22"/>
        </w:rPr>
        <w:t>1</w:t>
      </w:r>
      <w:r w:rsidR="009E0FB6" w:rsidRPr="009E0FB6">
        <w:rPr>
          <w:rFonts w:ascii="Arial" w:hAnsi="Arial" w:cs="Arial"/>
          <w:bCs/>
          <w:sz w:val="22"/>
          <w:szCs w:val="22"/>
        </w:rPr>
        <w:t xml:space="preserve"> 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10926ECC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additional information from and to outside agencies</w:t>
      </w:r>
    </w:p>
    <w:p w14:paraId="19A88570" w14:textId="1911BED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23D36F6B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55357C" w:rsidRPr="00B06A5F">
        <w:rPr>
          <w:rFonts w:ascii="Arial" w:hAnsi="Arial" w:cs="Arial"/>
          <w:sz w:val="22"/>
          <w:szCs w:val="22"/>
        </w:rPr>
        <w:t>assessment,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0EA04EC6" w14:textId="4AE1736C" w:rsidR="00FA3023" w:rsidRDefault="00FA3023">
      <w:pPr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5EDD145" w14:textId="64E3B4EA" w:rsidR="003C0399" w:rsidRPr="003C0399" w:rsidRDefault="003C0399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C0399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EC68FD5" w14:textId="5D67202D" w:rsidR="003553D4" w:rsidRDefault="005F608E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</w:t>
      </w:r>
      <w:proofErr w:type="spellStart"/>
      <w:r w:rsidR="003C0399">
        <w:rPr>
          <w:rFonts w:ascii="Arial" w:hAnsi="Arial" w:cs="Arial"/>
          <w:sz w:val="22"/>
          <w:szCs w:val="22"/>
        </w:rPr>
        <w:t>DoH</w:t>
      </w:r>
      <w:proofErr w:type="spellEnd"/>
      <w:r w:rsidR="003C0399">
        <w:rPr>
          <w:rFonts w:ascii="Arial" w:hAnsi="Arial" w:cs="Arial"/>
          <w:sz w:val="22"/>
          <w:szCs w:val="22"/>
        </w:rPr>
        <w:t xml:space="preserve"> 2015) </w:t>
      </w:r>
    </w:p>
    <w:p w14:paraId="4BD602BE" w14:textId="5B30E863" w:rsidR="00161D3D" w:rsidRPr="00085A01" w:rsidRDefault="003553D4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anchor="!prod/303f4ad6-7564-ea11-a811-000d3a0ba8fe/curr/GBP" w:history="1">
        <w:r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92014B">
        <w:rPr>
          <w:rFonts w:ascii="Arial" w:hAnsi="Arial" w:cs="Arial"/>
          <w:sz w:val="22"/>
          <w:szCs w:val="22"/>
        </w:rPr>
        <w:t>Publication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659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196B" w14:textId="77777777" w:rsidR="00B03706" w:rsidRDefault="00B03706" w:rsidP="003C7A9F">
      <w:r>
        <w:separator/>
      </w:r>
    </w:p>
  </w:endnote>
  <w:endnote w:type="continuationSeparator" w:id="0">
    <w:p w14:paraId="24D523A9" w14:textId="77777777" w:rsidR="00B03706" w:rsidRDefault="00B03706" w:rsidP="003C7A9F">
      <w:r>
        <w:continuationSeparator/>
      </w:r>
    </w:p>
  </w:endnote>
  <w:endnote w:type="continuationNotice" w:id="1">
    <w:p w14:paraId="027BE9E2" w14:textId="77777777" w:rsidR="00B03706" w:rsidRDefault="00B03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085C" w14:textId="77777777" w:rsidR="00A71C7A" w:rsidRDefault="00A71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3D0D" w14:textId="77777777" w:rsidR="00A71C7A" w:rsidRDefault="00A71C7A" w:rsidP="00A71C7A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EY Practice</w:t>
    </w:r>
    <w:r>
      <w:rPr>
        <w:rFonts w:ascii="Arial" w:hAnsi="Arial" w:cs="Arial"/>
        <w:sz w:val="20"/>
        <w:lang w:val="en-GB"/>
      </w:rPr>
      <w:t xml:space="preserve"> Policies and Procedures </w:t>
    </w:r>
  </w:p>
  <w:p w14:paraId="744E0691" w14:textId="77777777" w:rsidR="00A71C7A" w:rsidRDefault="00A71C7A" w:rsidP="00A71C7A">
    <w:pPr>
      <w:pStyle w:val="Foo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>Adopted SEPT 2025</w:t>
    </w:r>
  </w:p>
  <w:p w14:paraId="705EE9C6" w14:textId="77777777" w:rsidR="00A71C7A" w:rsidRPr="009D201B" w:rsidRDefault="00A71C7A" w:rsidP="00A71C7A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Reviewed Annually Sept </w:t>
    </w:r>
  </w:p>
  <w:p w14:paraId="2D830042" w14:textId="55D8CA57" w:rsidR="003331BD" w:rsidRPr="00665971" w:rsidRDefault="003331BD" w:rsidP="006659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15C" w14:textId="77777777" w:rsidR="00A71C7A" w:rsidRDefault="00A71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BB84" w14:textId="77777777" w:rsidR="00B03706" w:rsidRDefault="00B03706" w:rsidP="003C7A9F">
      <w:r>
        <w:separator/>
      </w:r>
    </w:p>
  </w:footnote>
  <w:footnote w:type="continuationSeparator" w:id="0">
    <w:p w14:paraId="3E20FA1C" w14:textId="77777777" w:rsidR="00B03706" w:rsidRDefault="00B03706" w:rsidP="003C7A9F">
      <w:r>
        <w:continuationSeparator/>
      </w:r>
    </w:p>
  </w:footnote>
  <w:footnote w:type="continuationNotice" w:id="1">
    <w:p w14:paraId="1CB3DF54" w14:textId="77777777" w:rsidR="00B03706" w:rsidRDefault="00B037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DA79" w14:textId="77777777" w:rsidR="00A71C7A" w:rsidRDefault="00A71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E108" w14:textId="75893A9D" w:rsidR="1F66AF1D" w:rsidRDefault="00EF5D4E" w:rsidP="1F66AF1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C9A8EE6" wp14:editId="4068DCC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A161E31" w14:textId="013A3862" w:rsidR="00EF5D4E" w:rsidRDefault="00EF5D4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C9A8EE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A161E31" w14:textId="013A3862" w:rsidR="00EF5D4E" w:rsidRDefault="00EF5D4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CC33" w14:textId="77777777" w:rsidR="00A71C7A" w:rsidRDefault="00A71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1365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399B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5913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D7601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57C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121C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2772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AEA"/>
    <w:rsid w:val="006D24E8"/>
    <w:rsid w:val="006D2922"/>
    <w:rsid w:val="006D6433"/>
    <w:rsid w:val="006D750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2C2"/>
    <w:rsid w:val="00702B1B"/>
    <w:rsid w:val="00706868"/>
    <w:rsid w:val="00711085"/>
    <w:rsid w:val="007112F8"/>
    <w:rsid w:val="00711528"/>
    <w:rsid w:val="00714B5E"/>
    <w:rsid w:val="00716BCC"/>
    <w:rsid w:val="00721E05"/>
    <w:rsid w:val="00721E0F"/>
    <w:rsid w:val="007228AC"/>
    <w:rsid w:val="00723C4C"/>
    <w:rsid w:val="007257AE"/>
    <w:rsid w:val="0073153C"/>
    <w:rsid w:val="0073289D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4B3"/>
    <w:rsid w:val="008B4C53"/>
    <w:rsid w:val="008B540C"/>
    <w:rsid w:val="008C0D83"/>
    <w:rsid w:val="008C2F6B"/>
    <w:rsid w:val="008C5030"/>
    <w:rsid w:val="008D2E54"/>
    <w:rsid w:val="008D515F"/>
    <w:rsid w:val="008E6079"/>
    <w:rsid w:val="008E6259"/>
    <w:rsid w:val="008E70A9"/>
    <w:rsid w:val="008E7BF4"/>
    <w:rsid w:val="008E7D88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1C7A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370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1734"/>
    <w:rsid w:val="00C12B5E"/>
    <w:rsid w:val="00C13753"/>
    <w:rsid w:val="00C13836"/>
    <w:rsid w:val="00C13CAB"/>
    <w:rsid w:val="00C15DD1"/>
    <w:rsid w:val="00C17746"/>
    <w:rsid w:val="00C20541"/>
    <w:rsid w:val="00C20634"/>
    <w:rsid w:val="00C24680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525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082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5D4E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023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1F66AF1D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eyalliance.org.uk/Sho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gov.uk/government/publications/send-code-of-practice-0-to-2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5C349-0D9B-404E-A482-BEA9709F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2150</Words>
  <Characters>12255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29</cp:revision>
  <cp:lastPrinted>2018-05-04T02:57:00Z</cp:lastPrinted>
  <dcterms:created xsi:type="dcterms:W3CDTF">2024-01-03T21:30:00Z</dcterms:created>
  <dcterms:modified xsi:type="dcterms:W3CDTF">2025-09-25T14:05:00Z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