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5AB6" w14:textId="77777777" w:rsidR="00575A44" w:rsidRPr="00A66CC2" w:rsidRDefault="00575A44" w:rsidP="00575A44">
      <w:pPr>
        <w:pStyle w:val="Heading1"/>
        <w:spacing w:before="120" w:after="120" w:line="360" w:lineRule="auto"/>
        <w:ind w:left="709" w:hanging="709"/>
        <w:rPr>
          <w:rFonts w:cs="Arial"/>
          <w:b/>
          <w:bCs/>
          <w:sz w:val="28"/>
          <w:szCs w:val="28"/>
        </w:rPr>
      </w:pPr>
      <w:r w:rsidRPr="00E761B1">
        <w:rPr>
          <w:rFonts w:cs="Arial"/>
          <w:sz w:val="28"/>
          <w:szCs w:val="28"/>
        </w:rPr>
        <w:t>E-</w:t>
      </w:r>
      <w:r>
        <w:rPr>
          <w:rFonts w:cs="Arial"/>
          <w:sz w:val="28"/>
          <w:szCs w:val="28"/>
        </w:rPr>
        <w:t>s</w:t>
      </w:r>
      <w:r w:rsidRPr="00E761B1">
        <w:rPr>
          <w:rFonts w:cs="Arial"/>
          <w:sz w:val="28"/>
          <w:szCs w:val="28"/>
        </w:rPr>
        <w:t xml:space="preserve">afety </w:t>
      </w:r>
      <w:r w:rsidRPr="00A66CC2">
        <w:rPr>
          <w:rFonts w:cs="Arial"/>
          <w:sz w:val="28"/>
          <w:szCs w:val="28"/>
        </w:rPr>
        <w:t xml:space="preserve">(including all electronic devices </w:t>
      </w:r>
      <w:r w:rsidRPr="00880929">
        <w:rPr>
          <w:rFonts w:cs="Arial"/>
          <w:color w:val="000000"/>
          <w:sz w:val="28"/>
          <w:szCs w:val="28"/>
        </w:rPr>
        <w:t>with imaging and sharing capabilities</w:t>
      </w:r>
      <w:r w:rsidRPr="00A66CC2">
        <w:rPr>
          <w:rFonts w:cs="Arial"/>
          <w:sz w:val="28"/>
          <w:szCs w:val="28"/>
        </w:rPr>
        <w:t>)</w:t>
      </w:r>
    </w:p>
    <w:p w14:paraId="3290CC56" w14:textId="1C87C6CF" w:rsidR="00575A44" w:rsidRPr="00B424BE" w:rsidRDefault="00B424BE" w:rsidP="00575A44">
      <w:pPr>
        <w:spacing w:before="120" w:after="120" w:line="360" w:lineRule="auto"/>
        <w:rPr>
          <w:rFonts w:cs="Arial"/>
          <w:b/>
          <w:bCs/>
          <w:sz w:val="28"/>
          <w:szCs w:val="28"/>
        </w:rPr>
      </w:pPr>
      <w:r w:rsidRPr="00B424BE">
        <w:rPr>
          <w:rFonts w:cs="Arial"/>
          <w:b/>
          <w:bCs/>
          <w:sz w:val="28"/>
          <w:szCs w:val="28"/>
        </w:rPr>
        <w:t xml:space="preserve">06.9 </w:t>
      </w:r>
      <w:r w:rsidR="00575A44" w:rsidRPr="00B424BE">
        <w:rPr>
          <w:rFonts w:cs="Arial"/>
          <w:b/>
          <w:bCs/>
          <w:sz w:val="28"/>
          <w:szCs w:val="28"/>
        </w:rPr>
        <w:t>Online Safety</w:t>
      </w:r>
    </w:p>
    <w:p w14:paraId="77FBDF5F" w14:textId="77777777" w:rsidR="00575A44" w:rsidRPr="00CB3950" w:rsidRDefault="00575A44" w:rsidP="00575A44">
      <w:pPr>
        <w:spacing w:before="120" w:after="120" w:line="360" w:lineRule="auto"/>
        <w:rPr>
          <w:rFonts w:cs="Arial"/>
          <w:lang w:val="en"/>
        </w:rPr>
      </w:pPr>
      <w:r w:rsidRPr="3989D5D0">
        <w:rPr>
          <w:rFonts w:cs="Arial"/>
        </w:rPr>
        <w:t xml:space="preserve">It is important that children and young people receive consistent messages about the safe use of technology and can recognise and manage the risks posed in both the real and the virtual world. </w:t>
      </w:r>
    </w:p>
    <w:p w14:paraId="14B54171" w14:textId="6E25883D" w:rsidR="00575A44" w:rsidRPr="00CB3950" w:rsidRDefault="00575A44" w:rsidP="00575A44">
      <w:pPr>
        <w:spacing w:before="120" w:after="120" w:line="360" w:lineRule="auto"/>
        <w:rPr>
          <w:rFonts w:cs="Arial"/>
          <w:szCs w:val="22"/>
        </w:rPr>
      </w:pPr>
      <w:r w:rsidRPr="00CB3950">
        <w:rPr>
          <w:rFonts w:cs="Arial"/>
          <w:szCs w:val="22"/>
          <w:lang w:val="en"/>
        </w:rPr>
        <w:t>Terms such as ‘e-</w:t>
      </w:r>
      <w:r w:rsidR="00F44F6A" w:rsidRPr="00CB3950">
        <w:rPr>
          <w:rFonts w:cs="Arial"/>
          <w:szCs w:val="22"/>
          <w:lang w:val="en"/>
        </w:rPr>
        <w:t xml:space="preserve">safety, </w:t>
      </w:r>
      <w:proofErr w:type="gramStart"/>
      <w:r w:rsidR="00B745CA" w:rsidRPr="00CB3950">
        <w:rPr>
          <w:rFonts w:cs="Arial"/>
          <w:szCs w:val="22"/>
          <w:lang w:val="en"/>
        </w:rPr>
        <w:t>online,</w:t>
      </w:r>
      <w:proofErr w:type="gramEnd"/>
      <w:r w:rsidR="00B745CA" w:rsidRPr="00CB3950">
        <w:rPr>
          <w:rFonts w:cs="Arial"/>
          <w:szCs w:val="22"/>
          <w:lang w:val="en"/>
        </w:rPr>
        <w:t xml:space="preserve"> </w:t>
      </w:r>
      <w:r w:rsidRPr="00CB3950">
        <w:rPr>
          <w:rFonts w:cs="Arial"/>
          <w:szCs w:val="22"/>
          <w:lang w:val="en"/>
        </w:rPr>
        <w:t xml:space="preserve">communication </w:t>
      </w:r>
      <w:r w:rsidR="00B745CA" w:rsidRPr="00CB3950">
        <w:rPr>
          <w:rFonts w:cs="Arial"/>
          <w:szCs w:val="22"/>
          <w:lang w:val="en"/>
        </w:rPr>
        <w:t>technologies,</w:t>
      </w:r>
      <w:r w:rsidR="007B6114" w:rsidRPr="00CB3950">
        <w:rPr>
          <w:rFonts w:cs="Arial"/>
          <w:szCs w:val="22"/>
          <w:lang w:val="en"/>
        </w:rPr>
        <w:t xml:space="preserve"> and </w:t>
      </w:r>
      <w:r w:rsidRPr="00CB3950">
        <w:rPr>
          <w:rFonts w:cs="Arial"/>
          <w:szCs w:val="22"/>
          <w:lang w:val="en"/>
        </w:rPr>
        <w:t xml:space="preserve">digital </w:t>
      </w:r>
      <w:proofErr w:type="gramStart"/>
      <w:r w:rsidRPr="00CB3950">
        <w:rPr>
          <w:rFonts w:cs="Arial"/>
          <w:szCs w:val="22"/>
          <w:lang w:val="en"/>
        </w:rPr>
        <w:t>technologies’</w:t>
      </w:r>
      <w:proofErr w:type="gramEnd"/>
      <w:r w:rsidRPr="00CB3950">
        <w:rPr>
          <w:rFonts w:cs="Arial"/>
          <w:szCs w:val="22"/>
          <w:lang w:val="en"/>
        </w:rPr>
        <w:t xml:space="preserve"> refer to fixed and mobile technologies that adults and children may encounter, now and in the future, which allow them access to content and communications that could raise issues or pose risks</w:t>
      </w:r>
      <w:r>
        <w:rPr>
          <w:rFonts w:cs="Arial"/>
          <w:szCs w:val="22"/>
          <w:lang w:val="en"/>
        </w:rPr>
        <w:t>; t</w:t>
      </w:r>
      <w:r w:rsidRPr="00CB3950">
        <w:rPr>
          <w:rFonts w:cs="Arial"/>
          <w:szCs w:val="22"/>
        </w:rPr>
        <w:t>he issues are:</w:t>
      </w:r>
    </w:p>
    <w:p w14:paraId="089C3E55" w14:textId="77777777" w:rsidR="00575A44" w:rsidRPr="00CB3950" w:rsidRDefault="00575A44" w:rsidP="00575A44">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6D0FF1C8" w14:textId="77777777" w:rsidR="00575A44" w:rsidRPr="00CB3950" w:rsidRDefault="00575A44" w:rsidP="00575A44">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17BB7A9F" w14:textId="77777777" w:rsidR="00575A44" w:rsidRPr="00CB3950" w:rsidRDefault="00575A44" w:rsidP="00575A44">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0E5BEE12" w14:textId="77777777" w:rsidR="00575A44" w:rsidRDefault="00575A44" w:rsidP="00575A44">
      <w:pPr>
        <w:spacing w:before="120" w:after="120" w:line="360" w:lineRule="auto"/>
        <w:rPr>
          <w:rFonts w:cs="Arial"/>
          <w:b/>
          <w:szCs w:val="22"/>
        </w:rPr>
      </w:pPr>
      <w:r w:rsidRPr="00CB3950">
        <w:rPr>
          <w:rFonts w:cs="Arial"/>
          <w:b/>
          <w:szCs w:val="22"/>
        </w:rPr>
        <w:t xml:space="preserve">I.C.T Equipment </w:t>
      </w:r>
    </w:p>
    <w:p w14:paraId="714E245F" w14:textId="77777777" w:rsidR="00575A44" w:rsidRPr="00CB3950" w:rsidRDefault="00575A44" w:rsidP="00617E24">
      <w:pPr>
        <w:pStyle w:val="ListParagraph"/>
        <w:numPr>
          <w:ilvl w:val="0"/>
          <w:numId w:val="4"/>
        </w:numPr>
        <w:spacing w:before="120" w:after="120" w:line="360" w:lineRule="auto"/>
        <w:ind w:left="360"/>
        <w:rPr>
          <w:rFonts w:cs="Arial"/>
          <w:b/>
          <w:bCs/>
        </w:rPr>
      </w:pPr>
      <w:r w:rsidRPr="3989D5D0">
        <w:rPr>
          <w:rFonts w:cs="Arial"/>
        </w:rPr>
        <w:t xml:space="preserve">Tablets are only used </w:t>
      </w:r>
      <w:r>
        <w:rPr>
          <w:rFonts w:cs="Arial"/>
        </w:rPr>
        <w:t xml:space="preserve">by educators </w:t>
      </w:r>
      <w:r w:rsidRPr="3989D5D0">
        <w:rPr>
          <w:rFonts w:cs="Arial"/>
        </w:rPr>
        <w:t>for the purposes of observation, assessment, and planning and to take photographs for individual children’s learning journeys.</w:t>
      </w:r>
    </w:p>
    <w:p w14:paraId="5DD63A3C" w14:textId="77777777" w:rsidR="00575A44" w:rsidRPr="00A07E3C" w:rsidRDefault="00575A44" w:rsidP="00617E24">
      <w:pPr>
        <w:pStyle w:val="ListParagraph"/>
        <w:numPr>
          <w:ilvl w:val="0"/>
          <w:numId w:val="4"/>
        </w:numPr>
        <w:spacing w:before="120" w:after="120" w:line="360" w:lineRule="auto"/>
        <w:ind w:left="360"/>
        <w:contextualSpacing w:val="0"/>
        <w:rPr>
          <w:rFonts w:cs="Arial"/>
          <w:b/>
          <w:szCs w:val="22"/>
        </w:rPr>
      </w:pPr>
      <w:r w:rsidRPr="00A07E3C">
        <w:rPr>
          <w:rFonts w:cs="Arial"/>
        </w:rPr>
        <w:t>Tablets are always stored securely when not in use with a password.</w:t>
      </w:r>
    </w:p>
    <w:p w14:paraId="7E84F506" w14:textId="77777777" w:rsidR="00575A44" w:rsidRPr="00A07E3C" w:rsidRDefault="00575A44" w:rsidP="00617E24">
      <w:pPr>
        <w:pStyle w:val="ListParagraph"/>
        <w:numPr>
          <w:ilvl w:val="0"/>
          <w:numId w:val="4"/>
        </w:numPr>
        <w:spacing w:before="120" w:after="120" w:line="360" w:lineRule="auto"/>
        <w:ind w:left="360"/>
        <w:contextualSpacing w:val="0"/>
        <w:rPr>
          <w:rFonts w:cs="Arial"/>
          <w:b/>
          <w:szCs w:val="22"/>
        </w:rPr>
      </w:pPr>
      <w:r w:rsidRPr="00A07E3C">
        <w:rPr>
          <w:rFonts w:cs="Arial"/>
          <w:szCs w:val="22"/>
        </w:rPr>
        <w:t>Staff follow the additional guidance provided with the system</w:t>
      </w:r>
    </w:p>
    <w:p w14:paraId="4DB8D03B" w14:textId="77777777" w:rsidR="00575A44" w:rsidRPr="00CB3950" w:rsidRDefault="00575A44" w:rsidP="00575A44">
      <w:pPr>
        <w:spacing w:before="120" w:after="120" w:line="360" w:lineRule="auto"/>
        <w:rPr>
          <w:rFonts w:cs="Arial"/>
          <w:b/>
          <w:szCs w:val="22"/>
        </w:rPr>
      </w:pPr>
      <w:r w:rsidRPr="00CB3950">
        <w:rPr>
          <w:rFonts w:cs="Arial"/>
          <w:b/>
          <w:szCs w:val="22"/>
        </w:rPr>
        <w:t>Internet access</w:t>
      </w:r>
    </w:p>
    <w:p w14:paraId="46193463" w14:textId="77777777"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Children never have unsupervised access to the internet.</w:t>
      </w:r>
      <w:r w:rsidRPr="00CB3950" w:rsidDel="00057FB5">
        <w:rPr>
          <w:rFonts w:cs="Arial"/>
          <w:b/>
          <w:szCs w:val="22"/>
        </w:rPr>
        <w:t xml:space="preserve"> </w:t>
      </w:r>
    </w:p>
    <w:p w14:paraId="4FFB8258" w14:textId="77777777"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 xml:space="preserve"> The setting manager ensures that risk assessments in relation to e-safety are completed.</w:t>
      </w:r>
    </w:p>
    <w:p w14:paraId="7EC455A3" w14:textId="512C06EA"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Only reputable sites with a focus on early learning are use</w:t>
      </w:r>
      <w:r w:rsidR="009E5C3E">
        <w:rPr>
          <w:rFonts w:cs="Arial"/>
          <w:szCs w:val="22"/>
        </w:rPr>
        <w:t>d</w:t>
      </w:r>
    </w:p>
    <w:p w14:paraId="4D164F17" w14:textId="46A9A295"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 xml:space="preserve">Video sharing sites such as YouTube are not accessed </w:t>
      </w:r>
      <w:r w:rsidR="00CA3C95">
        <w:rPr>
          <w:rFonts w:cs="Arial"/>
          <w:szCs w:val="22"/>
        </w:rPr>
        <w:t xml:space="preserve">by children </w:t>
      </w:r>
      <w:r w:rsidRPr="00CB3950">
        <w:rPr>
          <w:rFonts w:cs="Arial"/>
          <w:szCs w:val="22"/>
        </w:rPr>
        <w:t>due to the risk of inappropriate content</w:t>
      </w:r>
      <w:r>
        <w:rPr>
          <w:rFonts w:cs="Arial"/>
          <w:szCs w:val="22"/>
        </w:rPr>
        <w:t xml:space="preserve"> unless a</w:t>
      </w:r>
      <w:r w:rsidR="00666E12">
        <w:rPr>
          <w:rFonts w:cs="Arial"/>
          <w:szCs w:val="22"/>
        </w:rPr>
        <w:t>n</w:t>
      </w:r>
      <w:r>
        <w:rPr>
          <w:rFonts w:cs="Arial"/>
          <w:szCs w:val="22"/>
        </w:rPr>
        <w:t xml:space="preserve"> adult is using it for learning/games purpose</w:t>
      </w:r>
      <w:r w:rsidRPr="00CB3950">
        <w:rPr>
          <w:rFonts w:cs="Arial"/>
          <w:szCs w:val="22"/>
        </w:rPr>
        <w:t>.</w:t>
      </w:r>
    </w:p>
    <w:p w14:paraId="6BE50F60" w14:textId="77777777" w:rsidR="00575A44" w:rsidRPr="00CB3950" w:rsidRDefault="00575A44" w:rsidP="00617E24">
      <w:pPr>
        <w:numPr>
          <w:ilvl w:val="0"/>
          <w:numId w:val="1"/>
        </w:numPr>
        <w:spacing w:before="120" w:after="120" w:line="360" w:lineRule="auto"/>
        <w:ind w:left="357" w:hanging="357"/>
        <w:rPr>
          <w:rFonts w:cs="Arial"/>
          <w:b/>
          <w:bCs/>
        </w:rPr>
      </w:pPr>
      <w:r w:rsidRPr="3989D5D0">
        <w:rPr>
          <w:rFonts w:cs="Arial"/>
        </w:rPr>
        <w:t>Children are taught the following stay safe principles in an age-appropriate way:</w:t>
      </w:r>
    </w:p>
    <w:p w14:paraId="4D8BD6E7" w14:textId="77777777" w:rsidR="00575A44" w:rsidRPr="00CB3950" w:rsidRDefault="00575A44" w:rsidP="00617E24">
      <w:pPr>
        <w:numPr>
          <w:ilvl w:val="0"/>
          <w:numId w:val="5"/>
        </w:numPr>
        <w:spacing w:before="120" w:after="120" w:line="360" w:lineRule="auto"/>
        <w:rPr>
          <w:rFonts w:cs="Arial"/>
          <w:szCs w:val="22"/>
        </w:rPr>
      </w:pPr>
      <w:r w:rsidRPr="00CB3950">
        <w:rPr>
          <w:rFonts w:cs="Arial"/>
          <w:szCs w:val="22"/>
        </w:rPr>
        <w:t>only go online with a grown up</w:t>
      </w:r>
    </w:p>
    <w:p w14:paraId="08C02DAB"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t>be kind online</w:t>
      </w:r>
      <w:r w:rsidRPr="00CB3950">
        <w:rPr>
          <w:rFonts w:cs="Arial"/>
          <w:b/>
          <w:szCs w:val="22"/>
        </w:rPr>
        <w:t xml:space="preserve"> and </w:t>
      </w:r>
      <w:r w:rsidRPr="00CB3950">
        <w:rPr>
          <w:rFonts w:cs="Arial"/>
          <w:szCs w:val="22"/>
        </w:rPr>
        <w:t>keep information about me safely</w:t>
      </w:r>
    </w:p>
    <w:p w14:paraId="4FA4B31D"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t>only press buttons on the internet to things I understand</w:t>
      </w:r>
    </w:p>
    <w:p w14:paraId="7C785000"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lastRenderedPageBreak/>
        <w:t>tell a grown up if something makes me unhappy on the internet</w:t>
      </w:r>
    </w:p>
    <w:p w14:paraId="2EA2027E" w14:textId="77777777" w:rsidR="00575A44" w:rsidRPr="00CB3950" w:rsidRDefault="00575A44" w:rsidP="00617E24">
      <w:pPr>
        <w:pStyle w:val="ColorfulList-Accent12"/>
        <w:numPr>
          <w:ilvl w:val="0"/>
          <w:numId w:val="3"/>
        </w:numPr>
        <w:spacing w:before="120" w:after="120" w:line="360" w:lineRule="auto"/>
        <w:ind w:left="357" w:hanging="357"/>
        <w:contextualSpacing w:val="0"/>
        <w:rPr>
          <w:rFonts w:cs="Arial"/>
          <w:b/>
          <w:szCs w:val="22"/>
        </w:rPr>
      </w:pPr>
      <w:r w:rsidRPr="00CB3950">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1846643B" w14:textId="77777777"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F7FF7B6" w14:textId="77777777" w:rsidR="00575A44" w:rsidRPr="00EB52D6" w:rsidRDefault="00575A44" w:rsidP="00617E24">
      <w:pPr>
        <w:numPr>
          <w:ilvl w:val="0"/>
          <w:numId w:val="2"/>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Pr>
          <w:rFonts w:cs="Arial"/>
          <w:szCs w:val="22"/>
          <w:lang w:eastAsia="en-GB"/>
        </w:rPr>
        <w:t xml:space="preserve"> the Internet Watch Foundation at</w:t>
      </w:r>
      <w:r w:rsidRPr="00CB3950">
        <w:rPr>
          <w:rFonts w:cs="Arial"/>
          <w:szCs w:val="22"/>
          <w:lang w:eastAsia="en-GB"/>
        </w:rPr>
        <w:t xml:space="preserve"> </w:t>
      </w:r>
      <w:hyperlink r:id="rId7" w:history="1">
        <w:r w:rsidRPr="00EB52D6">
          <w:rPr>
            <w:rFonts w:cs="Arial"/>
            <w:bCs/>
            <w:szCs w:val="22"/>
            <w:lang w:eastAsia="en-GB"/>
          </w:rPr>
          <w:t>www.iwf.org.uk</w:t>
        </w:r>
      </w:hyperlink>
      <w:r>
        <w:rPr>
          <w:rFonts w:cs="Arial"/>
          <w:bCs/>
          <w:szCs w:val="22"/>
          <w:lang w:eastAsia="en-GB"/>
        </w:rPr>
        <w:t>.</w:t>
      </w:r>
    </w:p>
    <w:p w14:paraId="4B4ED782" w14:textId="77777777" w:rsidR="00575A44" w:rsidRDefault="00575A44" w:rsidP="00575A44">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setting manager ensures staff have access to age-appropriate resources to enable them to assist children to use the internet safely. </w:t>
      </w:r>
    </w:p>
    <w:p w14:paraId="2AAE80A0" w14:textId="77777777" w:rsidR="00575A44" w:rsidRPr="00CF4A05" w:rsidRDefault="00575A44" w:rsidP="00575A44">
      <w:pPr>
        <w:autoSpaceDE w:val="0"/>
        <w:autoSpaceDN w:val="0"/>
        <w:adjustRightInd w:val="0"/>
        <w:spacing w:before="120" w:after="120" w:line="360" w:lineRule="auto"/>
        <w:rPr>
          <w:rFonts w:cs="Arial"/>
          <w:szCs w:val="22"/>
          <w:lang w:eastAsia="en-GB"/>
        </w:rPr>
      </w:pPr>
      <w:r w:rsidRPr="00CF4A05">
        <w:rPr>
          <w:rFonts w:cs="Arial"/>
          <w:szCs w:val="22"/>
          <w:lang w:eastAsia="en-GB"/>
        </w:rPr>
        <w:t>Strategies to minimise risk include:</w:t>
      </w:r>
    </w:p>
    <w:p w14:paraId="03895145"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Check apps, websites and search results before using them with children.</w:t>
      </w:r>
    </w:p>
    <w:p w14:paraId="45FF810F"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Children in Early Years should always be supervised when accessing the internet.</w:t>
      </w:r>
    </w:p>
    <w:p w14:paraId="1F9FC853" w14:textId="6D33BEDF" w:rsidR="008A6C05" w:rsidRPr="008A6C05" w:rsidRDefault="008A6C05" w:rsidP="00617E24">
      <w:pPr>
        <w:pStyle w:val="ListParagraph"/>
        <w:numPr>
          <w:ilvl w:val="0"/>
          <w:numId w:val="6"/>
        </w:numPr>
        <w:spacing w:line="276" w:lineRule="auto"/>
        <w:rPr>
          <w:szCs w:val="22"/>
        </w:rPr>
      </w:pPr>
      <w:r w:rsidRPr="008A6C05">
        <w:rPr>
          <w:szCs w:val="22"/>
        </w:rPr>
        <w:t xml:space="preserve">The children’s tablet device </w:t>
      </w:r>
      <w:r w:rsidR="00F03DB4">
        <w:rPr>
          <w:szCs w:val="22"/>
        </w:rPr>
        <w:t xml:space="preserve">has </w:t>
      </w:r>
      <w:r w:rsidR="00432337" w:rsidRPr="008A6C05">
        <w:rPr>
          <w:szCs w:val="22"/>
        </w:rPr>
        <w:t>age-appropriate</w:t>
      </w:r>
      <w:r w:rsidRPr="008A6C05">
        <w:rPr>
          <w:szCs w:val="22"/>
        </w:rPr>
        <w:t xml:space="preserve"> games</w:t>
      </w:r>
      <w:r w:rsidR="00F03DB4">
        <w:rPr>
          <w:szCs w:val="22"/>
        </w:rPr>
        <w:t>, downloaded</w:t>
      </w:r>
      <w:r w:rsidRPr="008A6C05">
        <w:rPr>
          <w:szCs w:val="22"/>
        </w:rPr>
        <w:t xml:space="preserve"> by staff and agreed by the Manager but not accessible to internet access. Therefore, children can safely use this tablet </w:t>
      </w:r>
      <w:r w:rsidR="00432337">
        <w:rPr>
          <w:szCs w:val="22"/>
        </w:rPr>
        <w:t>with less supervision</w:t>
      </w:r>
      <w:r w:rsidRPr="008A6C05">
        <w:rPr>
          <w:szCs w:val="22"/>
        </w:rPr>
        <w:t xml:space="preserve">. </w:t>
      </w:r>
    </w:p>
    <w:p w14:paraId="7606F0BE"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Ensure safety modes and filters are applied - default settings tend not to ensure a high level of privacy or security. But remember you still need to supervise children closely.</w:t>
      </w:r>
    </w:p>
    <w:p w14:paraId="034E9021"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Role model safe behaviour and privacy awareness. Talk to children about safe use, for example ask permission before taking a child’s picture even if parental consent has been given.</w:t>
      </w:r>
    </w:p>
    <w:p w14:paraId="17A8AC0C" w14:textId="77777777" w:rsidR="00575A44" w:rsidRPr="00E40995" w:rsidRDefault="00575A44" w:rsidP="00617E24">
      <w:pPr>
        <w:numPr>
          <w:ilvl w:val="0"/>
          <w:numId w:val="6"/>
        </w:numPr>
        <w:autoSpaceDE w:val="0"/>
        <w:autoSpaceDN w:val="0"/>
        <w:adjustRightInd w:val="0"/>
        <w:spacing w:before="120" w:after="120" w:line="360" w:lineRule="auto"/>
        <w:rPr>
          <w:rFonts w:cs="Arial"/>
          <w:color w:val="FF0000"/>
          <w:szCs w:val="22"/>
          <w:lang w:eastAsia="en-GB"/>
        </w:rPr>
      </w:pPr>
      <w:r w:rsidRPr="00CF4A05">
        <w:rPr>
          <w:rFonts w:cs="Arial"/>
          <w:szCs w:val="22"/>
          <w:lang w:eastAsia="en-GB"/>
        </w:rPr>
        <w:t xml:space="preserve">Check privacy settings to make sure personal data is not being shared inadvertently or inappropriately. (source: </w:t>
      </w:r>
      <w:hyperlink r:id="rId8" w:history="1">
        <w:r>
          <w:rPr>
            <w:rStyle w:val="Hyperlink"/>
            <w:rFonts w:cs="Arial"/>
            <w:szCs w:val="22"/>
            <w:lang w:eastAsia="en-GB"/>
          </w:rPr>
          <w:t>https://www.gov.uk/government/publications/safeguarding-children-and-protecting-professionals-in-early-years-settings-online-safety</w:t>
        </w:r>
      </w:hyperlink>
    </w:p>
    <w:p w14:paraId="127D8757" w14:textId="77777777" w:rsidR="00AE1177" w:rsidRDefault="00AE1177" w:rsidP="00231235">
      <w:pPr>
        <w:spacing w:line="276" w:lineRule="auto"/>
        <w:rPr>
          <w:b/>
          <w:bCs/>
          <w:szCs w:val="22"/>
        </w:rPr>
      </w:pPr>
    </w:p>
    <w:p w14:paraId="62BEDE3D" w14:textId="77777777" w:rsidR="00832795" w:rsidRPr="00CB3950" w:rsidRDefault="00832795" w:rsidP="00832795">
      <w:pPr>
        <w:spacing w:before="120" w:after="120" w:line="360" w:lineRule="auto"/>
        <w:rPr>
          <w:rFonts w:cs="Arial"/>
          <w:bCs/>
          <w:szCs w:val="22"/>
        </w:rPr>
      </w:pPr>
      <w:r w:rsidRPr="00CB3950">
        <w:rPr>
          <w:rFonts w:cs="Arial"/>
          <w:b/>
          <w:szCs w:val="22"/>
        </w:rPr>
        <w:t>Personal mobile phones – staff and visitors</w:t>
      </w:r>
      <w:r w:rsidRPr="00CB3950">
        <w:rPr>
          <w:rFonts w:cs="Arial"/>
          <w:b/>
          <w:color w:val="FF0000"/>
          <w:szCs w:val="22"/>
        </w:rPr>
        <w:t xml:space="preserve"> </w:t>
      </w:r>
      <w:r w:rsidRPr="00CB3950">
        <w:rPr>
          <w:rFonts w:cs="Arial"/>
          <w:bCs/>
          <w:szCs w:val="22"/>
        </w:rPr>
        <w:t xml:space="preserve">(includes internet enabled devices) </w:t>
      </w:r>
    </w:p>
    <w:p w14:paraId="4F60BEAC" w14:textId="77777777" w:rsidR="00832795" w:rsidRPr="00CB3950" w:rsidRDefault="00832795" w:rsidP="00617E24">
      <w:pPr>
        <w:numPr>
          <w:ilvl w:val="0"/>
          <w:numId w:val="7"/>
        </w:numPr>
        <w:spacing w:before="120" w:after="120" w:line="360" w:lineRule="auto"/>
        <w:rPr>
          <w:rFonts w:cs="Arial"/>
          <w:szCs w:val="22"/>
        </w:rPr>
      </w:pPr>
      <w:r w:rsidRPr="00CB3950">
        <w:rPr>
          <w:rFonts w:cs="Arial"/>
          <w:szCs w:val="22"/>
        </w:rPr>
        <w:t>Personal mobile phones and internet enabled devices are not used by staff during working hours</w:t>
      </w:r>
      <w:r>
        <w:rPr>
          <w:rFonts w:cs="Arial"/>
          <w:szCs w:val="22"/>
        </w:rPr>
        <w:t xml:space="preserve"> unless with the managers permission</w:t>
      </w:r>
      <w:r w:rsidRPr="00CB3950">
        <w:rPr>
          <w:rStyle w:val="CommentReference"/>
          <w:rFonts w:cs="Arial"/>
          <w:szCs w:val="22"/>
        </w:rPr>
        <w:t xml:space="preserve">. </w:t>
      </w:r>
      <w:r w:rsidRPr="00471918">
        <w:rPr>
          <w:rStyle w:val="CommentReference"/>
          <w:rFonts w:cs="Arial"/>
          <w:sz w:val="22"/>
          <w:szCs w:val="22"/>
        </w:rPr>
        <w:t>Th</w:t>
      </w:r>
      <w:r w:rsidRPr="00471918">
        <w:rPr>
          <w:rFonts w:cs="Arial"/>
          <w:szCs w:val="22"/>
        </w:rPr>
        <w:t>is do</w:t>
      </w:r>
      <w:r w:rsidRPr="00CB3950">
        <w:rPr>
          <w:rFonts w:cs="Arial"/>
          <w:szCs w:val="22"/>
        </w:rPr>
        <w:t>es not include breaks where personal mobiles may be used off the premises or in a safe place. The setting manager completes a risk assessment for where they can be used safely.</w:t>
      </w:r>
    </w:p>
    <w:p w14:paraId="4D7FB7A2" w14:textId="3A50EABE" w:rsidR="00832795" w:rsidRPr="00CB3950" w:rsidRDefault="00832795" w:rsidP="00617E24">
      <w:pPr>
        <w:numPr>
          <w:ilvl w:val="0"/>
          <w:numId w:val="7"/>
        </w:numPr>
        <w:spacing w:before="120" w:after="120" w:line="360" w:lineRule="auto"/>
        <w:rPr>
          <w:rFonts w:cs="Arial"/>
          <w:szCs w:val="22"/>
        </w:rPr>
      </w:pPr>
      <w:r w:rsidRPr="00CB3950">
        <w:rPr>
          <w:rFonts w:cs="Arial"/>
          <w:szCs w:val="22"/>
        </w:rPr>
        <w:t xml:space="preserve">Personal mobile phones are </w:t>
      </w:r>
      <w:r>
        <w:rPr>
          <w:rFonts w:cs="Arial"/>
          <w:szCs w:val="22"/>
        </w:rPr>
        <w:t xml:space="preserve">kept in the windowsill </w:t>
      </w:r>
      <w:r w:rsidR="000D271D">
        <w:rPr>
          <w:rFonts w:cs="Arial"/>
          <w:szCs w:val="22"/>
        </w:rPr>
        <w:t xml:space="preserve">in bags </w:t>
      </w:r>
      <w:r>
        <w:rPr>
          <w:rFonts w:cs="Arial"/>
          <w:szCs w:val="22"/>
        </w:rPr>
        <w:t>in the main hall where they can be seen by the manager or deputy</w:t>
      </w:r>
      <w:r w:rsidRPr="00CB3950">
        <w:rPr>
          <w:rFonts w:cs="Arial"/>
          <w:szCs w:val="22"/>
        </w:rPr>
        <w:t>.</w:t>
      </w:r>
    </w:p>
    <w:p w14:paraId="37B491F3" w14:textId="0ADB6D9C" w:rsidR="00832795" w:rsidRPr="00CB3950" w:rsidRDefault="000D271D" w:rsidP="00617E24">
      <w:pPr>
        <w:numPr>
          <w:ilvl w:val="0"/>
          <w:numId w:val="7"/>
        </w:numPr>
        <w:spacing w:before="120" w:after="120" w:line="360" w:lineRule="auto"/>
        <w:rPr>
          <w:rFonts w:cs="Arial"/>
          <w:szCs w:val="22"/>
        </w:rPr>
      </w:pPr>
      <w:r>
        <w:rPr>
          <w:rFonts w:cs="Arial"/>
          <w:szCs w:val="22"/>
        </w:rPr>
        <w:lastRenderedPageBreak/>
        <w:t>P</w:t>
      </w:r>
      <w:r w:rsidR="00832795" w:rsidRPr="00CB3950">
        <w:rPr>
          <w:rFonts w:cs="Arial"/>
          <w:szCs w:val="22"/>
        </w:rPr>
        <w:t xml:space="preserve">ersonal mobile phones may be used </w:t>
      </w:r>
      <w:r w:rsidR="00832795">
        <w:rPr>
          <w:rFonts w:cs="Arial"/>
          <w:szCs w:val="22"/>
        </w:rPr>
        <w:t>away from the children</w:t>
      </w:r>
      <w:r w:rsidR="00832795" w:rsidRPr="00CB3950">
        <w:rPr>
          <w:rFonts w:cs="Arial"/>
          <w:szCs w:val="22"/>
        </w:rPr>
        <w:t xml:space="preserve"> with permission.</w:t>
      </w:r>
    </w:p>
    <w:p w14:paraId="254FF7C9" w14:textId="77777777" w:rsidR="00832795" w:rsidRPr="00A07E3C" w:rsidRDefault="00832795" w:rsidP="00617E24">
      <w:pPr>
        <w:numPr>
          <w:ilvl w:val="0"/>
          <w:numId w:val="7"/>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07E1B210" w14:textId="02221106" w:rsidR="00832795" w:rsidRPr="00CB3950" w:rsidRDefault="00832795" w:rsidP="00617E24">
      <w:pPr>
        <w:numPr>
          <w:ilvl w:val="0"/>
          <w:numId w:val="7"/>
        </w:numPr>
        <w:spacing w:before="120" w:after="120" w:line="360" w:lineRule="auto"/>
        <w:rPr>
          <w:rFonts w:cs="Arial"/>
          <w:szCs w:val="22"/>
        </w:rPr>
      </w:pPr>
      <w:r w:rsidRPr="00CB3950">
        <w:rPr>
          <w:rFonts w:cs="Arial"/>
          <w:szCs w:val="22"/>
        </w:rPr>
        <w:t xml:space="preserve">Members of staff do not use </w:t>
      </w:r>
      <w:r w:rsidR="00B6781E">
        <w:rPr>
          <w:rFonts w:cs="Arial"/>
          <w:szCs w:val="22"/>
        </w:rPr>
        <w:t xml:space="preserve">their own </w:t>
      </w:r>
      <w:r w:rsidR="002E1D9C">
        <w:rPr>
          <w:rFonts w:cs="Arial"/>
          <w:szCs w:val="22"/>
        </w:rPr>
        <w:t>phones</w:t>
      </w:r>
      <w:r w:rsidRPr="00CB3950">
        <w:rPr>
          <w:rFonts w:cs="Arial"/>
          <w:szCs w:val="22"/>
        </w:rPr>
        <w:t xml:space="preserve"> to take photographs of children</w:t>
      </w:r>
      <w:r w:rsidR="002E1D9C">
        <w:rPr>
          <w:rFonts w:cs="Arial"/>
          <w:szCs w:val="22"/>
        </w:rPr>
        <w:t>. The</w:t>
      </w:r>
      <w:r>
        <w:rPr>
          <w:rFonts w:cs="Arial"/>
          <w:szCs w:val="22"/>
        </w:rPr>
        <w:t xml:space="preserve"> </w:t>
      </w:r>
      <w:r w:rsidR="00C10FCC">
        <w:rPr>
          <w:rFonts w:cs="Arial"/>
          <w:szCs w:val="22"/>
        </w:rPr>
        <w:t>M</w:t>
      </w:r>
      <w:r>
        <w:rPr>
          <w:rFonts w:cs="Arial"/>
          <w:szCs w:val="22"/>
        </w:rPr>
        <w:t xml:space="preserve">anager or </w:t>
      </w:r>
      <w:r w:rsidR="00C10FCC">
        <w:rPr>
          <w:rFonts w:cs="Arial"/>
          <w:szCs w:val="22"/>
        </w:rPr>
        <w:t>D</w:t>
      </w:r>
      <w:r>
        <w:rPr>
          <w:rFonts w:cs="Arial"/>
          <w:szCs w:val="22"/>
        </w:rPr>
        <w:t xml:space="preserve">eputy can take pictures of activities with </w:t>
      </w:r>
      <w:r w:rsidR="002E1D9C">
        <w:rPr>
          <w:rFonts w:cs="Arial"/>
          <w:szCs w:val="22"/>
        </w:rPr>
        <w:t>no faces visible for</w:t>
      </w:r>
      <w:r>
        <w:rPr>
          <w:rFonts w:cs="Arial"/>
          <w:szCs w:val="22"/>
        </w:rPr>
        <w:t xml:space="preserve"> Facebook and Instagram</w:t>
      </w:r>
      <w:r w:rsidR="00390501">
        <w:rPr>
          <w:rFonts w:cs="Arial"/>
          <w:szCs w:val="22"/>
        </w:rPr>
        <w:t>.</w:t>
      </w:r>
    </w:p>
    <w:p w14:paraId="7878D3B2" w14:textId="77777777" w:rsidR="00832795" w:rsidRPr="00A07E3C" w:rsidRDefault="00832795" w:rsidP="00617E24">
      <w:pPr>
        <w:numPr>
          <w:ilvl w:val="0"/>
          <w:numId w:val="7"/>
        </w:numPr>
        <w:spacing w:before="120" w:after="120" w:line="360" w:lineRule="auto"/>
        <w:rPr>
          <w:rFonts w:cs="Arial"/>
          <w:szCs w:val="22"/>
        </w:rPr>
      </w:pPr>
      <w:r w:rsidRPr="00CB3950">
        <w:rPr>
          <w:rFonts w:cs="Arial"/>
          <w:szCs w:val="22"/>
        </w:rPr>
        <w:t>Parents</w:t>
      </w:r>
      <w:r>
        <w:rPr>
          <w:rFonts w:cs="Arial"/>
          <w:szCs w:val="22"/>
        </w:rPr>
        <w:t>/carers</w:t>
      </w:r>
      <w:r w:rsidRPr="00CB3950">
        <w:rPr>
          <w:rFonts w:cs="Arial"/>
          <w:szCs w:val="22"/>
        </w:rPr>
        <w:t xml:space="preserve">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r>
        <w:rPr>
          <w:rFonts w:cs="Arial"/>
          <w:szCs w:val="22"/>
        </w:rPr>
        <w:t>.</w:t>
      </w:r>
    </w:p>
    <w:p w14:paraId="4E5E433B" w14:textId="4932C662" w:rsidR="00832795" w:rsidRDefault="00832795" w:rsidP="00832795">
      <w:pPr>
        <w:spacing w:before="120" w:after="120" w:line="360" w:lineRule="auto"/>
        <w:rPr>
          <w:rFonts w:cs="Arial"/>
          <w:b/>
          <w:szCs w:val="22"/>
        </w:rPr>
      </w:pPr>
      <w:r w:rsidRPr="00A07E3C">
        <w:rPr>
          <w:rFonts w:cs="Arial"/>
          <w:b/>
          <w:szCs w:val="22"/>
        </w:rPr>
        <w:t xml:space="preserve">Cameras </w:t>
      </w:r>
      <w:r w:rsidR="002A7DDC">
        <w:rPr>
          <w:rFonts w:cs="Arial"/>
          <w:b/>
          <w:szCs w:val="22"/>
        </w:rPr>
        <w:t>and Video</w:t>
      </w:r>
    </w:p>
    <w:p w14:paraId="2D7C1458" w14:textId="77777777" w:rsidR="00C730F9" w:rsidRPr="00962CB1" w:rsidRDefault="00C730F9" w:rsidP="00617E24">
      <w:pPr>
        <w:pStyle w:val="ListParagraph"/>
        <w:numPr>
          <w:ilvl w:val="0"/>
          <w:numId w:val="11"/>
        </w:numPr>
        <w:spacing w:line="276" w:lineRule="auto"/>
        <w:rPr>
          <w:szCs w:val="22"/>
        </w:rPr>
      </w:pPr>
      <w:r w:rsidRPr="00962CB1">
        <w:rPr>
          <w:szCs w:val="22"/>
        </w:rPr>
        <w:t xml:space="preserve">On a child’s entry to the Preschool, all parents/carers will be asked to give permission to use their child's work/photos for various purposes. See Photograph permission document.  </w:t>
      </w:r>
    </w:p>
    <w:p w14:paraId="0C252F2A" w14:textId="77777777" w:rsidR="00C730F9" w:rsidRPr="00195B08" w:rsidRDefault="00C730F9" w:rsidP="00C730F9">
      <w:pPr>
        <w:spacing w:line="276" w:lineRule="auto"/>
        <w:ind w:firstLine="60"/>
        <w:rPr>
          <w:szCs w:val="22"/>
        </w:rPr>
      </w:pPr>
    </w:p>
    <w:p w14:paraId="475A1CE8" w14:textId="426823D2" w:rsidR="00C730F9" w:rsidRDefault="00C730F9" w:rsidP="00617E24">
      <w:pPr>
        <w:pStyle w:val="ListParagraph"/>
        <w:numPr>
          <w:ilvl w:val="0"/>
          <w:numId w:val="11"/>
        </w:numPr>
        <w:spacing w:line="276" w:lineRule="auto"/>
        <w:rPr>
          <w:szCs w:val="22"/>
        </w:rPr>
      </w:pPr>
      <w:r w:rsidRPr="00962CB1">
        <w:rPr>
          <w:szCs w:val="22"/>
        </w:rPr>
        <w:t xml:space="preserve">This consent form is considered valid for the entire period that the child attends Preschool unless there is a change in the child’s circumstances where consent could be an issue, e.g. divorce of parents, custody issues, etc.  We will keep a list of children for whom permission has not been granted and all staff will be provided with this information. </w:t>
      </w:r>
      <w:r w:rsidRPr="00CF3084">
        <w:rPr>
          <w:szCs w:val="22"/>
        </w:rPr>
        <w:t xml:space="preserve">Parents or carers may withdraw permission, in writing, at any time. </w:t>
      </w:r>
    </w:p>
    <w:p w14:paraId="30DB09B2" w14:textId="77777777" w:rsidR="00CF3084" w:rsidRPr="00CF3084" w:rsidRDefault="00CF3084" w:rsidP="00CF3084">
      <w:pPr>
        <w:spacing w:line="276" w:lineRule="auto"/>
        <w:rPr>
          <w:szCs w:val="22"/>
        </w:rPr>
      </w:pPr>
    </w:p>
    <w:p w14:paraId="6713D25C" w14:textId="77777777" w:rsidR="00C730F9" w:rsidRDefault="00C730F9" w:rsidP="00617E24">
      <w:pPr>
        <w:pStyle w:val="ListParagraph"/>
        <w:numPr>
          <w:ilvl w:val="0"/>
          <w:numId w:val="11"/>
        </w:numPr>
        <w:spacing w:line="276" w:lineRule="auto"/>
        <w:rPr>
          <w:szCs w:val="22"/>
        </w:rPr>
      </w:pPr>
      <w:r w:rsidRPr="00962CB1">
        <w:rPr>
          <w:szCs w:val="22"/>
        </w:rPr>
        <w:t xml:space="preserve">We will not use the full names of any child or adult in a photographic image or video in any of our publications or on our website.  </w:t>
      </w:r>
    </w:p>
    <w:p w14:paraId="7E7A0AB4" w14:textId="77777777" w:rsidR="00C730F9" w:rsidRPr="00962CB1" w:rsidRDefault="00C730F9" w:rsidP="00C730F9">
      <w:pPr>
        <w:pStyle w:val="ListParagraph"/>
        <w:spacing w:line="276" w:lineRule="auto"/>
        <w:rPr>
          <w:szCs w:val="22"/>
        </w:rPr>
      </w:pPr>
      <w:r w:rsidRPr="00962CB1">
        <w:rPr>
          <w:szCs w:val="22"/>
        </w:rPr>
        <w:t xml:space="preserve"> </w:t>
      </w:r>
    </w:p>
    <w:p w14:paraId="332F0268" w14:textId="682AE848" w:rsidR="00C730F9" w:rsidRDefault="00C730F9" w:rsidP="00617E24">
      <w:pPr>
        <w:pStyle w:val="ListParagraph"/>
        <w:numPr>
          <w:ilvl w:val="0"/>
          <w:numId w:val="11"/>
        </w:numPr>
        <w:spacing w:line="276" w:lineRule="auto"/>
        <w:rPr>
          <w:szCs w:val="22"/>
        </w:rPr>
      </w:pPr>
      <w:r w:rsidRPr="00962CB1">
        <w:rPr>
          <w:szCs w:val="22"/>
        </w:rPr>
        <w:t xml:space="preserve">Occasionally the manager may use their phone for uploading to </w:t>
      </w:r>
      <w:r>
        <w:rPr>
          <w:szCs w:val="22"/>
        </w:rPr>
        <w:t>social media</w:t>
      </w:r>
      <w:r w:rsidRPr="00962CB1">
        <w:rPr>
          <w:szCs w:val="22"/>
        </w:rPr>
        <w:t xml:space="preserve">. This must be deleted immediately after. ONLY photographs to document children’s development or to share information on the website/ displays in the setting should be taken whilst at Preschool. </w:t>
      </w:r>
    </w:p>
    <w:p w14:paraId="7DFFAECD" w14:textId="77777777" w:rsidR="00D46735" w:rsidRPr="00D46735" w:rsidRDefault="00D46735" w:rsidP="00D46735">
      <w:pPr>
        <w:pStyle w:val="ListParagraph"/>
        <w:rPr>
          <w:szCs w:val="22"/>
        </w:rPr>
      </w:pPr>
    </w:p>
    <w:p w14:paraId="070FA37D" w14:textId="77777777" w:rsidR="00D46735" w:rsidRPr="00D46735" w:rsidRDefault="00D46735" w:rsidP="00D46735">
      <w:pPr>
        <w:spacing w:line="276" w:lineRule="auto"/>
        <w:rPr>
          <w:szCs w:val="22"/>
        </w:rPr>
      </w:pPr>
    </w:p>
    <w:p w14:paraId="0A1B33DD" w14:textId="4707CBF2" w:rsidR="00140D85" w:rsidRPr="00F13336" w:rsidRDefault="00F13336" w:rsidP="00617E24">
      <w:pPr>
        <w:pStyle w:val="ListParagraph"/>
        <w:numPr>
          <w:ilvl w:val="0"/>
          <w:numId w:val="8"/>
        </w:numPr>
        <w:spacing w:line="276" w:lineRule="auto"/>
        <w:rPr>
          <w:szCs w:val="22"/>
        </w:rPr>
      </w:pPr>
      <w:r w:rsidRPr="00F13336">
        <w:rPr>
          <w:szCs w:val="22"/>
        </w:rPr>
        <w:t xml:space="preserve">We prohibit smart watches that have a camera facility. The manager will decide, </w:t>
      </w:r>
      <w:r w:rsidR="00F85622" w:rsidRPr="00F13336">
        <w:rPr>
          <w:szCs w:val="22"/>
        </w:rPr>
        <w:t>considering</w:t>
      </w:r>
      <w:r w:rsidRPr="00F13336">
        <w:rPr>
          <w:szCs w:val="22"/>
        </w:rPr>
        <w:t xml:space="preserve"> the watch capabilities. Staff must disclose any new Smart watches.</w:t>
      </w:r>
    </w:p>
    <w:p w14:paraId="74BE6455" w14:textId="77777777" w:rsidR="00033BF9" w:rsidRDefault="00832795" w:rsidP="00617E24">
      <w:pPr>
        <w:numPr>
          <w:ilvl w:val="0"/>
          <w:numId w:val="8"/>
        </w:numPr>
        <w:spacing w:before="120" w:after="120" w:line="360" w:lineRule="auto"/>
        <w:rPr>
          <w:rFonts w:cs="Arial"/>
          <w:szCs w:val="22"/>
        </w:rPr>
      </w:pPr>
      <w:r w:rsidRPr="009165A6">
        <w:rPr>
          <w:rFonts w:cs="Arial"/>
          <w:szCs w:val="22"/>
        </w:rPr>
        <w:t>Photographs/recordings of children are only taken for valid reasons, e.g. to record learning and development, or for displays</w:t>
      </w:r>
      <w:r w:rsidR="00033BF9">
        <w:rPr>
          <w:rFonts w:cs="Arial"/>
          <w:szCs w:val="22"/>
        </w:rPr>
        <w:t xml:space="preserve">. </w:t>
      </w:r>
    </w:p>
    <w:p w14:paraId="49645852" w14:textId="29531E4E" w:rsidR="00832795" w:rsidRPr="00A07E3C" w:rsidRDefault="00832795" w:rsidP="00617E24">
      <w:pPr>
        <w:numPr>
          <w:ilvl w:val="0"/>
          <w:numId w:val="8"/>
        </w:numPr>
        <w:spacing w:before="120" w:after="120" w:line="360" w:lineRule="auto"/>
        <w:rPr>
          <w:rFonts w:cs="Arial"/>
          <w:szCs w:val="22"/>
        </w:rPr>
      </w:pPr>
      <w:r w:rsidRPr="00A07E3C">
        <w:rPr>
          <w:rFonts w:cs="Arial"/>
          <w:szCs w:val="22"/>
        </w:rPr>
        <w:t xml:space="preserve">Children are given the opportunity to consent to their photograph being taken, even if parent/carer permissions are in place. </w:t>
      </w:r>
    </w:p>
    <w:p w14:paraId="299D2BD0"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t>Camera and video use is monitored by the setting manager.</w:t>
      </w:r>
    </w:p>
    <w:p w14:paraId="0DA6A53B"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lastRenderedPageBreak/>
        <w:t>Where parents</w:t>
      </w:r>
      <w:r>
        <w:rPr>
          <w:rFonts w:cs="Arial"/>
          <w:szCs w:val="22"/>
        </w:rPr>
        <w:t>/carers</w:t>
      </w:r>
      <w:r w:rsidRPr="00CB3950">
        <w:rPr>
          <w:rFonts w:cs="Arial"/>
          <w:szCs w:val="22"/>
        </w:rPr>
        <w:t xml:space="preserve"> request permission to photograph or record their own children at special events, general permission is first gained from all parents</w:t>
      </w:r>
      <w:r>
        <w:rPr>
          <w:rFonts w:cs="Arial"/>
          <w:szCs w:val="22"/>
        </w:rPr>
        <w:t>/carers</w:t>
      </w:r>
      <w:r w:rsidRPr="00CB3950">
        <w:rPr>
          <w:rFonts w:cs="Arial"/>
          <w:szCs w:val="22"/>
        </w:rPr>
        <w:t xml:space="preserve"> for their children to be included. Parents are told they do not have a right to photograph or upload photos of anyone else’s children.</w:t>
      </w:r>
    </w:p>
    <w:p w14:paraId="4D1D73AB"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t>Photographs/recordings of children are only made if relevant permissions are in place.</w:t>
      </w:r>
    </w:p>
    <w:p w14:paraId="7DEB398A" w14:textId="28FA1C96" w:rsidR="00832795" w:rsidRDefault="00832795" w:rsidP="00617E24">
      <w:pPr>
        <w:numPr>
          <w:ilvl w:val="0"/>
          <w:numId w:val="8"/>
        </w:numPr>
        <w:spacing w:before="120" w:after="120" w:line="360" w:lineRule="auto"/>
        <w:rPr>
          <w:rFonts w:cs="Arial"/>
          <w:szCs w:val="22"/>
        </w:rPr>
      </w:pPr>
      <w:r w:rsidRPr="00CB3950">
        <w:rPr>
          <w:rFonts w:cs="Arial"/>
          <w:szCs w:val="22"/>
        </w:rPr>
        <w:t xml:space="preserve">If photographs are used for publicity, parental consent is </w:t>
      </w:r>
      <w:proofErr w:type="gramStart"/>
      <w:r w:rsidRPr="00CB3950">
        <w:rPr>
          <w:rFonts w:cs="Arial"/>
          <w:szCs w:val="22"/>
        </w:rPr>
        <w:t>gained</w:t>
      </w:r>
      <w:proofErr w:type="gramEnd"/>
      <w:r w:rsidRPr="00CB3950">
        <w:rPr>
          <w:rFonts w:cs="Arial"/>
          <w:szCs w:val="22"/>
        </w:rPr>
        <w:t xml:space="preserve"> and safeguarding risks minimised</w:t>
      </w:r>
      <w:r w:rsidR="00484B11">
        <w:rPr>
          <w:rFonts w:cs="Arial"/>
          <w:szCs w:val="22"/>
        </w:rPr>
        <w:t>.</w:t>
      </w:r>
    </w:p>
    <w:p w14:paraId="440B5BD8" w14:textId="77777777" w:rsidR="00832795" w:rsidRPr="00CB3950" w:rsidRDefault="00832795" w:rsidP="00832795">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02CF38ED" w14:textId="77777777" w:rsidR="00832795" w:rsidRPr="00CB3950" w:rsidRDefault="00832795" w:rsidP="00832795">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9" w:history="1">
        <w:r w:rsidRPr="00CB3950">
          <w:rPr>
            <w:rStyle w:val="Hyperlink"/>
            <w:rFonts w:cs="Arial"/>
            <w:szCs w:val="22"/>
            <w:lang w:eastAsia="en-GB"/>
          </w:rPr>
          <w:t>www.nspcc.org.uk</w:t>
        </w:r>
      </w:hyperlink>
      <w:r w:rsidRPr="00CB3950">
        <w:rPr>
          <w:rFonts w:cs="Arial"/>
          <w:szCs w:val="22"/>
          <w:lang w:eastAsia="en-GB"/>
        </w:rPr>
        <w:t xml:space="preserve"> or ChildLine Tel: 0800 1111</w:t>
      </w:r>
      <w:r>
        <w:rPr>
          <w:rFonts w:cs="Arial"/>
          <w:szCs w:val="22"/>
          <w:lang w:eastAsia="en-GB"/>
        </w:rPr>
        <w:t xml:space="preserve"> </w:t>
      </w:r>
      <w:hyperlink r:id="rId10" w:history="1">
        <w:r w:rsidRPr="004C4245">
          <w:rPr>
            <w:rStyle w:val="Hyperlink"/>
            <w:rFonts w:cs="Arial"/>
            <w:szCs w:val="22"/>
            <w:lang w:eastAsia="en-GB"/>
          </w:rPr>
          <w:t>www.childline.org.uk</w:t>
        </w:r>
      </w:hyperlink>
      <w:r w:rsidRPr="00CB3950">
        <w:rPr>
          <w:rFonts w:cs="Arial"/>
          <w:szCs w:val="22"/>
          <w:lang w:eastAsia="en-GB"/>
        </w:rPr>
        <w:t xml:space="preserve"> </w:t>
      </w:r>
    </w:p>
    <w:p w14:paraId="62C78C33" w14:textId="77777777" w:rsidR="00832795" w:rsidRDefault="00832795" w:rsidP="00832795">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42E5DD3B" w14:textId="10068BD8" w:rsidR="003858A2" w:rsidRDefault="003858A2" w:rsidP="002E701B">
      <w:r w:rsidRPr="00195B08">
        <w:t>Castor &amp; Ailsworth Preschool accepts that staff may choose to accept friend requests from parents on social media sites</w:t>
      </w:r>
      <w:r w:rsidR="0015113F">
        <w:t xml:space="preserve"> or </w:t>
      </w:r>
      <w:r w:rsidR="00E30907">
        <w:t>already be friends with a family before they start</w:t>
      </w:r>
      <w:r w:rsidRPr="00195B08">
        <w:t xml:space="preserve">. However, this policy sets out to ensure that they are all aware of the following risks and applies the relevant precautions. </w:t>
      </w:r>
    </w:p>
    <w:p w14:paraId="7144A3D1" w14:textId="77777777" w:rsidR="00A65E8E" w:rsidRPr="00195B08" w:rsidRDefault="00A65E8E" w:rsidP="002E701B"/>
    <w:p w14:paraId="1C5A71E6" w14:textId="77777777" w:rsidR="00832795" w:rsidRPr="00CB3950" w:rsidRDefault="00832795" w:rsidP="00832795">
      <w:pPr>
        <w:autoSpaceDE w:val="0"/>
        <w:autoSpaceDN w:val="0"/>
        <w:adjustRightInd w:val="0"/>
        <w:spacing w:before="120" w:after="120" w:line="360" w:lineRule="auto"/>
        <w:rPr>
          <w:rFonts w:cs="Arial"/>
          <w:szCs w:val="22"/>
        </w:rPr>
      </w:pPr>
      <w:r w:rsidRPr="00CB3950">
        <w:rPr>
          <w:rFonts w:cs="Arial"/>
          <w:szCs w:val="22"/>
        </w:rPr>
        <w:t>Staff are expected to:</w:t>
      </w:r>
    </w:p>
    <w:p w14:paraId="54D04837" w14:textId="77777777"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6D8CF0DE" w14:textId="2704FB53" w:rsidR="006E3773" w:rsidRPr="00CB3950" w:rsidRDefault="006E3773"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Pr>
          <w:rFonts w:cs="Arial"/>
          <w:szCs w:val="22"/>
          <w:lang w:eastAsia="en-GB"/>
        </w:rPr>
        <w:t>be clear with parents of their boundaries around communications outside of the setting</w:t>
      </w:r>
    </w:p>
    <w:p w14:paraId="556F40A5"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the organisation is not negatively affected by their actions </w:t>
      </w:r>
    </w:p>
    <w:p w14:paraId="280FCB8A" w14:textId="7B3677BA"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are aware that comments or photographs online may be accessible to anyone and should use their judgement before posting</w:t>
      </w:r>
    </w:p>
    <w:p w14:paraId="01003F8F"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are aware that images, such as those on Snap</w:t>
      </w:r>
      <w:r>
        <w:rPr>
          <w:rFonts w:cs="Arial"/>
          <w:szCs w:val="22"/>
        </w:rPr>
        <w:t>chat</w:t>
      </w:r>
      <w:r w:rsidRPr="00CB3950">
        <w:rPr>
          <w:rFonts w:cs="Arial"/>
          <w:szCs w:val="22"/>
        </w:rPr>
        <w:t xml:space="preserve"> may still be accessed by others and a permanent record of them made, for example, by taking a screen shot of the image with a mobile phone</w:t>
      </w:r>
    </w:p>
    <w:p w14:paraId="0192FCF0" w14:textId="11982AF8"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observe confidentiality</w:t>
      </w:r>
      <w:r w:rsidR="003D0A70">
        <w:rPr>
          <w:rFonts w:cs="Arial"/>
          <w:szCs w:val="22"/>
        </w:rPr>
        <w:t xml:space="preserve">, do not </w:t>
      </w:r>
      <w:r w:rsidRPr="00CB3950">
        <w:rPr>
          <w:rFonts w:cs="Arial"/>
          <w:szCs w:val="22"/>
        </w:rPr>
        <w:t>discuss any issues relating to work</w:t>
      </w:r>
      <w:r w:rsidR="002D452C">
        <w:rPr>
          <w:rFonts w:cs="Arial"/>
          <w:szCs w:val="22"/>
        </w:rPr>
        <w:t>, staff, children or families</w:t>
      </w:r>
    </w:p>
    <w:p w14:paraId="7EFE2833"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not share information they would not want children, parents or colleagues to view</w:t>
      </w:r>
    </w:p>
    <w:p w14:paraId="77592DE3"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set privacy settings to personal social networking and restrict those who </w:t>
      </w:r>
      <w:proofErr w:type="gramStart"/>
      <w:r w:rsidRPr="00CB3950">
        <w:rPr>
          <w:rFonts w:cs="Arial"/>
          <w:szCs w:val="22"/>
        </w:rPr>
        <w:t>are able to</w:t>
      </w:r>
      <w:proofErr w:type="gramEnd"/>
      <w:r w:rsidRPr="00CB3950">
        <w:rPr>
          <w:rFonts w:cs="Arial"/>
          <w:szCs w:val="22"/>
        </w:rPr>
        <w:t xml:space="preserve"> access </w:t>
      </w:r>
    </w:p>
    <w:p w14:paraId="11361BB8" w14:textId="77777777"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report any concerns or breaches to the designated</w:t>
      </w:r>
      <w:r>
        <w:rPr>
          <w:rFonts w:cs="Arial"/>
          <w:szCs w:val="22"/>
        </w:rPr>
        <w:t xml:space="preserve"> safeguarding lead</w:t>
      </w:r>
      <w:r w:rsidRPr="00CB3950">
        <w:rPr>
          <w:rFonts w:cs="Arial"/>
          <w:szCs w:val="22"/>
        </w:rPr>
        <w:t xml:space="preserve"> in their setting</w:t>
      </w:r>
    </w:p>
    <w:p w14:paraId="4DDBD1AC" w14:textId="77777777" w:rsidR="003E1A82" w:rsidRDefault="003E1A82" w:rsidP="00617E24">
      <w:pPr>
        <w:pStyle w:val="ListParagraph"/>
        <w:numPr>
          <w:ilvl w:val="0"/>
          <w:numId w:val="10"/>
        </w:numPr>
        <w:spacing w:after="160" w:line="276" w:lineRule="auto"/>
        <w:rPr>
          <w:szCs w:val="22"/>
        </w:rPr>
      </w:pPr>
      <w:r>
        <w:rPr>
          <w:szCs w:val="22"/>
        </w:rPr>
        <w:t>Any concerns arising outside of Preschool should not affect the running of the setting or staff interactions</w:t>
      </w:r>
    </w:p>
    <w:p w14:paraId="3F3278F9" w14:textId="77777777" w:rsidR="00F577F9" w:rsidRDefault="00F577F9" w:rsidP="00F577F9">
      <w:pPr>
        <w:pStyle w:val="ListParagraph"/>
        <w:spacing w:after="160" w:line="276" w:lineRule="auto"/>
        <w:ind w:left="360"/>
        <w:rPr>
          <w:szCs w:val="22"/>
        </w:rPr>
      </w:pPr>
    </w:p>
    <w:p w14:paraId="1936C7AC" w14:textId="60DE67B6" w:rsidR="00A16196" w:rsidRPr="00F577F9" w:rsidRDefault="00A16196" w:rsidP="00617E24">
      <w:pPr>
        <w:pStyle w:val="ListParagraph"/>
        <w:numPr>
          <w:ilvl w:val="0"/>
          <w:numId w:val="10"/>
        </w:numPr>
        <w:spacing w:after="160" w:line="276" w:lineRule="auto"/>
        <w:rPr>
          <w:szCs w:val="22"/>
        </w:rPr>
      </w:pPr>
      <w:r w:rsidRPr="00F577F9">
        <w:rPr>
          <w:szCs w:val="22"/>
        </w:rPr>
        <w:t>Report any</w:t>
      </w:r>
      <w:r w:rsidR="00AA6479" w:rsidRPr="00F577F9">
        <w:rPr>
          <w:szCs w:val="22"/>
        </w:rPr>
        <w:t xml:space="preserve"> new or </w:t>
      </w:r>
      <w:r w:rsidR="008F1251" w:rsidRPr="00F577F9">
        <w:rPr>
          <w:szCs w:val="22"/>
        </w:rPr>
        <w:t xml:space="preserve">historic </w:t>
      </w:r>
      <w:r w:rsidR="00ED55D9" w:rsidRPr="00F577F9">
        <w:rPr>
          <w:szCs w:val="22"/>
        </w:rPr>
        <w:t>friendships or</w:t>
      </w:r>
      <w:r w:rsidRPr="00F577F9">
        <w:rPr>
          <w:szCs w:val="22"/>
        </w:rPr>
        <w:t xml:space="preserve"> connections to the manage</w:t>
      </w:r>
      <w:r w:rsidR="00ED55D9" w:rsidRPr="00F577F9">
        <w:rPr>
          <w:szCs w:val="22"/>
        </w:rPr>
        <w:t>r</w:t>
      </w:r>
    </w:p>
    <w:p w14:paraId="706B5C67" w14:textId="77777777" w:rsidR="00493BCF" w:rsidRPr="003D0A70" w:rsidRDefault="00493BCF" w:rsidP="003D0A70">
      <w:pPr>
        <w:pStyle w:val="ColorfulList-Accent12"/>
        <w:autoSpaceDE w:val="0"/>
        <w:autoSpaceDN w:val="0"/>
        <w:adjustRightInd w:val="0"/>
        <w:spacing w:before="120" w:after="120" w:line="360" w:lineRule="auto"/>
        <w:ind w:left="360"/>
        <w:contextualSpacing w:val="0"/>
        <w:rPr>
          <w:rFonts w:cs="Arial"/>
          <w:szCs w:val="22"/>
        </w:rPr>
      </w:pPr>
    </w:p>
    <w:p w14:paraId="10267E55" w14:textId="26A704AE" w:rsidR="00832795" w:rsidRPr="00CB3950" w:rsidRDefault="00832795" w:rsidP="00832795">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2F3EA47A" w14:textId="63C39980" w:rsidR="00AE1177" w:rsidRDefault="00832795" w:rsidP="00617E24">
      <w:pPr>
        <w:pStyle w:val="ColorfulList-Accent12"/>
        <w:numPr>
          <w:ilvl w:val="0"/>
          <w:numId w:val="9"/>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Pr>
          <w:rFonts w:cs="Arial"/>
          <w:szCs w:val="22"/>
        </w:rPr>
        <w:t xml:space="preserve"> and that it is an offence to groom children online</w:t>
      </w:r>
      <w:r w:rsidRPr="00CB3950">
        <w:rPr>
          <w:rFonts w:cs="Arial"/>
          <w:szCs w:val="22"/>
        </w:rPr>
        <w:t xml:space="preserve">. In the event of a concern that a colleague is behaving inappropriately, staff advise </w:t>
      </w:r>
      <w:r w:rsidRPr="00EB52D6">
        <w:rPr>
          <w:rFonts w:cs="Arial"/>
          <w:szCs w:val="22"/>
        </w:rPr>
        <w:t>the designated</w:t>
      </w:r>
      <w:r>
        <w:rPr>
          <w:rFonts w:cs="Arial"/>
          <w:szCs w:val="22"/>
        </w:rPr>
        <w:t xml:space="preserve"> safeguarding lead</w:t>
      </w:r>
      <w:r w:rsidRPr="00EB52D6">
        <w:rPr>
          <w:rFonts w:cs="Arial"/>
          <w:szCs w:val="22"/>
        </w:rPr>
        <w:t xml:space="preserve"> who follow</w:t>
      </w:r>
      <w:r>
        <w:rPr>
          <w:rFonts w:cs="Arial"/>
          <w:szCs w:val="22"/>
        </w:rPr>
        <w:t>s</w:t>
      </w:r>
      <w:r w:rsidRPr="00EB52D6">
        <w:rPr>
          <w:rFonts w:cs="Arial"/>
          <w:szCs w:val="22"/>
        </w:rPr>
        <w:t xml:space="preserve"> </w:t>
      </w:r>
      <w:r>
        <w:rPr>
          <w:rFonts w:cs="Arial"/>
          <w:szCs w:val="22"/>
        </w:rPr>
        <w:t xml:space="preserve">procedure </w:t>
      </w:r>
      <w:r w:rsidRPr="00B678E7">
        <w:rPr>
          <w:rFonts w:cs="Arial"/>
          <w:szCs w:val="22"/>
        </w:rPr>
        <w:t>06.2</w:t>
      </w:r>
      <w:r>
        <w:rPr>
          <w:rFonts w:cs="Arial"/>
          <w:szCs w:val="22"/>
        </w:rPr>
        <w:t xml:space="preserve"> </w:t>
      </w:r>
      <w:r w:rsidRPr="00B678E7">
        <w:rPr>
          <w:rFonts w:cs="Arial"/>
          <w:szCs w:val="22"/>
        </w:rPr>
        <w:t>Allegations against staff, volunteers or agency staff</w:t>
      </w:r>
      <w:r w:rsidRPr="00BC00AF">
        <w:rPr>
          <w:rFonts w:cs="Arial"/>
          <w:szCs w:val="22"/>
        </w:rPr>
        <w:t>.</w:t>
      </w:r>
    </w:p>
    <w:p w14:paraId="0B19AD57" w14:textId="77777777" w:rsidR="006C3D4D" w:rsidRPr="00F577F9" w:rsidRDefault="006C3D4D" w:rsidP="006C3D4D">
      <w:pPr>
        <w:pStyle w:val="ColorfulList-Accent12"/>
        <w:autoSpaceDE w:val="0"/>
        <w:autoSpaceDN w:val="0"/>
        <w:adjustRightInd w:val="0"/>
        <w:spacing w:before="120" w:after="120" w:line="360" w:lineRule="auto"/>
        <w:ind w:left="360"/>
        <w:contextualSpacing w:val="0"/>
        <w:rPr>
          <w:rFonts w:cs="Arial"/>
          <w:szCs w:val="22"/>
        </w:rPr>
      </w:pPr>
    </w:p>
    <w:p w14:paraId="6DC3BCE5" w14:textId="0863E033" w:rsidR="00D115B4" w:rsidRPr="00CC6D76" w:rsidRDefault="00D115B4" w:rsidP="00CC6D76">
      <w:pPr>
        <w:spacing w:line="276" w:lineRule="auto"/>
        <w:rPr>
          <w:b/>
          <w:bCs/>
          <w:szCs w:val="22"/>
        </w:rPr>
      </w:pPr>
      <w:r w:rsidRPr="00CC6D76">
        <w:rPr>
          <w:b/>
          <w:bCs/>
          <w:szCs w:val="22"/>
        </w:rPr>
        <w:t>Use of email</w:t>
      </w:r>
    </w:p>
    <w:p w14:paraId="0932989A" w14:textId="40F98993" w:rsidR="00D115B4" w:rsidRPr="00195B08" w:rsidRDefault="00CC6D76" w:rsidP="00D115B4">
      <w:pPr>
        <w:spacing w:line="276" w:lineRule="auto"/>
        <w:rPr>
          <w:szCs w:val="22"/>
        </w:rPr>
      </w:pPr>
      <w:r>
        <w:rPr>
          <w:szCs w:val="22"/>
        </w:rPr>
        <w:t>E</w:t>
      </w:r>
      <w:r w:rsidR="00D115B4" w:rsidRPr="00195B08">
        <w:rPr>
          <w:szCs w:val="22"/>
        </w:rPr>
        <w:t>mail</w:t>
      </w:r>
      <w:r w:rsidR="00BC25FC">
        <w:rPr>
          <w:szCs w:val="22"/>
        </w:rPr>
        <w:t>s</w:t>
      </w:r>
      <w:r w:rsidR="00D115B4" w:rsidRPr="00195B08">
        <w:rPr>
          <w:szCs w:val="22"/>
        </w:rPr>
        <w:t xml:space="preserve"> </w:t>
      </w:r>
      <w:r w:rsidR="000C2C80">
        <w:rPr>
          <w:szCs w:val="22"/>
        </w:rPr>
        <w:t>are</w:t>
      </w:r>
      <w:r w:rsidR="00D115B4" w:rsidRPr="00195B08">
        <w:rPr>
          <w:szCs w:val="22"/>
        </w:rPr>
        <w:t xml:space="preserve"> used by staff for work </w:t>
      </w:r>
      <w:proofErr w:type="gramStart"/>
      <w:r w:rsidR="00D115B4" w:rsidRPr="00195B08">
        <w:rPr>
          <w:szCs w:val="22"/>
        </w:rPr>
        <w:t>purposes</w:t>
      </w:r>
      <w:r w:rsidR="000C2C80">
        <w:rPr>
          <w:szCs w:val="22"/>
        </w:rPr>
        <w:t>,</w:t>
      </w:r>
      <w:proofErr w:type="gramEnd"/>
      <w:r w:rsidR="000C2C80">
        <w:rPr>
          <w:szCs w:val="22"/>
        </w:rPr>
        <w:t xml:space="preserve"> any sensitive information is sen</w:t>
      </w:r>
      <w:r w:rsidR="00B90CC7">
        <w:rPr>
          <w:szCs w:val="22"/>
        </w:rPr>
        <w:t>t</w:t>
      </w:r>
      <w:r w:rsidR="000C2C80">
        <w:rPr>
          <w:szCs w:val="22"/>
        </w:rPr>
        <w:t xml:space="preserve"> through </w:t>
      </w:r>
      <w:r w:rsidR="000D7881">
        <w:rPr>
          <w:szCs w:val="22"/>
        </w:rPr>
        <w:t>a staff only email.</w:t>
      </w:r>
    </w:p>
    <w:p w14:paraId="4289190B" w14:textId="09B56C62" w:rsidR="00D115B4" w:rsidRPr="000D7881" w:rsidRDefault="00D115B4" w:rsidP="000D7881">
      <w:pPr>
        <w:spacing w:line="276" w:lineRule="auto"/>
        <w:rPr>
          <w:szCs w:val="22"/>
        </w:rPr>
      </w:pPr>
      <w:r w:rsidRPr="00195B08">
        <w:rPr>
          <w:szCs w:val="22"/>
        </w:rPr>
        <w:t xml:space="preserve">Manager </w:t>
      </w:r>
      <w:hyperlink r:id="rId11" w:history="1">
        <w:r w:rsidR="000D7881" w:rsidRPr="00C359BC">
          <w:rPr>
            <w:rStyle w:val="Hyperlink"/>
            <w:rFonts w:eastAsiaTheme="majorEastAsia"/>
            <w:szCs w:val="22"/>
          </w:rPr>
          <w:t>manager@castorpreschool.org.uk</w:t>
        </w:r>
      </w:hyperlink>
    </w:p>
    <w:p w14:paraId="3236A97C" w14:textId="6C248E31" w:rsidR="00D115B4" w:rsidRPr="00195B08" w:rsidRDefault="00D115B4" w:rsidP="00D115B4">
      <w:pPr>
        <w:spacing w:line="276" w:lineRule="auto"/>
        <w:rPr>
          <w:szCs w:val="22"/>
        </w:rPr>
      </w:pPr>
      <w:r w:rsidRPr="00195B08">
        <w:rPr>
          <w:szCs w:val="22"/>
        </w:rPr>
        <w:t xml:space="preserve">SENCO </w:t>
      </w:r>
      <w:hyperlink r:id="rId12" w:history="1">
        <w:r w:rsidR="00B90CC7" w:rsidRPr="00C359BC">
          <w:rPr>
            <w:rStyle w:val="Hyperlink"/>
            <w:rFonts w:eastAsiaTheme="majorEastAsia"/>
            <w:szCs w:val="22"/>
          </w:rPr>
          <w:t>sencocastorpreschool@yahoo.com</w:t>
        </w:r>
      </w:hyperlink>
      <w:r w:rsidRPr="00195B08">
        <w:rPr>
          <w:szCs w:val="22"/>
        </w:rPr>
        <w:t xml:space="preserve"> </w:t>
      </w:r>
    </w:p>
    <w:p w14:paraId="14F0D755" w14:textId="338DFFA8" w:rsidR="00B90CC7" w:rsidRDefault="00B90CC7" w:rsidP="00D115B4">
      <w:pPr>
        <w:spacing w:line="276" w:lineRule="auto"/>
        <w:rPr>
          <w:szCs w:val="22"/>
        </w:rPr>
      </w:pPr>
    </w:p>
    <w:p w14:paraId="595E2470" w14:textId="77777777" w:rsidR="004776AD" w:rsidRDefault="004776AD" w:rsidP="00D115B4">
      <w:pPr>
        <w:spacing w:line="276" w:lineRule="auto"/>
        <w:rPr>
          <w:szCs w:val="22"/>
        </w:rPr>
      </w:pPr>
    </w:p>
    <w:p w14:paraId="5D947581" w14:textId="57E077BB" w:rsidR="00D115B4" w:rsidRPr="00195B08" w:rsidRDefault="00D115B4" w:rsidP="00D115B4">
      <w:pPr>
        <w:spacing w:line="276" w:lineRule="auto"/>
        <w:rPr>
          <w:szCs w:val="22"/>
        </w:rPr>
      </w:pPr>
      <w:r w:rsidRPr="00195B08">
        <w:rPr>
          <w:szCs w:val="22"/>
        </w:rPr>
        <w:t xml:space="preserve">Staff are asked not to contact parents from their personal e mail accounts nor give out their personal e mail addresses. </w:t>
      </w:r>
    </w:p>
    <w:p w14:paraId="6C59DB11" w14:textId="77777777" w:rsidR="001E1B24" w:rsidRDefault="001E1B24" w:rsidP="00994672">
      <w:pPr>
        <w:spacing w:line="276" w:lineRule="auto"/>
        <w:rPr>
          <w:b/>
          <w:bCs/>
          <w:szCs w:val="22"/>
        </w:rPr>
      </w:pPr>
    </w:p>
    <w:p w14:paraId="236CB8B2" w14:textId="613C962B" w:rsidR="00D115B4" w:rsidRPr="00994672" w:rsidRDefault="00D115B4" w:rsidP="00994672">
      <w:pPr>
        <w:spacing w:line="276" w:lineRule="auto"/>
        <w:rPr>
          <w:b/>
          <w:bCs/>
          <w:szCs w:val="22"/>
        </w:rPr>
      </w:pPr>
      <w:r w:rsidRPr="00994672">
        <w:rPr>
          <w:b/>
          <w:bCs/>
          <w:szCs w:val="22"/>
        </w:rPr>
        <w:t>Ta</w:t>
      </w:r>
      <w:r w:rsidR="00994672" w:rsidRPr="00994672">
        <w:rPr>
          <w:b/>
          <w:bCs/>
          <w:szCs w:val="22"/>
        </w:rPr>
        <w:t>pestry and Tablets</w:t>
      </w:r>
    </w:p>
    <w:p w14:paraId="09BD0CE8" w14:textId="77777777" w:rsidR="001E1B24" w:rsidRDefault="001E1B24" w:rsidP="00D115B4">
      <w:pPr>
        <w:spacing w:line="276" w:lineRule="auto"/>
        <w:rPr>
          <w:szCs w:val="22"/>
        </w:rPr>
      </w:pPr>
    </w:p>
    <w:p w14:paraId="1CF64E8C" w14:textId="3B604499" w:rsidR="00D115B4" w:rsidRPr="00EF3A37" w:rsidRDefault="00D115B4" w:rsidP="00617E24">
      <w:pPr>
        <w:pStyle w:val="ListParagraph"/>
        <w:numPr>
          <w:ilvl w:val="0"/>
          <w:numId w:val="12"/>
        </w:numPr>
        <w:spacing w:line="276" w:lineRule="auto"/>
        <w:rPr>
          <w:szCs w:val="22"/>
        </w:rPr>
      </w:pPr>
      <w:r w:rsidRPr="00EF3A37">
        <w:rPr>
          <w:szCs w:val="22"/>
        </w:rPr>
        <w:t xml:space="preserve">The tablets will be used to record children’s learning journey using the Tapestry app. </w:t>
      </w:r>
      <w:r w:rsidR="005811CD" w:rsidRPr="00EF3A37">
        <w:rPr>
          <w:szCs w:val="22"/>
        </w:rPr>
        <w:t xml:space="preserve">These are </w:t>
      </w:r>
      <w:r w:rsidRPr="00EF3A37">
        <w:rPr>
          <w:szCs w:val="22"/>
        </w:rPr>
        <w:t>PIN</w:t>
      </w:r>
      <w:r w:rsidR="005811CD" w:rsidRPr="00EF3A37">
        <w:rPr>
          <w:szCs w:val="22"/>
        </w:rPr>
        <w:t>/P</w:t>
      </w:r>
      <w:r w:rsidRPr="00EF3A37">
        <w:rPr>
          <w:szCs w:val="22"/>
        </w:rPr>
        <w:t>assword</w:t>
      </w:r>
      <w:r w:rsidR="005811CD" w:rsidRPr="00EF3A37">
        <w:rPr>
          <w:szCs w:val="22"/>
        </w:rPr>
        <w:t xml:space="preserve"> protected</w:t>
      </w:r>
      <w:r w:rsidR="00017E35" w:rsidRPr="00EF3A37">
        <w:rPr>
          <w:szCs w:val="22"/>
        </w:rPr>
        <w:t>.</w:t>
      </w:r>
      <w:r w:rsidRPr="00EF3A37">
        <w:rPr>
          <w:szCs w:val="22"/>
        </w:rPr>
        <w:t xml:space="preserve"> </w:t>
      </w:r>
    </w:p>
    <w:p w14:paraId="30300815" w14:textId="77777777" w:rsidR="00D115B4" w:rsidRDefault="00D115B4" w:rsidP="00617E24">
      <w:pPr>
        <w:pStyle w:val="ListParagraph"/>
        <w:numPr>
          <w:ilvl w:val="0"/>
          <w:numId w:val="12"/>
        </w:numPr>
        <w:spacing w:line="276" w:lineRule="auto"/>
        <w:rPr>
          <w:szCs w:val="22"/>
        </w:rPr>
      </w:pPr>
      <w:r w:rsidRPr="00EF3A37">
        <w:rPr>
          <w:szCs w:val="22"/>
        </w:rPr>
        <w:t>Pictures of children taken on the tablets will be taken directly in tapestry or, if taken using the camera on the device, uploaded to Tapestry as soon as possible and then deleted. This will be monitored by the Preschool Manager every term.</w:t>
      </w:r>
    </w:p>
    <w:p w14:paraId="12B00E6A" w14:textId="77777777" w:rsidR="00EF3A37" w:rsidRPr="00EF3A37" w:rsidRDefault="00EF3A37" w:rsidP="00EF3A37">
      <w:pPr>
        <w:pStyle w:val="ListParagraph"/>
        <w:spacing w:line="276" w:lineRule="auto"/>
        <w:rPr>
          <w:szCs w:val="22"/>
        </w:rPr>
      </w:pPr>
    </w:p>
    <w:p w14:paraId="0E679EF8" w14:textId="77777777" w:rsidR="00E07D7A" w:rsidRDefault="00D115B4" w:rsidP="00617E24">
      <w:pPr>
        <w:pStyle w:val="ListParagraph"/>
        <w:numPr>
          <w:ilvl w:val="0"/>
          <w:numId w:val="12"/>
        </w:numPr>
        <w:spacing w:line="276" w:lineRule="auto"/>
        <w:rPr>
          <w:szCs w:val="22"/>
        </w:rPr>
      </w:pPr>
      <w:r w:rsidRPr="00EF3A37">
        <w:rPr>
          <w:szCs w:val="22"/>
        </w:rPr>
        <w:t xml:space="preserve">The staff tablets do go home with staff, so if staff need to work on learning journeys from home they can however, the manager should be aware of where the device is. </w:t>
      </w:r>
    </w:p>
    <w:p w14:paraId="4F3D4670" w14:textId="31A8CD16" w:rsidR="00EF3A37" w:rsidRPr="0025367F" w:rsidRDefault="00EF3A37" w:rsidP="0025367F">
      <w:pPr>
        <w:tabs>
          <w:tab w:val="left" w:pos="1650"/>
        </w:tabs>
        <w:spacing w:line="276" w:lineRule="auto"/>
        <w:rPr>
          <w:szCs w:val="22"/>
        </w:rPr>
      </w:pPr>
    </w:p>
    <w:p w14:paraId="5A70835B" w14:textId="181C3CD2" w:rsidR="00D115B4" w:rsidRDefault="00D115B4" w:rsidP="00617E24">
      <w:pPr>
        <w:pStyle w:val="ListParagraph"/>
        <w:numPr>
          <w:ilvl w:val="0"/>
          <w:numId w:val="12"/>
        </w:numPr>
        <w:spacing w:line="276" w:lineRule="auto"/>
        <w:rPr>
          <w:szCs w:val="22"/>
        </w:rPr>
      </w:pPr>
      <w:r w:rsidRPr="00EF3A37">
        <w:rPr>
          <w:szCs w:val="22"/>
        </w:rPr>
        <w:t xml:space="preserve">Staff will sign a contract that outlines safety procedures to ensure their </w:t>
      </w:r>
      <w:r w:rsidR="00E07D7A" w:rsidRPr="00EF3A37">
        <w:rPr>
          <w:szCs w:val="22"/>
        </w:rPr>
        <w:t>Tablet</w:t>
      </w:r>
      <w:r w:rsidRPr="00EF3A37">
        <w:rPr>
          <w:szCs w:val="22"/>
        </w:rPr>
        <w:t xml:space="preserve"> is stored safely and password codes are kept confidential. Parents will have given permission on registration for work to be complete at home. </w:t>
      </w:r>
    </w:p>
    <w:p w14:paraId="67030EC1" w14:textId="77777777" w:rsidR="00DC5772" w:rsidRPr="00EF3A37" w:rsidRDefault="00DC5772" w:rsidP="00DC5772">
      <w:pPr>
        <w:pStyle w:val="ListParagraph"/>
        <w:spacing w:line="276" w:lineRule="auto"/>
        <w:rPr>
          <w:szCs w:val="22"/>
        </w:rPr>
      </w:pPr>
    </w:p>
    <w:p w14:paraId="296C31F2" w14:textId="342DEDD9" w:rsidR="00D115B4" w:rsidRPr="00EF3A37" w:rsidRDefault="00D115B4" w:rsidP="00617E24">
      <w:pPr>
        <w:pStyle w:val="ListParagraph"/>
        <w:numPr>
          <w:ilvl w:val="0"/>
          <w:numId w:val="12"/>
        </w:numPr>
        <w:spacing w:line="276" w:lineRule="auto"/>
        <w:rPr>
          <w:szCs w:val="22"/>
        </w:rPr>
      </w:pPr>
      <w:r w:rsidRPr="00EF3A37">
        <w:rPr>
          <w:szCs w:val="22"/>
        </w:rPr>
        <w:lastRenderedPageBreak/>
        <w:t>On occasion’s children’s group activity photographs or video clip will be sent on Tapestry, with their permission obtained from parents on registration, to keep in touch with their child’s activities.</w:t>
      </w:r>
    </w:p>
    <w:p w14:paraId="767FA76F" w14:textId="120CF7A4" w:rsidR="00D115B4" w:rsidRPr="00195B08" w:rsidRDefault="00D115B4" w:rsidP="00962CB1">
      <w:pPr>
        <w:spacing w:line="276" w:lineRule="auto"/>
        <w:ind w:firstLine="60"/>
        <w:rPr>
          <w:szCs w:val="22"/>
        </w:rPr>
      </w:pPr>
    </w:p>
    <w:p w14:paraId="6F30E65C" w14:textId="77777777" w:rsidR="00D115B4" w:rsidRPr="00195B08" w:rsidRDefault="00D115B4" w:rsidP="00D115B4">
      <w:pPr>
        <w:spacing w:line="276" w:lineRule="auto"/>
        <w:jc w:val="center"/>
        <w:rPr>
          <w:szCs w:val="22"/>
          <w:u w:val="single"/>
        </w:rPr>
      </w:pPr>
    </w:p>
    <w:p w14:paraId="72526478" w14:textId="24CFFE44" w:rsidR="00D115B4" w:rsidRPr="00BC7C15" w:rsidRDefault="00BC7C15" w:rsidP="00BC7C15">
      <w:pPr>
        <w:spacing w:line="276" w:lineRule="auto"/>
        <w:rPr>
          <w:b/>
          <w:bCs/>
          <w:szCs w:val="22"/>
        </w:rPr>
      </w:pPr>
      <w:r w:rsidRPr="00BC7C15">
        <w:rPr>
          <w:b/>
          <w:bCs/>
          <w:szCs w:val="22"/>
        </w:rPr>
        <w:t>Social Media</w:t>
      </w:r>
    </w:p>
    <w:p w14:paraId="5DE53F89" w14:textId="24632B12" w:rsidR="00D115B4" w:rsidRPr="009C5C4B" w:rsidRDefault="00D115B4" w:rsidP="00D115B4">
      <w:pPr>
        <w:spacing w:line="276" w:lineRule="auto"/>
        <w:rPr>
          <w:szCs w:val="22"/>
        </w:rPr>
      </w:pPr>
      <w:r w:rsidRPr="009C5C4B">
        <w:rPr>
          <w:szCs w:val="22"/>
        </w:rPr>
        <w:t>Castor &amp; Ailsworth Preschool has a Facebook</w:t>
      </w:r>
      <w:r w:rsidR="00BC7C15">
        <w:rPr>
          <w:szCs w:val="22"/>
        </w:rPr>
        <w:t xml:space="preserve"> and </w:t>
      </w:r>
      <w:r w:rsidR="0029023E">
        <w:rPr>
          <w:szCs w:val="22"/>
        </w:rPr>
        <w:t>Instagram</w:t>
      </w:r>
      <w:r w:rsidRPr="009C5C4B">
        <w:rPr>
          <w:szCs w:val="22"/>
        </w:rPr>
        <w:t xml:space="preserve"> page available. This is a communication and advertising tool for the setting. We will use it </w:t>
      </w:r>
      <w:proofErr w:type="gramStart"/>
      <w:r w:rsidRPr="009C5C4B">
        <w:rPr>
          <w:szCs w:val="22"/>
        </w:rPr>
        <w:t>to</w:t>
      </w:r>
      <w:r w:rsidR="0029023E">
        <w:rPr>
          <w:szCs w:val="22"/>
        </w:rPr>
        <w:t>..</w:t>
      </w:r>
      <w:proofErr w:type="gramEnd"/>
    </w:p>
    <w:p w14:paraId="683D67EB" w14:textId="77777777" w:rsidR="0058706F" w:rsidRDefault="0058706F" w:rsidP="00D115B4">
      <w:pPr>
        <w:spacing w:line="276" w:lineRule="auto"/>
        <w:rPr>
          <w:szCs w:val="22"/>
        </w:rPr>
      </w:pPr>
    </w:p>
    <w:p w14:paraId="3EC352FF" w14:textId="62FB92D9" w:rsidR="00D115B4" w:rsidRPr="00B21C7A" w:rsidRDefault="00D115B4" w:rsidP="00617E24">
      <w:pPr>
        <w:pStyle w:val="ListParagraph"/>
        <w:numPr>
          <w:ilvl w:val="0"/>
          <w:numId w:val="13"/>
        </w:numPr>
        <w:spacing w:line="276" w:lineRule="auto"/>
        <w:rPr>
          <w:szCs w:val="22"/>
        </w:rPr>
      </w:pPr>
      <w:r w:rsidRPr="00B21C7A">
        <w:rPr>
          <w:szCs w:val="22"/>
        </w:rPr>
        <w:t xml:space="preserve">Promote certain events </w:t>
      </w:r>
    </w:p>
    <w:p w14:paraId="4727F555" w14:textId="77777777" w:rsidR="0058706F" w:rsidRDefault="0058706F" w:rsidP="00D115B4">
      <w:pPr>
        <w:spacing w:line="276" w:lineRule="auto"/>
        <w:rPr>
          <w:szCs w:val="22"/>
        </w:rPr>
      </w:pPr>
    </w:p>
    <w:p w14:paraId="6653CD83" w14:textId="2BA07EA9" w:rsidR="00D115B4" w:rsidRPr="00B21C7A" w:rsidRDefault="00D115B4" w:rsidP="00617E24">
      <w:pPr>
        <w:pStyle w:val="ListParagraph"/>
        <w:numPr>
          <w:ilvl w:val="0"/>
          <w:numId w:val="13"/>
        </w:numPr>
        <w:spacing w:line="276" w:lineRule="auto"/>
        <w:rPr>
          <w:szCs w:val="22"/>
        </w:rPr>
      </w:pPr>
      <w:r w:rsidRPr="00B21C7A">
        <w:rPr>
          <w:szCs w:val="22"/>
        </w:rPr>
        <w:t>Update parents on staff training &amp; development</w:t>
      </w:r>
    </w:p>
    <w:p w14:paraId="1699F6DF" w14:textId="77777777" w:rsidR="0058706F" w:rsidRDefault="0058706F" w:rsidP="00D115B4">
      <w:pPr>
        <w:spacing w:line="276" w:lineRule="auto"/>
        <w:rPr>
          <w:szCs w:val="22"/>
        </w:rPr>
      </w:pPr>
    </w:p>
    <w:p w14:paraId="3800025E" w14:textId="4CDEB386" w:rsidR="00D115B4" w:rsidRPr="00B21C7A" w:rsidRDefault="00D115B4" w:rsidP="00617E24">
      <w:pPr>
        <w:pStyle w:val="ListParagraph"/>
        <w:numPr>
          <w:ilvl w:val="0"/>
          <w:numId w:val="13"/>
        </w:numPr>
        <w:spacing w:line="276" w:lineRule="auto"/>
        <w:rPr>
          <w:szCs w:val="22"/>
        </w:rPr>
      </w:pPr>
      <w:r w:rsidRPr="00B21C7A">
        <w:rPr>
          <w:szCs w:val="22"/>
        </w:rPr>
        <w:t>Give hints and tips for activities the children have enjoyed and home learning ideas.</w:t>
      </w:r>
    </w:p>
    <w:p w14:paraId="67FE5D47" w14:textId="77777777" w:rsidR="00B21C7A" w:rsidRDefault="00B21C7A" w:rsidP="00D115B4">
      <w:pPr>
        <w:spacing w:line="276" w:lineRule="auto"/>
        <w:rPr>
          <w:szCs w:val="22"/>
        </w:rPr>
      </w:pPr>
    </w:p>
    <w:p w14:paraId="73679993" w14:textId="2934C1DF" w:rsidR="00D115B4" w:rsidRPr="00B21C7A" w:rsidRDefault="00D115B4" w:rsidP="00617E24">
      <w:pPr>
        <w:pStyle w:val="ListParagraph"/>
        <w:numPr>
          <w:ilvl w:val="0"/>
          <w:numId w:val="13"/>
        </w:numPr>
        <w:spacing w:line="276" w:lineRule="auto"/>
        <w:rPr>
          <w:szCs w:val="22"/>
        </w:rPr>
      </w:pPr>
      <w:r w:rsidRPr="00B21C7A">
        <w:rPr>
          <w:szCs w:val="22"/>
        </w:rPr>
        <w:t>To give news and reminders</w:t>
      </w:r>
    </w:p>
    <w:p w14:paraId="644D962A" w14:textId="77777777" w:rsidR="00B21C7A" w:rsidRDefault="00B21C7A" w:rsidP="00D115B4">
      <w:pPr>
        <w:spacing w:line="276" w:lineRule="auto"/>
        <w:rPr>
          <w:szCs w:val="22"/>
        </w:rPr>
      </w:pPr>
    </w:p>
    <w:p w14:paraId="687B9CE7" w14:textId="3016587E" w:rsidR="00D115B4" w:rsidRPr="00B21C7A" w:rsidRDefault="00D115B4" w:rsidP="00617E24">
      <w:pPr>
        <w:pStyle w:val="ListParagraph"/>
        <w:numPr>
          <w:ilvl w:val="0"/>
          <w:numId w:val="13"/>
        </w:numPr>
        <w:spacing w:line="276" w:lineRule="auto"/>
        <w:rPr>
          <w:szCs w:val="22"/>
        </w:rPr>
      </w:pPr>
      <w:r w:rsidRPr="00B21C7A">
        <w:rPr>
          <w:szCs w:val="22"/>
        </w:rPr>
        <w:t>To show photos of activities, trips or special events (no</w:t>
      </w:r>
      <w:r w:rsidRPr="00B21C7A">
        <w:rPr>
          <w:sz w:val="32"/>
          <w:szCs w:val="32"/>
        </w:rPr>
        <w:t xml:space="preserve"> </w:t>
      </w:r>
      <w:r w:rsidRPr="00B21C7A">
        <w:rPr>
          <w:szCs w:val="22"/>
        </w:rPr>
        <w:t>faces or names</w:t>
      </w:r>
      <w:r w:rsidR="00C14563" w:rsidRPr="00B21C7A">
        <w:rPr>
          <w:szCs w:val="22"/>
        </w:rPr>
        <w:t xml:space="preserve"> unless agreed with parent/care beforehand</w:t>
      </w:r>
      <w:r w:rsidRPr="00B21C7A">
        <w:rPr>
          <w:szCs w:val="22"/>
        </w:rPr>
        <w:t>)</w:t>
      </w:r>
    </w:p>
    <w:p w14:paraId="3D7BED1D" w14:textId="77777777" w:rsidR="00B21C7A" w:rsidRDefault="00B21C7A" w:rsidP="00D115B4">
      <w:pPr>
        <w:spacing w:line="276" w:lineRule="auto"/>
        <w:rPr>
          <w:szCs w:val="22"/>
        </w:rPr>
      </w:pPr>
    </w:p>
    <w:p w14:paraId="48D68A5B" w14:textId="48ADAB94" w:rsidR="00B21C7A" w:rsidRDefault="00D115B4" w:rsidP="00617E24">
      <w:pPr>
        <w:pStyle w:val="ListParagraph"/>
        <w:numPr>
          <w:ilvl w:val="0"/>
          <w:numId w:val="13"/>
        </w:numPr>
        <w:spacing w:line="276" w:lineRule="auto"/>
        <w:rPr>
          <w:szCs w:val="22"/>
        </w:rPr>
      </w:pPr>
      <w:r w:rsidRPr="009809C0">
        <w:rPr>
          <w:szCs w:val="22"/>
        </w:rPr>
        <w:t>The Preschool manager (including deputy) are the page administrators and will update the page on a regular basis.</w:t>
      </w:r>
      <w:r w:rsidR="009809C0" w:rsidRPr="009809C0">
        <w:rPr>
          <w:szCs w:val="22"/>
        </w:rPr>
        <w:t xml:space="preserve"> </w:t>
      </w:r>
    </w:p>
    <w:p w14:paraId="78D2F3F9"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Responsible Use of Social Media</w:t>
      </w:r>
    </w:p>
    <w:p w14:paraId="4FE6860D" w14:textId="77777777" w:rsidR="0064248E" w:rsidRPr="00534CCE" w:rsidRDefault="0064248E" w:rsidP="0073315D">
      <w:pPr>
        <w:numPr>
          <w:ilvl w:val="0"/>
          <w:numId w:val="22"/>
        </w:numPr>
        <w:spacing w:before="100" w:beforeAutospacing="1" w:after="100" w:afterAutospacing="1"/>
        <w:rPr>
          <w:rFonts w:cs="Arial"/>
          <w:szCs w:val="22"/>
          <w:lang w:eastAsia="en-GB"/>
        </w:rPr>
      </w:pPr>
      <w:r w:rsidRPr="00CC3AD5">
        <w:rPr>
          <w:rFonts w:cs="Arial"/>
          <w:szCs w:val="22"/>
          <w:lang w:eastAsia="en-GB"/>
        </w:rPr>
        <w:t xml:space="preserve">Staff </w:t>
      </w:r>
      <w:r w:rsidRPr="00534CCE">
        <w:rPr>
          <w:rFonts w:cs="Arial"/>
          <w:szCs w:val="22"/>
          <w:lang w:eastAsia="en-GB"/>
        </w:rPr>
        <w:t>members must use social media professionally and responsibly, ensuring their online activities do not compromise the reputation, confidentiality, or security of the setting.</w:t>
      </w:r>
    </w:p>
    <w:p w14:paraId="59B17E75" w14:textId="77777777" w:rsidR="0064248E" w:rsidRPr="00CC3AD5" w:rsidRDefault="0064248E" w:rsidP="0073315D">
      <w:pPr>
        <w:numPr>
          <w:ilvl w:val="0"/>
          <w:numId w:val="22"/>
        </w:numPr>
        <w:spacing w:before="100" w:beforeAutospacing="1" w:after="100" w:afterAutospacing="1"/>
        <w:rPr>
          <w:rFonts w:cs="Arial"/>
          <w:szCs w:val="22"/>
          <w:lang w:eastAsia="en-GB"/>
        </w:rPr>
      </w:pPr>
      <w:r w:rsidRPr="00534CCE">
        <w:rPr>
          <w:rFonts w:cs="Arial"/>
          <w:szCs w:val="22"/>
          <w:lang w:eastAsia="en-GB"/>
        </w:rPr>
        <w:t xml:space="preserve">The setting will maintain official social media accounts for professional </w:t>
      </w:r>
      <w:r w:rsidRPr="00CC3AD5">
        <w:rPr>
          <w:rFonts w:cs="Arial"/>
          <w:szCs w:val="22"/>
          <w:lang w:eastAsia="en-GB"/>
        </w:rPr>
        <w:t>purposes only.</w:t>
      </w:r>
    </w:p>
    <w:p w14:paraId="094D3143"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Confidentiality and Privacy</w:t>
      </w:r>
    </w:p>
    <w:p w14:paraId="71679A40" w14:textId="77777777" w:rsidR="0064248E" w:rsidRPr="002C04A2" w:rsidRDefault="0064248E" w:rsidP="0064248E">
      <w:pPr>
        <w:numPr>
          <w:ilvl w:val="0"/>
          <w:numId w:val="16"/>
        </w:numPr>
        <w:spacing w:before="100" w:beforeAutospacing="1" w:after="100" w:afterAutospacing="1"/>
        <w:rPr>
          <w:rFonts w:cs="Arial"/>
          <w:szCs w:val="22"/>
          <w:lang w:eastAsia="en-GB"/>
        </w:rPr>
      </w:pPr>
      <w:r w:rsidRPr="002C04A2">
        <w:rPr>
          <w:rFonts w:cs="Arial"/>
          <w:szCs w:val="22"/>
          <w:lang w:eastAsia="en-GB"/>
        </w:rPr>
        <w:t>Under no circumstances will staff share confidential information, photographs, or personal details of children, parents, or colleagues on their personal social media accounts.</w:t>
      </w:r>
    </w:p>
    <w:p w14:paraId="2E956AF5" w14:textId="77777777" w:rsidR="0064248E" w:rsidRPr="00CC3AD5" w:rsidRDefault="0064248E" w:rsidP="0064248E">
      <w:pPr>
        <w:numPr>
          <w:ilvl w:val="0"/>
          <w:numId w:val="16"/>
        </w:numPr>
        <w:spacing w:before="100" w:beforeAutospacing="1" w:after="100" w:afterAutospacing="1"/>
        <w:rPr>
          <w:rFonts w:cs="Arial"/>
          <w:szCs w:val="22"/>
          <w:lang w:eastAsia="en-GB"/>
        </w:rPr>
      </w:pPr>
      <w:r w:rsidRPr="00CC3AD5">
        <w:rPr>
          <w:rFonts w:cs="Arial"/>
          <w:szCs w:val="22"/>
          <w:lang w:eastAsia="en-GB"/>
        </w:rPr>
        <w:t xml:space="preserve">Parents must provide </w:t>
      </w:r>
      <w:r w:rsidRPr="00B32D8D">
        <w:rPr>
          <w:rFonts w:cs="Arial"/>
          <w:szCs w:val="22"/>
          <w:lang w:eastAsia="en-GB"/>
        </w:rPr>
        <w:t xml:space="preserve">written consent before any photos </w:t>
      </w:r>
      <w:r w:rsidRPr="00CC3AD5">
        <w:rPr>
          <w:rFonts w:cs="Arial"/>
          <w:szCs w:val="22"/>
          <w:lang w:eastAsia="en-GB"/>
        </w:rPr>
        <w:t xml:space="preserve">involving their child are posted on </w:t>
      </w:r>
      <w:r>
        <w:rPr>
          <w:rFonts w:cs="Arial"/>
          <w:szCs w:val="22"/>
          <w:lang w:eastAsia="en-GB"/>
        </w:rPr>
        <w:t xml:space="preserve">the </w:t>
      </w:r>
      <w:r w:rsidRPr="00CC3AD5">
        <w:rPr>
          <w:rFonts w:cs="Arial"/>
          <w:szCs w:val="22"/>
          <w:lang w:eastAsia="en-GB"/>
        </w:rPr>
        <w:t>setting social media accounts.</w:t>
      </w:r>
    </w:p>
    <w:p w14:paraId="35350D73"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Separation Between Personal and Professional Use</w:t>
      </w:r>
    </w:p>
    <w:p w14:paraId="4F51C374" w14:textId="77777777" w:rsidR="0064248E" w:rsidRPr="002A34CE" w:rsidRDefault="0064248E" w:rsidP="0064248E">
      <w:pPr>
        <w:numPr>
          <w:ilvl w:val="0"/>
          <w:numId w:val="17"/>
        </w:numPr>
        <w:spacing w:before="100" w:beforeAutospacing="1" w:after="100" w:afterAutospacing="1"/>
        <w:rPr>
          <w:rFonts w:cs="Arial"/>
          <w:szCs w:val="22"/>
          <w:lang w:eastAsia="en-GB"/>
        </w:rPr>
      </w:pPr>
      <w:r w:rsidRPr="00CC3AD5">
        <w:rPr>
          <w:rFonts w:cs="Arial"/>
          <w:szCs w:val="22"/>
          <w:lang w:eastAsia="en-GB"/>
        </w:rPr>
        <w:t xml:space="preserve">Staff must </w:t>
      </w:r>
      <w:r w:rsidRPr="002A34CE">
        <w:rPr>
          <w:rFonts w:cs="Arial"/>
          <w:szCs w:val="22"/>
          <w:lang w:eastAsia="en-GB"/>
        </w:rPr>
        <w:t>not engage in social media interactions with parents or colleagues that could compromise professional boundaries.</w:t>
      </w:r>
      <w:r>
        <w:rPr>
          <w:rFonts w:cs="Arial"/>
          <w:szCs w:val="22"/>
          <w:lang w:eastAsia="en-GB"/>
        </w:rPr>
        <w:t xml:space="preserve"> Staff must be clear with parents of their boundaries around communications outside of the setting. Any friendships with parents online and in person are separate to the setting and are dealt with personally. </w:t>
      </w:r>
    </w:p>
    <w:p w14:paraId="0EC40858" w14:textId="77777777" w:rsidR="0064248E" w:rsidRPr="00CC3AD5" w:rsidRDefault="0064248E" w:rsidP="0064248E">
      <w:pPr>
        <w:numPr>
          <w:ilvl w:val="0"/>
          <w:numId w:val="17"/>
        </w:numPr>
        <w:spacing w:before="100" w:beforeAutospacing="1" w:after="100" w:afterAutospacing="1"/>
        <w:rPr>
          <w:rFonts w:cs="Arial"/>
          <w:szCs w:val="22"/>
          <w:lang w:eastAsia="en-GB"/>
        </w:rPr>
      </w:pPr>
      <w:r w:rsidRPr="00CC3AD5">
        <w:rPr>
          <w:rFonts w:cs="Arial"/>
          <w:szCs w:val="22"/>
          <w:lang w:eastAsia="en-GB"/>
        </w:rPr>
        <w:t xml:space="preserve">Personal opinions shared on individual accounts </w:t>
      </w:r>
      <w:r w:rsidRPr="008B3299">
        <w:rPr>
          <w:rFonts w:cs="Arial"/>
          <w:szCs w:val="22"/>
          <w:lang w:eastAsia="en-GB"/>
        </w:rPr>
        <w:t>must not be attributed</w:t>
      </w:r>
      <w:r w:rsidRPr="00CC3AD5">
        <w:rPr>
          <w:rFonts w:cs="Arial"/>
          <w:szCs w:val="22"/>
          <w:lang w:eastAsia="en-GB"/>
        </w:rPr>
        <w:t xml:space="preserve"> to the </w:t>
      </w:r>
      <w:r>
        <w:rPr>
          <w:rFonts w:cs="Arial"/>
          <w:szCs w:val="22"/>
          <w:lang w:eastAsia="en-GB"/>
        </w:rPr>
        <w:t>s</w:t>
      </w:r>
      <w:r w:rsidRPr="00CC3AD5">
        <w:rPr>
          <w:rFonts w:cs="Arial"/>
          <w:szCs w:val="22"/>
          <w:lang w:eastAsia="en-GB"/>
        </w:rPr>
        <w:t>etting.</w:t>
      </w:r>
    </w:p>
    <w:p w14:paraId="1180CB39"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lastRenderedPageBreak/>
        <w:t>Respectful and Professional Communication</w:t>
      </w:r>
    </w:p>
    <w:p w14:paraId="1501067A" w14:textId="77777777" w:rsidR="0064248E" w:rsidRPr="008B3299" w:rsidRDefault="0064248E" w:rsidP="0064248E">
      <w:pPr>
        <w:numPr>
          <w:ilvl w:val="0"/>
          <w:numId w:val="18"/>
        </w:numPr>
        <w:spacing w:before="100" w:beforeAutospacing="1" w:after="100" w:afterAutospacing="1"/>
        <w:rPr>
          <w:rFonts w:cs="Arial"/>
          <w:szCs w:val="22"/>
          <w:lang w:eastAsia="en-GB"/>
        </w:rPr>
      </w:pPr>
      <w:r w:rsidRPr="00CC3AD5">
        <w:rPr>
          <w:rFonts w:cs="Arial"/>
          <w:szCs w:val="22"/>
          <w:lang w:eastAsia="en-GB"/>
        </w:rPr>
        <w:t xml:space="preserve">Staff </w:t>
      </w:r>
      <w:r w:rsidRPr="008B3299">
        <w:rPr>
          <w:rFonts w:cs="Arial"/>
          <w:szCs w:val="22"/>
          <w:lang w:eastAsia="en-GB"/>
        </w:rPr>
        <w:t>must engage in respectful</w:t>
      </w:r>
      <w:r>
        <w:rPr>
          <w:rFonts w:cs="Arial"/>
          <w:szCs w:val="22"/>
          <w:lang w:eastAsia="en-GB"/>
        </w:rPr>
        <w:t xml:space="preserve"> </w:t>
      </w:r>
      <w:r w:rsidRPr="008B3299">
        <w:rPr>
          <w:rFonts w:cs="Arial"/>
          <w:szCs w:val="22"/>
          <w:lang w:eastAsia="en-GB"/>
        </w:rPr>
        <w:t>discussions on all social media platforms.</w:t>
      </w:r>
    </w:p>
    <w:p w14:paraId="636235B5" w14:textId="77777777" w:rsidR="0064248E" w:rsidRPr="008B3299" w:rsidRDefault="0064248E" w:rsidP="0064248E">
      <w:pPr>
        <w:numPr>
          <w:ilvl w:val="0"/>
          <w:numId w:val="18"/>
        </w:numPr>
        <w:spacing w:before="100" w:beforeAutospacing="1" w:after="100" w:afterAutospacing="1"/>
        <w:rPr>
          <w:rFonts w:cs="Arial"/>
          <w:szCs w:val="22"/>
          <w:lang w:eastAsia="en-GB"/>
        </w:rPr>
      </w:pPr>
      <w:r w:rsidRPr="008B3299">
        <w:rPr>
          <w:rFonts w:cs="Arial"/>
          <w:szCs w:val="22"/>
          <w:lang w:eastAsia="en-GB"/>
        </w:rPr>
        <w:t>Staff must not participate in online debates, disclose workplace disputes, or use offensive language that could reflect poorly on th</w:t>
      </w:r>
      <w:r>
        <w:rPr>
          <w:rFonts w:cs="Arial"/>
          <w:szCs w:val="22"/>
          <w:lang w:eastAsia="en-GB"/>
        </w:rPr>
        <w:t>e</w:t>
      </w:r>
      <w:r w:rsidRPr="008B3299">
        <w:rPr>
          <w:rFonts w:cs="Arial"/>
          <w:szCs w:val="22"/>
          <w:lang w:eastAsia="en-GB"/>
        </w:rPr>
        <w:t xml:space="preserve"> setting.</w:t>
      </w:r>
    </w:p>
    <w:p w14:paraId="49B35438" w14:textId="77777777" w:rsidR="0064248E" w:rsidRPr="00CC3AD5" w:rsidRDefault="0064248E" w:rsidP="0064248E">
      <w:pPr>
        <w:numPr>
          <w:ilvl w:val="0"/>
          <w:numId w:val="18"/>
        </w:numPr>
        <w:spacing w:before="100" w:beforeAutospacing="1" w:after="100" w:afterAutospacing="1"/>
        <w:rPr>
          <w:rFonts w:cs="Arial"/>
          <w:szCs w:val="22"/>
          <w:lang w:eastAsia="en-GB"/>
        </w:rPr>
      </w:pPr>
      <w:r w:rsidRPr="008B3299">
        <w:rPr>
          <w:rFonts w:cs="Arial"/>
          <w:szCs w:val="22"/>
          <w:lang w:eastAsia="en-GB"/>
        </w:rPr>
        <w:t>Parents and staff are expected to communicate directly with the setting to raise concerns rather than using social media for complaints or discussions</w:t>
      </w:r>
      <w:r w:rsidRPr="00CC3AD5">
        <w:rPr>
          <w:rFonts w:cs="Arial"/>
          <w:szCs w:val="22"/>
          <w:lang w:eastAsia="en-GB"/>
        </w:rPr>
        <w:t xml:space="preserve"> that could breach confidentiality.</w:t>
      </w:r>
    </w:p>
    <w:p w14:paraId="7FB2BEA8"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Parent and Child Privacy</w:t>
      </w:r>
    </w:p>
    <w:p w14:paraId="07493CD4"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t>Parents will be informed about the setting's use of social media, including how and why content might be shared.</w:t>
      </w:r>
    </w:p>
    <w:p w14:paraId="1FAF45FE"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t>No child’s image or information will be shared without explicit, signed parental consent and a clear explanation of how the content will be used.</w:t>
      </w:r>
    </w:p>
    <w:p w14:paraId="221CE4DC"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t>Social media posts will not share specific locations, or real-time details of outings or events to protect children's safety.</w:t>
      </w:r>
    </w:p>
    <w:p w14:paraId="49849F9E"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Monitoring and Oversight</w:t>
      </w:r>
    </w:p>
    <w:p w14:paraId="7FEC461D" w14:textId="77777777" w:rsidR="0064248E" w:rsidRPr="00CC3AD5" w:rsidRDefault="0064248E" w:rsidP="0064248E">
      <w:pPr>
        <w:numPr>
          <w:ilvl w:val="0"/>
          <w:numId w:val="20"/>
        </w:numPr>
        <w:spacing w:before="100" w:beforeAutospacing="1" w:after="100" w:afterAutospacing="1"/>
        <w:rPr>
          <w:rFonts w:cs="Arial"/>
          <w:szCs w:val="22"/>
          <w:lang w:eastAsia="en-GB"/>
        </w:rPr>
      </w:pPr>
      <w:r w:rsidRPr="00CC3AD5">
        <w:rPr>
          <w:rFonts w:cs="Arial"/>
          <w:szCs w:val="22"/>
          <w:lang w:eastAsia="en-GB"/>
        </w:rPr>
        <w:t xml:space="preserve">Any </w:t>
      </w:r>
      <w:r w:rsidRPr="002C04A2">
        <w:rPr>
          <w:rFonts w:cs="Arial"/>
          <w:szCs w:val="22"/>
          <w:lang w:eastAsia="en-GB"/>
        </w:rPr>
        <w:t>posts or online activities</w:t>
      </w:r>
      <w:r w:rsidRPr="00CC3AD5">
        <w:rPr>
          <w:rFonts w:cs="Arial"/>
          <w:szCs w:val="22"/>
          <w:lang w:eastAsia="en-GB"/>
        </w:rPr>
        <w:t xml:space="preserve"> that conflict with safeguarding policies may result in appropriate action, including </w:t>
      </w:r>
      <w:r w:rsidRPr="002C04A2">
        <w:rPr>
          <w:rFonts w:cs="Arial"/>
          <w:szCs w:val="22"/>
          <w:lang w:eastAsia="en-GB"/>
        </w:rPr>
        <w:t>policy reviews or disciplinary measures for</w:t>
      </w:r>
      <w:r w:rsidRPr="00CC3AD5">
        <w:rPr>
          <w:rFonts w:cs="Arial"/>
          <w:szCs w:val="22"/>
          <w:lang w:eastAsia="en-GB"/>
        </w:rPr>
        <w:t xml:space="preserve"> staff.</w:t>
      </w:r>
    </w:p>
    <w:p w14:paraId="264ABEF2"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Reporting Concerns</w:t>
      </w:r>
    </w:p>
    <w:p w14:paraId="1C8C1FDC" w14:textId="77777777" w:rsidR="0064248E" w:rsidRPr="005E19BE" w:rsidRDefault="0064248E" w:rsidP="0064248E">
      <w:pPr>
        <w:numPr>
          <w:ilvl w:val="0"/>
          <w:numId w:val="21"/>
        </w:numPr>
        <w:spacing w:before="100" w:beforeAutospacing="1" w:after="100" w:afterAutospacing="1"/>
        <w:rPr>
          <w:rFonts w:cs="Arial"/>
          <w:szCs w:val="22"/>
          <w:lang w:eastAsia="en-GB"/>
        </w:rPr>
      </w:pPr>
      <w:r w:rsidRPr="005E19BE">
        <w:rPr>
          <w:rFonts w:cs="Arial"/>
          <w:szCs w:val="22"/>
          <w:lang w:eastAsia="en-GB"/>
        </w:rPr>
        <w:t>Staff and parents are encouraged to report any inappropriate, offensive, or misleading content related to the setting on social media.</w:t>
      </w:r>
    </w:p>
    <w:p w14:paraId="46AEFB83" w14:textId="77777777" w:rsidR="0064248E" w:rsidRPr="005E19BE" w:rsidRDefault="0064248E" w:rsidP="0064248E">
      <w:pPr>
        <w:numPr>
          <w:ilvl w:val="0"/>
          <w:numId w:val="21"/>
        </w:numPr>
        <w:spacing w:before="100" w:beforeAutospacing="1" w:after="100" w:afterAutospacing="1"/>
        <w:rPr>
          <w:rFonts w:cs="Arial"/>
          <w:szCs w:val="22"/>
          <w:lang w:eastAsia="en-GB"/>
        </w:rPr>
      </w:pPr>
      <w:r w:rsidRPr="005E19BE">
        <w:rPr>
          <w:rFonts w:cs="Arial"/>
          <w:szCs w:val="22"/>
          <w:lang w:eastAsia="en-GB"/>
        </w:rPr>
        <w:t>Any concerns about a staff member's online activity will be addressed confidentially and in line with safeguarding procedures.</w:t>
      </w:r>
    </w:p>
    <w:p w14:paraId="41F39A18" w14:textId="77777777" w:rsidR="0064248E" w:rsidRPr="00CC3AD5" w:rsidRDefault="0064248E" w:rsidP="0064248E">
      <w:pPr>
        <w:rPr>
          <w:rFonts w:cs="Arial"/>
          <w:szCs w:val="22"/>
        </w:rPr>
      </w:pPr>
    </w:p>
    <w:p w14:paraId="51861B4F" w14:textId="77777777" w:rsidR="0064248E" w:rsidRPr="009809C0" w:rsidRDefault="0064248E" w:rsidP="009809C0">
      <w:pPr>
        <w:pStyle w:val="ListParagraph"/>
        <w:rPr>
          <w:szCs w:val="22"/>
        </w:rPr>
      </w:pPr>
    </w:p>
    <w:p w14:paraId="46290D54" w14:textId="746459D1" w:rsidR="00D115B4" w:rsidRPr="00E45408" w:rsidRDefault="00D115B4" w:rsidP="00D115B4">
      <w:pPr>
        <w:spacing w:line="276" w:lineRule="auto"/>
        <w:rPr>
          <w:szCs w:val="22"/>
        </w:rPr>
      </w:pPr>
      <w:r w:rsidRPr="00E45408">
        <w:rPr>
          <w:szCs w:val="22"/>
        </w:rPr>
        <w:t>We will remove any postings that</w:t>
      </w:r>
    </w:p>
    <w:p w14:paraId="2FF133EC" w14:textId="09ECD103" w:rsidR="00D115B4" w:rsidRPr="006C438F" w:rsidRDefault="00D115B4" w:rsidP="00617E24">
      <w:pPr>
        <w:pStyle w:val="ListParagraph"/>
        <w:numPr>
          <w:ilvl w:val="0"/>
          <w:numId w:val="14"/>
        </w:numPr>
        <w:spacing w:line="276" w:lineRule="auto"/>
        <w:rPr>
          <w:szCs w:val="22"/>
        </w:rPr>
      </w:pPr>
      <w:r w:rsidRPr="006C438F">
        <w:rPr>
          <w:szCs w:val="22"/>
        </w:rPr>
        <w:t>Name specific individuals in a negative way</w:t>
      </w:r>
    </w:p>
    <w:p w14:paraId="5361A77F" w14:textId="7434A30D" w:rsidR="00D115B4" w:rsidRPr="006C438F" w:rsidRDefault="00D115B4" w:rsidP="00617E24">
      <w:pPr>
        <w:pStyle w:val="ListParagraph"/>
        <w:numPr>
          <w:ilvl w:val="0"/>
          <w:numId w:val="14"/>
        </w:numPr>
        <w:spacing w:line="276" w:lineRule="auto"/>
        <w:rPr>
          <w:szCs w:val="22"/>
        </w:rPr>
      </w:pPr>
      <w:r w:rsidRPr="006C438F">
        <w:rPr>
          <w:szCs w:val="22"/>
        </w:rPr>
        <w:t>Are abusive or contain inappropriate language or statements</w:t>
      </w:r>
    </w:p>
    <w:p w14:paraId="646386E8" w14:textId="73DD7AED" w:rsidR="00D115B4" w:rsidRPr="006C438F" w:rsidRDefault="00D115B4" w:rsidP="00617E24">
      <w:pPr>
        <w:pStyle w:val="ListParagraph"/>
        <w:numPr>
          <w:ilvl w:val="0"/>
          <w:numId w:val="14"/>
        </w:numPr>
        <w:spacing w:line="276" w:lineRule="auto"/>
        <w:rPr>
          <w:szCs w:val="22"/>
        </w:rPr>
      </w:pPr>
      <w:r w:rsidRPr="006C438F">
        <w:rPr>
          <w:szCs w:val="22"/>
        </w:rPr>
        <w:t>Use defamatory, abusive or generally negative terms about any individual</w:t>
      </w:r>
    </w:p>
    <w:p w14:paraId="593B4EF7" w14:textId="1FF4E659" w:rsidR="00D115B4" w:rsidRPr="006C438F" w:rsidRDefault="00D115B4" w:rsidP="00617E24">
      <w:pPr>
        <w:pStyle w:val="ListParagraph"/>
        <w:numPr>
          <w:ilvl w:val="0"/>
          <w:numId w:val="14"/>
        </w:numPr>
        <w:spacing w:line="276" w:lineRule="auto"/>
        <w:rPr>
          <w:szCs w:val="22"/>
        </w:rPr>
      </w:pPr>
      <w:r w:rsidRPr="006C438F">
        <w:rPr>
          <w:szCs w:val="22"/>
        </w:rPr>
        <w:t>Do not show proper consideration for others privacy</w:t>
      </w:r>
    </w:p>
    <w:p w14:paraId="53514E05" w14:textId="520A7AFB" w:rsidR="00D115B4" w:rsidRPr="006C438F" w:rsidRDefault="00D115B4" w:rsidP="00617E24">
      <w:pPr>
        <w:pStyle w:val="ListParagraph"/>
        <w:numPr>
          <w:ilvl w:val="0"/>
          <w:numId w:val="14"/>
        </w:numPr>
        <w:spacing w:line="276" w:lineRule="auto"/>
        <w:rPr>
          <w:szCs w:val="22"/>
        </w:rPr>
      </w:pPr>
      <w:r w:rsidRPr="006C438F">
        <w:rPr>
          <w:szCs w:val="22"/>
        </w:rPr>
        <w:t>Breach copyright or fair use laws</w:t>
      </w:r>
    </w:p>
    <w:p w14:paraId="41D6DD14" w14:textId="77777777" w:rsidR="006C438F" w:rsidRDefault="006C438F" w:rsidP="00D115B4">
      <w:pPr>
        <w:spacing w:line="276" w:lineRule="auto"/>
        <w:rPr>
          <w:szCs w:val="22"/>
        </w:rPr>
      </w:pPr>
    </w:p>
    <w:p w14:paraId="712AEC0E" w14:textId="3E22384E" w:rsidR="00D115B4" w:rsidRPr="00E45408" w:rsidRDefault="00D115B4" w:rsidP="00D115B4">
      <w:pPr>
        <w:spacing w:line="276" w:lineRule="auto"/>
        <w:rPr>
          <w:szCs w:val="22"/>
        </w:rPr>
      </w:pPr>
      <w:r w:rsidRPr="00E45408">
        <w:rPr>
          <w:szCs w:val="22"/>
        </w:rPr>
        <w:t xml:space="preserve">If you would like to report an inappropriate </w:t>
      </w:r>
      <w:r w:rsidR="00E45408" w:rsidRPr="00E45408">
        <w:rPr>
          <w:szCs w:val="22"/>
        </w:rPr>
        <w:t>comment,</w:t>
      </w:r>
      <w:r w:rsidRPr="00E45408">
        <w:rPr>
          <w:szCs w:val="22"/>
        </w:rPr>
        <w:t xml:space="preserve"> then please send an email to manager@castorpreschool.org.uk or 01733 380190</w:t>
      </w:r>
    </w:p>
    <w:p w14:paraId="71016A07" w14:textId="2A71D97E" w:rsidR="00922649" w:rsidRPr="00922649" w:rsidRDefault="00922649" w:rsidP="00F44F6A">
      <w:pPr>
        <w:spacing w:line="276" w:lineRule="auto"/>
        <w:rPr>
          <w:sz w:val="32"/>
          <w:szCs w:val="32"/>
        </w:rPr>
      </w:pPr>
    </w:p>
    <w:sectPr w:rsidR="00922649" w:rsidRPr="009226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20BB" w14:textId="77777777" w:rsidR="00FC3D30" w:rsidRDefault="00FC3D30" w:rsidP="00922649">
      <w:r>
        <w:separator/>
      </w:r>
    </w:p>
  </w:endnote>
  <w:endnote w:type="continuationSeparator" w:id="0">
    <w:p w14:paraId="74D40B47" w14:textId="77777777" w:rsidR="00FC3D30" w:rsidRDefault="00FC3D30" w:rsidP="009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937" w14:textId="77777777" w:rsidR="00EB4763" w:rsidRDefault="00EB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A986" w14:textId="011BCC4E" w:rsidR="006C09F6" w:rsidRPr="00EC1EF8" w:rsidRDefault="00922649" w:rsidP="00922649">
    <w:pPr>
      <w:pStyle w:val="Footer"/>
      <w:rPr>
        <w:rFonts w:cs="Arial"/>
        <w:i/>
        <w:iCs/>
        <w:sz w:val="20"/>
      </w:rPr>
    </w:pPr>
    <w:r w:rsidRPr="00C7107D">
      <w:rPr>
        <w:rFonts w:cs="Arial"/>
        <w:i/>
        <w:iCs/>
        <w:sz w:val="20"/>
      </w:rPr>
      <w:t> </w:t>
    </w:r>
    <w:r w:rsidRPr="00922649">
      <w:rPr>
        <w:rFonts w:cs="Arial"/>
        <w:i/>
        <w:sz w:val="20"/>
      </w:rPr>
      <w:t xml:space="preserve">Policies &amp; Procedures </w:t>
    </w:r>
    <w:r>
      <w:rPr>
        <w:rFonts w:cs="Arial"/>
        <w:i/>
        <w:sz w:val="20"/>
      </w:rPr>
      <w:t xml:space="preserve">Safeguarding </w:t>
    </w:r>
    <w:r w:rsidR="001E0D9D">
      <w:rPr>
        <w:rFonts w:cs="Arial"/>
        <w:i/>
        <w:sz w:val="20"/>
      </w:rPr>
      <w:t>7</w:t>
    </w:r>
    <w:r w:rsidRPr="00922649">
      <w:rPr>
        <w:rFonts w:cs="Arial"/>
        <w:i/>
        <w:sz w:val="20"/>
      </w:rPr>
      <w:t xml:space="preserve">:  </w:t>
    </w:r>
    <w:r w:rsidR="001E0D9D">
      <w:rPr>
        <w:rFonts w:cs="Arial"/>
        <w:i/>
        <w:sz w:val="20"/>
      </w:rPr>
      <w:t>E safety</w:t>
    </w:r>
    <w:r w:rsidR="002B1D0A">
      <w:rPr>
        <w:rFonts w:cs="Arial"/>
        <w:i/>
        <w:sz w:val="20"/>
      </w:rPr>
      <w:t xml:space="preserve">/ </w:t>
    </w:r>
    <w:proofErr w:type="gramStart"/>
    <w:r w:rsidR="002B1D0A">
      <w:rPr>
        <w:rFonts w:cs="Arial"/>
        <w:i/>
        <w:sz w:val="20"/>
      </w:rPr>
      <w:t>Social Media</w:t>
    </w:r>
    <w:proofErr w:type="gramEnd"/>
    <w:r w:rsidR="00EC1EF8">
      <w:rPr>
        <w:rFonts w:cs="Arial"/>
        <w:i/>
        <w:sz w:val="20"/>
      </w:rPr>
      <w:t xml:space="preserve"> Early</w:t>
    </w:r>
    <w:r w:rsidR="0005730D">
      <w:rPr>
        <w:rFonts w:cs="Arial"/>
        <w:i/>
        <w:sz w:val="20"/>
      </w:rPr>
      <w:t xml:space="preserve"> Years Alliance</w:t>
    </w:r>
  </w:p>
  <w:p w14:paraId="102D5C68" w14:textId="64084D8E" w:rsidR="00922649" w:rsidRPr="00922649" w:rsidRDefault="00922649" w:rsidP="00922649">
    <w:pPr>
      <w:pStyle w:val="Footer"/>
      <w:rPr>
        <w:rFonts w:cs="Arial"/>
        <w:i/>
        <w:sz w:val="20"/>
      </w:rPr>
    </w:pPr>
    <w:r w:rsidRPr="00922649">
      <w:rPr>
        <w:rFonts w:cs="Arial"/>
        <w:i/>
        <w:sz w:val="20"/>
      </w:rPr>
      <w:t xml:space="preserve">Adopted </w:t>
    </w:r>
    <w:r w:rsidR="00EC1EF8">
      <w:rPr>
        <w:rFonts w:cs="Arial"/>
        <w:i/>
        <w:sz w:val="20"/>
      </w:rPr>
      <w:t>Sept</w:t>
    </w:r>
    <w:r>
      <w:rPr>
        <w:rFonts w:cs="Arial"/>
        <w:i/>
        <w:sz w:val="20"/>
      </w:rPr>
      <w:t xml:space="preserve"> 2025</w:t>
    </w:r>
  </w:p>
  <w:p w14:paraId="373EC571" w14:textId="2B07DCBF" w:rsidR="00922649" w:rsidRPr="00922649" w:rsidRDefault="00922649" w:rsidP="00922649">
    <w:pPr>
      <w:pStyle w:val="Footer"/>
      <w:rPr>
        <w:rFonts w:cs="Arial"/>
        <w:i/>
        <w:sz w:val="20"/>
      </w:rPr>
    </w:pPr>
    <w:r w:rsidRPr="00922649">
      <w:rPr>
        <w:rFonts w:cs="Arial"/>
        <w:i/>
        <w:sz w:val="20"/>
      </w:rPr>
      <w:t>Policies are review</w:t>
    </w:r>
    <w:r w:rsidR="00EC1EF8">
      <w:rPr>
        <w:rFonts w:cs="Arial"/>
        <w:i/>
        <w:sz w:val="20"/>
      </w:rPr>
      <w:t>ed</w:t>
    </w:r>
    <w:r w:rsidRPr="00922649">
      <w:rPr>
        <w:rFonts w:cs="Arial"/>
        <w:i/>
        <w:sz w:val="20"/>
      </w:rPr>
      <w:t xml:space="preserve"> annually </w:t>
    </w:r>
    <w:r w:rsidR="006241DE">
      <w:rPr>
        <w:rFonts w:cs="Arial"/>
        <w:i/>
        <w:sz w:val="20"/>
      </w:rPr>
      <w:t>Sept 2025</w:t>
    </w:r>
  </w:p>
  <w:p w14:paraId="7E295AB6" w14:textId="77777777" w:rsidR="00922649" w:rsidRPr="00A45B9B" w:rsidRDefault="00922649" w:rsidP="00922649">
    <w:pPr>
      <w:tabs>
        <w:tab w:val="center" w:pos="4513"/>
        <w:tab w:val="right" w:pos="9026"/>
      </w:tabs>
      <w:rPr>
        <w:rFonts w:cs="Arial"/>
        <w:sz w:val="20"/>
      </w:rPr>
    </w:pPr>
  </w:p>
  <w:p w14:paraId="3DD17D2C" w14:textId="77777777" w:rsidR="00922649" w:rsidRDefault="0092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0954" w14:textId="77777777" w:rsidR="00EB4763" w:rsidRDefault="00EB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4B0A" w14:textId="77777777" w:rsidR="00FC3D30" w:rsidRDefault="00FC3D30" w:rsidP="00922649">
      <w:r>
        <w:separator/>
      </w:r>
    </w:p>
  </w:footnote>
  <w:footnote w:type="continuationSeparator" w:id="0">
    <w:p w14:paraId="3A2912B0" w14:textId="77777777" w:rsidR="00FC3D30" w:rsidRDefault="00FC3D30" w:rsidP="009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E4A1" w14:textId="77777777" w:rsidR="00EB4763" w:rsidRDefault="00EB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185" w14:textId="031D707A" w:rsidR="00922649" w:rsidRDefault="003B5886">
    <w:pPr>
      <w:pStyle w:val="Header"/>
    </w:pPr>
    <w:r>
      <w:rPr>
        <w:noProof/>
      </w:rPr>
      <mc:AlternateContent>
        <mc:Choice Requires="wps">
          <w:drawing>
            <wp:anchor distT="0" distB="0" distL="118745" distR="118745" simplePos="0" relativeHeight="251659264" behindDoc="1" locked="0" layoutInCell="1" allowOverlap="0" wp14:anchorId="1B70AC53" wp14:editId="4C8FA1E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3C3080" w14:textId="48EEDC79" w:rsidR="003B5886" w:rsidRDefault="003F0A84">
                              <w:pPr>
                                <w:pStyle w:val="Header"/>
                                <w:jc w:val="center"/>
                                <w:rPr>
                                  <w:caps/>
                                  <w:color w:val="FFFFFF" w:themeColor="background1"/>
                                </w:rPr>
                              </w:pPr>
                              <w:r>
                                <w:rPr>
                                  <w:caps/>
                                  <w:color w:val="FFFFFF" w:themeColor="background1"/>
                                </w:rPr>
                                <w:t>castor and ailworth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70AC5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3C3080" w14:textId="48EEDC79" w:rsidR="003B5886" w:rsidRDefault="003F0A84">
                        <w:pPr>
                          <w:pStyle w:val="Header"/>
                          <w:jc w:val="center"/>
                          <w:rPr>
                            <w:caps/>
                            <w:color w:val="FFFFFF" w:themeColor="background1"/>
                          </w:rPr>
                        </w:pPr>
                        <w:r>
                          <w:rPr>
                            <w:caps/>
                            <w:color w:val="FFFFFF" w:themeColor="background1"/>
                          </w:rPr>
                          <w:t>castor and ailworth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68DC" w14:textId="77777777" w:rsidR="00EB4763" w:rsidRDefault="00EB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75"/>
    <w:multiLevelType w:val="hybridMultilevel"/>
    <w:tmpl w:val="5BD44C8C"/>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9C0"/>
    <w:multiLevelType w:val="multilevel"/>
    <w:tmpl w:val="F6A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1636E"/>
    <w:multiLevelType w:val="multilevel"/>
    <w:tmpl w:val="95E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8063A"/>
    <w:multiLevelType w:val="multilevel"/>
    <w:tmpl w:val="393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F3F7E"/>
    <w:multiLevelType w:val="multilevel"/>
    <w:tmpl w:val="2B2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F5834"/>
    <w:multiLevelType w:val="hybridMultilevel"/>
    <w:tmpl w:val="0234C47A"/>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E2AAF"/>
    <w:multiLevelType w:val="multilevel"/>
    <w:tmpl w:val="9D94D042"/>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E36A0"/>
    <w:multiLevelType w:val="hybridMultilevel"/>
    <w:tmpl w:val="9382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6024C"/>
    <w:multiLevelType w:val="multilevel"/>
    <w:tmpl w:val="A13CE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C65884"/>
    <w:multiLevelType w:val="hybridMultilevel"/>
    <w:tmpl w:val="01080278"/>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A3D2C"/>
    <w:multiLevelType w:val="hybridMultilevel"/>
    <w:tmpl w:val="F3EC6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5F0A3F1B"/>
    <w:multiLevelType w:val="multilevel"/>
    <w:tmpl w:val="470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643FB"/>
    <w:multiLevelType w:val="multilevel"/>
    <w:tmpl w:val="600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150C3"/>
    <w:multiLevelType w:val="multilevel"/>
    <w:tmpl w:val="154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4719087">
    <w:abstractNumId w:val="5"/>
  </w:num>
  <w:num w:numId="2" w16cid:durableId="608900344">
    <w:abstractNumId w:val="4"/>
  </w:num>
  <w:num w:numId="3" w16cid:durableId="1148088135">
    <w:abstractNumId w:val="9"/>
  </w:num>
  <w:num w:numId="4" w16cid:durableId="8339350">
    <w:abstractNumId w:val="12"/>
  </w:num>
  <w:num w:numId="5" w16cid:durableId="339427757">
    <w:abstractNumId w:val="17"/>
  </w:num>
  <w:num w:numId="6" w16cid:durableId="1046248975">
    <w:abstractNumId w:val="11"/>
  </w:num>
  <w:num w:numId="7" w16cid:durableId="578901640">
    <w:abstractNumId w:val="16"/>
  </w:num>
  <w:num w:numId="8" w16cid:durableId="1791899061">
    <w:abstractNumId w:val="13"/>
  </w:num>
  <w:num w:numId="9" w16cid:durableId="638805630">
    <w:abstractNumId w:val="15"/>
  </w:num>
  <w:num w:numId="10" w16cid:durableId="2138722395">
    <w:abstractNumId w:val="21"/>
  </w:num>
  <w:num w:numId="11" w16cid:durableId="756294008">
    <w:abstractNumId w:val="10"/>
  </w:num>
  <w:num w:numId="12" w16cid:durableId="194969959">
    <w:abstractNumId w:val="0"/>
  </w:num>
  <w:num w:numId="13" w16cid:durableId="842931980">
    <w:abstractNumId w:val="14"/>
  </w:num>
  <w:num w:numId="14" w16cid:durableId="2108767847">
    <w:abstractNumId w:val="7"/>
  </w:num>
  <w:num w:numId="15" w16cid:durableId="496726017">
    <w:abstractNumId w:val="1"/>
  </w:num>
  <w:num w:numId="16" w16cid:durableId="1779331231">
    <w:abstractNumId w:val="6"/>
  </w:num>
  <w:num w:numId="17" w16cid:durableId="1665665140">
    <w:abstractNumId w:val="18"/>
  </w:num>
  <w:num w:numId="18" w16cid:durableId="1272395976">
    <w:abstractNumId w:val="20"/>
  </w:num>
  <w:num w:numId="19" w16cid:durableId="1541436904">
    <w:abstractNumId w:val="3"/>
  </w:num>
  <w:num w:numId="20" w16cid:durableId="1535539624">
    <w:abstractNumId w:val="2"/>
  </w:num>
  <w:num w:numId="21" w16cid:durableId="1701321648">
    <w:abstractNumId w:val="19"/>
  </w:num>
  <w:num w:numId="22" w16cid:durableId="69057034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49"/>
    <w:rsid w:val="00002871"/>
    <w:rsid w:val="00017E35"/>
    <w:rsid w:val="000214A7"/>
    <w:rsid w:val="00030605"/>
    <w:rsid w:val="00033BF9"/>
    <w:rsid w:val="0005730D"/>
    <w:rsid w:val="00081DF6"/>
    <w:rsid w:val="000902E2"/>
    <w:rsid w:val="000C02BB"/>
    <w:rsid w:val="000C2C80"/>
    <w:rsid w:val="000D271D"/>
    <w:rsid w:val="000D67A2"/>
    <w:rsid w:val="000D7881"/>
    <w:rsid w:val="000E5622"/>
    <w:rsid w:val="00106056"/>
    <w:rsid w:val="00107960"/>
    <w:rsid w:val="00116027"/>
    <w:rsid w:val="00140D85"/>
    <w:rsid w:val="0015113F"/>
    <w:rsid w:val="0016368D"/>
    <w:rsid w:val="00164818"/>
    <w:rsid w:val="0016613C"/>
    <w:rsid w:val="00180B31"/>
    <w:rsid w:val="00195B08"/>
    <w:rsid w:val="001A32A1"/>
    <w:rsid w:val="001B1B31"/>
    <w:rsid w:val="001B674F"/>
    <w:rsid w:val="001C5052"/>
    <w:rsid w:val="001E0D9D"/>
    <w:rsid w:val="001E156C"/>
    <w:rsid w:val="001E1B24"/>
    <w:rsid w:val="001F0D83"/>
    <w:rsid w:val="001F40CE"/>
    <w:rsid w:val="001F7FD9"/>
    <w:rsid w:val="0020094B"/>
    <w:rsid w:val="00227292"/>
    <w:rsid w:val="00231235"/>
    <w:rsid w:val="00236199"/>
    <w:rsid w:val="0025367F"/>
    <w:rsid w:val="00264418"/>
    <w:rsid w:val="002818A8"/>
    <w:rsid w:val="0029023E"/>
    <w:rsid w:val="00291197"/>
    <w:rsid w:val="002937D2"/>
    <w:rsid w:val="002A4DD9"/>
    <w:rsid w:val="002A7DDC"/>
    <w:rsid w:val="002B1D0A"/>
    <w:rsid w:val="002B46EE"/>
    <w:rsid w:val="002B5AD5"/>
    <w:rsid w:val="002C193F"/>
    <w:rsid w:val="002C4B2E"/>
    <w:rsid w:val="002D3344"/>
    <w:rsid w:val="002D452C"/>
    <w:rsid w:val="002E1D9C"/>
    <w:rsid w:val="002E701B"/>
    <w:rsid w:val="0030292B"/>
    <w:rsid w:val="00304DB8"/>
    <w:rsid w:val="00333CF8"/>
    <w:rsid w:val="00342963"/>
    <w:rsid w:val="0038550E"/>
    <w:rsid w:val="003858A2"/>
    <w:rsid w:val="00390501"/>
    <w:rsid w:val="003925E9"/>
    <w:rsid w:val="00397BDA"/>
    <w:rsid w:val="003B5886"/>
    <w:rsid w:val="003D0A70"/>
    <w:rsid w:val="003D6D44"/>
    <w:rsid w:val="003E1A82"/>
    <w:rsid w:val="003E789C"/>
    <w:rsid w:val="003F0A84"/>
    <w:rsid w:val="004303A1"/>
    <w:rsid w:val="00432337"/>
    <w:rsid w:val="0044457E"/>
    <w:rsid w:val="00471918"/>
    <w:rsid w:val="004768D6"/>
    <w:rsid w:val="004776AD"/>
    <w:rsid w:val="00484B11"/>
    <w:rsid w:val="00493BCF"/>
    <w:rsid w:val="004B1167"/>
    <w:rsid w:val="004C6772"/>
    <w:rsid w:val="005024CD"/>
    <w:rsid w:val="00516E20"/>
    <w:rsid w:val="00522C19"/>
    <w:rsid w:val="00535274"/>
    <w:rsid w:val="00546871"/>
    <w:rsid w:val="0055136C"/>
    <w:rsid w:val="00556768"/>
    <w:rsid w:val="00575A44"/>
    <w:rsid w:val="005811CD"/>
    <w:rsid w:val="0058706F"/>
    <w:rsid w:val="005B7CAB"/>
    <w:rsid w:val="005C58D3"/>
    <w:rsid w:val="005C765B"/>
    <w:rsid w:val="005D473B"/>
    <w:rsid w:val="005D721B"/>
    <w:rsid w:val="005E186C"/>
    <w:rsid w:val="005E754D"/>
    <w:rsid w:val="0060136F"/>
    <w:rsid w:val="00617E24"/>
    <w:rsid w:val="006241DE"/>
    <w:rsid w:val="0064248E"/>
    <w:rsid w:val="00645173"/>
    <w:rsid w:val="0066095B"/>
    <w:rsid w:val="00661E37"/>
    <w:rsid w:val="00666E12"/>
    <w:rsid w:val="006743C9"/>
    <w:rsid w:val="00680736"/>
    <w:rsid w:val="006B08E6"/>
    <w:rsid w:val="006B490B"/>
    <w:rsid w:val="006C09F6"/>
    <w:rsid w:val="006C3D4D"/>
    <w:rsid w:val="006C438F"/>
    <w:rsid w:val="006C5315"/>
    <w:rsid w:val="006C71DB"/>
    <w:rsid w:val="006E0B4F"/>
    <w:rsid w:val="006E3773"/>
    <w:rsid w:val="006F461F"/>
    <w:rsid w:val="006F53A5"/>
    <w:rsid w:val="0073289D"/>
    <w:rsid w:val="0073315D"/>
    <w:rsid w:val="00755930"/>
    <w:rsid w:val="00771B6F"/>
    <w:rsid w:val="007831BA"/>
    <w:rsid w:val="0078364A"/>
    <w:rsid w:val="0079033B"/>
    <w:rsid w:val="007B6114"/>
    <w:rsid w:val="007C16F7"/>
    <w:rsid w:val="007D7FED"/>
    <w:rsid w:val="007E2761"/>
    <w:rsid w:val="007F01D8"/>
    <w:rsid w:val="00800EFE"/>
    <w:rsid w:val="00830CF1"/>
    <w:rsid w:val="00831BAB"/>
    <w:rsid w:val="00832795"/>
    <w:rsid w:val="00832C43"/>
    <w:rsid w:val="00836D9C"/>
    <w:rsid w:val="00844E1D"/>
    <w:rsid w:val="008503A6"/>
    <w:rsid w:val="00850B5C"/>
    <w:rsid w:val="00883F87"/>
    <w:rsid w:val="00892D47"/>
    <w:rsid w:val="008A6C05"/>
    <w:rsid w:val="008C0BB4"/>
    <w:rsid w:val="008D098B"/>
    <w:rsid w:val="008D74BF"/>
    <w:rsid w:val="008F0546"/>
    <w:rsid w:val="008F1251"/>
    <w:rsid w:val="008F5420"/>
    <w:rsid w:val="008F7725"/>
    <w:rsid w:val="0090061C"/>
    <w:rsid w:val="00906DBD"/>
    <w:rsid w:val="00922649"/>
    <w:rsid w:val="00962CB1"/>
    <w:rsid w:val="009809C0"/>
    <w:rsid w:val="00994672"/>
    <w:rsid w:val="009A1A02"/>
    <w:rsid w:val="009C5C4B"/>
    <w:rsid w:val="009C76C4"/>
    <w:rsid w:val="009E5C3E"/>
    <w:rsid w:val="00A140E2"/>
    <w:rsid w:val="00A16196"/>
    <w:rsid w:val="00A21E04"/>
    <w:rsid w:val="00A3181E"/>
    <w:rsid w:val="00A51DA0"/>
    <w:rsid w:val="00A57B5F"/>
    <w:rsid w:val="00A65E8E"/>
    <w:rsid w:val="00A716AE"/>
    <w:rsid w:val="00AA2AB1"/>
    <w:rsid w:val="00AA6479"/>
    <w:rsid w:val="00AC22F6"/>
    <w:rsid w:val="00AC4CC9"/>
    <w:rsid w:val="00AE0FEA"/>
    <w:rsid w:val="00AE1177"/>
    <w:rsid w:val="00B102D2"/>
    <w:rsid w:val="00B211C2"/>
    <w:rsid w:val="00B21C7A"/>
    <w:rsid w:val="00B23B4D"/>
    <w:rsid w:val="00B26D98"/>
    <w:rsid w:val="00B424BE"/>
    <w:rsid w:val="00B6781E"/>
    <w:rsid w:val="00B71C29"/>
    <w:rsid w:val="00B7271D"/>
    <w:rsid w:val="00B745CA"/>
    <w:rsid w:val="00B90CC7"/>
    <w:rsid w:val="00B94F2C"/>
    <w:rsid w:val="00BA0C31"/>
    <w:rsid w:val="00BB3A73"/>
    <w:rsid w:val="00BB4863"/>
    <w:rsid w:val="00BB511E"/>
    <w:rsid w:val="00BC25FC"/>
    <w:rsid w:val="00BC5EAE"/>
    <w:rsid w:val="00BC7C15"/>
    <w:rsid w:val="00C10FCC"/>
    <w:rsid w:val="00C11734"/>
    <w:rsid w:val="00C14563"/>
    <w:rsid w:val="00C16A27"/>
    <w:rsid w:val="00C42DCB"/>
    <w:rsid w:val="00C46D72"/>
    <w:rsid w:val="00C54CC7"/>
    <w:rsid w:val="00C56B62"/>
    <w:rsid w:val="00C6275E"/>
    <w:rsid w:val="00C730F9"/>
    <w:rsid w:val="00C73D5A"/>
    <w:rsid w:val="00C8246D"/>
    <w:rsid w:val="00C83559"/>
    <w:rsid w:val="00C973CC"/>
    <w:rsid w:val="00CA3C95"/>
    <w:rsid w:val="00CC6D76"/>
    <w:rsid w:val="00CF3084"/>
    <w:rsid w:val="00D06A41"/>
    <w:rsid w:val="00D115B4"/>
    <w:rsid w:val="00D15D1F"/>
    <w:rsid w:val="00D265C4"/>
    <w:rsid w:val="00D46735"/>
    <w:rsid w:val="00D53458"/>
    <w:rsid w:val="00D873DF"/>
    <w:rsid w:val="00DA451D"/>
    <w:rsid w:val="00DB48C9"/>
    <w:rsid w:val="00DC5772"/>
    <w:rsid w:val="00DD1CE4"/>
    <w:rsid w:val="00E07D7A"/>
    <w:rsid w:val="00E214F8"/>
    <w:rsid w:val="00E2607B"/>
    <w:rsid w:val="00E301B4"/>
    <w:rsid w:val="00E30907"/>
    <w:rsid w:val="00E3754D"/>
    <w:rsid w:val="00E45408"/>
    <w:rsid w:val="00E6114A"/>
    <w:rsid w:val="00E649D7"/>
    <w:rsid w:val="00E65533"/>
    <w:rsid w:val="00E94CB0"/>
    <w:rsid w:val="00E96122"/>
    <w:rsid w:val="00EA5362"/>
    <w:rsid w:val="00EB4763"/>
    <w:rsid w:val="00EC1EF8"/>
    <w:rsid w:val="00EC535E"/>
    <w:rsid w:val="00ED55D9"/>
    <w:rsid w:val="00EF2644"/>
    <w:rsid w:val="00EF3A37"/>
    <w:rsid w:val="00F03DB4"/>
    <w:rsid w:val="00F13336"/>
    <w:rsid w:val="00F20E50"/>
    <w:rsid w:val="00F44719"/>
    <w:rsid w:val="00F44F6A"/>
    <w:rsid w:val="00F45B9B"/>
    <w:rsid w:val="00F51D8E"/>
    <w:rsid w:val="00F577F9"/>
    <w:rsid w:val="00F85622"/>
    <w:rsid w:val="00F90C5D"/>
    <w:rsid w:val="00FB1F7D"/>
    <w:rsid w:val="00FB73BA"/>
    <w:rsid w:val="00FC3D30"/>
    <w:rsid w:val="00FD094A"/>
    <w:rsid w:val="00FF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5ECD"/>
  <w15:chartTrackingRefBased/>
  <w15:docId w15:val="{3FA8A027-7D9D-4E3E-8957-1B6DAB12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B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2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6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6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6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6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649"/>
    <w:rPr>
      <w:rFonts w:eastAsiaTheme="majorEastAsia" w:cstheme="majorBidi"/>
      <w:color w:val="272727" w:themeColor="text1" w:themeTint="D8"/>
    </w:rPr>
  </w:style>
  <w:style w:type="paragraph" w:styleId="Title">
    <w:name w:val="Title"/>
    <w:basedOn w:val="Normal"/>
    <w:next w:val="Normal"/>
    <w:link w:val="TitleChar"/>
    <w:uiPriority w:val="10"/>
    <w:qFormat/>
    <w:rsid w:val="00922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6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649"/>
    <w:rPr>
      <w:i/>
      <w:iCs/>
      <w:color w:val="404040" w:themeColor="text1" w:themeTint="BF"/>
    </w:rPr>
  </w:style>
  <w:style w:type="paragraph" w:styleId="ListParagraph">
    <w:name w:val="List Paragraph"/>
    <w:basedOn w:val="Normal"/>
    <w:uiPriority w:val="34"/>
    <w:qFormat/>
    <w:rsid w:val="00922649"/>
    <w:pPr>
      <w:ind w:left="720"/>
      <w:contextualSpacing/>
    </w:pPr>
  </w:style>
  <w:style w:type="character" w:styleId="IntenseEmphasis">
    <w:name w:val="Intense Emphasis"/>
    <w:basedOn w:val="DefaultParagraphFont"/>
    <w:uiPriority w:val="21"/>
    <w:qFormat/>
    <w:rsid w:val="00922649"/>
    <w:rPr>
      <w:i/>
      <w:iCs/>
      <w:color w:val="0F4761" w:themeColor="accent1" w:themeShade="BF"/>
    </w:rPr>
  </w:style>
  <w:style w:type="paragraph" w:styleId="IntenseQuote">
    <w:name w:val="Intense Quote"/>
    <w:basedOn w:val="Normal"/>
    <w:next w:val="Normal"/>
    <w:link w:val="IntenseQuoteChar"/>
    <w:uiPriority w:val="30"/>
    <w:qFormat/>
    <w:rsid w:val="0092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649"/>
    <w:rPr>
      <w:i/>
      <w:iCs/>
      <w:color w:val="0F4761" w:themeColor="accent1" w:themeShade="BF"/>
    </w:rPr>
  </w:style>
  <w:style w:type="character" w:styleId="IntenseReference">
    <w:name w:val="Intense Reference"/>
    <w:basedOn w:val="DefaultParagraphFont"/>
    <w:uiPriority w:val="32"/>
    <w:qFormat/>
    <w:rsid w:val="00922649"/>
    <w:rPr>
      <w:b/>
      <w:bCs/>
      <w:smallCaps/>
      <w:color w:val="0F4761" w:themeColor="accent1" w:themeShade="BF"/>
      <w:spacing w:val="5"/>
    </w:rPr>
  </w:style>
  <w:style w:type="paragraph" w:styleId="Header">
    <w:name w:val="header"/>
    <w:basedOn w:val="Normal"/>
    <w:link w:val="HeaderChar"/>
    <w:uiPriority w:val="99"/>
    <w:unhideWhenUsed/>
    <w:rsid w:val="00922649"/>
    <w:pPr>
      <w:tabs>
        <w:tab w:val="center" w:pos="4513"/>
        <w:tab w:val="right" w:pos="9026"/>
      </w:tabs>
    </w:pPr>
  </w:style>
  <w:style w:type="character" w:customStyle="1" w:styleId="HeaderChar">
    <w:name w:val="Header Char"/>
    <w:basedOn w:val="DefaultParagraphFont"/>
    <w:link w:val="Header"/>
    <w:uiPriority w:val="99"/>
    <w:rsid w:val="00922649"/>
  </w:style>
  <w:style w:type="paragraph" w:styleId="Footer">
    <w:name w:val="footer"/>
    <w:basedOn w:val="Normal"/>
    <w:link w:val="FooterChar"/>
    <w:uiPriority w:val="99"/>
    <w:unhideWhenUsed/>
    <w:rsid w:val="00922649"/>
    <w:pPr>
      <w:tabs>
        <w:tab w:val="center" w:pos="4513"/>
        <w:tab w:val="right" w:pos="9026"/>
      </w:tabs>
    </w:pPr>
  </w:style>
  <w:style w:type="character" w:customStyle="1" w:styleId="FooterChar">
    <w:name w:val="Footer Char"/>
    <w:basedOn w:val="DefaultParagraphFont"/>
    <w:link w:val="Footer"/>
    <w:uiPriority w:val="99"/>
    <w:rsid w:val="00922649"/>
  </w:style>
  <w:style w:type="character" w:styleId="Hyperlink">
    <w:name w:val="Hyperlink"/>
    <w:rsid w:val="00922649"/>
    <w:rPr>
      <w:rFonts w:cs="Times New Roman"/>
      <w:color w:val="0000FF"/>
      <w:u w:val="single"/>
    </w:rPr>
  </w:style>
  <w:style w:type="character" w:styleId="CommentReference">
    <w:name w:val="annotation reference"/>
    <w:uiPriority w:val="99"/>
    <w:semiHidden/>
    <w:rsid w:val="00922649"/>
    <w:rPr>
      <w:rFonts w:cs="Times New Roman"/>
      <w:sz w:val="16"/>
      <w:szCs w:val="16"/>
    </w:rPr>
  </w:style>
  <w:style w:type="paragraph" w:customStyle="1" w:styleId="ColorfulList-Accent12">
    <w:name w:val="Colorful List - Accent 12"/>
    <w:basedOn w:val="Normal"/>
    <w:uiPriority w:val="34"/>
    <w:qFormat/>
    <w:rsid w:val="00E301B4"/>
    <w:pPr>
      <w:ind w:left="720"/>
      <w:contextualSpacing/>
    </w:pPr>
    <w:rPr>
      <w:szCs w:val="24"/>
    </w:rPr>
  </w:style>
  <w:style w:type="paragraph" w:styleId="BodyText3">
    <w:name w:val="Body Text 3"/>
    <w:basedOn w:val="Normal"/>
    <w:link w:val="BodyText3Char"/>
    <w:uiPriority w:val="99"/>
    <w:unhideWhenUsed/>
    <w:rsid w:val="00AE0FE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E0FEA"/>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unhideWhenUsed/>
    <w:rsid w:val="00AE0FEA"/>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AE0FEA"/>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rsid w:val="00AE0FEA"/>
    <w:rPr>
      <w:rFonts w:ascii="Tahoma" w:hAnsi="Tahoma"/>
      <w:color w:val="000000"/>
      <w:sz w:val="20"/>
    </w:rPr>
  </w:style>
  <w:style w:type="character" w:customStyle="1" w:styleId="FootnoteTextChar">
    <w:name w:val="Footnote Text Char"/>
    <w:basedOn w:val="DefaultParagraphFont"/>
    <w:link w:val="FootnoteText"/>
    <w:uiPriority w:val="99"/>
    <w:rsid w:val="00AE0FEA"/>
    <w:rPr>
      <w:rFonts w:ascii="Tahoma" w:eastAsia="Times New Roman" w:hAnsi="Tahoma" w:cs="Times New Roman"/>
      <w:color w:val="000000"/>
      <w:kern w:val="0"/>
      <w:sz w:val="20"/>
      <w:szCs w:val="20"/>
      <w14:ligatures w14:val="none"/>
    </w:rPr>
  </w:style>
  <w:style w:type="character" w:styleId="UnresolvedMention">
    <w:name w:val="Unresolved Mention"/>
    <w:basedOn w:val="DefaultParagraphFont"/>
    <w:uiPriority w:val="99"/>
    <w:semiHidden/>
    <w:unhideWhenUsed/>
    <w:rsid w:val="000D7881"/>
    <w:rPr>
      <w:color w:val="605E5C"/>
      <w:shd w:val="clear" w:color="auto" w:fill="E1DFDD"/>
    </w:rPr>
  </w:style>
  <w:style w:type="paragraph" w:styleId="NoSpacing">
    <w:name w:val="No Spacing"/>
    <w:uiPriority w:val="1"/>
    <w:qFormat/>
    <w:rsid w:val="0060136F"/>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wf.org.uk/" TargetMode="External"/><Relationship Id="rId12" Type="http://schemas.openxmlformats.org/officeDocument/2006/relationships/hyperlink" Target="mailto:sencocastorpreschool@yaho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ager@castorpreschool.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hildlin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pcc.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CASTOR AND AILSWORTH PRESCHOOL                                                                         SAFEGUARDING POLICY (6)</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ailworth preschool</dc:title>
  <dc:subject/>
  <dc:creator>Samantha Adams</dc:creator>
  <cp:keywords/>
  <dc:description/>
  <cp:lastModifiedBy>Samantha Adams</cp:lastModifiedBy>
  <cp:revision>29</cp:revision>
  <dcterms:created xsi:type="dcterms:W3CDTF">2025-02-20T12:18:00Z</dcterms:created>
  <dcterms:modified xsi:type="dcterms:W3CDTF">2025-09-23T11:59:00Z</dcterms:modified>
</cp:coreProperties>
</file>