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E10" w14:textId="7994970F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r w:rsidR="00342ED0" w:rsidRPr="00A561A9">
        <w:rPr>
          <w:rFonts w:ascii="Arial" w:hAnsi="Arial" w:cs="Arial"/>
          <w:sz w:val="28"/>
          <w:szCs w:val="28"/>
        </w:rPr>
        <w:tab/>
      </w:r>
      <w:r w:rsidR="00342ED0">
        <w:rPr>
          <w:rFonts w:ascii="Arial" w:hAnsi="Arial" w:cs="Arial"/>
          <w:sz w:val="28"/>
          <w:szCs w:val="28"/>
        </w:rPr>
        <w:t xml:space="preserve"> Staff</w:t>
      </w:r>
      <w:r w:rsidR="00170B27" w:rsidRPr="00A561A9">
        <w:rPr>
          <w:rFonts w:ascii="Arial" w:hAnsi="Arial" w:cs="Arial"/>
          <w:sz w:val="28"/>
          <w:szCs w:val="28"/>
        </w:rPr>
        <w:t xml:space="preserve">, volunteers and </w:t>
      </w:r>
      <w:proofErr w:type="gramStart"/>
      <w:r w:rsidR="00170B27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48E3F654" w14:textId="3BC2D019" w:rsidR="000A18D8" w:rsidRPr="00A561A9" w:rsidRDefault="00484560" w:rsidP="7FA5AD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7FA5AD29">
        <w:rPr>
          <w:rFonts w:ascii="Arial" w:hAnsi="Arial" w:cs="Arial"/>
          <w:b/>
          <w:bCs/>
          <w:sz w:val="28"/>
          <w:szCs w:val="28"/>
        </w:rPr>
        <w:t>0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8.</w:t>
      </w:r>
      <w:r w:rsidR="00930B3E" w:rsidRPr="7FA5AD29">
        <w:rPr>
          <w:rFonts w:ascii="Arial" w:hAnsi="Arial" w:cs="Arial"/>
          <w:b/>
          <w:bCs/>
          <w:sz w:val="28"/>
          <w:szCs w:val="28"/>
        </w:rPr>
        <w:t>3</w:t>
      </w:r>
      <w:r w:rsidR="00342ED0" w:rsidRPr="00C85471">
        <w:rPr>
          <w:rFonts w:ascii="Arial" w:hAnsi="Arial" w:cs="Arial"/>
          <w:b/>
          <w:bCs/>
          <w:sz w:val="28"/>
          <w:szCs w:val="28"/>
        </w:rPr>
        <w:tab/>
        <w:t xml:space="preserve"> Deployment</w:t>
      </w:r>
      <w:r w:rsidR="000A18D8" w:rsidRPr="00C85471">
        <w:rPr>
          <w:rFonts w:ascii="Arial" w:hAnsi="Arial" w:cs="Arial"/>
          <w:b/>
          <w:bCs/>
          <w:sz w:val="28"/>
          <w:szCs w:val="28"/>
        </w:rPr>
        <w:t xml:space="preserve">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of volunteers and parent</w:t>
      </w:r>
      <w:r w:rsidR="5D7C6229" w:rsidRPr="00342ED0">
        <w:rPr>
          <w:rFonts w:ascii="Arial" w:hAnsi="Arial" w:cs="Arial"/>
          <w:b/>
          <w:bCs/>
          <w:color w:val="000000" w:themeColor="text1"/>
          <w:sz w:val="28"/>
          <w:szCs w:val="28"/>
        </w:rPr>
        <w:t>/carer</w:t>
      </w:r>
      <w:r w:rsidR="000A18D8" w:rsidRPr="00342ED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helpers</w:t>
      </w:r>
    </w:p>
    <w:p w14:paraId="0C98566C" w14:textId="3A858740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A48EDC0">
        <w:rPr>
          <w:rFonts w:ascii="Arial" w:hAnsi="Arial" w:cs="Arial"/>
          <w:sz w:val="22"/>
          <w:szCs w:val="22"/>
        </w:rPr>
        <w:t>Volunteers and parent</w:t>
      </w:r>
      <w:r w:rsidR="48665355" w:rsidRPr="6A48EDC0">
        <w:rPr>
          <w:rFonts w:ascii="Arial" w:hAnsi="Arial" w:cs="Arial"/>
          <w:sz w:val="22"/>
          <w:szCs w:val="22"/>
        </w:rPr>
        <w:t>/carer</w:t>
      </w:r>
      <w:r w:rsidRPr="6A48EDC0">
        <w:rPr>
          <w:rFonts w:ascii="Arial" w:hAnsi="Arial" w:cs="Arial"/>
          <w:sz w:val="22"/>
          <w:szCs w:val="22"/>
        </w:rPr>
        <w:t xml:space="preserve"> helpers are always under the supervision of a permanent member of staff</w:t>
      </w:r>
      <w:r w:rsidR="4399E880" w:rsidRPr="6A48EDC0">
        <w:rPr>
          <w:rFonts w:ascii="Arial" w:hAnsi="Arial" w:cs="Arial"/>
          <w:sz w:val="22"/>
          <w:szCs w:val="22"/>
        </w:rPr>
        <w:t xml:space="preserve"> at </w:t>
      </w:r>
      <w:r w:rsidR="00342ED0" w:rsidRPr="00342ED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Castor and Ailsworth Preschool </w:t>
      </w:r>
      <w:r w:rsidRPr="6A48EDC0">
        <w:rPr>
          <w:rFonts w:ascii="Arial" w:hAnsi="Arial" w:cs="Arial"/>
          <w:sz w:val="22"/>
          <w:szCs w:val="22"/>
        </w:rPr>
        <w:t xml:space="preserve">They are not included in staff ratios, </w:t>
      </w:r>
      <w:r w:rsidR="00C728B1" w:rsidRPr="6A48EDC0">
        <w:rPr>
          <w:rFonts w:ascii="Arial" w:hAnsi="Arial" w:cs="Arial"/>
          <w:sz w:val="22"/>
          <w:szCs w:val="22"/>
        </w:rPr>
        <w:t xml:space="preserve">or </w:t>
      </w:r>
      <w:r w:rsidRPr="6A48EDC0">
        <w:rPr>
          <w:rFonts w:ascii="Arial" w:hAnsi="Arial" w:cs="Arial"/>
          <w:sz w:val="22"/>
          <w:szCs w:val="22"/>
        </w:rPr>
        <w:t xml:space="preserve">as the two </w:t>
      </w:r>
      <w:r w:rsidR="00C728B1" w:rsidRPr="6A48EDC0">
        <w:rPr>
          <w:rFonts w:ascii="Arial" w:hAnsi="Arial" w:cs="Arial"/>
          <w:sz w:val="22"/>
          <w:szCs w:val="22"/>
        </w:rPr>
        <w:t xml:space="preserve">members of </w:t>
      </w:r>
      <w:r w:rsidRPr="6A48EDC0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  <w:r w:rsidR="00C96E42" w:rsidRPr="6A48EDC0">
        <w:rPr>
          <w:rFonts w:ascii="Arial" w:hAnsi="Arial" w:cs="Arial"/>
          <w:sz w:val="22"/>
          <w:szCs w:val="22"/>
        </w:rPr>
        <w:t>(</w:t>
      </w:r>
      <w:r w:rsidR="00C96E42" w:rsidRPr="6A48EDC0">
        <w:rPr>
          <w:rFonts w:ascii="Arial" w:hAnsi="Arial" w:cs="Arial"/>
          <w:i/>
          <w:iCs/>
          <w:sz w:val="22"/>
          <w:szCs w:val="22"/>
        </w:rPr>
        <w:t xml:space="preserve">This can be removed 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for sessional </w:t>
      </w:r>
      <w:r w:rsidR="00644A58" w:rsidRPr="6A48EDC0">
        <w:rPr>
          <w:rFonts w:ascii="Arial" w:hAnsi="Arial" w:cs="Arial"/>
          <w:i/>
          <w:iCs/>
          <w:sz w:val="22"/>
          <w:szCs w:val="22"/>
        </w:rPr>
        <w:t>settings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who operate with </w:t>
      </w:r>
      <w:r w:rsidR="00CA4246" w:rsidRPr="6A48EDC0">
        <w:rPr>
          <w:rFonts w:ascii="Arial" w:hAnsi="Arial" w:cs="Arial"/>
          <w:i/>
          <w:iCs/>
          <w:sz w:val="22"/>
          <w:szCs w:val="22"/>
        </w:rPr>
        <w:t xml:space="preserve">2 or 3 </w:t>
      </w:r>
      <w:r w:rsidRPr="6A48EDC0">
        <w:rPr>
          <w:rFonts w:ascii="Arial" w:hAnsi="Arial" w:cs="Arial"/>
          <w:i/>
          <w:iCs/>
          <w:sz w:val="22"/>
          <w:szCs w:val="22"/>
        </w:rPr>
        <w:t>members of staff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 xml:space="preserve"> </w:t>
      </w:r>
      <w:r w:rsidRPr="6A48EDC0">
        <w:rPr>
          <w:rFonts w:ascii="Arial" w:hAnsi="Arial" w:cs="Arial"/>
          <w:i/>
          <w:iCs/>
          <w:sz w:val="22"/>
          <w:szCs w:val="22"/>
        </w:rPr>
        <w:t>where the volunteer helper enables the session to run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while the play leader in charge finds cover staff</w:t>
      </w:r>
      <w:r w:rsidRPr="6A48EDC0">
        <w:rPr>
          <w:rFonts w:ascii="Arial" w:hAnsi="Arial" w:cs="Arial"/>
          <w:sz w:val="22"/>
          <w:szCs w:val="22"/>
        </w:rPr>
        <w:t>.</w:t>
      </w:r>
      <w:r w:rsidR="00CA4246" w:rsidRPr="6A48EDC0">
        <w:rPr>
          <w:rFonts w:ascii="Arial" w:hAnsi="Arial" w:cs="Arial"/>
          <w:sz w:val="22"/>
          <w:szCs w:val="22"/>
        </w:rPr>
        <w:t>)</w:t>
      </w:r>
    </w:p>
    <w:p w14:paraId="61A81D6D" w14:textId="2417D66E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setting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18CE488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44BA3771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 xml:space="preserve">The </w:t>
      </w:r>
      <w:r w:rsidR="003C4DB7" w:rsidRPr="4C7AC9C2">
        <w:rPr>
          <w:rFonts w:ascii="Arial" w:hAnsi="Arial" w:cs="Arial"/>
          <w:sz w:val="22"/>
          <w:szCs w:val="22"/>
        </w:rPr>
        <w:t>setting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with children</w:t>
      </w:r>
      <w:r w:rsidR="002B55EC" w:rsidRPr="4C7AC9C2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BF4F8D0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allow time for colleagues to engage in ‘sustained shared interaction’ with children and do not interrupt activities led by colleagues.</w:t>
      </w:r>
    </w:p>
    <w:p w14:paraId="56A09DAE" w14:textId="51103763" w:rsidR="00511FF1" w:rsidRPr="00A90BDD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A2543">
        <w:rPr>
          <w:rFonts w:ascii="Arial" w:hAnsi="Arial" w:cs="Arial"/>
          <w:sz w:val="22"/>
          <w:szCs w:val="22"/>
        </w:rPr>
        <w:t>Sufficient volunteers and parent</w:t>
      </w:r>
      <w:r w:rsidR="2C956078" w:rsidRPr="00EA2543">
        <w:rPr>
          <w:rFonts w:ascii="Arial" w:hAnsi="Arial" w:cs="Arial"/>
          <w:sz w:val="22"/>
          <w:szCs w:val="22"/>
        </w:rPr>
        <w:t>/carer</w:t>
      </w:r>
      <w:r w:rsidRPr="00EA2543">
        <w:rPr>
          <w:rFonts w:ascii="Arial" w:hAnsi="Arial" w:cs="Arial"/>
          <w:sz w:val="22"/>
          <w:szCs w:val="22"/>
        </w:rPr>
        <w:t xml:space="preserve"> helpers are available to support staff at story</w:t>
      </w:r>
      <w:r w:rsidR="7631889B" w:rsidRPr="00EA2543">
        <w:rPr>
          <w:rFonts w:ascii="Arial" w:hAnsi="Arial" w:cs="Arial"/>
          <w:sz w:val="22"/>
          <w:szCs w:val="22"/>
        </w:rPr>
        <w:t xml:space="preserve"> </w:t>
      </w:r>
      <w:r w:rsidR="7631889B" w:rsidRPr="00A90BDD">
        <w:rPr>
          <w:rFonts w:ascii="Arial" w:hAnsi="Arial" w:cs="Arial"/>
          <w:color w:val="000000" w:themeColor="text1"/>
          <w:sz w:val="22"/>
          <w:szCs w:val="22"/>
        </w:rPr>
        <w:t>and other circle times</w:t>
      </w:r>
      <w:r w:rsidRPr="00A90BDD">
        <w:rPr>
          <w:rFonts w:ascii="Arial" w:hAnsi="Arial" w:cs="Arial"/>
          <w:color w:val="000000" w:themeColor="text1"/>
          <w:sz w:val="22"/>
          <w:szCs w:val="22"/>
        </w:rPr>
        <w:t>.</w:t>
      </w:r>
    </w:p>
    <w:sectPr w:rsidR="00511FF1" w:rsidRPr="00A90BDD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193B" w14:textId="77777777" w:rsidR="00911F44" w:rsidRDefault="00911F44" w:rsidP="006A2B5E">
      <w:r>
        <w:separator/>
      </w:r>
    </w:p>
  </w:endnote>
  <w:endnote w:type="continuationSeparator" w:id="0">
    <w:p w14:paraId="2874139B" w14:textId="77777777" w:rsidR="00911F44" w:rsidRDefault="00911F44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0C70" w14:textId="77777777" w:rsidR="00E3011B" w:rsidRDefault="00E3011B" w:rsidP="00E3011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GB"/>
      </w:rPr>
      <w:t xml:space="preserve">Staff Policies and Procedures </w:t>
    </w:r>
  </w:p>
  <w:p w14:paraId="31BFFE27" w14:textId="77777777" w:rsidR="00E3011B" w:rsidRDefault="00E3011B" w:rsidP="00E3011B">
    <w:pPr>
      <w:pStyle w:val="Footer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</w:rPr>
      <w:t>Adopted SEPT 2025</w:t>
    </w:r>
  </w:p>
  <w:p w14:paraId="2D85F35D" w14:textId="77777777" w:rsidR="00E3011B" w:rsidRPr="009D201B" w:rsidRDefault="00E3011B" w:rsidP="00E3011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GB"/>
      </w:rPr>
      <w:t xml:space="preserve">Reviewed Annually Sept </w:t>
    </w:r>
  </w:p>
  <w:p w14:paraId="0482604F" w14:textId="0D166284" w:rsidR="00031DB6" w:rsidRPr="009D201B" w:rsidRDefault="00031DB6" w:rsidP="7FA5AD29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DC9E" w14:textId="77777777" w:rsidR="00911F44" w:rsidRDefault="00911F44" w:rsidP="006A2B5E">
      <w:r>
        <w:separator/>
      </w:r>
    </w:p>
  </w:footnote>
  <w:footnote w:type="continuationSeparator" w:id="0">
    <w:p w14:paraId="20412DC7" w14:textId="77777777" w:rsidR="00911F44" w:rsidRDefault="00911F44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2CE5" w14:textId="26D7D42A" w:rsidR="7FA5AD29" w:rsidRDefault="00E3011B" w:rsidP="7FA5AD2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F32460" wp14:editId="4AC75DE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78FC077" w14:textId="47FF570D" w:rsidR="00E3011B" w:rsidRDefault="00E3011B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0F32460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78FC077" w14:textId="47FF570D" w:rsidR="00E3011B" w:rsidRDefault="00E3011B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F1A"/>
    <w:rsid w:val="00220A0B"/>
    <w:rsid w:val="00234875"/>
    <w:rsid w:val="00254C68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42ED0"/>
    <w:rsid w:val="0035747A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C6495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44A58"/>
    <w:rsid w:val="00662687"/>
    <w:rsid w:val="00693A6E"/>
    <w:rsid w:val="00694305"/>
    <w:rsid w:val="00697EA5"/>
    <w:rsid w:val="006A2B5E"/>
    <w:rsid w:val="006A78F8"/>
    <w:rsid w:val="006E5386"/>
    <w:rsid w:val="00701904"/>
    <w:rsid w:val="007049B1"/>
    <w:rsid w:val="0073289D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155F"/>
    <w:rsid w:val="008A216A"/>
    <w:rsid w:val="008F2C7E"/>
    <w:rsid w:val="008F73EB"/>
    <w:rsid w:val="00911F44"/>
    <w:rsid w:val="009150F3"/>
    <w:rsid w:val="00920BCE"/>
    <w:rsid w:val="00930B3E"/>
    <w:rsid w:val="00960379"/>
    <w:rsid w:val="009635C2"/>
    <w:rsid w:val="00967871"/>
    <w:rsid w:val="009A7C60"/>
    <w:rsid w:val="009B1520"/>
    <w:rsid w:val="009B498B"/>
    <w:rsid w:val="009C4D50"/>
    <w:rsid w:val="009C686C"/>
    <w:rsid w:val="009D201B"/>
    <w:rsid w:val="009F6AA8"/>
    <w:rsid w:val="009F72F5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90BDD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11734"/>
    <w:rsid w:val="00C3110D"/>
    <w:rsid w:val="00C4539C"/>
    <w:rsid w:val="00C53A3F"/>
    <w:rsid w:val="00C57680"/>
    <w:rsid w:val="00C728B1"/>
    <w:rsid w:val="00C8547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3011B"/>
    <w:rsid w:val="00E41E8D"/>
    <w:rsid w:val="00E47987"/>
    <w:rsid w:val="00E56F0F"/>
    <w:rsid w:val="00E716F6"/>
    <w:rsid w:val="00E9617E"/>
    <w:rsid w:val="00EA025B"/>
    <w:rsid w:val="00EA2315"/>
    <w:rsid w:val="00EA2543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14</cp:revision>
  <cp:lastPrinted>2018-05-04T18:42:00Z</cp:lastPrinted>
  <dcterms:created xsi:type="dcterms:W3CDTF">2024-01-03T13:12:00Z</dcterms:created>
  <dcterms:modified xsi:type="dcterms:W3CDTF">2025-09-25T13:41:00Z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