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585D3EC7"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 xml:space="preserve">4Health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76EE5D7F"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00F3460C" w:rsidRPr="00F3460C">
        <w:rPr>
          <w:rFonts w:ascii="Arial" w:hAnsi="Arial" w:cs="Arial"/>
          <w:sz w:val="22"/>
          <w:szCs w:val="22"/>
        </w:rPr>
        <w:t xml:space="preserve">Castor and Ailsworth Preschool </w:t>
      </w:r>
      <w:r w:rsidRPr="59477D7D">
        <w:rPr>
          <w:rFonts w:ascii="Arial" w:hAnsi="Arial" w:cs="Arial"/>
          <w:sz w:val="22"/>
          <w:szCs w:val="22"/>
        </w:rPr>
        <w:t>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C1D2" w14:textId="77777777" w:rsidR="007D563F" w:rsidRDefault="007D563F" w:rsidP="00831C42">
      <w:r>
        <w:separator/>
      </w:r>
    </w:p>
  </w:endnote>
  <w:endnote w:type="continuationSeparator" w:id="0">
    <w:p w14:paraId="26480B7D" w14:textId="77777777" w:rsidR="007D563F" w:rsidRDefault="007D563F" w:rsidP="00831C42">
      <w:r>
        <w:continuationSeparator/>
      </w:r>
    </w:p>
  </w:endnote>
  <w:endnote w:type="continuationNotice" w:id="1">
    <w:p w14:paraId="15B6F6F5" w14:textId="77777777" w:rsidR="007D563F" w:rsidRDefault="007D5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4A6D" w14:textId="53C250AE" w:rsidR="00287B0E" w:rsidRDefault="00287B0E" w:rsidP="00287B0E">
    <w:pPr>
      <w:pStyle w:val="Footer"/>
      <w:rPr>
        <w:rFonts w:ascii="Arial" w:hAnsi="Arial" w:cs="Arial"/>
        <w:i/>
        <w:iCs/>
        <w:sz w:val="20"/>
      </w:rPr>
    </w:pPr>
    <w:r w:rsidRPr="00A736C8">
      <w:rPr>
        <w:rFonts w:ascii="Arial" w:hAnsi="Arial" w:cs="Arial"/>
        <w:i/>
        <w:iCs/>
        <w:sz w:val="20"/>
      </w:rPr>
      <w:t xml:space="preserve">Policies &amp; Procedures </w:t>
    </w:r>
    <w:r>
      <w:rPr>
        <w:rFonts w:ascii="Arial" w:hAnsi="Arial" w:cs="Arial"/>
        <w:i/>
        <w:iCs/>
        <w:sz w:val="20"/>
      </w:rPr>
      <w:t xml:space="preserve">Health &amp; Safety </w:t>
    </w:r>
  </w:p>
  <w:p w14:paraId="32A53567" w14:textId="26D6BAD9" w:rsidR="00287B0E" w:rsidRDefault="00287B0E" w:rsidP="00287B0E">
    <w:pPr>
      <w:pStyle w:val="Footer"/>
      <w:rPr>
        <w:rFonts w:ascii="Arial" w:hAnsi="Arial" w:cs="Arial"/>
        <w:i/>
        <w:iCs/>
        <w:sz w:val="20"/>
      </w:rPr>
    </w:pPr>
    <w:r>
      <w:rPr>
        <w:rFonts w:ascii="Arial" w:hAnsi="Arial" w:cs="Arial"/>
        <w:i/>
        <w:iCs/>
        <w:sz w:val="20"/>
      </w:rPr>
      <w:t>Adopted September 202</w:t>
    </w:r>
    <w:r>
      <w:rPr>
        <w:rFonts w:ascii="Arial" w:hAnsi="Arial" w:cs="Arial"/>
        <w:i/>
        <w:iCs/>
        <w:sz w:val="20"/>
      </w:rPr>
      <w:t>5</w:t>
    </w:r>
    <w:r>
      <w:rPr>
        <w:rFonts w:ascii="Arial" w:hAnsi="Arial" w:cs="Arial"/>
        <w:i/>
        <w:iCs/>
        <w:sz w:val="20"/>
      </w:rPr>
      <w:t xml:space="preserve"> Early Years Alliance</w:t>
    </w:r>
  </w:p>
  <w:p w14:paraId="06FE895D" w14:textId="77777777" w:rsidR="00287B0E" w:rsidRPr="005D52B1" w:rsidRDefault="00287B0E" w:rsidP="00287B0E">
    <w:pPr>
      <w:pStyle w:val="Footer"/>
      <w:rPr>
        <w:rFonts w:ascii="Arial" w:hAnsi="Arial" w:cs="Arial"/>
        <w:i/>
        <w:iCs/>
        <w:sz w:val="20"/>
      </w:rPr>
    </w:pPr>
    <w:r>
      <w:rPr>
        <w:rFonts w:ascii="Arial" w:hAnsi="Arial" w:cs="Arial"/>
        <w:i/>
        <w:iCs/>
        <w:sz w:val="20"/>
      </w:rPr>
      <w:t>Policies are reviewed annually Sept 2025</w:t>
    </w:r>
  </w:p>
  <w:p w14:paraId="292E019D" w14:textId="4FEA9364" w:rsidR="00DA6501" w:rsidRPr="00E94584" w:rsidRDefault="00DA6501" w:rsidP="15BF7801">
    <w:pPr>
      <w:pStyle w:val="Footer"/>
      <w:rPr>
        <w:rFonts w:ascii="Arial" w:hAnsi="Arial"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9198" w14:textId="77777777" w:rsidR="007D563F" w:rsidRDefault="007D563F" w:rsidP="00831C42">
      <w:r>
        <w:separator/>
      </w:r>
    </w:p>
  </w:footnote>
  <w:footnote w:type="continuationSeparator" w:id="0">
    <w:p w14:paraId="2B4B3DD0" w14:textId="77777777" w:rsidR="007D563F" w:rsidRDefault="007D563F" w:rsidP="00831C42">
      <w:r>
        <w:continuationSeparator/>
      </w:r>
    </w:p>
  </w:footnote>
  <w:footnote w:type="continuationNotice" w:id="1">
    <w:p w14:paraId="0EC624AC" w14:textId="77777777" w:rsidR="007D563F" w:rsidRDefault="007D5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C46F" w14:textId="26CBC479" w:rsidR="15BF7801" w:rsidRDefault="00287B0E" w:rsidP="15BF7801">
    <w:pPr>
      <w:pStyle w:val="Header"/>
    </w:pPr>
    <w:r>
      <w:rPr>
        <w:noProof/>
      </w:rPr>
      <mc:AlternateContent>
        <mc:Choice Requires="wps">
          <w:drawing>
            <wp:anchor distT="0" distB="0" distL="118745" distR="118745" simplePos="0" relativeHeight="251659264" behindDoc="1" locked="0" layoutInCell="1" allowOverlap="0" wp14:anchorId="723D21DB" wp14:editId="2E48CED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C9631FF" w14:textId="3080E583" w:rsidR="00287B0E" w:rsidRDefault="00907E7E">
                              <w:pPr>
                                <w:pStyle w:val="Header"/>
                                <w:jc w:val="center"/>
                                <w:rPr>
                                  <w:caps/>
                                  <w:color w:val="FFFFFF" w:themeColor="background1"/>
                                </w:rPr>
                              </w:pPr>
                              <w:r>
                                <w:rPr>
                                  <w:caps/>
                                  <w:color w:val="FFFFFF" w:themeColor="background1"/>
                                </w:rPr>
                                <w:t>Castor and ailsworth prechool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23D21D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C9631FF" w14:textId="3080E583" w:rsidR="00287B0E" w:rsidRDefault="00907E7E">
                        <w:pPr>
                          <w:pStyle w:val="Header"/>
                          <w:jc w:val="center"/>
                          <w:rPr>
                            <w:caps/>
                            <w:color w:val="FFFFFF" w:themeColor="background1"/>
                          </w:rPr>
                        </w:pPr>
                        <w:r>
                          <w:rPr>
                            <w:caps/>
                            <w:color w:val="FFFFFF" w:themeColor="background1"/>
                          </w:rPr>
                          <w:t>Castor and ailsworth prechool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87B0E"/>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B7E19"/>
    <w:rsid w:val="006E1353"/>
    <w:rsid w:val="006E6A4D"/>
    <w:rsid w:val="006F1B9B"/>
    <w:rsid w:val="006F2EF1"/>
    <w:rsid w:val="007150B7"/>
    <w:rsid w:val="007152AD"/>
    <w:rsid w:val="00720ADE"/>
    <w:rsid w:val="00732838"/>
    <w:rsid w:val="0073289D"/>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D563F"/>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07E7E"/>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460C"/>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2029</Characters>
  <Application>Microsoft Office Word</Application>
  <DocSecurity>0</DocSecurity>
  <Lines>16</Lines>
  <Paragraphs>4</Paragraphs>
  <ScaleCrop>false</ScaleCrop>
  <Company>Hewlett-Packard Company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prechool</dc:title>
  <dc:subject/>
  <dc:creator>halle</dc:creator>
  <cp:keywords/>
  <cp:lastModifiedBy>Samantha Adams</cp:lastModifiedBy>
  <cp:revision>20</cp:revision>
  <cp:lastPrinted>2011-08-21T10:18:00Z</cp:lastPrinted>
  <dcterms:created xsi:type="dcterms:W3CDTF">2024-01-03T10:46:00Z</dcterms:created>
  <dcterms:modified xsi:type="dcterms:W3CDTF">2025-09-24T18:11:00Z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