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b/>
          <w:sz w:val="28"/>
        </w:rPr>
        <w:t>Derry Farmers Market - Vendor Application (2026)</w:t>
      </w:r>
    </w:p>
    <w:p>
      <w:pPr>
        <w:spacing w:before="120" w:after="60"/>
      </w:pPr>
      <w:r>
        <w:rPr>
          <w:b/>
          <w:sz w:val="24"/>
        </w:rPr>
        <w:t>Event Details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96"/>
        <w:gridCol w:w="4896"/>
      </w:tblGrid>
      <w:tr>
        <w:tc>
          <w:tcPr>
            <w:tcW w:type="dxa" w:w="1944"/>
            <w:vAlign w:val="top"/>
          </w:tcPr>
          <w:p>
            <w:pPr>
              <w:spacing w:after="20"/>
            </w:pPr>
            <w:r>
              <w:rPr>
                <w:b/>
              </w:rPr>
              <w:t>Location:</w:t>
            </w:r>
          </w:p>
        </w:tc>
        <w:tc>
          <w:tcPr>
            <w:tcW w:type="dxa" w:w="7704"/>
            <w:vAlign w:val="top"/>
          </w:tcPr>
          <w:p>
            <w:pPr>
              <w:spacing w:after="20"/>
            </w:pPr>
            <w:r>
              <w:t>Derry Community Park, 801 W Sixth Ave, Derry, PA 15627</w:t>
            </w:r>
          </w:p>
        </w:tc>
      </w:tr>
      <w:tr>
        <w:tc>
          <w:tcPr>
            <w:tcW w:type="dxa" w:w="1944"/>
            <w:vAlign w:val="top"/>
          </w:tcPr>
          <w:p>
            <w:pPr>
              <w:spacing w:after="20"/>
            </w:pPr>
            <w:r>
              <w:rPr>
                <w:b/>
              </w:rPr>
              <w:t>Setup begins:</w:t>
            </w:r>
          </w:p>
        </w:tc>
        <w:tc>
          <w:tcPr>
            <w:tcW w:type="dxa" w:w="7704"/>
            <w:vAlign w:val="top"/>
          </w:tcPr>
          <w:p>
            <w:pPr>
              <w:spacing w:after="20"/>
            </w:pPr>
            <w:r>
              <w:t>12:00 PM (Noon)</w:t>
            </w:r>
          </w:p>
        </w:tc>
      </w:tr>
      <w:tr>
        <w:tc>
          <w:tcPr>
            <w:tcW w:type="dxa" w:w="1944"/>
            <w:vAlign w:val="top"/>
          </w:tcPr>
          <w:p>
            <w:pPr>
              <w:spacing w:after="20"/>
            </w:pPr>
            <w:r>
              <w:rPr>
                <w:b/>
              </w:rPr>
              <w:t>Teardown begins:</w:t>
            </w:r>
          </w:p>
        </w:tc>
        <w:tc>
          <w:tcPr>
            <w:tcW w:type="dxa" w:w="7704"/>
            <w:vAlign w:val="top"/>
          </w:tcPr>
          <w:p>
            <w:pPr>
              <w:spacing w:after="20"/>
            </w:pPr>
            <w:r>
              <w:t>No earlier than 5:01 PM</w:t>
            </w:r>
          </w:p>
        </w:tc>
      </w:tr>
      <w:tr>
        <w:tc>
          <w:tcPr>
            <w:tcW w:type="dxa" w:w="1944"/>
            <w:vAlign w:val="top"/>
          </w:tcPr>
          <w:p>
            <w:pPr>
              <w:spacing w:after="20"/>
            </w:pPr>
            <w:r>
              <w:rPr>
                <w:b/>
              </w:rPr>
              <w:t>Vendor parking:</w:t>
            </w:r>
          </w:p>
        </w:tc>
        <w:tc>
          <w:tcPr>
            <w:tcW w:type="dxa" w:w="7704"/>
            <w:vAlign w:val="top"/>
          </w:tcPr>
          <w:p>
            <w:pPr>
              <w:spacing w:after="20"/>
            </w:pPr>
            <w:r>
              <w:t>Community Park field in a designated vendor area</w:t>
            </w:r>
          </w:p>
        </w:tc>
      </w:tr>
      <w:tr>
        <w:tc>
          <w:tcPr>
            <w:tcW w:type="dxa" w:w="1944"/>
            <w:vAlign w:val="top"/>
          </w:tcPr>
          <w:p>
            <w:pPr>
              <w:spacing w:after="20"/>
            </w:pPr>
            <w:r>
              <w:rPr>
                <w:b/>
              </w:rPr>
              <w:t>Electric:</w:t>
            </w:r>
          </w:p>
        </w:tc>
        <w:tc>
          <w:tcPr>
            <w:tcW w:type="dxa" w:w="7704"/>
            <w:vAlign w:val="top"/>
          </w:tcPr>
          <w:p>
            <w:pPr>
              <w:spacing w:after="20"/>
            </w:pPr>
            <w:r>
              <w:t>Not available</w:t>
            </w:r>
          </w:p>
        </w:tc>
      </w:tr>
    </w:tbl>
    <w:p>
      <w:pPr>
        <w:spacing w:before="120" w:after="60"/>
      </w:pPr>
      <w:r>
        <w:rPr>
          <w:b/>
          <w:sz w:val="24"/>
        </w:rPr>
        <w:t>Market Dates (Sundays)</w:t>
      </w:r>
    </w:p>
    <w:p>
      <w:pPr>
        <w:spacing w:after="60"/>
      </w:pPr>
      <w:r>
        <w:t>14 total - no market on August 2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96"/>
        <w:gridCol w:w="4896"/>
      </w:tblGrid>
      <w:tr>
        <w:tc>
          <w:tcPr>
            <w:tcW w:type="dxa" w:w="4608"/>
          </w:tcPr>
          <w:p>
            <w:pPr>
              <w:spacing w:after="0"/>
            </w:pPr>
            <w:r>
              <w:t>☐ June 7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July 26</w:t>
            </w:r>
          </w:p>
        </w:tc>
      </w:tr>
      <w:tr>
        <w:tc>
          <w:tcPr>
            <w:tcW w:type="dxa" w:w="4608"/>
          </w:tcPr>
          <w:p>
            <w:pPr>
              <w:spacing w:after="0"/>
            </w:pPr>
            <w:r>
              <w:t>☐ June 14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August 9</w:t>
            </w:r>
          </w:p>
        </w:tc>
      </w:tr>
      <w:tr>
        <w:tc>
          <w:tcPr>
            <w:tcW w:type="dxa" w:w="4608"/>
          </w:tcPr>
          <w:p>
            <w:pPr>
              <w:spacing w:after="0"/>
            </w:pPr>
            <w:r>
              <w:t>☐ June 21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August 16</w:t>
            </w:r>
          </w:p>
        </w:tc>
      </w:tr>
      <w:tr>
        <w:tc>
          <w:tcPr>
            <w:tcW w:type="dxa" w:w="4608"/>
          </w:tcPr>
          <w:p>
            <w:pPr>
              <w:spacing w:after="0"/>
            </w:pPr>
            <w:r>
              <w:t>☐ June 28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August 23</w:t>
            </w:r>
          </w:p>
        </w:tc>
      </w:tr>
      <w:tr>
        <w:tc>
          <w:tcPr>
            <w:tcW w:type="dxa" w:w="4608"/>
          </w:tcPr>
          <w:p>
            <w:pPr>
              <w:spacing w:after="0"/>
            </w:pPr>
            <w:r>
              <w:t>☐ July 5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August 30</w:t>
            </w:r>
          </w:p>
        </w:tc>
      </w:tr>
      <w:tr>
        <w:tc>
          <w:tcPr>
            <w:tcW w:type="dxa" w:w="4608"/>
          </w:tcPr>
          <w:p>
            <w:pPr>
              <w:spacing w:after="0"/>
            </w:pPr>
            <w:r>
              <w:t>☐ July 12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September 6</w:t>
            </w:r>
          </w:p>
        </w:tc>
      </w:tr>
      <w:tr>
        <w:tc>
          <w:tcPr>
            <w:tcW w:type="dxa" w:w="4608"/>
          </w:tcPr>
          <w:p>
            <w:pPr>
              <w:spacing w:after="0"/>
            </w:pPr>
            <w:r>
              <w:t>☐ July 19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September 13</w:t>
            </w:r>
          </w:p>
        </w:tc>
      </w:tr>
    </w:tbl>
    <w:p>
      <w:pPr>
        <w:spacing w:before="120" w:after="60"/>
      </w:pPr>
      <w:r>
        <w:rPr>
          <w:b/>
          <w:sz w:val="24"/>
        </w:rPr>
        <w:t>Vendor Information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48"/>
        <w:gridCol w:w="2448"/>
        <w:gridCol w:w="2448"/>
        <w:gridCol w:w="2448"/>
      </w:tblGrid>
      <w:tr>
        <w:tc>
          <w:tcPr>
            <w:tcW w:type="dxa" w:w="2232"/>
          </w:tcPr>
          <w:p>
            <w:r>
              <w:rPr>
                <w:b/>
              </w:rPr>
              <w:t>Business name:</w:t>
            </w:r>
          </w:p>
        </w:tc>
        <w:tc>
          <w:tcPr>
            <w:tcW w:type="dxa" w:w="8280"/>
            <w:gridSpan w:val="3"/>
            <w:tcBorders>
              <w:bottom w:val="single" w:sz="8" w:space="1" w:color="BFBFBF"/>
            </w:tcBorders>
          </w:tcPr>
          <w:p>
            <w:r/>
          </w:p>
        </w:tc>
      </w:tr>
      <w:tr>
        <w:tc>
          <w:tcPr>
            <w:tcW w:type="dxa" w:w="2232"/>
          </w:tcPr>
          <w:p>
            <w:r>
              <w:rPr>
                <w:b/>
              </w:rPr>
              <w:t>Contact name:</w:t>
            </w:r>
          </w:p>
        </w:tc>
        <w:tc>
          <w:tcPr>
            <w:tcW w:type="dxa" w:w="8280"/>
            <w:gridSpan w:val="3"/>
            <w:tcBorders>
              <w:bottom w:val="single" w:sz="8" w:space="1" w:color="BFBFBF"/>
            </w:tcBorders>
          </w:tcPr>
          <w:p>
            <w:r/>
          </w:p>
        </w:tc>
      </w:tr>
      <w:tr>
        <w:tc>
          <w:tcPr>
            <w:tcW w:type="dxa" w:w="2232"/>
          </w:tcPr>
          <w:p>
            <w:r>
              <w:rPr>
                <w:b/>
              </w:rPr>
              <w:t>Phone:</w:t>
            </w:r>
          </w:p>
        </w:tc>
        <w:tc>
          <w:tcPr>
            <w:tcW w:type="dxa" w:w="3672"/>
            <w:tcBorders>
              <w:bottom w:val="single" w:sz="8" w:space="1" w:color="BFBFBF"/>
            </w:tcBorders>
          </w:tcPr>
          <w:p>
            <w:r/>
          </w:p>
        </w:tc>
        <w:tc>
          <w:tcPr>
            <w:tcW w:type="dxa" w:w="1224"/>
          </w:tcPr>
          <w:p>
            <w:r>
              <w:rPr>
                <w:b/>
              </w:rPr>
              <w:t>Email:</w:t>
            </w:r>
          </w:p>
        </w:tc>
        <w:tc>
          <w:tcPr>
            <w:tcW w:type="dxa" w:w="3384"/>
            <w:tcBorders>
              <w:bottom w:val="single" w:sz="8" w:space="1" w:color="BFBFBF"/>
            </w:tcBorders>
          </w:tcPr>
          <w:p>
            <w:r/>
          </w:p>
        </w:tc>
      </w:tr>
      <w:tr>
        <w:tc>
          <w:tcPr>
            <w:tcW w:type="dxa" w:w="2232"/>
          </w:tcPr>
          <w:p>
            <w:r>
              <w:rPr>
                <w:b/>
              </w:rPr>
              <w:t>Mailing address:</w:t>
            </w:r>
          </w:p>
        </w:tc>
        <w:tc>
          <w:tcPr>
            <w:tcW w:type="dxa" w:w="8280"/>
            <w:gridSpan w:val="3"/>
            <w:tcBorders>
              <w:bottom w:val="single" w:sz="8" w:space="1" w:color="BFBFBF"/>
            </w:tcBorders>
          </w:tcPr>
          <w:p>
            <w:r/>
          </w:p>
        </w:tc>
      </w:tr>
      <w:tr>
        <w:tc>
          <w:tcPr>
            <w:tcW w:type="dxa" w:w="2232"/>
          </w:tcPr>
          <w:p>
            <w:r>
              <w:rPr>
                <w:b/>
              </w:rPr>
              <w:t>City/State/Zip:</w:t>
            </w:r>
          </w:p>
        </w:tc>
        <w:tc>
          <w:tcPr>
            <w:tcW w:type="dxa" w:w="8280"/>
            <w:gridSpan w:val="3"/>
            <w:tcBorders>
              <w:bottom w:val="single" w:sz="8" w:space="1" w:color="BFBFBF"/>
            </w:tcBorders>
          </w:tcPr>
          <w:p>
            <w:r/>
          </w:p>
        </w:tc>
      </w:tr>
    </w:tbl>
    <w:p>
      <w:pPr>
        <w:spacing w:before="120" w:after="60"/>
      </w:pPr>
      <w:r>
        <w:rPr>
          <w:b/>
          <w:sz w:val="24"/>
        </w:rPr>
        <w:t>What are you selling? (check all that apply)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96"/>
        <w:gridCol w:w="4896"/>
      </w:tblGrid>
      <w:tr>
        <w:tc>
          <w:tcPr>
            <w:tcW w:type="dxa" w:w="4608"/>
          </w:tcPr>
          <w:p>
            <w:pPr>
              <w:spacing w:after="0"/>
            </w:pPr>
            <w:r>
              <w:t>☐ Fresh produce only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Eggs / dairy / honey / maple / shelf-stable foods</w:t>
            </w:r>
          </w:p>
        </w:tc>
      </w:tr>
      <w:tr>
        <w:tc>
          <w:tcPr>
            <w:tcW w:type="dxa" w:w="4608"/>
          </w:tcPr>
          <w:p>
            <w:pPr>
              <w:spacing w:after="0"/>
            </w:pPr>
            <w:r>
              <w:t>☐ Baked goods</w:t>
            </w:r>
          </w:p>
        </w:tc>
        <w:tc>
          <w:tcPr>
            <w:tcW w:type="dxa" w:w="4608"/>
          </w:tcPr>
          <w:p>
            <w:pPr>
              <w:spacing w:after="0"/>
            </w:pPr>
            <w:r>
              <w:t>☐ Prepared / ready-to-eat food (made on-site or off-site)</w:t>
            </w:r>
          </w:p>
        </w:tc>
      </w:tr>
      <w:tr>
        <w:tc>
          <w:tcPr>
            <w:tcW w:type="dxa" w:w="4608"/>
          </w:tcPr>
          <w:p>
            <w:pPr>
              <w:spacing w:after="0"/>
            </w:pPr>
            <w:r>
              <w:t>☐ Other: ________________________________</w:t>
            </w:r>
          </w:p>
        </w:tc>
        <w:tc>
          <w:tcPr>
            <w:tcW w:type="dxa" w:w="4608"/>
          </w:tcPr>
          <w:p/>
        </w:tc>
      </w:tr>
    </w:tbl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96"/>
        <w:gridCol w:w="4896"/>
      </w:tblGrid>
      <w:tr>
        <w:tc>
          <w:tcPr>
            <w:tcW w:type="dxa" w:w="2160"/>
          </w:tcPr>
          <w:p>
            <w:r>
              <w:rPr>
                <w:b/>
              </w:rPr>
              <w:t>Product description:</w:t>
            </w:r>
          </w:p>
        </w:tc>
        <w:tc>
          <w:tcPr>
            <w:tcW w:type="dxa" w:w="8496"/>
            <w:tcBorders>
              <w:bottom w:val="single" w:sz="8" w:space="1" w:color="BFBFBF"/>
            </w:tcBorders>
          </w:tcPr>
          <w:p>
            <w:r/>
          </w:p>
        </w:tc>
      </w:tr>
    </w:tbl>
    <w:p>
      <w:pPr>
        <w:spacing w:before="120" w:after="60"/>
      </w:pPr>
      <w:r>
        <w:rPr>
          <w:b/>
          <w:sz w:val="24"/>
        </w:rPr>
        <w:t>Food Licensing / Permits</w:t>
      </w:r>
    </w:p>
    <w:p>
      <w:pPr>
        <w:spacing w:after="60"/>
      </w:pPr>
      <w:r>
        <w:t>If you are selling anything more than fresh produce, you must submit copies of all relevant food licenses for approval. Any prepared food (on-site or off-site) must have applicable Pennsylvania state licensing.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96"/>
        <w:gridCol w:w="4896"/>
      </w:tblGrid>
      <w:tr>
        <w:tc>
          <w:tcPr>
            <w:tcW w:type="dxa" w:w="2592"/>
          </w:tcPr>
          <w:p>
            <w:r>
              <w:rPr>
                <w:b/>
              </w:rPr>
              <w:t>License / permit type(s):</w:t>
            </w:r>
          </w:p>
        </w:tc>
        <w:tc>
          <w:tcPr>
            <w:tcW w:type="dxa" w:w="8064"/>
            <w:tcBorders>
              <w:bottom w:val="single" w:sz="8" w:space="1" w:color="BFBFBF"/>
            </w:tcBorders>
          </w:tcPr>
          <w:p>
            <w:r/>
          </w:p>
        </w:tc>
      </w:tr>
      <w:tr>
        <w:tc>
          <w:tcPr>
            <w:tcW w:type="dxa" w:w="2592"/>
          </w:tcPr>
          <w:p>
            <w:r>
              <w:rPr>
                <w:b/>
              </w:rPr>
              <w:t>License / permit number(s):</w:t>
            </w:r>
          </w:p>
        </w:tc>
        <w:tc>
          <w:tcPr>
            <w:tcW w:type="dxa" w:w="8064"/>
            <w:tcBorders>
              <w:bottom w:val="single" w:sz="8" w:space="1" w:color="BFBFBF"/>
            </w:tcBorders>
          </w:tcPr>
          <w:p>
            <w:r/>
          </w:p>
        </w:tc>
      </w:tr>
    </w:tbl>
    <w:p>
      <w:pPr>
        <w:spacing w:after="80"/>
      </w:pPr>
      <w:r>
        <w:t>☐ Copies attached</w:t>
      </w:r>
    </w:p>
    <w:p>
      <w:pPr>
        <w:spacing w:before="120" w:after="60"/>
      </w:pPr>
      <w:r>
        <w:rPr>
          <w:b/>
          <w:sz w:val="24"/>
        </w:rPr>
        <w:t>Space Request</w:t>
      </w:r>
    </w:p>
    <w:p>
      <w:pPr>
        <w:spacing w:after="40"/>
      </w:pPr>
      <w:r>
        <w:t>Vendor fee is per 10' x 10' space. Additional 10' x 10' spaces are available at the same rate, subject to availability.</w:t>
      </w:r>
    </w:p>
    <w:p>
      <w:pPr>
        <w:spacing w:after="80"/>
      </w:pPr>
      <w:r>
        <w:t>Number of 10' x 10' spaces requested:  ☐ 1   ☐ 2   ☐ 3   ☐ Other: ____</w:t>
      </w:r>
    </w:p>
    <w:p>
      <w:pPr>
        <w:spacing w:before="120" w:after="60"/>
      </w:pPr>
      <w:r>
        <w:rPr>
          <w:b/>
          <w:sz w:val="24"/>
        </w:rPr>
        <w:t>Vendor Fees (per 10' x 10' space)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</w:tcPr>
          <w:p>
            <w:r>
              <w:rPr>
                <w:b/>
              </w:rPr>
              <w:t>Select option</w:t>
            </w:r>
          </w:p>
        </w:tc>
        <w:tc>
          <w:tcPr>
            <w:tcW w:type="dxa" w:w="4896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4896"/>
          </w:tcPr>
          <w:p>
            <w:r>
              <w:t>☐ Single date</w:t>
            </w:r>
          </w:p>
        </w:tc>
        <w:tc>
          <w:tcPr>
            <w:tcW w:type="dxa" w:w="4896"/>
          </w:tcPr>
          <w:p>
            <w:r>
              <w:t>$10</w:t>
            </w:r>
          </w:p>
        </w:tc>
      </w:tr>
      <w:tr>
        <w:tc>
          <w:tcPr>
            <w:tcW w:type="dxa" w:w="4896"/>
          </w:tcPr>
          <w:p>
            <w:r>
              <w:t>☐ 4-date bundle</w:t>
            </w:r>
          </w:p>
        </w:tc>
        <w:tc>
          <w:tcPr>
            <w:tcW w:type="dxa" w:w="4896"/>
          </w:tcPr>
          <w:p>
            <w:r>
              <w:t>$36</w:t>
            </w:r>
          </w:p>
        </w:tc>
      </w:tr>
      <w:tr>
        <w:tc>
          <w:tcPr>
            <w:tcW w:type="dxa" w:w="4896"/>
          </w:tcPr>
          <w:p>
            <w:r>
              <w:t>☐ 8-date bundle</w:t>
            </w:r>
          </w:p>
        </w:tc>
        <w:tc>
          <w:tcPr>
            <w:tcW w:type="dxa" w:w="4896"/>
          </w:tcPr>
          <w:p>
            <w:r>
              <w:t>$68</w:t>
            </w:r>
          </w:p>
        </w:tc>
      </w:tr>
      <w:tr>
        <w:tc>
          <w:tcPr>
            <w:tcW w:type="dxa" w:w="4896"/>
          </w:tcPr>
          <w:p>
            <w:r>
              <w:t>☐ Full season (14 dates)</w:t>
            </w:r>
          </w:p>
        </w:tc>
        <w:tc>
          <w:tcPr>
            <w:tcW w:type="dxa" w:w="4896"/>
          </w:tcPr>
          <w:p>
            <w:r>
              <w:t>$112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48"/>
        <w:gridCol w:w="2448"/>
        <w:gridCol w:w="2448"/>
        <w:gridCol w:w="2448"/>
      </w:tblGrid>
      <w:tr>
        <w:tc>
          <w:tcPr>
            <w:tcW w:type="dxa" w:w="1584"/>
          </w:tcPr>
          <w:p>
            <w:r>
              <w:rPr>
                <w:b/>
              </w:rPr>
              <w:t>Total spaces:</w:t>
            </w:r>
          </w:p>
        </w:tc>
        <w:tc>
          <w:tcPr>
            <w:tcW w:type="dxa" w:w="2880"/>
            <w:tcBorders>
              <w:bottom w:val="single" w:sz="8" w:space="1" w:color="BFBFBF"/>
            </w:tcBorders>
          </w:tcPr>
          <w:p>
            <w:r/>
          </w:p>
        </w:tc>
        <w:tc>
          <w:tcPr>
            <w:tcW w:type="dxa" w:w="1728"/>
          </w:tcPr>
          <w:p>
            <w:r>
              <w:rPr>
                <w:b/>
              </w:rPr>
              <w:t>Total amount:</w:t>
            </w:r>
          </w:p>
        </w:tc>
        <w:tc>
          <w:tcPr>
            <w:tcW w:type="dxa" w:w="3312"/>
            <w:tcBorders>
              <w:bottom w:val="single" w:sz="8" w:space="1" w:color="BFBFBF"/>
            </w:tcBorders>
          </w:tcPr>
          <w:p>
            <w:r/>
          </w:p>
        </w:tc>
      </w:tr>
    </w:tbl>
    <w:p>
      <w:pPr>
        <w:spacing w:before="120" w:after="60"/>
      </w:pPr>
      <w:r>
        <w:rPr>
          <w:b/>
          <w:sz w:val="24"/>
        </w:rPr>
        <w:t>Payment (submit with completed application)</w:t>
      </w:r>
    </w:p>
    <w:p>
      <w:pPr>
        <w:spacing w:after="20"/>
      </w:pPr>
      <w:r>
        <w:t>☐ Check enclosed    ☐ Pay online</w:t>
      </w:r>
    </w:p>
    <w:p>
      <w:pPr>
        <w:spacing w:after="40"/>
      </w:pPr>
      <w:r>
        <w:t>Online payment: https://pay.friendsofderry.com/farmersmarket</w:t>
      </w:r>
    </w:p>
    <w:p>
      <w:pPr>
        <w:spacing w:after="20"/>
      </w:pPr>
      <w:r>
        <w:rPr>
          <w:b/>
        </w:rPr>
        <w:t>Please send payment with completed application via check, or pay online. Mail to:</w:t>
      </w:r>
    </w:p>
    <w:p>
      <w:pPr>
        <w:spacing w:after="40"/>
      </w:pPr>
      <w:r>
        <w:t>Friends of Derry - Derry Farmers Market</w:t>
      </w:r>
    </w:p>
    <w:p>
      <w:pPr>
        <w:spacing w:after="40"/>
      </w:pPr>
      <w:r>
        <w:t>P.O. Box 10</w:t>
      </w:r>
    </w:p>
    <w:p>
      <w:pPr>
        <w:spacing w:after="40"/>
      </w:pPr>
      <w:r>
        <w:t>Derry, PA 15627</w:t>
      </w:r>
    </w:p>
    <w:p>
      <w:pPr>
        <w:spacing w:before="120" w:after="60"/>
      </w:pPr>
      <w:r>
        <w:rPr>
          <w:b/>
          <w:sz w:val="24"/>
        </w:rPr>
        <w:t>Vendor Agreement (initial each)</w:t>
      </w:r>
    </w:p>
    <w:p>
      <w:pPr>
        <w:spacing w:after="0"/>
      </w:pPr>
      <w:r>
        <w:t>____ I understand setup begins at noon and teardown may not begin before 5:01 PM.</w:t>
      </w:r>
    </w:p>
    <w:p>
      <w:pPr>
        <w:spacing w:after="0"/>
      </w:pPr>
      <w:r>
        <w:t>____ I understand vendor parking is available on the Community Park field in a designated area.</w:t>
      </w:r>
    </w:p>
    <w:p>
      <w:pPr>
        <w:spacing w:after="0"/>
      </w:pPr>
      <w:r>
        <w:t>____ I understand no electric is available.</w:t>
      </w:r>
    </w:p>
    <w:p>
      <w:pPr>
        <w:spacing w:after="0"/>
      </w:pPr>
      <w:r>
        <w:t>____ I certify that the products listed above are accurate and I will provide all required licenses/permits if applicable.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48"/>
        <w:gridCol w:w="2448"/>
        <w:gridCol w:w="2448"/>
        <w:gridCol w:w="2448"/>
      </w:tblGrid>
      <w:tr>
        <w:tc>
          <w:tcPr>
            <w:tcW w:type="dxa" w:w="1728"/>
          </w:tcPr>
          <w:p>
            <w:r>
              <w:rPr>
                <w:b/>
              </w:rPr>
              <w:t>Vendor signature:</w:t>
            </w:r>
          </w:p>
        </w:tc>
        <w:tc>
          <w:tcPr>
            <w:tcW w:type="dxa" w:w="4032"/>
            <w:tcBorders>
              <w:bottom w:val="single" w:sz="8" w:space="1" w:color="BFBFBF"/>
            </w:tcBorders>
          </w:tcPr>
          <w:p>
            <w:r/>
          </w:p>
        </w:tc>
        <w:tc>
          <w:tcPr>
            <w:tcW w:type="dxa" w:w="1008"/>
          </w:tcPr>
          <w:p>
            <w:r>
              <w:rPr>
                <w:b/>
              </w:rPr>
              <w:t>Date:</w:t>
            </w:r>
          </w:p>
        </w:tc>
        <w:tc>
          <w:tcPr>
            <w:tcW w:type="dxa" w:w="3456"/>
            <w:tcBorders>
              <w:bottom w:val="single" w:sz="8" w:space="1" w:color="BFBFBF"/>
            </w:tcBorders>
          </w:tcPr>
          <w:p>
            <w:r/>
          </w:p>
        </w:tc>
      </w:tr>
      <w:tr>
        <w:tc>
          <w:tcPr>
            <w:tcW w:type="dxa" w:w="1728"/>
          </w:tcPr>
          <w:p>
            <w:r>
              <w:rPr>
                <w:b/>
              </w:rPr>
              <w:t>Printed name:</w:t>
            </w:r>
          </w:p>
        </w:tc>
        <w:tc>
          <w:tcPr>
            <w:tcW w:type="dxa" w:w="8496"/>
            <w:gridSpan w:val="3"/>
            <w:tcBorders>
              <w:bottom w:val="single" w:sz="8" w:space="1" w:color="BFBFBF"/>
            </w:tcBorders>
          </w:tcPr>
          <w:p>
            <w:r/>
          </w:p>
        </w:tc>
      </w:tr>
    </w:tbl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