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D967" w14:textId="77777777" w:rsidR="00451858" w:rsidRPr="00451858" w:rsidRDefault="00451858" w:rsidP="00451858">
      <w:pPr>
        <w:jc w:val="center"/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  <w:b/>
          <w:bCs/>
        </w:rPr>
        <w:t>The MRMS Research Foundation Board Meeting Agenda</w:t>
      </w:r>
    </w:p>
    <w:p w14:paraId="5D181B8F" w14:textId="77777777" w:rsidR="00451858" w:rsidRPr="00451858" w:rsidRDefault="00451858" w:rsidP="00451858">
      <w:p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  <w:b/>
          <w:bCs/>
        </w:rPr>
        <w:t>Date:</w:t>
      </w:r>
      <w:r w:rsidRPr="00451858">
        <w:rPr>
          <w:rFonts w:ascii="Times New Roman" w:hAnsi="Times New Roman" w:cs="Times New Roman"/>
        </w:rPr>
        <w:t> Sunday, September 21, 2025</w:t>
      </w:r>
      <w:r w:rsidRPr="00451858">
        <w:rPr>
          <w:rFonts w:ascii="Times New Roman" w:hAnsi="Times New Roman" w:cs="Times New Roman"/>
        </w:rPr>
        <w:br/>
      </w:r>
      <w:r w:rsidRPr="00451858">
        <w:rPr>
          <w:rFonts w:ascii="Times New Roman" w:hAnsi="Times New Roman" w:cs="Times New Roman"/>
          <w:b/>
          <w:bCs/>
        </w:rPr>
        <w:t>Time:</w:t>
      </w:r>
      <w:r w:rsidRPr="00451858">
        <w:rPr>
          <w:rFonts w:ascii="Times New Roman" w:hAnsi="Times New Roman" w:cs="Times New Roman"/>
        </w:rPr>
        <w:t> 11:30 AM - 2:00 PM</w:t>
      </w:r>
      <w:r w:rsidRPr="00451858">
        <w:rPr>
          <w:rFonts w:ascii="Times New Roman" w:hAnsi="Times New Roman" w:cs="Times New Roman"/>
        </w:rPr>
        <w:br/>
      </w:r>
      <w:r w:rsidRPr="00451858">
        <w:rPr>
          <w:rFonts w:ascii="Times New Roman" w:hAnsi="Times New Roman" w:cs="Times New Roman"/>
          <w:b/>
          <w:bCs/>
        </w:rPr>
        <w:t>Location:</w:t>
      </w:r>
      <w:r w:rsidRPr="00451858">
        <w:rPr>
          <w:rFonts w:ascii="Times New Roman" w:hAnsi="Times New Roman" w:cs="Times New Roman"/>
        </w:rPr>
        <w:t> Ferney SD</w:t>
      </w:r>
    </w:p>
    <w:p w14:paraId="00E6204F" w14:textId="77777777" w:rsidR="00451858" w:rsidRPr="00451858" w:rsidRDefault="00451858" w:rsidP="00451858">
      <w:p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  <w:b/>
          <w:bCs/>
        </w:rPr>
        <w:t>Attendance:</w:t>
      </w:r>
    </w:p>
    <w:p w14:paraId="177224A2" w14:textId="46247A3F" w:rsidR="00451858" w:rsidRPr="00451858" w:rsidRDefault="00451858" w:rsidP="00861C3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Dr. Tracy Diefenbach</w:t>
      </w:r>
      <w:r w:rsidR="000D6EC0">
        <w:rPr>
          <w:rFonts w:ascii="Times New Roman" w:hAnsi="Times New Roman" w:cs="Times New Roman"/>
        </w:rPr>
        <w:t>: CEO/President</w:t>
      </w:r>
    </w:p>
    <w:p w14:paraId="10F41B98" w14:textId="021DBD25" w:rsidR="00451858" w:rsidRDefault="00451858" w:rsidP="00861C3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Darcy Wood</w:t>
      </w:r>
      <w:r w:rsidR="000D6EC0">
        <w:rPr>
          <w:rFonts w:ascii="Times New Roman" w:hAnsi="Times New Roman" w:cs="Times New Roman"/>
        </w:rPr>
        <w:t>: Vice President</w:t>
      </w:r>
    </w:p>
    <w:p w14:paraId="44E18B53" w14:textId="27B34177" w:rsidR="000D6EC0" w:rsidRPr="00451858" w:rsidRDefault="000D6EC0" w:rsidP="00861C3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Gail Rathert: Secretary/Treasurer/</w:t>
      </w:r>
      <w:r w:rsidR="001175ED">
        <w:rPr>
          <w:rFonts w:ascii="Times New Roman" w:hAnsi="Times New Roman" w:cs="Times New Roman"/>
        </w:rPr>
        <w:t xml:space="preserve">SD </w:t>
      </w:r>
      <w:r>
        <w:rPr>
          <w:rFonts w:ascii="Times New Roman" w:hAnsi="Times New Roman" w:cs="Times New Roman"/>
        </w:rPr>
        <w:t>Registered Agent</w:t>
      </w:r>
    </w:p>
    <w:p w14:paraId="7FD352CB" w14:textId="4D1232BB" w:rsidR="00451858" w:rsidRPr="00451858" w:rsidRDefault="00451858" w:rsidP="00861C3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Jessical C</w:t>
      </w:r>
      <w:r w:rsidR="0083783D">
        <w:rPr>
          <w:rFonts w:ascii="Times New Roman" w:hAnsi="Times New Roman" w:cs="Times New Roman"/>
        </w:rPr>
        <w:t>ihak</w:t>
      </w:r>
      <w:r w:rsidR="000D6EC0">
        <w:rPr>
          <w:rFonts w:ascii="Times New Roman" w:hAnsi="Times New Roman" w:cs="Times New Roman"/>
        </w:rPr>
        <w:t>: Director of Family Services and Engagement</w:t>
      </w:r>
    </w:p>
    <w:p w14:paraId="691C439F" w14:textId="319E5803" w:rsidR="00451858" w:rsidRPr="00451858" w:rsidRDefault="00451858" w:rsidP="00861C3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Dr. Martin Vick</w:t>
      </w:r>
      <w:r w:rsidR="000D6EC0">
        <w:rPr>
          <w:rFonts w:ascii="Times New Roman" w:hAnsi="Times New Roman" w:cs="Times New Roman"/>
        </w:rPr>
        <w:t>: Director of Medical Practice and Consultation</w:t>
      </w:r>
    </w:p>
    <w:p w14:paraId="7C5B1562" w14:textId="150BF04A" w:rsidR="00451858" w:rsidRPr="00451858" w:rsidRDefault="00451858" w:rsidP="00861C3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Marcia Punt</w:t>
      </w:r>
      <w:r w:rsidR="000D6EC0">
        <w:rPr>
          <w:rFonts w:ascii="Times New Roman" w:hAnsi="Times New Roman" w:cs="Times New Roman"/>
        </w:rPr>
        <w:t>: Director of Education and Curriculum Review</w:t>
      </w:r>
    </w:p>
    <w:p w14:paraId="4D503CA6" w14:textId="5725763D" w:rsidR="00451858" w:rsidRPr="00451858" w:rsidRDefault="00451858" w:rsidP="00861C3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Becky Burdick</w:t>
      </w:r>
      <w:r w:rsidR="000D6EC0">
        <w:rPr>
          <w:rFonts w:ascii="Times New Roman" w:hAnsi="Times New Roman" w:cs="Times New Roman"/>
        </w:rPr>
        <w:t>: Director of Development and Operations</w:t>
      </w:r>
    </w:p>
    <w:p w14:paraId="45468FC5" w14:textId="783547E1" w:rsidR="00451858" w:rsidRPr="00DD5119" w:rsidRDefault="00451858" w:rsidP="00DD511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Joseph Tewksbury</w:t>
      </w:r>
      <w:r w:rsidR="000D6EC0">
        <w:rPr>
          <w:rFonts w:ascii="Times New Roman" w:hAnsi="Times New Roman" w:cs="Times New Roman"/>
        </w:rPr>
        <w:t>: Director of Veteran Outreach and Youth Services</w:t>
      </w:r>
    </w:p>
    <w:p w14:paraId="3F064CDC" w14:textId="154EA71B" w:rsidR="00451858" w:rsidRPr="00451858" w:rsidRDefault="00451858" w:rsidP="00861C3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Chris Farrell</w:t>
      </w:r>
      <w:r w:rsidR="000D6EC0">
        <w:rPr>
          <w:rFonts w:ascii="Times New Roman" w:hAnsi="Times New Roman" w:cs="Times New Roman"/>
        </w:rPr>
        <w:t xml:space="preserve">: </w:t>
      </w:r>
      <w:r w:rsidR="00444B8D">
        <w:rPr>
          <w:rFonts w:ascii="Times New Roman" w:hAnsi="Times New Roman" w:cs="Times New Roman"/>
        </w:rPr>
        <w:t xml:space="preserve">Director of </w:t>
      </w:r>
      <w:r w:rsidR="000D6EC0">
        <w:rPr>
          <w:rFonts w:ascii="Times New Roman" w:hAnsi="Times New Roman" w:cs="Times New Roman"/>
        </w:rPr>
        <w:t>Community Engagement and Fundraising</w:t>
      </w:r>
      <w:r w:rsidR="00DD5119">
        <w:rPr>
          <w:rFonts w:ascii="Times New Roman" w:hAnsi="Times New Roman" w:cs="Times New Roman"/>
        </w:rPr>
        <w:t xml:space="preserve"> (Call-In)</w:t>
      </w:r>
    </w:p>
    <w:p w14:paraId="6FBF7B05" w14:textId="77777777" w:rsidR="00451858" w:rsidRPr="00451858" w:rsidRDefault="00451858" w:rsidP="00451858">
      <w:p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  <w:b/>
          <w:bCs/>
        </w:rPr>
        <w:t>Agenda:</w:t>
      </w:r>
    </w:p>
    <w:p w14:paraId="1FDF6CA0" w14:textId="77777777" w:rsidR="00451858" w:rsidRPr="00451858" w:rsidRDefault="00451858" w:rsidP="004518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  <w:b/>
          <w:bCs/>
        </w:rPr>
        <w:t>Call to Order</w:t>
      </w:r>
      <w:r w:rsidRPr="00451858">
        <w:rPr>
          <w:rFonts w:ascii="Times New Roman" w:hAnsi="Times New Roman" w:cs="Times New Roman"/>
        </w:rPr>
        <w:t> (11:30 AM)</w:t>
      </w:r>
    </w:p>
    <w:p w14:paraId="5956E8B3" w14:textId="6490B1E3" w:rsidR="00451858" w:rsidRPr="00451858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 xml:space="preserve">Welcome and opening remarks by </w:t>
      </w:r>
      <w:r w:rsidRPr="00861C3A">
        <w:rPr>
          <w:rFonts w:ascii="Times New Roman" w:hAnsi="Times New Roman" w:cs="Times New Roman"/>
        </w:rPr>
        <w:t>the CEO</w:t>
      </w:r>
    </w:p>
    <w:p w14:paraId="762A0C2B" w14:textId="77777777" w:rsidR="00451858" w:rsidRPr="00451858" w:rsidRDefault="00451858" w:rsidP="004518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  <w:b/>
          <w:bCs/>
        </w:rPr>
        <w:t>Approval of Minutes</w:t>
      </w:r>
      <w:r w:rsidRPr="00451858">
        <w:rPr>
          <w:rFonts w:ascii="Times New Roman" w:hAnsi="Times New Roman" w:cs="Times New Roman"/>
        </w:rPr>
        <w:t> (11:35 AM)</w:t>
      </w:r>
    </w:p>
    <w:p w14:paraId="4621B21A" w14:textId="0C7EC33B" w:rsidR="00451858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Review and approval of the minutes from the previous meeting</w:t>
      </w:r>
      <w:r w:rsidRPr="00861C3A">
        <w:rPr>
          <w:rFonts w:ascii="Times New Roman" w:hAnsi="Times New Roman" w:cs="Times New Roman"/>
        </w:rPr>
        <w:t xml:space="preserve"> (In January)</w:t>
      </w:r>
    </w:p>
    <w:p w14:paraId="0432FD41" w14:textId="68D9E77F" w:rsidR="00794DD0" w:rsidRPr="00451858" w:rsidRDefault="00794DD0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Notes: Posted on the website for review. </w:t>
      </w:r>
    </w:p>
    <w:p w14:paraId="15BA5941" w14:textId="77777777" w:rsidR="00451858" w:rsidRPr="00451858" w:rsidRDefault="00451858" w:rsidP="004518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  <w:b/>
          <w:bCs/>
        </w:rPr>
        <w:t>Financial Report</w:t>
      </w:r>
      <w:r w:rsidRPr="00451858">
        <w:rPr>
          <w:rFonts w:ascii="Times New Roman" w:hAnsi="Times New Roman" w:cs="Times New Roman"/>
        </w:rPr>
        <w:t> (11:45 AM)</w:t>
      </w:r>
    </w:p>
    <w:p w14:paraId="28FEC2DE" w14:textId="0A92F0CC" w:rsidR="00451858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 xml:space="preserve">Presentation of </w:t>
      </w:r>
      <w:r w:rsidRPr="00861C3A">
        <w:rPr>
          <w:rFonts w:ascii="Times New Roman" w:hAnsi="Times New Roman" w:cs="Times New Roman"/>
        </w:rPr>
        <w:t>financial</w:t>
      </w:r>
      <w:r w:rsidRPr="00451858">
        <w:rPr>
          <w:rFonts w:ascii="Times New Roman" w:hAnsi="Times New Roman" w:cs="Times New Roman"/>
        </w:rPr>
        <w:t xml:space="preserve"> status by the </w:t>
      </w:r>
      <w:r w:rsidRPr="00861C3A">
        <w:rPr>
          <w:rFonts w:ascii="Times New Roman" w:hAnsi="Times New Roman" w:cs="Times New Roman"/>
        </w:rPr>
        <w:t>CEO, discuss Gail’s role as treasurer and Registered Agent for the State of South Dakota</w:t>
      </w:r>
      <w:r w:rsidR="00794DD0">
        <w:rPr>
          <w:rFonts w:ascii="Times New Roman" w:hAnsi="Times New Roman" w:cs="Times New Roman"/>
        </w:rPr>
        <w:t xml:space="preserve"> </w:t>
      </w:r>
    </w:p>
    <w:p w14:paraId="3C6BC6E7" w14:textId="6DC3B9E0" w:rsidR="00794DD0" w:rsidRPr="00861C3A" w:rsidRDefault="00794DD0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Discussed the need for a CPA as we continue to grow. </w:t>
      </w:r>
    </w:p>
    <w:p w14:paraId="3BDC6C8C" w14:textId="05AA568E" w:rsidR="00451858" w:rsidRPr="00861C3A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</w:rPr>
        <w:t>2025-2026 Budget</w:t>
      </w:r>
    </w:p>
    <w:p w14:paraId="4F1FC3B0" w14:textId="378752CA" w:rsidR="00451858" w:rsidRPr="00451858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</w:rPr>
        <w:t xml:space="preserve">2025-2026 </w:t>
      </w:r>
      <w:proofErr w:type="spellStart"/>
      <w:r w:rsidRPr="00861C3A">
        <w:rPr>
          <w:rFonts w:ascii="Times New Roman" w:hAnsi="Times New Roman" w:cs="Times New Roman"/>
        </w:rPr>
        <w:t>Zeffy</w:t>
      </w:r>
      <w:proofErr w:type="spellEnd"/>
      <w:r w:rsidRPr="00861C3A">
        <w:rPr>
          <w:rFonts w:ascii="Times New Roman" w:hAnsi="Times New Roman" w:cs="Times New Roman"/>
        </w:rPr>
        <w:t>, Venmo, and Website Donation Portals</w:t>
      </w:r>
    </w:p>
    <w:p w14:paraId="50869796" w14:textId="77777777" w:rsidR="00451858" w:rsidRPr="00861C3A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Discussion and approval of the financial report</w:t>
      </w:r>
    </w:p>
    <w:p w14:paraId="6C4366FE" w14:textId="77777777" w:rsidR="00451858" w:rsidRPr="00861C3A" w:rsidRDefault="00451858" w:rsidP="00451858">
      <w:pPr>
        <w:rPr>
          <w:rFonts w:ascii="Times New Roman" w:hAnsi="Times New Roman" w:cs="Times New Roman"/>
        </w:rPr>
      </w:pPr>
    </w:p>
    <w:p w14:paraId="6D64CA27" w14:textId="77777777" w:rsidR="00451858" w:rsidRPr="00861C3A" w:rsidRDefault="00451858" w:rsidP="00451858">
      <w:pPr>
        <w:rPr>
          <w:rFonts w:ascii="Times New Roman" w:hAnsi="Times New Roman" w:cs="Times New Roman"/>
        </w:rPr>
      </w:pPr>
    </w:p>
    <w:p w14:paraId="3DB2FE01" w14:textId="77777777" w:rsidR="00451858" w:rsidRPr="00451858" w:rsidRDefault="00451858" w:rsidP="00451858">
      <w:pPr>
        <w:rPr>
          <w:rFonts w:ascii="Times New Roman" w:hAnsi="Times New Roman" w:cs="Times New Roman"/>
        </w:rPr>
      </w:pPr>
    </w:p>
    <w:p w14:paraId="567246A2" w14:textId="3E23D7BA" w:rsidR="00451858" w:rsidRPr="00451858" w:rsidRDefault="00451858" w:rsidP="004518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  <w:b/>
          <w:bCs/>
        </w:rPr>
        <w:t xml:space="preserve">Foundation </w:t>
      </w:r>
      <w:r w:rsidRPr="00451858">
        <w:rPr>
          <w:rFonts w:ascii="Times New Roman" w:hAnsi="Times New Roman" w:cs="Times New Roman"/>
          <w:b/>
          <w:bCs/>
        </w:rPr>
        <w:t>Updates</w:t>
      </w:r>
      <w:r w:rsidRPr="00451858">
        <w:rPr>
          <w:rFonts w:ascii="Times New Roman" w:hAnsi="Times New Roman" w:cs="Times New Roman"/>
        </w:rPr>
        <w:t> (12:00 PM)</w:t>
      </w:r>
    </w:p>
    <w:p w14:paraId="790C9954" w14:textId="6F272D39" w:rsidR="00451858" w:rsidRPr="00451858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</w:rPr>
        <w:t>MN and SD Reports (C1, C2, 990N postcard, SD Annual Report)</w:t>
      </w:r>
    </w:p>
    <w:p w14:paraId="73631B9B" w14:textId="15111962" w:rsidR="00451858" w:rsidRPr="00861C3A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</w:rPr>
        <w:t xml:space="preserve">Insurance and Licensing – status with NPI as an organization. </w:t>
      </w:r>
    </w:p>
    <w:p w14:paraId="56A1BCE9" w14:textId="440D2FB2" w:rsidR="00451858" w:rsidRPr="00451858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</w:rPr>
        <w:t>Professional Liability Insurance</w:t>
      </w:r>
    </w:p>
    <w:p w14:paraId="3C26FF52" w14:textId="77777777" w:rsidR="00451858" w:rsidRPr="00451858" w:rsidRDefault="00451858" w:rsidP="004518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  <w:b/>
          <w:bCs/>
        </w:rPr>
        <w:t>New Business</w:t>
      </w:r>
      <w:r w:rsidRPr="00451858">
        <w:rPr>
          <w:rFonts w:ascii="Times New Roman" w:hAnsi="Times New Roman" w:cs="Times New Roman"/>
        </w:rPr>
        <w:t> (12:30 PM)</w:t>
      </w:r>
    </w:p>
    <w:p w14:paraId="3F1DC9ED" w14:textId="44FA7AC2" w:rsidR="00451858" w:rsidRPr="00861C3A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</w:rPr>
        <w:t>Just Strong Ambassadorship, Refuel, and Black Rifle Coffee</w:t>
      </w:r>
    </w:p>
    <w:p w14:paraId="197C9B6B" w14:textId="59E9C718" w:rsidR="00451858" w:rsidRPr="00861C3A" w:rsidRDefault="005D693A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Cumberland NU </w:t>
      </w:r>
      <w:r w:rsidR="00451858" w:rsidRPr="00861C3A">
        <w:rPr>
          <w:rFonts w:ascii="Times New Roman" w:hAnsi="Times New Roman" w:cs="Times New Roman"/>
        </w:rPr>
        <w:t>Documentary</w:t>
      </w:r>
    </w:p>
    <w:p w14:paraId="2CEF4025" w14:textId="0C5FF307" w:rsidR="00451858" w:rsidRPr="00451858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</w:rPr>
        <w:t>Potential for Today Show interview</w:t>
      </w:r>
      <w:r w:rsidR="00794DD0">
        <w:rPr>
          <w:rFonts w:ascii="Times New Roman" w:hAnsi="Times New Roman" w:cs="Times New Roman"/>
        </w:rPr>
        <w:t xml:space="preserve"> (</w:t>
      </w:r>
      <w:r w:rsidR="00C67F98">
        <w:rPr>
          <w:rFonts w:ascii="Times New Roman" w:hAnsi="Times New Roman" w:cs="Times New Roman"/>
        </w:rPr>
        <w:t>The Executive Producer has called to do an over-the-</w:t>
      </w:r>
      <w:r w:rsidR="005D693A">
        <w:rPr>
          <w:rFonts w:ascii="Times New Roman" w:hAnsi="Times New Roman" w:cs="Times New Roman"/>
        </w:rPr>
        <w:t>phone interview</w:t>
      </w:r>
      <w:r w:rsidR="00C67F98">
        <w:rPr>
          <w:rFonts w:ascii="Times New Roman" w:hAnsi="Times New Roman" w:cs="Times New Roman"/>
        </w:rPr>
        <w:t xml:space="preserve">). </w:t>
      </w:r>
    </w:p>
    <w:p w14:paraId="74D85A78" w14:textId="0ED869B3" w:rsidR="00451858" w:rsidRPr="00861C3A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</w:rPr>
        <w:t>Sundance Film Festival, Film Festival/Hollywood, MN Film</w:t>
      </w:r>
      <w:r w:rsidR="00C67F98">
        <w:rPr>
          <w:rFonts w:ascii="Times New Roman" w:hAnsi="Times New Roman" w:cs="Times New Roman"/>
        </w:rPr>
        <w:t>/Music</w:t>
      </w:r>
      <w:r w:rsidRPr="00861C3A">
        <w:rPr>
          <w:rFonts w:ascii="Times New Roman" w:hAnsi="Times New Roman" w:cs="Times New Roman"/>
        </w:rPr>
        <w:t xml:space="preserve"> Festival</w:t>
      </w:r>
    </w:p>
    <w:p w14:paraId="6FD2313F" w14:textId="1ECF63D5" w:rsidR="00451858" w:rsidRPr="00861C3A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</w:rPr>
        <w:t>New volunteers for HR and Community Engagement and Fundraising</w:t>
      </w:r>
    </w:p>
    <w:p w14:paraId="463847E8" w14:textId="5571B407" w:rsidR="00451858" w:rsidRPr="00861C3A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gramStart"/>
      <w:r w:rsidRPr="00861C3A">
        <w:rPr>
          <w:rFonts w:ascii="Times New Roman" w:hAnsi="Times New Roman" w:cs="Times New Roman"/>
        </w:rPr>
        <w:t>Introduce</w:t>
      </w:r>
      <w:proofErr w:type="gramEnd"/>
      <w:r w:rsidRPr="00861C3A">
        <w:rPr>
          <w:rFonts w:ascii="Times New Roman" w:hAnsi="Times New Roman" w:cs="Times New Roman"/>
        </w:rPr>
        <w:t xml:space="preserve"> Chris and Jeff (via zoom)</w:t>
      </w:r>
    </w:p>
    <w:p w14:paraId="573957F3" w14:textId="275B5D7B" w:rsidR="00451858" w:rsidRPr="00861C3A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</w:rPr>
        <w:t xml:space="preserve">Need a Finance Volunteer </w:t>
      </w:r>
    </w:p>
    <w:p w14:paraId="6EB92BCE" w14:textId="0DF0B1EB" w:rsidR="00861C3A" w:rsidRPr="00861C3A" w:rsidRDefault="00861C3A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</w:rPr>
        <w:t>Logo Design Change</w:t>
      </w:r>
    </w:p>
    <w:p w14:paraId="55AA6956" w14:textId="0943510F" w:rsidR="00451858" w:rsidRPr="00861C3A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</w:rPr>
        <w:t>Strategic marketing and campaign manual</w:t>
      </w:r>
    </w:p>
    <w:p w14:paraId="1239F5DB" w14:textId="5E7570CF" w:rsidR="00451858" w:rsidRPr="00451858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</w:rPr>
        <w:t>Website Updates</w:t>
      </w:r>
    </w:p>
    <w:p w14:paraId="2B13917A" w14:textId="6BDB6ECF" w:rsidR="00451858" w:rsidRPr="00451858" w:rsidRDefault="00451858" w:rsidP="004518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  <w:b/>
          <w:bCs/>
        </w:rPr>
        <w:t>Lunch Break</w:t>
      </w:r>
      <w:r w:rsidRPr="00451858">
        <w:rPr>
          <w:rFonts w:ascii="Times New Roman" w:hAnsi="Times New Roman" w:cs="Times New Roman"/>
        </w:rPr>
        <w:t> (</w:t>
      </w:r>
      <w:r w:rsidR="00861C3A" w:rsidRPr="00861C3A">
        <w:rPr>
          <w:rFonts w:ascii="Times New Roman" w:hAnsi="Times New Roman" w:cs="Times New Roman"/>
        </w:rPr>
        <w:t>12:30</w:t>
      </w:r>
      <w:r w:rsidRPr="00451858">
        <w:rPr>
          <w:rFonts w:ascii="Times New Roman" w:hAnsi="Times New Roman" w:cs="Times New Roman"/>
        </w:rPr>
        <w:t>PM)</w:t>
      </w:r>
    </w:p>
    <w:p w14:paraId="28C0ADBE" w14:textId="77777777" w:rsidR="00451858" w:rsidRPr="00451858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Informal discussion and networking</w:t>
      </w:r>
    </w:p>
    <w:p w14:paraId="02D62340" w14:textId="77777777" w:rsidR="00451858" w:rsidRPr="00451858" w:rsidRDefault="00451858" w:rsidP="004518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  <w:b/>
          <w:bCs/>
        </w:rPr>
        <w:t>Strategic Planning</w:t>
      </w:r>
      <w:r w:rsidRPr="00451858">
        <w:rPr>
          <w:rFonts w:ascii="Times New Roman" w:hAnsi="Times New Roman" w:cs="Times New Roman"/>
        </w:rPr>
        <w:t> (1:30 PM)</w:t>
      </w:r>
    </w:p>
    <w:p w14:paraId="6C12FDD4" w14:textId="77777777" w:rsidR="00451858" w:rsidRPr="00451858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Review of the strategic plan</w:t>
      </w:r>
    </w:p>
    <w:p w14:paraId="2FA094F9" w14:textId="77777777" w:rsidR="00451858" w:rsidRPr="00451858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Discussion of goals and objectives for the upcoming year</w:t>
      </w:r>
    </w:p>
    <w:p w14:paraId="3E7FCEAD" w14:textId="77777777" w:rsidR="00451858" w:rsidRPr="00451858" w:rsidRDefault="00451858" w:rsidP="004518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  <w:b/>
          <w:bCs/>
        </w:rPr>
        <w:t>Other Matters</w:t>
      </w:r>
      <w:r w:rsidRPr="00451858">
        <w:rPr>
          <w:rFonts w:ascii="Times New Roman" w:hAnsi="Times New Roman" w:cs="Times New Roman"/>
        </w:rPr>
        <w:t> (1:45 PM)</w:t>
      </w:r>
    </w:p>
    <w:p w14:paraId="4828A1DB" w14:textId="77777777" w:rsidR="00451858" w:rsidRPr="00451858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Open floor for any additional topics or concerns</w:t>
      </w:r>
    </w:p>
    <w:p w14:paraId="59D634AF" w14:textId="77777777" w:rsidR="00451858" w:rsidRPr="00451858" w:rsidRDefault="00451858" w:rsidP="004518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  <w:b/>
          <w:bCs/>
        </w:rPr>
        <w:t>Adjournment</w:t>
      </w:r>
      <w:r w:rsidRPr="00451858">
        <w:rPr>
          <w:rFonts w:ascii="Times New Roman" w:hAnsi="Times New Roman" w:cs="Times New Roman"/>
        </w:rPr>
        <w:t> (2:00 PM)</w:t>
      </w:r>
    </w:p>
    <w:p w14:paraId="09B00D85" w14:textId="77777777" w:rsidR="00451858" w:rsidRPr="00861C3A" w:rsidRDefault="00451858" w:rsidP="00451858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51858">
        <w:rPr>
          <w:rFonts w:ascii="Times New Roman" w:hAnsi="Times New Roman" w:cs="Times New Roman"/>
        </w:rPr>
        <w:t>Closing remarks and adjournment of the meeting</w:t>
      </w:r>
    </w:p>
    <w:p w14:paraId="7A458CB0" w14:textId="77777777" w:rsidR="00861C3A" w:rsidRPr="00861C3A" w:rsidRDefault="00861C3A" w:rsidP="00861C3A">
      <w:pPr>
        <w:rPr>
          <w:rFonts w:ascii="Times New Roman" w:hAnsi="Times New Roman" w:cs="Times New Roman"/>
        </w:rPr>
      </w:pPr>
    </w:p>
    <w:p w14:paraId="1C3B328D" w14:textId="41D97422" w:rsidR="00861C3A" w:rsidRPr="00861C3A" w:rsidRDefault="00861C3A" w:rsidP="00861C3A">
      <w:pPr>
        <w:rPr>
          <w:rFonts w:ascii="Times New Roman" w:hAnsi="Times New Roman" w:cs="Times New Roman"/>
        </w:rPr>
      </w:pPr>
    </w:p>
    <w:p w14:paraId="694B0DDF" w14:textId="06F8D0BF" w:rsidR="00BA5D27" w:rsidRPr="00861C3A" w:rsidRDefault="00BA5D27">
      <w:pPr>
        <w:rPr>
          <w:rStyle w:val="VersionNumberChar"/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0CABD80" w14:textId="3FFDFD1F" w:rsidR="00861C3A" w:rsidRPr="00861C3A" w:rsidRDefault="00861C3A">
      <w:pPr>
        <w:rPr>
          <w:rStyle w:val="VersionNumberChar"/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02F8B05" w14:textId="4E4925ED" w:rsidR="00861C3A" w:rsidRPr="00861C3A" w:rsidRDefault="00861C3A">
      <w:pPr>
        <w:rPr>
          <w:rStyle w:val="VersionNumberChar"/>
          <w:rFonts w:ascii="Times New Roman" w:hAnsi="Times New Roman" w:cs="Times New Roman"/>
          <w:b/>
          <w:bCs/>
          <w:noProof/>
          <w:sz w:val="24"/>
          <w:szCs w:val="24"/>
        </w:rPr>
      </w:pPr>
      <w:r w:rsidRPr="00861C3A">
        <w:rPr>
          <w:rStyle w:val="VersionNumberChar"/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DBE99A0" wp14:editId="20B596C5">
            <wp:simplePos x="0" y="0"/>
            <wp:positionH relativeFrom="margin">
              <wp:posOffset>3812650</wp:posOffset>
            </wp:positionH>
            <wp:positionV relativeFrom="paragraph">
              <wp:posOffset>5853</wp:posOffset>
            </wp:positionV>
            <wp:extent cx="1608513" cy="1638300"/>
            <wp:effectExtent l="0" t="0" r="0" b="0"/>
            <wp:wrapNone/>
            <wp:docPr id="1328652910" name="Picture 1" descr="A black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52910" name="Picture 1" descr="A black and gold logo&#10;&#10;AI-generated content may be incorrect."/>
                    <pic:cNvPicPr/>
                  </pic:nvPicPr>
                  <pic:blipFill rotWithShape="1">
                    <a:blip r:embed="rId7"/>
                    <a:srcRect t="14443" r="-1515" b="37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513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1C3A">
        <w:rPr>
          <w:rStyle w:val="VersionNumberChar"/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A50738D" wp14:editId="04EF4036">
            <wp:simplePos x="0" y="0"/>
            <wp:positionH relativeFrom="margin">
              <wp:align>left</wp:align>
            </wp:positionH>
            <wp:positionV relativeFrom="paragraph">
              <wp:posOffset>-45168</wp:posOffset>
            </wp:positionV>
            <wp:extent cx="1600200" cy="1630042"/>
            <wp:effectExtent l="0" t="0" r="0" b="8890"/>
            <wp:wrapNone/>
            <wp:docPr id="1239453904" name="Picture 1" descr="A logo for a research found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75590" name="Picture 1" descr="A logo for a research foundatio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30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2907F" w14:textId="73FC3849" w:rsidR="00861C3A" w:rsidRPr="00861C3A" w:rsidRDefault="00861C3A">
      <w:pPr>
        <w:rPr>
          <w:rStyle w:val="VersionNumberChar"/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937FCA9" w14:textId="65166240" w:rsidR="00861C3A" w:rsidRPr="00861C3A" w:rsidRDefault="00861C3A">
      <w:pPr>
        <w:rPr>
          <w:rStyle w:val="VersionNumberChar"/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B04BC9A" w14:textId="77777777" w:rsidR="00861C3A" w:rsidRDefault="00861C3A" w:rsidP="00861C3A">
      <w:pPr>
        <w:rPr>
          <w:rStyle w:val="VersionNumberChar"/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</w:p>
    <w:p w14:paraId="050C4FA7" w14:textId="77777777" w:rsidR="00861C3A" w:rsidRDefault="00861C3A" w:rsidP="00861C3A">
      <w:pPr>
        <w:rPr>
          <w:rStyle w:val="VersionNumberChar"/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</w:p>
    <w:p w14:paraId="10DE44EB" w14:textId="77777777" w:rsidR="00861C3A" w:rsidRDefault="00861C3A" w:rsidP="00861C3A">
      <w:pPr>
        <w:rPr>
          <w:rStyle w:val="VersionNumberChar"/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</w:p>
    <w:p w14:paraId="751C3454" w14:textId="4458771C" w:rsidR="00861C3A" w:rsidRPr="00861C3A" w:rsidRDefault="00861C3A" w:rsidP="00861C3A">
      <w:pPr>
        <w:rPr>
          <w:rFonts w:ascii="Times New Roman" w:eastAsiaTheme="minorEastAsia" w:hAnsi="Times New Roman" w:cs="Times New Roman"/>
          <w:b/>
          <w:bCs/>
          <w:noProof/>
          <w:kern w:val="22"/>
          <w:lang w:eastAsia="ja-JP"/>
          <w14:ligatures w14:val="standard"/>
        </w:rPr>
      </w:pPr>
      <w:r w:rsidRPr="00861C3A">
        <w:rPr>
          <w:rStyle w:val="VersionNumberChar"/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The new MRMS Research Foundation Logo</w:t>
      </w:r>
      <w:r w:rsidRPr="00861C3A">
        <w:rPr>
          <w:rFonts w:ascii="Times New Roman" w:hAnsi="Times New Roman" w:cs="Times New Roman"/>
        </w:rPr>
        <w:t xml:space="preserve">                  </w:t>
      </w:r>
      <w:r w:rsidRPr="00861C3A">
        <w:rPr>
          <w:rFonts w:ascii="Times New Roman" w:hAnsi="Times New Roman" w:cs="Times New Roman"/>
          <w:b/>
          <w:bCs/>
        </w:rPr>
        <w:t xml:space="preserve">The new </w:t>
      </w:r>
      <w:proofErr w:type="spellStart"/>
      <w:r w:rsidRPr="00861C3A">
        <w:rPr>
          <w:rFonts w:ascii="Times New Roman" w:hAnsi="Times New Roman" w:cs="Times New Roman"/>
          <w:b/>
          <w:bCs/>
        </w:rPr>
        <w:t>Axora</w:t>
      </w:r>
      <w:proofErr w:type="spellEnd"/>
      <w:r w:rsidRPr="00861C3A">
        <w:rPr>
          <w:rFonts w:ascii="Times New Roman" w:hAnsi="Times New Roman" w:cs="Times New Roman"/>
          <w:b/>
          <w:bCs/>
        </w:rPr>
        <w:t xml:space="preserve"> Center/Clinic Logo</w:t>
      </w:r>
    </w:p>
    <w:p w14:paraId="7ABB895B" w14:textId="77777777" w:rsidR="00861C3A" w:rsidRPr="00861C3A" w:rsidRDefault="00861C3A" w:rsidP="00861C3A">
      <w:pPr>
        <w:pStyle w:val="Pre-heading1space"/>
        <w:shd w:val="clear" w:color="auto" w:fill="FAE2D5" w:themeFill="accent2" w:themeFillTint="33"/>
        <w:rPr>
          <w:rFonts w:ascii="Times New Roman" w:hAnsi="Times New Roman" w:cs="Times New Roman"/>
          <w:b/>
          <w:bCs/>
          <w:sz w:val="24"/>
          <w:szCs w:val="24"/>
        </w:rPr>
      </w:pPr>
      <w:r w:rsidRPr="00861C3A">
        <w:rPr>
          <w:rFonts w:ascii="Times New Roman" w:hAnsi="Times New Roman" w:cs="Times New Roman"/>
          <w:b/>
          <w:bCs/>
          <w:sz w:val="24"/>
          <w:szCs w:val="24"/>
          <w:shd w:val="clear" w:color="auto" w:fill="FAE2D5" w:themeFill="accent2" w:themeFillTint="33"/>
        </w:rPr>
        <w:t>Institutional Information</w:t>
      </w:r>
    </w:p>
    <w:p w14:paraId="07915562" w14:textId="5C06A4D5" w:rsidR="00861C3A" w:rsidRPr="00861C3A" w:rsidRDefault="00861C3A" w:rsidP="00861C3A">
      <w:pPr>
        <w:pStyle w:val="Pre-heading1space"/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t>Legal Name: The MRMS Research Foundation                      Date Incorporated: 10/17/2023</w:t>
      </w:r>
      <w:r w:rsidRPr="00861C3A">
        <w:rPr>
          <w:rFonts w:ascii="Times New Roman" w:hAnsi="Times New Roman" w:cs="Times New Roman"/>
          <w:sz w:val="24"/>
          <w:szCs w:val="24"/>
        </w:rPr>
        <w:br/>
        <w:t>Federal EIN: 93-</w:t>
      </w:r>
      <w:proofErr w:type="gramStart"/>
      <w:r w:rsidRPr="00861C3A">
        <w:rPr>
          <w:rFonts w:ascii="Times New Roman" w:hAnsi="Times New Roman" w:cs="Times New Roman"/>
          <w:sz w:val="24"/>
          <w:szCs w:val="24"/>
        </w:rPr>
        <w:t>4014294  (</w:t>
      </w:r>
      <w:proofErr w:type="gramEnd"/>
      <w:r w:rsidRPr="00861C3A">
        <w:rPr>
          <w:rFonts w:ascii="Times New Roman" w:hAnsi="Times New Roman" w:cs="Times New Roman"/>
          <w:sz w:val="24"/>
          <w:szCs w:val="24"/>
        </w:rPr>
        <w:t xml:space="preserve">Tax </w:t>
      </w:r>
      <w:proofErr w:type="gramStart"/>
      <w:r w:rsidRPr="00861C3A">
        <w:rPr>
          <w:rFonts w:ascii="Times New Roman" w:hAnsi="Times New Roman" w:cs="Times New Roman"/>
          <w:sz w:val="24"/>
          <w:szCs w:val="24"/>
        </w:rPr>
        <w:t xml:space="preserve">Exempt)   </w:t>
      </w:r>
      <w:proofErr w:type="gramEnd"/>
      <w:r w:rsidRPr="00861C3A">
        <w:rPr>
          <w:rFonts w:ascii="Times New Roman" w:hAnsi="Times New Roman" w:cs="Times New Roman"/>
          <w:sz w:val="24"/>
          <w:szCs w:val="24"/>
        </w:rPr>
        <w:t xml:space="preserve">                              Federal Status: 501(c)3 Nonprofit </w:t>
      </w:r>
      <w:r w:rsidRPr="00861C3A">
        <w:rPr>
          <w:rFonts w:ascii="Times New Roman" w:hAnsi="Times New Roman" w:cs="Times New Roman"/>
          <w:sz w:val="24"/>
          <w:szCs w:val="24"/>
        </w:rPr>
        <w:br/>
        <w:t xml:space="preserve">NPI Number: 1033081310                                                       </w:t>
      </w:r>
      <w:r w:rsidR="00B24092">
        <w:rPr>
          <w:rFonts w:ascii="Times New Roman" w:hAnsi="Times New Roman" w:cs="Times New Roman"/>
          <w:sz w:val="24"/>
          <w:szCs w:val="24"/>
        </w:rPr>
        <w:t xml:space="preserve"> </w:t>
      </w:r>
      <w:r w:rsidRPr="00861C3A">
        <w:rPr>
          <w:rFonts w:ascii="Times New Roman" w:hAnsi="Times New Roman" w:cs="Times New Roman"/>
          <w:sz w:val="24"/>
          <w:szCs w:val="24"/>
        </w:rPr>
        <w:t>Charitable Organization</w:t>
      </w:r>
      <w:r w:rsidRPr="00861C3A">
        <w:rPr>
          <w:rFonts w:ascii="Times New Roman" w:hAnsi="Times New Roman" w:cs="Times New Roman"/>
          <w:sz w:val="24"/>
          <w:szCs w:val="24"/>
        </w:rPr>
        <w:br/>
        <w:t>Taxonomy Code: 1932000000X Multi-Specialty Group</w:t>
      </w:r>
      <w:r w:rsidRPr="00861C3A">
        <w:rPr>
          <w:rFonts w:ascii="Times New Roman" w:hAnsi="Times New Roman" w:cs="Times New Roman"/>
          <w:sz w:val="24"/>
          <w:szCs w:val="24"/>
        </w:rPr>
        <w:br/>
        <w:t>Member Taxonomy Code: 1744R1102X (Specialist-Research)</w:t>
      </w:r>
    </w:p>
    <w:p w14:paraId="6D8544AD" w14:textId="65518EB1" w:rsidR="00861C3A" w:rsidRPr="00861C3A" w:rsidRDefault="00861C3A" w:rsidP="00861C3A">
      <w:pPr>
        <w:pStyle w:val="Pre-heading1space"/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t>Minnesota Business State ID Number: 1420685800028 Certificate of Good Standing: Yes (2025)</w:t>
      </w:r>
      <w:r w:rsidRPr="00861C3A">
        <w:rPr>
          <w:rFonts w:ascii="Times New Roman" w:hAnsi="Times New Roman" w:cs="Times New Roman"/>
          <w:sz w:val="24"/>
          <w:szCs w:val="24"/>
        </w:rPr>
        <w:br/>
        <w:t>South Dakota Business State ID Number: FN309057     Certificate on File: Yes (2025)</w:t>
      </w:r>
      <w:r w:rsidRPr="00861C3A">
        <w:rPr>
          <w:rFonts w:ascii="Times New Roman" w:hAnsi="Times New Roman" w:cs="Times New Roman"/>
          <w:sz w:val="24"/>
          <w:szCs w:val="24"/>
        </w:rPr>
        <w:br/>
        <w:t>Professional Liability Insurance on File: Yes: Private Practitioner, MN, SD</w:t>
      </w:r>
      <w:r w:rsidRPr="00861C3A">
        <w:rPr>
          <w:rFonts w:ascii="Times New Roman" w:hAnsi="Times New Roman" w:cs="Times New Roman"/>
          <w:sz w:val="24"/>
          <w:szCs w:val="24"/>
        </w:rPr>
        <w:br/>
      </w:r>
      <w:r w:rsidRPr="00861C3A">
        <w:rPr>
          <w:rFonts w:ascii="Times New Roman" w:hAnsi="Times New Roman" w:cs="Times New Roman"/>
          <w:sz w:val="24"/>
          <w:szCs w:val="24"/>
        </w:rPr>
        <w:br/>
        <w:t>Location of Primary Business:</w:t>
      </w:r>
      <w:r w:rsidR="00DA1393">
        <w:rPr>
          <w:rFonts w:ascii="Times New Roman" w:hAnsi="Times New Roman" w:cs="Times New Roman"/>
          <w:sz w:val="24"/>
          <w:szCs w:val="24"/>
        </w:rPr>
        <w:t xml:space="preserve"> (Remote Office ONLY)</w:t>
      </w:r>
      <w:r w:rsidRPr="00861C3A">
        <w:rPr>
          <w:rFonts w:ascii="Times New Roman" w:hAnsi="Times New Roman" w:cs="Times New Roman"/>
          <w:sz w:val="24"/>
          <w:szCs w:val="24"/>
        </w:rPr>
        <w:t xml:space="preserve">      Primary Bank: </w:t>
      </w:r>
      <w:r w:rsidR="00DA1393">
        <w:rPr>
          <w:rFonts w:ascii="Times New Roman" w:hAnsi="Times New Roman" w:cs="Times New Roman"/>
          <w:sz w:val="24"/>
          <w:szCs w:val="24"/>
        </w:rPr>
        <w:t>Bank of America</w:t>
      </w:r>
      <w:r w:rsidRPr="00861C3A">
        <w:rPr>
          <w:rFonts w:ascii="Times New Roman" w:hAnsi="Times New Roman" w:cs="Times New Roman"/>
          <w:sz w:val="24"/>
          <w:szCs w:val="24"/>
        </w:rPr>
        <w:br/>
        <w:t>816 2</w:t>
      </w:r>
      <w:r w:rsidRPr="00861C3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61C3A">
        <w:rPr>
          <w:rFonts w:ascii="Times New Roman" w:hAnsi="Times New Roman" w:cs="Times New Roman"/>
          <w:sz w:val="24"/>
          <w:szCs w:val="24"/>
        </w:rPr>
        <w:t xml:space="preserve"> St. NE,                                                                    </w:t>
      </w:r>
      <w:r w:rsidR="00DA1393">
        <w:rPr>
          <w:rFonts w:ascii="Times New Roman" w:hAnsi="Times New Roman" w:cs="Times New Roman"/>
          <w:sz w:val="24"/>
          <w:szCs w:val="24"/>
        </w:rPr>
        <w:t xml:space="preserve"> Business</w:t>
      </w:r>
      <w:r w:rsidR="000969C5">
        <w:rPr>
          <w:rFonts w:ascii="Times New Roman" w:hAnsi="Times New Roman" w:cs="Times New Roman"/>
          <w:sz w:val="24"/>
          <w:szCs w:val="24"/>
        </w:rPr>
        <w:t xml:space="preserve"> </w:t>
      </w:r>
      <w:r w:rsidRPr="00861C3A">
        <w:rPr>
          <w:rFonts w:ascii="Times New Roman" w:hAnsi="Times New Roman" w:cs="Times New Roman"/>
          <w:sz w:val="24"/>
          <w:szCs w:val="24"/>
        </w:rPr>
        <w:t xml:space="preserve">Checking </w:t>
      </w:r>
      <w:r w:rsidRPr="00861C3A">
        <w:rPr>
          <w:rFonts w:ascii="Times New Roman" w:hAnsi="Times New Roman" w:cs="Times New Roman"/>
          <w:sz w:val="24"/>
          <w:szCs w:val="24"/>
        </w:rPr>
        <w:br/>
        <w:t xml:space="preserve">Fosston, MN 56542                                                          </w:t>
      </w:r>
      <w:r w:rsidRPr="00861C3A">
        <w:rPr>
          <w:rFonts w:ascii="Times New Roman" w:hAnsi="Times New Roman" w:cs="Times New Roman"/>
          <w:sz w:val="24"/>
          <w:szCs w:val="24"/>
        </w:rPr>
        <w:br/>
        <w:t xml:space="preserve">Website: </w:t>
      </w:r>
      <w:hyperlink r:id="rId9" w:history="1">
        <w:r w:rsidRPr="00861C3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www.mrmsresearchfoundation.org</w:t>
        </w:r>
      </w:hyperlink>
      <w:r w:rsidRPr="00861C3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1C3A">
        <w:rPr>
          <w:rFonts w:ascii="Times New Roman" w:hAnsi="Times New Roman" w:cs="Times New Roman"/>
          <w:sz w:val="24"/>
          <w:szCs w:val="24"/>
        </w:rPr>
        <w:br/>
        <w:t xml:space="preserve">Email: </w:t>
      </w:r>
      <w:hyperlink r:id="rId10" w:history="1">
        <w:r w:rsidRPr="00861C3A">
          <w:rPr>
            <w:rStyle w:val="Hyperlink"/>
            <w:rFonts w:ascii="Times New Roman" w:hAnsi="Times New Roman" w:cs="Times New Roman"/>
            <w:sz w:val="24"/>
            <w:szCs w:val="24"/>
          </w:rPr>
          <w:t>mrmsfoundation@gmail.com</w:t>
        </w:r>
      </w:hyperlink>
      <w:r w:rsidRPr="00861C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969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883E8" w14:textId="77777777" w:rsidR="00861C3A" w:rsidRPr="00861C3A" w:rsidRDefault="00861C3A" w:rsidP="00861C3A">
      <w:pPr>
        <w:pStyle w:val="Pre-heading1space"/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t>Primary Contact: CEO/President: Dr. Tracy Diefenbach, CCTP MRMSC 1(218)-637-0399</w:t>
      </w:r>
    </w:p>
    <w:p w14:paraId="57D913DA" w14:textId="77777777" w:rsidR="00861C3A" w:rsidRPr="00861C3A" w:rsidRDefault="00861C3A" w:rsidP="00861C3A">
      <w:pPr>
        <w:pStyle w:val="Pre-heading1space"/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t xml:space="preserve">Registered Agent MN: </w:t>
      </w:r>
      <w:r w:rsidRPr="00861C3A">
        <w:rPr>
          <w:rFonts w:ascii="Times New Roman" w:hAnsi="Times New Roman" w:cs="Times New Roman"/>
          <w:sz w:val="24"/>
          <w:szCs w:val="24"/>
        </w:rPr>
        <w:br/>
        <w:t>LegalZoom (United States Corporation Agents, Inc.)</w:t>
      </w:r>
      <w:r w:rsidRPr="00861C3A">
        <w:rPr>
          <w:rFonts w:ascii="Times New Roman" w:hAnsi="Times New Roman" w:cs="Times New Roman"/>
          <w:sz w:val="24"/>
          <w:szCs w:val="24"/>
        </w:rPr>
        <w:br/>
        <w:t>18202 Minnetonka Boulevard</w:t>
      </w:r>
      <w:r w:rsidRPr="00861C3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61C3A">
        <w:rPr>
          <w:rFonts w:ascii="Times New Roman" w:hAnsi="Times New Roman" w:cs="Times New Roman"/>
          <w:sz w:val="24"/>
          <w:szCs w:val="24"/>
        </w:rPr>
        <w:t>Deephaven</w:t>
      </w:r>
      <w:proofErr w:type="spellEnd"/>
      <w:r w:rsidRPr="00861C3A">
        <w:rPr>
          <w:rFonts w:ascii="Times New Roman" w:hAnsi="Times New Roman" w:cs="Times New Roman"/>
          <w:sz w:val="24"/>
          <w:szCs w:val="24"/>
        </w:rPr>
        <w:t>, MN 55391</w:t>
      </w:r>
    </w:p>
    <w:p w14:paraId="0F955F2B" w14:textId="39171782" w:rsidR="00861C3A" w:rsidRPr="00861C3A" w:rsidRDefault="00861C3A" w:rsidP="000969C5">
      <w:pPr>
        <w:pStyle w:val="Pre-heading1space"/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lastRenderedPageBreak/>
        <w:t xml:space="preserve">Registered Agent SD: </w:t>
      </w:r>
      <w:r w:rsidRPr="00861C3A">
        <w:rPr>
          <w:rFonts w:ascii="Times New Roman" w:hAnsi="Times New Roman" w:cs="Times New Roman"/>
          <w:sz w:val="24"/>
          <w:szCs w:val="24"/>
        </w:rPr>
        <w:br/>
        <w:t>Gail Rathert: Secretary Treasurer</w:t>
      </w:r>
      <w:r w:rsidRPr="00861C3A">
        <w:rPr>
          <w:rFonts w:ascii="Times New Roman" w:hAnsi="Times New Roman" w:cs="Times New Roman"/>
          <w:sz w:val="24"/>
          <w:szCs w:val="24"/>
        </w:rPr>
        <w:br/>
        <w:t xml:space="preserve">3215 Magnolia St N, </w:t>
      </w:r>
      <w:r w:rsidRPr="00861C3A">
        <w:rPr>
          <w:rFonts w:ascii="Times New Roman" w:hAnsi="Times New Roman" w:cs="Times New Roman"/>
          <w:sz w:val="24"/>
          <w:szCs w:val="24"/>
        </w:rPr>
        <w:br/>
        <w:t>Aberdeen, SD 57401</w:t>
      </w:r>
    </w:p>
    <w:p w14:paraId="26987DC3" w14:textId="77777777" w:rsidR="00861C3A" w:rsidRPr="00861C3A" w:rsidRDefault="00861C3A" w:rsidP="00861C3A">
      <w:pPr>
        <w:pStyle w:val="Pre-heading1space"/>
        <w:shd w:val="clear" w:color="auto" w:fill="FAE2D5" w:themeFill="accent2" w:themeFillTint="33"/>
        <w:rPr>
          <w:rFonts w:ascii="Times New Roman" w:hAnsi="Times New Roman" w:cs="Times New Roman"/>
          <w:b/>
          <w:bCs/>
          <w:sz w:val="24"/>
          <w:szCs w:val="24"/>
        </w:rPr>
      </w:pPr>
      <w:r w:rsidRPr="00861C3A">
        <w:rPr>
          <w:rFonts w:ascii="Times New Roman" w:hAnsi="Times New Roman" w:cs="Times New Roman"/>
          <w:b/>
          <w:bCs/>
          <w:sz w:val="24"/>
          <w:szCs w:val="24"/>
          <w:shd w:val="clear" w:color="auto" w:fill="FAE2D5" w:themeFill="accent2" w:themeFillTint="33"/>
        </w:rPr>
        <w:t xml:space="preserve">The MRMS Research Foundation Compliance Reporting Dates: </w:t>
      </w:r>
    </w:p>
    <w:p w14:paraId="431D632D" w14:textId="77777777" w:rsidR="00861C3A" w:rsidRPr="00861C3A" w:rsidRDefault="00861C3A" w:rsidP="00861C3A">
      <w:pPr>
        <w:pStyle w:val="Pre-heading1spac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t>December 15 of each year: C1 Annual Renewal, Minnesota (Cost: Free)</w:t>
      </w:r>
    </w:p>
    <w:p w14:paraId="59729E2C" w14:textId="77777777" w:rsidR="00861C3A" w:rsidRPr="00861C3A" w:rsidRDefault="00861C3A" w:rsidP="00861C3A">
      <w:pPr>
        <w:pStyle w:val="Pre-heading1spac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t xml:space="preserve">April 01 of each year: 990N Tax Forms, or 990 Postcard-card-e-card (if under $50,000.00) </w:t>
      </w:r>
      <w:r w:rsidRPr="00861C3A">
        <w:rPr>
          <w:rFonts w:ascii="Times New Roman" w:hAnsi="Times New Roman" w:cs="Times New Roman"/>
          <w:sz w:val="24"/>
          <w:szCs w:val="24"/>
        </w:rPr>
        <w:br/>
        <w:t>(Cost: TBD)</w:t>
      </w:r>
    </w:p>
    <w:p w14:paraId="1D2ADC3F" w14:textId="77777777" w:rsidR="00861C3A" w:rsidRPr="00861C3A" w:rsidRDefault="00861C3A" w:rsidP="00861C3A">
      <w:pPr>
        <w:pStyle w:val="Pre-heading1spac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t>July 01 of each year: Minnesota C2 Fiscal Report (Cost: $25.00)</w:t>
      </w:r>
    </w:p>
    <w:p w14:paraId="105023B2" w14:textId="77777777" w:rsidR="00861C3A" w:rsidRPr="00861C3A" w:rsidRDefault="00861C3A" w:rsidP="00861C3A">
      <w:pPr>
        <w:pStyle w:val="Pre-heading1spac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t>September 01 of each year: South Dakota Financial Report (Cost: $125.00)</w:t>
      </w:r>
    </w:p>
    <w:p w14:paraId="6D763017" w14:textId="77777777" w:rsidR="00861C3A" w:rsidRPr="00861C3A" w:rsidRDefault="00861C3A" w:rsidP="00861C3A">
      <w:pPr>
        <w:pStyle w:val="Pre-heading1spac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t>Certificate of Good Standing: MN: Request each September (Cost: $15.00)</w:t>
      </w:r>
    </w:p>
    <w:p w14:paraId="6A1FC6AF" w14:textId="77777777" w:rsidR="00861C3A" w:rsidRPr="00861C3A" w:rsidRDefault="00861C3A" w:rsidP="00861C3A">
      <w:pPr>
        <w:pStyle w:val="Pre-heading1spac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t>Certificate of Good Standing: SD: Request each September (Cost: $20.00)</w:t>
      </w:r>
    </w:p>
    <w:p w14:paraId="601609CE" w14:textId="77777777" w:rsidR="00861C3A" w:rsidRPr="00861C3A" w:rsidRDefault="00861C3A" w:rsidP="00861C3A">
      <w:pPr>
        <w:pStyle w:val="Pre-heading1space"/>
        <w:shd w:val="clear" w:color="auto" w:fill="FAE2D5" w:themeFill="accent2" w:themeFillTint="33"/>
        <w:rPr>
          <w:rFonts w:ascii="Times New Roman" w:hAnsi="Times New Roman" w:cs="Times New Roman"/>
          <w:b/>
          <w:bCs/>
          <w:sz w:val="24"/>
          <w:szCs w:val="24"/>
        </w:rPr>
      </w:pPr>
      <w:r w:rsidRPr="00861C3A">
        <w:rPr>
          <w:rFonts w:ascii="Times New Roman" w:hAnsi="Times New Roman" w:cs="Times New Roman"/>
          <w:b/>
          <w:bCs/>
          <w:sz w:val="24"/>
          <w:szCs w:val="24"/>
          <w:shd w:val="clear" w:color="auto" w:fill="FAE2D5" w:themeFill="accent2" w:themeFillTint="33"/>
        </w:rPr>
        <w:t xml:space="preserve">Subscriptions Due: </w:t>
      </w:r>
    </w:p>
    <w:p w14:paraId="488302B2" w14:textId="77777777" w:rsidR="00861C3A" w:rsidRPr="00861C3A" w:rsidRDefault="00861C3A" w:rsidP="00861C3A">
      <w:pPr>
        <w:pStyle w:val="Pre-heading1spac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t>Registered Agent: Due October 17 of each year: (Cost: $399.00)</w:t>
      </w:r>
    </w:p>
    <w:p w14:paraId="650B3EDA" w14:textId="3DD3AA94" w:rsidR="00861C3A" w:rsidRPr="00861C3A" w:rsidRDefault="00861C3A" w:rsidP="00861C3A">
      <w:pPr>
        <w:pStyle w:val="Pre-heading1spac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t xml:space="preserve">Website fees: Due </w:t>
      </w:r>
      <w:r w:rsidR="00991E97">
        <w:rPr>
          <w:rFonts w:ascii="Times New Roman" w:hAnsi="Times New Roman" w:cs="Times New Roman"/>
          <w:sz w:val="24"/>
          <w:szCs w:val="24"/>
        </w:rPr>
        <w:t>January</w:t>
      </w:r>
      <w:r w:rsidRPr="00861C3A">
        <w:rPr>
          <w:rFonts w:ascii="Times New Roman" w:hAnsi="Times New Roman" w:cs="Times New Roman"/>
          <w:sz w:val="24"/>
          <w:szCs w:val="24"/>
        </w:rPr>
        <w:t xml:space="preserve"> </w:t>
      </w:r>
      <w:r w:rsidR="00991E97">
        <w:rPr>
          <w:rFonts w:ascii="Times New Roman" w:hAnsi="Times New Roman" w:cs="Times New Roman"/>
          <w:sz w:val="24"/>
          <w:szCs w:val="24"/>
        </w:rPr>
        <w:t xml:space="preserve">17 </w:t>
      </w:r>
      <w:r w:rsidRPr="00861C3A">
        <w:rPr>
          <w:rFonts w:ascii="Times New Roman" w:hAnsi="Times New Roman" w:cs="Times New Roman"/>
          <w:sz w:val="24"/>
          <w:szCs w:val="24"/>
        </w:rPr>
        <w:t>of each year: (Cost: $250.00)</w:t>
      </w:r>
    </w:p>
    <w:p w14:paraId="7B772961" w14:textId="77777777" w:rsidR="00861C3A" w:rsidRPr="00861C3A" w:rsidRDefault="00861C3A" w:rsidP="00861C3A">
      <w:pPr>
        <w:pStyle w:val="Pre-heading1spac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t xml:space="preserve">Personal Liability Insurance for Dr. Diefenbach: Due September of each year: (Cost: $566.00) </w:t>
      </w:r>
    </w:p>
    <w:p w14:paraId="257B5591" w14:textId="565524A2" w:rsidR="00861C3A" w:rsidRPr="00861C3A" w:rsidRDefault="00861C3A" w:rsidP="00861C3A">
      <w:pPr>
        <w:pStyle w:val="Pre-heading1spac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1C3A">
        <w:rPr>
          <w:rFonts w:ascii="Times New Roman" w:hAnsi="Times New Roman" w:cs="Times New Roman"/>
          <w:sz w:val="24"/>
          <w:szCs w:val="24"/>
        </w:rPr>
        <w:t xml:space="preserve">Microsoft Platform: Due </w:t>
      </w:r>
      <w:r w:rsidR="00991E97">
        <w:rPr>
          <w:rFonts w:ascii="Times New Roman" w:hAnsi="Times New Roman" w:cs="Times New Roman"/>
          <w:sz w:val="24"/>
          <w:szCs w:val="24"/>
        </w:rPr>
        <w:t>January</w:t>
      </w:r>
      <w:r w:rsidRPr="00861C3A">
        <w:rPr>
          <w:rFonts w:ascii="Times New Roman" w:hAnsi="Times New Roman" w:cs="Times New Roman"/>
          <w:sz w:val="24"/>
          <w:szCs w:val="24"/>
        </w:rPr>
        <w:t xml:space="preserve"> of each year: (Cost: $150.00)</w:t>
      </w:r>
    </w:p>
    <w:p w14:paraId="0546C0C6" w14:textId="77777777" w:rsidR="00861C3A" w:rsidRPr="00861C3A" w:rsidRDefault="00861C3A" w:rsidP="00861C3A">
      <w:pPr>
        <w:rPr>
          <w:rFonts w:ascii="Times New Roman" w:hAnsi="Times New Roman" w:cs="Times New Roman"/>
        </w:rPr>
      </w:pPr>
    </w:p>
    <w:p w14:paraId="24D69CA6" w14:textId="5B32C702" w:rsidR="00861C3A" w:rsidRPr="00861C3A" w:rsidRDefault="00861C3A" w:rsidP="00861C3A">
      <w:pPr>
        <w:rPr>
          <w:rFonts w:ascii="Times New Roman" w:hAnsi="Times New Roman" w:cs="Times New Roman"/>
          <w:b/>
          <w:bCs/>
        </w:rPr>
      </w:pPr>
      <w:r w:rsidRPr="00861C3A">
        <w:rPr>
          <w:rFonts w:ascii="Times New Roman" w:hAnsi="Times New Roman" w:cs="Times New Roman"/>
          <w:b/>
          <w:bCs/>
        </w:rPr>
        <w:t xml:space="preserve">Website Analytics: </w:t>
      </w:r>
    </w:p>
    <w:p w14:paraId="76087A4E" w14:textId="6D0B5B1F" w:rsidR="00861C3A" w:rsidRPr="00861C3A" w:rsidRDefault="00861C3A" w:rsidP="00861C3A">
      <w:p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</w:rPr>
        <w:t xml:space="preserve">September 19, 2025: 747 Site visitors over the last five days. </w:t>
      </w:r>
      <w:r w:rsidRPr="00861C3A">
        <w:rPr>
          <w:rFonts w:ascii="Times New Roman" w:hAnsi="Times New Roman" w:cs="Times New Roman"/>
        </w:rPr>
        <w:br/>
        <w:t xml:space="preserve">September 19, 2025: 290 Social Media views (Need to start boosting the feed). </w:t>
      </w:r>
    </w:p>
    <w:p w14:paraId="2A030669" w14:textId="29E71258" w:rsidR="00861C3A" w:rsidRDefault="00861C3A" w:rsidP="00861C3A">
      <w:pPr>
        <w:rPr>
          <w:rFonts w:ascii="Times New Roman" w:hAnsi="Times New Roman" w:cs="Times New Roman"/>
        </w:rPr>
      </w:pPr>
      <w:r w:rsidRPr="00861C3A">
        <w:rPr>
          <w:rFonts w:ascii="Times New Roman" w:hAnsi="Times New Roman" w:cs="Times New Roman"/>
          <w:b/>
          <w:bCs/>
        </w:rPr>
        <w:t>Current Social Media:</w:t>
      </w:r>
      <w:r w:rsidRPr="00861C3A">
        <w:rPr>
          <w:rFonts w:ascii="Times New Roman" w:hAnsi="Times New Roman" w:cs="Times New Roman"/>
        </w:rPr>
        <w:t xml:space="preserve"> Facebook, Instagram, and YouTube Channel</w:t>
      </w:r>
    </w:p>
    <w:p w14:paraId="24961E96" w14:textId="340DF625" w:rsidR="000D6EC0" w:rsidRPr="00861C3A" w:rsidRDefault="00861C3A" w:rsidP="00861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Attachments: 2025-2026 Marketing Strategy</w:t>
      </w:r>
      <w:r w:rsidR="000D6EC0">
        <w:rPr>
          <w:rFonts w:ascii="Times New Roman" w:hAnsi="Times New Roman" w:cs="Times New Roman"/>
        </w:rPr>
        <w:br/>
      </w:r>
      <w:proofErr w:type="spellStart"/>
      <w:r w:rsidR="000D6EC0">
        <w:rPr>
          <w:rFonts w:ascii="Times New Roman" w:hAnsi="Times New Roman" w:cs="Times New Roman"/>
        </w:rPr>
        <w:t>JustStrong</w:t>
      </w:r>
      <w:proofErr w:type="spellEnd"/>
      <w:r w:rsidR="000D6EC0">
        <w:rPr>
          <w:rFonts w:ascii="Times New Roman" w:hAnsi="Times New Roman" w:cs="Times New Roman"/>
        </w:rPr>
        <w:t xml:space="preserve"> Marketing Handbook (The Foundation Receives Commission). </w:t>
      </w:r>
    </w:p>
    <w:sectPr w:rsidR="000D6EC0" w:rsidRPr="00861C3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40E7" w14:textId="77777777" w:rsidR="00432D79" w:rsidRDefault="00432D79" w:rsidP="000D6EC0">
      <w:pPr>
        <w:spacing w:after="0" w:line="240" w:lineRule="auto"/>
      </w:pPr>
      <w:r>
        <w:separator/>
      </w:r>
    </w:p>
  </w:endnote>
  <w:endnote w:type="continuationSeparator" w:id="0">
    <w:p w14:paraId="776E4871" w14:textId="77777777" w:rsidR="00432D79" w:rsidRDefault="00432D79" w:rsidP="000D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41206" w14:textId="77777777" w:rsidR="00432D79" w:rsidRDefault="00432D79" w:rsidP="000D6EC0">
      <w:pPr>
        <w:spacing w:after="0" w:line="240" w:lineRule="auto"/>
      </w:pPr>
      <w:r>
        <w:separator/>
      </w:r>
    </w:p>
  </w:footnote>
  <w:footnote w:type="continuationSeparator" w:id="0">
    <w:p w14:paraId="6DF9FF54" w14:textId="77777777" w:rsidR="00432D79" w:rsidRDefault="00432D79" w:rsidP="000D6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6370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04F342" w14:textId="6DD4E7AF" w:rsidR="000D6EC0" w:rsidRDefault="000D6EC0">
        <w:pPr>
          <w:pStyle w:val="Header"/>
          <w:jc w:val="right"/>
        </w:pPr>
        <w:r>
          <w:t>September 21</w:t>
        </w:r>
        <w:proofErr w:type="gramStart"/>
        <w:r>
          <w:t xml:space="preserve"> 2025</w:t>
        </w:r>
        <w:proofErr w:type="gramEnd"/>
        <w:r>
          <w:t xml:space="preserve"> Board Meeting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FDC615" w14:textId="77777777" w:rsidR="000D6EC0" w:rsidRDefault="000D6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524E3"/>
    <w:multiLevelType w:val="hybridMultilevel"/>
    <w:tmpl w:val="17765400"/>
    <w:lvl w:ilvl="0" w:tplc="AA0E7D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467C3F88"/>
    <w:multiLevelType w:val="hybridMultilevel"/>
    <w:tmpl w:val="05D4129E"/>
    <w:lvl w:ilvl="0" w:tplc="3E408BB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70B517F3"/>
    <w:multiLevelType w:val="multilevel"/>
    <w:tmpl w:val="E9EE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C3C25"/>
    <w:multiLevelType w:val="multilevel"/>
    <w:tmpl w:val="2384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38894">
    <w:abstractNumId w:val="2"/>
  </w:num>
  <w:num w:numId="2" w16cid:durableId="144397302">
    <w:abstractNumId w:val="3"/>
  </w:num>
  <w:num w:numId="3" w16cid:durableId="731075394">
    <w:abstractNumId w:val="0"/>
  </w:num>
  <w:num w:numId="4" w16cid:durableId="98535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58"/>
    <w:rsid w:val="000969C5"/>
    <w:rsid w:val="000D6EC0"/>
    <w:rsid w:val="001175ED"/>
    <w:rsid w:val="00195B2F"/>
    <w:rsid w:val="003A311B"/>
    <w:rsid w:val="003B3364"/>
    <w:rsid w:val="003C20F7"/>
    <w:rsid w:val="00432D79"/>
    <w:rsid w:val="00444B8D"/>
    <w:rsid w:val="00451858"/>
    <w:rsid w:val="005D693A"/>
    <w:rsid w:val="00660288"/>
    <w:rsid w:val="00763B59"/>
    <w:rsid w:val="00794DD0"/>
    <w:rsid w:val="0081606E"/>
    <w:rsid w:val="0083783D"/>
    <w:rsid w:val="00861C3A"/>
    <w:rsid w:val="00991E97"/>
    <w:rsid w:val="00B24092"/>
    <w:rsid w:val="00BA5D27"/>
    <w:rsid w:val="00BC579B"/>
    <w:rsid w:val="00C67F98"/>
    <w:rsid w:val="00DA1393"/>
    <w:rsid w:val="00DD5119"/>
    <w:rsid w:val="00F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AB95"/>
  <w15:chartTrackingRefBased/>
  <w15:docId w15:val="{8099B722-17A5-48BD-AEA6-C36605EE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858"/>
    <w:rPr>
      <w:b/>
      <w:bCs/>
      <w:smallCaps/>
      <w:color w:val="0F4761" w:themeColor="accent1" w:themeShade="BF"/>
      <w:spacing w:val="5"/>
    </w:rPr>
  </w:style>
  <w:style w:type="paragraph" w:customStyle="1" w:styleId="VersionNumber">
    <w:name w:val="Version Number"/>
    <w:basedOn w:val="Normal"/>
    <w:link w:val="VersionNumberChar"/>
    <w:qFormat/>
    <w:rsid w:val="00861C3A"/>
    <w:pPr>
      <w:spacing w:before="6840" w:after="0" w:line="240" w:lineRule="auto"/>
      <w:ind w:left="72" w:right="72"/>
      <w:contextualSpacing/>
      <w:jc w:val="right"/>
    </w:pPr>
    <w:rPr>
      <w:rFonts w:eastAsiaTheme="minorEastAsia"/>
      <w:color w:val="FFFFFF" w:themeColor="background1"/>
      <w:kern w:val="22"/>
      <w:sz w:val="22"/>
      <w:szCs w:val="22"/>
      <w:lang w:eastAsia="ja-JP"/>
      <w14:ligatures w14:val="standard"/>
    </w:rPr>
  </w:style>
  <w:style w:type="character" w:customStyle="1" w:styleId="VersionNumberChar">
    <w:name w:val="Version Number Char"/>
    <w:basedOn w:val="DefaultParagraphFont"/>
    <w:link w:val="VersionNumber"/>
    <w:rsid w:val="00861C3A"/>
    <w:rPr>
      <w:rFonts w:eastAsiaTheme="minorEastAsia"/>
      <w:color w:val="FFFFFF" w:themeColor="background1"/>
      <w:kern w:val="22"/>
      <w:sz w:val="22"/>
      <w:szCs w:val="22"/>
      <w:lang w:eastAsia="ja-JP"/>
      <w14:ligatures w14:val="standard"/>
    </w:rPr>
  </w:style>
  <w:style w:type="character" w:styleId="Hyperlink">
    <w:name w:val="Hyperlink"/>
    <w:basedOn w:val="DefaultParagraphFont"/>
    <w:uiPriority w:val="99"/>
    <w:unhideWhenUsed/>
    <w:rsid w:val="00861C3A"/>
    <w:rPr>
      <w:color w:val="074F6A" w:themeColor="accent4" w:themeShade="80"/>
      <w:u w:val="single"/>
    </w:rPr>
  </w:style>
  <w:style w:type="paragraph" w:customStyle="1" w:styleId="Pre-heading1space">
    <w:name w:val="Pre-heading 1 space"/>
    <w:basedOn w:val="Normal"/>
    <w:qFormat/>
    <w:rsid w:val="00861C3A"/>
    <w:pPr>
      <w:spacing w:before="360" w:after="0" w:line="240" w:lineRule="auto"/>
      <w:ind w:left="72" w:right="72"/>
    </w:pPr>
    <w:rPr>
      <w:rFonts w:eastAsiaTheme="minorEastAsia"/>
      <w:kern w:val="22"/>
      <w:sz w:val="22"/>
      <w:szCs w:val="22"/>
      <w:lang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861C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EC0"/>
  </w:style>
  <w:style w:type="paragraph" w:styleId="Footer">
    <w:name w:val="footer"/>
    <w:basedOn w:val="Normal"/>
    <w:link w:val="FooterChar"/>
    <w:uiPriority w:val="99"/>
    <w:unhideWhenUsed/>
    <w:rsid w:val="000D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rmsfoundatio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rmsresearch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4</Pages>
  <Words>715</Words>
  <Characters>4173</Characters>
  <Application>Microsoft Office Word</Application>
  <DocSecurity>0</DocSecurity>
  <Lines>122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Tracy Diefenbach</dc:creator>
  <cp:keywords/>
  <dc:description/>
  <cp:lastModifiedBy>Dr Tracy Diefenbach</cp:lastModifiedBy>
  <cp:revision>13</cp:revision>
  <dcterms:created xsi:type="dcterms:W3CDTF">2025-09-19T09:57:00Z</dcterms:created>
  <dcterms:modified xsi:type="dcterms:W3CDTF">2025-10-08T20:55:00Z</dcterms:modified>
</cp:coreProperties>
</file>