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C383B" w14:textId="024EA5E0" w:rsidR="00ED577B" w:rsidRDefault="00914908">
      <w:r>
        <w:t>_____________________________________________________________________________________</w:t>
      </w:r>
    </w:p>
    <w:p w14:paraId="27AE72FF" w14:textId="467AA03B" w:rsidR="00ED577B" w:rsidRPr="00C835C4" w:rsidRDefault="00ED577B" w:rsidP="00ED577B">
      <w:pPr>
        <w:jc w:val="center"/>
        <w:rPr>
          <w:rFonts w:ascii="Times New Roman" w:hAnsi="Times New Roman" w:cs="Times New Roman"/>
          <w:b/>
          <w:bCs/>
        </w:rPr>
      </w:pPr>
      <w:r w:rsidRPr="00C835C4">
        <w:rPr>
          <w:rFonts w:ascii="Times New Roman" w:hAnsi="Times New Roman" w:cs="Times New Roman"/>
          <w:b/>
          <w:bCs/>
        </w:rPr>
        <w:t xml:space="preserve">BYLAWS </w:t>
      </w:r>
    </w:p>
    <w:p w14:paraId="6B695C49" w14:textId="409C13EC" w:rsidR="00ED577B" w:rsidRPr="00C835C4" w:rsidRDefault="00ED577B" w:rsidP="00ED577B">
      <w:pPr>
        <w:jc w:val="center"/>
        <w:rPr>
          <w:rFonts w:ascii="Times New Roman" w:hAnsi="Times New Roman" w:cs="Times New Roman"/>
          <w:b/>
          <w:bCs/>
        </w:rPr>
      </w:pPr>
      <w:r w:rsidRPr="00C835C4">
        <w:rPr>
          <w:rFonts w:ascii="Times New Roman" w:hAnsi="Times New Roman" w:cs="Times New Roman"/>
          <w:b/>
          <w:bCs/>
        </w:rPr>
        <w:t>OF</w:t>
      </w:r>
    </w:p>
    <w:p w14:paraId="46B8CFAF" w14:textId="0598336D" w:rsidR="00ED577B" w:rsidRPr="00C835C4" w:rsidRDefault="00ED577B" w:rsidP="00ED577B">
      <w:pPr>
        <w:pBdr>
          <w:bottom w:val="single" w:sz="12" w:space="1" w:color="auto"/>
        </w:pBdr>
        <w:jc w:val="center"/>
        <w:rPr>
          <w:rFonts w:ascii="Times New Roman" w:hAnsi="Times New Roman" w:cs="Times New Roman"/>
          <w:b/>
          <w:bCs/>
        </w:rPr>
      </w:pPr>
      <w:r w:rsidRPr="00C835C4">
        <w:rPr>
          <w:rFonts w:ascii="Times New Roman" w:hAnsi="Times New Roman" w:cs="Times New Roman"/>
          <w:b/>
          <w:bCs/>
        </w:rPr>
        <w:t>The MRMS RE</w:t>
      </w:r>
      <w:r w:rsidR="00451C6C" w:rsidRPr="00C835C4">
        <w:rPr>
          <w:rFonts w:ascii="Times New Roman" w:hAnsi="Times New Roman" w:cs="Times New Roman"/>
          <w:b/>
          <w:bCs/>
        </w:rPr>
        <w:t>SEARCH FOUNDATION</w:t>
      </w:r>
    </w:p>
    <w:p w14:paraId="76CDBCCD" w14:textId="77777777" w:rsidR="004B7C31" w:rsidRDefault="004B7C31"/>
    <w:p w14:paraId="16E76222" w14:textId="5B9997B8" w:rsidR="00D13933" w:rsidRDefault="00D13933" w:rsidP="00513C53">
      <w:pPr>
        <w:jc w:val="both"/>
        <w:rPr>
          <w:rFonts w:ascii="Times New Roman" w:hAnsi="Times New Roman" w:cs="Times New Roman"/>
        </w:rPr>
      </w:pPr>
      <w:r>
        <w:rPr>
          <w:rFonts w:ascii="Times New Roman" w:hAnsi="Times New Roman" w:cs="Times New Roman"/>
        </w:rPr>
        <w:t xml:space="preserve">The name of the organization is: </w:t>
      </w:r>
      <w:r w:rsidRPr="00513C53">
        <w:rPr>
          <w:rFonts w:ascii="Times New Roman" w:hAnsi="Times New Roman" w:cs="Times New Roman"/>
          <w:b/>
          <w:bCs/>
          <w:i/>
          <w:iCs/>
        </w:rPr>
        <w:t>THE MRMS RESEARCH FOUNDATION</w:t>
      </w:r>
      <w:r w:rsidR="00E509D8">
        <w:rPr>
          <w:rFonts w:ascii="Times New Roman" w:hAnsi="Times New Roman" w:cs="Times New Roman"/>
        </w:rPr>
        <w:t>.  The organization is organized in accordance with the Minnesota Statutes, Chapter 317A, as amended.  The organization has not been formed for the mak</w:t>
      </w:r>
      <w:r w:rsidR="009D0825">
        <w:rPr>
          <w:rFonts w:ascii="Times New Roman" w:hAnsi="Times New Roman" w:cs="Times New Roman"/>
        </w:rPr>
        <w:t>ing of any profit, or personal financial gain.  The assets and income of the organization shall not be distributed to, or benefit the trustees, directors, or officers or other individuals</w:t>
      </w:r>
      <w:r w:rsidR="006E3103">
        <w:rPr>
          <w:rFonts w:ascii="Times New Roman" w:hAnsi="Times New Roman" w:cs="Times New Roman"/>
        </w:rPr>
        <w:t xml:space="preserve">.  The assets and income shall only be used to promote corporate purpose as described below.  Nothing contained herein, however, shall be deemed to prohibit the payment of </w:t>
      </w:r>
      <w:r w:rsidR="002608D7">
        <w:rPr>
          <w:rFonts w:ascii="Times New Roman" w:hAnsi="Times New Roman" w:cs="Times New Roman"/>
        </w:rPr>
        <w:t xml:space="preserve">reasonable compensation to employees and independent contractors for services provided for the benefit of the organization.  This organization shall not </w:t>
      </w:r>
      <w:r w:rsidR="00467435">
        <w:rPr>
          <w:rFonts w:ascii="Times New Roman" w:hAnsi="Times New Roman" w:cs="Times New Roman"/>
        </w:rPr>
        <w:t>carry on any other activities not permitted to be carried on by an organization exempt from federal income tax.  The organization shall not endorse, contribute to, work for, or otherwise suppor</w:t>
      </w:r>
      <w:r w:rsidR="00DA5E99">
        <w:rPr>
          <w:rFonts w:ascii="Times New Roman" w:hAnsi="Times New Roman" w:cs="Times New Roman"/>
        </w:rPr>
        <w:t xml:space="preserve">t (or oppose) a candidate for public office.  The purpose of the organization is the following: </w:t>
      </w:r>
    </w:p>
    <w:p w14:paraId="7471D967" w14:textId="77777777" w:rsidR="00DA5E99" w:rsidRDefault="00DA5E99" w:rsidP="00513C53">
      <w:pPr>
        <w:jc w:val="both"/>
        <w:rPr>
          <w:rFonts w:ascii="Times New Roman" w:hAnsi="Times New Roman" w:cs="Times New Roman"/>
        </w:rPr>
      </w:pPr>
    </w:p>
    <w:p w14:paraId="0EBC373D" w14:textId="14A0CE42" w:rsidR="00DA5E99" w:rsidRPr="00F51888" w:rsidRDefault="00513C53" w:rsidP="00513C53">
      <w:pPr>
        <w:jc w:val="both"/>
        <w:rPr>
          <w:rFonts w:ascii="Times New Roman" w:hAnsi="Times New Roman" w:cs="Times New Roman"/>
          <w:i/>
          <w:iCs/>
        </w:rPr>
      </w:pPr>
      <w:r w:rsidRPr="00F51888">
        <w:rPr>
          <w:rFonts w:ascii="Times New Roman" w:hAnsi="Times New Roman" w:cs="Times New Roman"/>
          <w:b/>
          <w:bCs/>
        </w:rPr>
        <w:t>P</w:t>
      </w:r>
      <w:r w:rsidR="00F51888" w:rsidRPr="00F51888">
        <w:rPr>
          <w:rFonts w:ascii="Times New Roman" w:hAnsi="Times New Roman" w:cs="Times New Roman"/>
          <w:b/>
          <w:bCs/>
        </w:rPr>
        <w:t>URPOSE</w:t>
      </w:r>
      <w:r w:rsidR="00F51888">
        <w:rPr>
          <w:rFonts w:ascii="Times New Roman" w:hAnsi="Times New Roman" w:cs="Times New Roman"/>
        </w:rPr>
        <w:t>. ‘</w:t>
      </w:r>
      <w:r w:rsidR="00DA5E99" w:rsidRPr="00F51888">
        <w:rPr>
          <w:rFonts w:ascii="Times New Roman" w:hAnsi="Times New Roman" w:cs="Times New Roman"/>
          <w:i/>
          <w:iCs/>
        </w:rPr>
        <w:t>To provide holistic</w:t>
      </w:r>
      <w:r w:rsidR="008E7F3D" w:rsidRPr="00F51888">
        <w:rPr>
          <w:rFonts w:ascii="Times New Roman" w:hAnsi="Times New Roman" w:cs="Times New Roman"/>
          <w:i/>
          <w:iCs/>
        </w:rPr>
        <w:t xml:space="preserve">, diverse educational and experiential learning research, training, and </w:t>
      </w:r>
      <w:r w:rsidR="00397142">
        <w:rPr>
          <w:rFonts w:ascii="Times New Roman" w:hAnsi="Times New Roman" w:cs="Times New Roman"/>
          <w:i/>
          <w:iCs/>
        </w:rPr>
        <w:t xml:space="preserve">integrated </w:t>
      </w:r>
      <w:r w:rsidR="008E7F3D" w:rsidRPr="00F51888">
        <w:rPr>
          <w:rFonts w:ascii="Times New Roman" w:hAnsi="Times New Roman" w:cs="Times New Roman"/>
          <w:i/>
          <w:iCs/>
        </w:rPr>
        <w:t xml:space="preserve">programs free of charge to all people who have experienced trauma in their lives.’ </w:t>
      </w:r>
    </w:p>
    <w:p w14:paraId="6B5E8073" w14:textId="77777777" w:rsidR="008E7F3D" w:rsidRDefault="008E7F3D" w:rsidP="00513C53">
      <w:pPr>
        <w:jc w:val="both"/>
        <w:rPr>
          <w:rFonts w:ascii="Times New Roman" w:hAnsi="Times New Roman" w:cs="Times New Roman"/>
        </w:rPr>
      </w:pPr>
    </w:p>
    <w:p w14:paraId="0118BB2A" w14:textId="05373CB5" w:rsidR="008E7F3D" w:rsidRDefault="00CF0E4D" w:rsidP="00513C53">
      <w:pPr>
        <w:jc w:val="both"/>
        <w:rPr>
          <w:rFonts w:ascii="Times New Roman" w:hAnsi="Times New Roman" w:cs="Times New Roman"/>
        </w:rPr>
      </w:pPr>
      <w:r>
        <w:rPr>
          <w:rFonts w:ascii="Times New Roman" w:hAnsi="Times New Roman" w:cs="Times New Roman"/>
        </w:rPr>
        <w:t xml:space="preserve">This organization is organized exclusively for purposes </w:t>
      </w:r>
      <w:r w:rsidR="00025DA9">
        <w:rPr>
          <w:rFonts w:ascii="Times New Roman" w:hAnsi="Times New Roman" w:cs="Times New Roman"/>
        </w:rPr>
        <w:t>pursuant to section 501(c)(</w:t>
      </w:r>
      <w:r w:rsidR="003F0336">
        <w:rPr>
          <w:rFonts w:ascii="Times New Roman" w:hAnsi="Times New Roman" w:cs="Times New Roman"/>
        </w:rPr>
        <w:t xml:space="preserve">3) of the internal revenue code: </w:t>
      </w:r>
    </w:p>
    <w:p w14:paraId="080D4F24" w14:textId="77777777" w:rsidR="003F0336" w:rsidRDefault="003F0336" w:rsidP="00513C53">
      <w:pPr>
        <w:jc w:val="both"/>
        <w:rPr>
          <w:rFonts w:ascii="Times New Roman" w:hAnsi="Times New Roman" w:cs="Times New Roman"/>
        </w:rPr>
      </w:pPr>
    </w:p>
    <w:p w14:paraId="369D9D2C" w14:textId="0546B516" w:rsidR="003F0336" w:rsidRPr="00397142" w:rsidRDefault="003F0336" w:rsidP="00397142">
      <w:pPr>
        <w:jc w:val="center"/>
        <w:rPr>
          <w:rFonts w:ascii="Times New Roman" w:hAnsi="Times New Roman" w:cs="Times New Roman"/>
          <w:b/>
          <w:bCs/>
        </w:rPr>
      </w:pPr>
      <w:r w:rsidRPr="00397142">
        <w:rPr>
          <w:rFonts w:ascii="Times New Roman" w:hAnsi="Times New Roman" w:cs="Times New Roman"/>
          <w:b/>
          <w:bCs/>
        </w:rPr>
        <w:t>Article I</w:t>
      </w:r>
    </w:p>
    <w:p w14:paraId="233E734E" w14:textId="1C070579" w:rsidR="003F0336" w:rsidRPr="00397142" w:rsidRDefault="003F0336" w:rsidP="00397142">
      <w:pPr>
        <w:jc w:val="center"/>
        <w:rPr>
          <w:rFonts w:ascii="Times New Roman" w:hAnsi="Times New Roman" w:cs="Times New Roman"/>
          <w:b/>
          <w:bCs/>
        </w:rPr>
      </w:pPr>
      <w:r w:rsidRPr="00397142">
        <w:rPr>
          <w:rFonts w:ascii="Times New Roman" w:hAnsi="Times New Roman" w:cs="Times New Roman"/>
          <w:b/>
          <w:bCs/>
        </w:rPr>
        <w:t>M</w:t>
      </w:r>
      <w:r w:rsidR="00A6148A" w:rsidRPr="00397142">
        <w:rPr>
          <w:rFonts w:ascii="Times New Roman" w:hAnsi="Times New Roman" w:cs="Times New Roman"/>
          <w:b/>
          <w:bCs/>
        </w:rPr>
        <w:t>EETINGS</w:t>
      </w:r>
    </w:p>
    <w:p w14:paraId="750E7763" w14:textId="77777777" w:rsidR="00A6148A" w:rsidRDefault="00A6148A" w:rsidP="00513C53">
      <w:pPr>
        <w:jc w:val="both"/>
        <w:rPr>
          <w:rFonts w:ascii="Times New Roman" w:hAnsi="Times New Roman" w:cs="Times New Roman"/>
        </w:rPr>
      </w:pPr>
    </w:p>
    <w:p w14:paraId="7632E478" w14:textId="2BF1F5C8" w:rsidR="00A6148A" w:rsidRDefault="00A6148A" w:rsidP="00513C53">
      <w:pPr>
        <w:jc w:val="both"/>
        <w:rPr>
          <w:rFonts w:ascii="Times New Roman" w:hAnsi="Times New Roman" w:cs="Times New Roman"/>
        </w:rPr>
      </w:pPr>
      <w:r w:rsidRPr="00397142">
        <w:rPr>
          <w:rFonts w:ascii="Times New Roman" w:hAnsi="Times New Roman" w:cs="Times New Roman"/>
          <w:b/>
          <w:bCs/>
        </w:rPr>
        <w:t>Section I. Annual Meetings:</w:t>
      </w:r>
      <w:r>
        <w:rPr>
          <w:rFonts w:ascii="Times New Roman" w:hAnsi="Times New Roman" w:cs="Times New Roman"/>
        </w:rPr>
        <w:t xml:space="preserve"> An annual meeting </w:t>
      </w:r>
      <w:r w:rsidR="00D312AD">
        <w:rPr>
          <w:rFonts w:ascii="Times New Roman" w:hAnsi="Times New Roman" w:cs="Times New Roman"/>
        </w:rPr>
        <w:t>shall be held once each calendar year for the purpose of electing directors and for the transaction of such other busines</w:t>
      </w:r>
      <w:r w:rsidR="00633BBA">
        <w:rPr>
          <w:rFonts w:ascii="Times New Roman" w:hAnsi="Times New Roman" w:cs="Times New Roman"/>
        </w:rPr>
        <w:t xml:space="preserve">s as may properly come before the meeting. The annual </w:t>
      </w:r>
      <w:r w:rsidR="00B3714D">
        <w:rPr>
          <w:rFonts w:ascii="Times New Roman" w:hAnsi="Times New Roman" w:cs="Times New Roman"/>
        </w:rPr>
        <w:t xml:space="preserve">meeting shall be held at the time and place designated by the Board of Directors from time to time. </w:t>
      </w:r>
      <w:r w:rsidR="002424D4">
        <w:rPr>
          <w:rFonts w:ascii="Times New Roman" w:hAnsi="Times New Roman" w:cs="Times New Roman"/>
        </w:rPr>
        <w:t xml:space="preserve"> (The Annual Meeting can be held via phone, zoom, teams, virtual, or in-person as ne</w:t>
      </w:r>
      <w:r w:rsidR="00897D68">
        <w:rPr>
          <w:rFonts w:ascii="Times New Roman" w:hAnsi="Times New Roman" w:cs="Times New Roman"/>
        </w:rPr>
        <w:t xml:space="preserve">eded or required). </w:t>
      </w:r>
    </w:p>
    <w:p w14:paraId="6EBA8345" w14:textId="77777777" w:rsidR="00B3714D" w:rsidRDefault="00B3714D" w:rsidP="00513C53">
      <w:pPr>
        <w:jc w:val="both"/>
        <w:rPr>
          <w:rFonts w:ascii="Times New Roman" w:hAnsi="Times New Roman" w:cs="Times New Roman"/>
        </w:rPr>
      </w:pPr>
    </w:p>
    <w:p w14:paraId="47EEB278" w14:textId="74081E85" w:rsidR="00B3714D" w:rsidRDefault="00B3714D" w:rsidP="00513C53">
      <w:pPr>
        <w:jc w:val="both"/>
        <w:rPr>
          <w:rFonts w:ascii="Times New Roman" w:hAnsi="Times New Roman" w:cs="Times New Roman"/>
        </w:rPr>
      </w:pPr>
      <w:r w:rsidRPr="00113B44">
        <w:rPr>
          <w:rFonts w:ascii="Times New Roman" w:hAnsi="Times New Roman" w:cs="Times New Roman"/>
          <w:b/>
          <w:bCs/>
        </w:rPr>
        <w:t>Section II</w:t>
      </w:r>
      <w:r w:rsidR="00997367" w:rsidRPr="00113B44">
        <w:rPr>
          <w:rFonts w:ascii="Times New Roman" w:hAnsi="Times New Roman" w:cs="Times New Roman"/>
          <w:b/>
          <w:bCs/>
        </w:rPr>
        <w:t>. Special Meetings:</w:t>
      </w:r>
      <w:r w:rsidR="00997367">
        <w:rPr>
          <w:rFonts w:ascii="Times New Roman" w:hAnsi="Times New Roman" w:cs="Times New Roman"/>
        </w:rPr>
        <w:t xml:space="preserve"> Special Meetings may be held or requested by the President or the Board of Directors. </w:t>
      </w:r>
      <w:r w:rsidR="00897D68">
        <w:rPr>
          <w:rFonts w:ascii="Times New Roman" w:hAnsi="Times New Roman" w:cs="Times New Roman"/>
        </w:rPr>
        <w:t xml:space="preserve">(Special Meetings can be held via phone, zoom, teams, virtual, or in-person as needed or required). </w:t>
      </w:r>
    </w:p>
    <w:p w14:paraId="27ADA8C2" w14:textId="77777777" w:rsidR="00997367" w:rsidRDefault="00997367" w:rsidP="00513C53">
      <w:pPr>
        <w:jc w:val="both"/>
        <w:rPr>
          <w:rFonts w:ascii="Times New Roman" w:hAnsi="Times New Roman" w:cs="Times New Roman"/>
        </w:rPr>
      </w:pPr>
    </w:p>
    <w:p w14:paraId="645854A4" w14:textId="5C697877" w:rsidR="00997367" w:rsidRDefault="00997367" w:rsidP="00513C53">
      <w:pPr>
        <w:jc w:val="both"/>
        <w:rPr>
          <w:rFonts w:ascii="Times New Roman" w:hAnsi="Times New Roman" w:cs="Times New Roman"/>
        </w:rPr>
      </w:pPr>
      <w:r w:rsidRPr="00113B44">
        <w:rPr>
          <w:rFonts w:ascii="Times New Roman" w:hAnsi="Times New Roman" w:cs="Times New Roman"/>
          <w:b/>
          <w:bCs/>
        </w:rPr>
        <w:t>S</w:t>
      </w:r>
      <w:r w:rsidR="002424D4" w:rsidRPr="00113B44">
        <w:rPr>
          <w:rFonts w:ascii="Times New Roman" w:hAnsi="Times New Roman" w:cs="Times New Roman"/>
          <w:b/>
          <w:bCs/>
        </w:rPr>
        <w:t xml:space="preserve">ection III. </w:t>
      </w:r>
      <w:r w:rsidR="00897D68" w:rsidRPr="00113B44">
        <w:rPr>
          <w:rFonts w:ascii="Times New Roman" w:hAnsi="Times New Roman" w:cs="Times New Roman"/>
          <w:b/>
          <w:bCs/>
        </w:rPr>
        <w:t>Notice</w:t>
      </w:r>
      <w:r w:rsidR="00BD7918" w:rsidRPr="00113B44">
        <w:rPr>
          <w:rFonts w:ascii="Times New Roman" w:hAnsi="Times New Roman" w:cs="Times New Roman"/>
          <w:b/>
          <w:bCs/>
        </w:rPr>
        <w:t>:</w:t>
      </w:r>
      <w:r w:rsidR="00897D68">
        <w:rPr>
          <w:rFonts w:ascii="Times New Roman" w:hAnsi="Times New Roman" w:cs="Times New Roman"/>
        </w:rPr>
        <w:t xml:space="preserve"> </w:t>
      </w:r>
      <w:r w:rsidR="009422B1">
        <w:rPr>
          <w:rFonts w:ascii="Times New Roman" w:hAnsi="Times New Roman" w:cs="Times New Roman"/>
        </w:rPr>
        <w:t xml:space="preserve"> Written notice of all meetings whether regular or special meetings </w:t>
      </w:r>
      <w:r w:rsidR="00420D4E">
        <w:rPr>
          <w:rFonts w:ascii="Times New Roman" w:hAnsi="Times New Roman" w:cs="Times New Roman"/>
        </w:rPr>
        <w:t xml:space="preserve">shall be provided under this section or otherwise required by law.  The notice shall state the </w:t>
      </w:r>
      <w:r w:rsidR="00C04865">
        <w:rPr>
          <w:rFonts w:ascii="Times New Roman" w:hAnsi="Times New Roman" w:cs="Times New Roman"/>
        </w:rPr>
        <w:t>place, time, mode of delivery, and location, and purpose of the meeting (if a request for spe</w:t>
      </w:r>
      <w:r w:rsidR="00283339">
        <w:rPr>
          <w:rFonts w:ascii="Times New Roman" w:hAnsi="Times New Roman" w:cs="Times New Roman"/>
        </w:rPr>
        <w:t xml:space="preserve">cial meeting is made, or purpose of the regularly meeting).  Such notice can be mailed or emailed to </w:t>
      </w:r>
      <w:r w:rsidR="004C30F4">
        <w:rPr>
          <w:rFonts w:ascii="Times New Roman" w:hAnsi="Times New Roman" w:cs="Times New Roman"/>
        </w:rPr>
        <w:t xml:space="preserve">all directors or officers of record </w:t>
      </w:r>
      <w:r w:rsidR="00103580">
        <w:rPr>
          <w:rFonts w:ascii="Times New Roman" w:hAnsi="Times New Roman" w:cs="Times New Roman"/>
        </w:rPr>
        <w:t xml:space="preserve">at the address listed on the corporate books/records, at least </w:t>
      </w:r>
      <w:r w:rsidR="00A031A5">
        <w:rPr>
          <w:rFonts w:ascii="Times New Roman" w:hAnsi="Times New Roman" w:cs="Times New Roman"/>
        </w:rPr>
        <w:t xml:space="preserve">10 days prior to the meeting. Such notice shall be deemed effective </w:t>
      </w:r>
      <w:r w:rsidR="00974881">
        <w:rPr>
          <w:rFonts w:ascii="Times New Roman" w:hAnsi="Times New Roman" w:cs="Times New Roman"/>
        </w:rPr>
        <w:t xml:space="preserve">when deposited in ordinary U.S. mail, properly </w:t>
      </w:r>
      <w:r w:rsidR="00BD7918">
        <w:rPr>
          <w:rFonts w:ascii="Times New Roman" w:hAnsi="Times New Roman" w:cs="Times New Roman"/>
        </w:rPr>
        <w:t xml:space="preserve">addressed with postage paid.  </w:t>
      </w:r>
    </w:p>
    <w:p w14:paraId="105E6286" w14:textId="77777777" w:rsidR="00BD7918" w:rsidRDefault="00BD7918" w:rsidP="00513C53">
      <w:pPr>
        <w:jc w:val="both"/>
        <w:rPr>
          <w:rFonts w:ascii="Times New Roman" w:hAnsi="Times New Roman" w:cs="Times New Roman"/>
        </w:rPr>
      </w:pPr>
    </w:p>
    <w:p w14:paraId="04C8DADD" w14:textId="3E4AD05D" w:rsidR="00ED577B" w:rsidRDefault="00BD7918" w:rsidP="00513C53">
      <w:pPr>
        <w:jc w:val="both"/>
        <w:rPr>
          <w:rFonts w:ascii="Times New Roman" w:hAnsi="Times New Roman" w:cs="Times New Roman"/>
        </w:rPr>
      </w:pPr>
      <w:r w:rsidRPr="00113B44">
        <w:rPr>
          <w:rFonts w:ascii="Times New Roman" w:hAnsi="Times New Roman" w:cs="Times New Roman"/>
          <w:b/>
          <w:bCs/>
        </w:rPr>
        <w:t xml:space="preserve">Section IV. Location of Meetings: </w:t>
      </w:r>
      <w:r w:rsidR="00644343">
        <w:rPr>
          <w:rFonts w:ascii="Times New Roman" w:hAnsi="Times New Roman" w:cs="Times New Roman"/>
        </w:rPr>
        <w:t>Meetings shall be held at the principal place of business, via virtually, or by phone as needed or required, or</w:t>
      </w:r>
      <w:r w:rsidR="00532534">
        <w:rPr>
          <w:rFonts w:ascii="Times New Roman" w:hAnsi="Times New Roman" w:cs="Times New Roman"/>
        </w:rPr>
        <w:t xml:space="preserve"> otherwise stated in the meeting notice.  Shareholders/stakeholders can participate in any </w:t>
      </w:r>
      <w:r w:rsidR="00524359">
        <w:rPr>
          <w:rFonts w:ascii="Times New Roman" w:hAnsi="Times New Roman" w:cs="Times New Roman"/>
        </w:rPr>
        <w:t>meetings of shareholders/stakeholders by means of remote communicatio</w:t>
      </w:r>
      <w:r w:rsidR="006305EF">
        <w:rPr>
          <w:rFonts w:ascii="Times New Roman" w:hAnsi="Times New Roman" w:cs="Times New Roman"/>
        </w:rPr>
        <w:t>n to the extent the Board of Directors authorizes such participation for such class or series.  Participation by means o</w:t>
      </w:r>
      <w:r w:rsidR="00EC2107">
        <w:rPr>
          <w:rFonts w:ascii="Times New Roman" w:hAnsi="Times New Roman" w:cs="Times New Roman"/>
        </w:rPr>
        <w:t xml:space="preserve">f remote communication shall be subject to such guidelines </w:t>
      </w:r>
      <w:r w:rsidR="00D55458">
        <w:rPr>
          <w:rFonts w:ascii="Times New Roman" w:hAnsi="Times New Roman" w:cs="Times New Roman"/>
        </w:rPr>
        <w:t xml:space="preserve">and procedures as the Board of Directors adopts. </w:t>
      </w:r>
      <w:r w:rsidR="000376A0">
        <w:rPr>
          <w:rFonts w:ascii="Times New Roman" w:hAnsi="Times New Roman" w:cs="Times New Roman"/>
        </w:rPr>
        <w:t xml:space="preserve"> Shareholders/stakeholders participating in a shareholders’/stakeholders’</w:t>
      </w:r>
      <w:r w:rsidR="004D6902">
        <w:rPr>
          <w:rFonts w:ascii="Times New Roman" w:hAnsi="Times New Roman" w:cs="Times New Roman"/>
        </w:rPr>
        <w:t xml:space="preserve"> meeting by means of remote communication shall be deemed present and may vote at such a meeting if the corporation has imp</w:t>
      </w:r>
      <w:r w:rsidR="001A1B8A">
        <w:rPr>
          <w:rFonts w:ascii="Times New Roman" w:hAnsi="Times New Roman" w:cs="Times New Roman"/>
        </w:rPr>
        <w:t>lemented reasonable measures: 1. To verify that each person participating remotely is a shareholder/stakeholder, and 2. To provide such share</w:t>
      </w:r>
      <w:r w:rsidR="00630EB9">
        <w:rPr>
          <w:rFonts w:ascii="Times New Roman" w:hAnsi="Times New Roman" w:cs="Times New Roman"/>
        </w:rPr>
        <w:t xml:space="preserve">holders/stakeholders a reasonable opportunity to </w:t>
      </w:r>
      <w:r w:rsidR="00630EB9">
        <w:rPr>
          <w:rFonts w:ascii="Times New Roman" w:hAnsi="Times New Roman" w:cs="Times New Roman"/>
        </w:rPr>
        <w:lastRenderedPageBreak/>
        <w:t>participate in the meeting and to vote on matters submitted to the shareholders, including an opportunity to communicate, and to read or hear the proce</w:t>
      </w:r>
      <w:r w:rsidR="00FC0E98">
        <w:rPr>
          <w:rFonts w:ascii="Times New Roman" w:hAnsi="Times New Roman" w:cs="Times New Roman"/>
        </w:rPr>
        <w:t xml:space="preserve">edings of the meeting, substantially concurrent with such proceedings. </w:t>
      </w:r>
    </w:p>
    <w:p w14:paraId="7B92AF9A" w14:textId="77777777" w:rsidR="00FC0E98" w:rsidRDefault="00FC0E98" w:rsidP="00513C53">
      <w:pPr>
        <w:jc w:val="both"/>
        <w:rPr>
          <w:rFonts w:ascii="Times New Roman" w:hAnsi="Times New Roman" w:cs="Times New Roman"/>
        </w:rPr>
      </w:pPr>
    </w:p>
    <w:p w14:paraId="6428EE6B" w14:textId="77777777" w:rsidR="001A3CED" w:rsidRDefault="00FC0E98" w:rsidP="00513C53">
      <w:pPr>
        <w:jc w:val="both"/>
        <w:rPr>
          <w:rFonts w:ascii="Times New Roman" w:hAnsi="Times New Roman" w:cs="Times New Roman"/>
        </w:rPr>
      </w:pPr>
      <w:r w:rsidRPr="00C141D7">
        <w:rPr>
          <w:rFonts w:ascii="Times New Roman" w:hAnsi="Times New Roman" w:cs="Times New Roman"/>
          <w:b/>
          <w:bCs/>
        </w:rPr>
        <w:t>Section V: Quorum:</w:t>
      </w:r>
      <w:r w:rsidR="00782CB3">
        <w:rPr>
          <w:rFonts w:ascii="Times New Roman" w:hAnsi="Times New Roman" w:cs="Times New Roman"/>
        </w:rPr>
        <w:t xml:space="preserve">  A majority of the directors shall constitute a quorum</w:t>
      </w:r>
      <w:r w:rsidR="00EB25A8">
        <w:rPr>
          <w:rFonts w:ascii="Times New Roman" w:hAnsi="Times New Roman" w:cs="Times New Roman"/>
        </w:rPr>
        <w:t xml:space="preserve"> at a meeting.  In the absence of a quorum, a majority of the directors may adjourn the meeting to another </w:t>
      </w:r>
      <w:r w:rsidR="005F7D4A">
        <w:rPr>
          <w:rFonts w:ascii="Times New Roman" w:hAnsi="Times New Roman" w:cs="Times New Roman"/>
        </w:rPr>
        <w:t>time without further notice.  If a quorum is represented at an adjourned meeting, any business may be transacted that might have been transacted at the meeting as or</w:t>
      </w:r>
      <w:r w:rsidR="003812EF">
        <w:rPr>
          <w:rFonts w:ascii="Times New Roman" w:hAnsi="Times New Roman" w:cs="Times New Roman"/>
        </w:rPr>
        <w:t>iginally scheduled.  The directors present at a meeting represented by a quorum may continue to transact business until adjournment, eve</w:t>
      </w:r>
      <w:r w:rsidR="001A3CED">
        <w:rPr>
          <w:rFonts w:ascii="Times New Roman" w:hAnsi="Times New Roman" w:cs="Times New Roman"/>
        </w:rPr>
        <w:t xml:space="preserve">n if the withdrawal of some directors results in representation of less than a quorum. </w:t>
      </w:r>
    </w:p>
    <w:p w14:paraId="2F5829C5" w14:textId="77777777" w:rsidR="001A3CED" w:rsidRDefault="001A3CED" w:rsidP="00513C53">
      <w:pPr>
        <w:jc w:val="both"/>
        <w:rPr>
          <w:rFonts w:ascii="Times New Roman" w:hAnsi="Times New Roman" w:cs="Times New Roman"/>
        </w:rPr>
      </w:pPr>
    </w:p>
    <w:p w14:paraId="2B280BAE" w14:textId="6752AC89" w:rsidR="000376A0" w:rsidRPr="00C141D7" w:rsidRDefault="001A3CED" w:rsidP="00C141D7">
      <w:pPr>
        <w:jc w:val="center"/>
        <w:rPr>
          <w:rFonts w:ascii="Times New Roman" w:hAnsi="Times New Roman" w:cs="Times New Roman"/>
          <w:b/>
          <w:bCs/>
        </w:rPr>
      </w:pPr>
      <w:r w:rsidRPr="00C141D7">
        <w:rPr>
          <w:rFonts w:ascii="Times New Roman" w:hAnsi="Times New Roman" w:cs="Times New Roman"/>
          <w:b/>
          <w:bCs/>
        </w:rPr>
        <w:t>ARTICLE II</w:t>
      </w:r>
    </w:p>
    <w:p w14:paraId="5965B634" w14:textId="23F58593" w:rsidR="001A3CED" w:rsidRPr="00C141D7" w:rsidRDefault="001A3CED" w:rsidP="00C141D7">
      <w:pPr>
        <w:jc w:val="center"/>
        <w:rPr>
          <w:rFonts w:ascii="Times New Roman" w:hAnsi="Times New Roman" w:cs="Times New Roman"/>
          <w:b/>
          <w:bCs/>
        </w:rPr>
      </w:pPr>
      <w:r w:rsidRPr="00C141D7">
        <w:rPr>
          <w:rFonts w:ascii="Times New Roman" w:hAnsi="Times New Roman" w:cs="Times New Roman"/>
          <w:b/>
          <w:bCs/>
        </w:rPr>
        <w:t>Directors</w:t>
      </w:r>
    </w:p>
    <w:p w14:paraId="5D74ADD3" w14:textId="77777777" w:rsidR="001A3CED" w:rsidRDefault="001A3CED" w:rsidP="00513C53">
      <w:pPr>
        <w:jc w:val="both"/>
        <w:rPr>
          <w:rFonts w:ascii="Times New Roman" w:hAnsi="Times New Roman" w:cs="Times New Roman"/>
        </w:rPr>
      </w:pPr>
    </w:p>
    <w:p w14:paraId="1A529408" w14:textId="6DE5CB3C" w:rsidR="001358AB" w:rsidRDefault="001358AB" w:rsidP="00513C53">
      <w:pPr>
        <w:jc w:val="both"/>
        <w:rPr>
          <w:rFonts w:ascii="Times New Roman" w:hAnsi="Times New Roman" w:cs="Times New Roman"/>
        </w:rPr>
      </w:pPr>
      <w:r w:rsidRPr="00C141D7">
        <w:rPr>
          <w:rFonts w:ascii="Times New Roman" w:hAnsi="Times New Roman" w:cs="Times New Roman"/>
          <w:b/>
          <w:bCs/>
        </w:rPr>
        <w:t xml:space="preserve">Section I. Number of Directors. </w:t>
      </w:r>
      <w:r>
        <w:rPr>
          <w:rFonts w:ascii="Times New Roman" w:hAnsi="Times New Roman" w:cs="Times New Roman"/>
        </w:rPr>
        <w:t xml:space="preserve"> The Organization shall be managed by a Board of Directors consisting of </w:t>
      </w:r>
      <w:r w:rsidR="008D3FBA">
        <w:rPr>
          <w:rFonts w:ascii="Times New Roman" w:hAnsi="Times New Roman" w:cs="Times New Roman"/>
        </w:rPr>
        <w:t>a</w:t>
      </w:r>
      <w:r w:rsidR="00823377">
        <w:rPr>
          <w:rFonts w:ascii="Times New Roman" w:hAnsi="Times New Roman" w:cs="Times New Roman"/>
        </w:rPr>
        <w:t xml:space="preserve"> </w:t>
      </w:r>
      <w:r w:rsidR="00706CA5">
        <w:rPr>
          <w:rFonts w:ascii="Times New Roman" w:hAnsi="Times New Roman" w:cs="Times New Roman"/>
        </w:rPr>
        <w:t xml:space="preserve">Director of the </w:t>
      </w:r>
      <w:r w:rsidR="00A9480D">
        <w:rPr>
          <w:rFonts w:ascii="Times New Roman" w:hAnsi="Times New Roman" w:cs="Times New Roman"/>
        </w:rPr>
        <w:t>Board, and three additional board members.</w:t>
      </w:r>
      <w:r w:rsidR="00C95892">
        <w:rPr>
          <w:rFonts w:ascii="Times New Roman" w:hAnsi="Times New Roman" w:cs="Times New Roman"/>
        </w:rPr>
        <w:t xml:space="preserve">  </w:t>
      </w:r>
    </w:p>
    <w:p w14:paraId="489B5FD0" w14:textId="77777777" w:rsidR="00644978" w:rsidRDefault="00644978" w:rsidP="00513C53">
      <w:pPr>
        <w:jc w:val="both"/>
        <w:rPr>
          <w:rFonts w:ascii="Times New Roman" w:hAnsi="Times New Roman" w:cs="Times New Roman"/>
        </w:rPr>
      </w:pPr>
    </w:p>
    <w:p w14:paraId="1DB9B706" w14:textId="4FE9F7D7" w:rsidR="001358AB" w:rsidRDefault="001358AB" w:rsidP="00513C53">
      <w:pPr>
        <w:jc w:val="both"/>
        <w:rPr>
          <w:rFonts w:ascii="Times New Roman" w:hAnsi="Times New Roman" w:cs="Times New Roman"/>
        </w:rPr>
      </w:pPr>
      <w:r w:rsidRPr="00C141D7">
        <w:rPr>
          <w:rFonts w:ascii="Times New Roman" w:hAnsi="Times New Roman" w:cs="Times New Roman"/>
          <w:b/>
          <w:bCs/>
        </w:rPr>
        <w:t>Se</w:t>
      </w:r>
      <w:r w:rsidR="008844AF" w:rsidRPr="00C141D7">
        <w:rPr>
          <w:rFonts w:ascii="Times New Roman" w:hAnsi="Times New Roman" w:cs="Times New Roman"/>
          <w:b/>
          <w:bCs/>
        </w:rPr>
        <w:t xml:space="preserve">ction II. Election and Term of Office. </w:t>
      </w:r>
      <w:r w:rsidR="008844AF">
        <w:rPr>
          <w:rFonts w:ascii="Times New Roman" w:hAnsi="Times New Roman" w:cs="Times New Roman"/>
        </w:rPr>
        <w:t xml:space="preserve"> The Directors shall be elected at the annual meeting.  Each director shall serve a minimum of 2 years</w:t>
      </w:r>
      <w:r w:rsidR="00C41ABB">
        <w:rPr>
          <w:rFonts w:ascii="Times New Roman" w:hAnsi="Times New Roman" w:cs="Times New Roman"/>
        </w:rPr>
        <w:t xml:space="preserve"> or until a successor has been elected </w:t>
      </w:r>
      <w:r w:rsidR="00A9480D">
        <w:rPr>
          <w:rFonts w:ascii="Times New Roman" w:hAnsi="Times New Roman" w:cs="Times New Roman"/>
        </w:rPr>
        <w:t>a</w:t>
      </w:r>
      <w:r w:rsidR="00C41ABB">
        <w:rPr>
          <w:rFonts w:ascii="Times New Roman" w:hAnsi="Times New Roman" w:cs="Times New Roman"/>
        </w:rPr>
        <w:t xml:space="preserve"> qualified. </w:t>
      </w:r>
    </w:p>
    <w:p w14:paraId="755E2C84" w14:textId="77777777" w:rsidR="00C41ABB" w:rsidRDefault="00C41ABB" w:rsidP="00513C53">
      <w:pPr>
        <w:jc w:val="both"/>
        <w:rPr>
          <w:rFonts w:ascii="Times New Roman" w:hAnsi="Times New Roman" w:cs="Times New Roman"/>
        </w:rPr>
      </w:pPr>
    </w:p>
    <w:p w14:paraId="53D2F945" w14:textId="59C15565" w:rsidR="00C41ABB" w:rsidRDefault="00C41ABB" w:rsidP="00513C53">
      <w:pPr>
        <w:jc w:val="both"/>
        <w:rPr>
          <w:rFonts w:ascii="Times New Roman" w:hAnsi="Times New Roman" w:cs="Times New Roman"/>
        </w:rPr>
      </w:pPr>
      <w:r w:rsidRPr="00CE314E">
        <w:rPr>
          <w:rFonts w:ascii="Times New Roman" w:hAnsi="Times New Roman" w:cs="Times New Roman"/>
          <w:b/>
          <w:bCs/>
        </w:rPr>
        <w:t>Section III. Quorum.</w:t>
      </w:r>
      <w:r>
        <w:rPr>
          <w:rFonts w:ascii="Times New Roman" w:hAnsi="Times New Roman" w:cs="Times New Roman"/>
        </w:rPr>
        <w:t xml:space="preserve"> A majority of directors shall constitute a </w:t>
      </w:r>
      <w:r w:rsidR="00644978">
        <w:rPr>
          <w:rFonts w:ascii="Times New Roman" w:hAnsi="Times New Roman" w:cs="Times New Roman"/>
        </w:rPr>
        <w:t xml:space="preserve">quorum. </w:t>
      </w:r>
    </w:p>
    <w:p w14:paraId="1B2C66C4" w14:textId="77777777" w:rsidR="00644978" w:rsidRDefault="00644978" w:rsidP="00513C53">
      <w:pPr>
        <w:jc w:val="both"/>
        <w:rPr>
          <w:rFonts w:ascii="Times New Roman" w:hAnsi="Times New Roman" w:cs="Times New Roman"/>
        </w:rPr>
      </w:pPr>
    </w:p>
    <w:p w14:paraId="6F960142" w14:textId="59FC959D" w:rsidR="00644978" w:rsidRDefault="00644978" w:rsidP="00513C53">
      <w:pPr>
        <w:jc w:val="both"/>
        <w:rPr>
          <w:rFonts w:ascii="Times New Roman" w:hAnsi="Times New Roman" w:cs="Times New Roman"/>
        </w:rPr>
      </w:pPr>
      <w:r w:rsidRPr="00CE314E">
        <w:rPr>
          <w:rFonts w:ascii="Times New Roman" w:hAnsi="Times New Roman" w:cs="Times New Roman"/>
          <w:b/>
          <w:bCs/>
        </w:rPr>
        <w:t>Section IV. Adverse Interest.</w:t>
      </w:r>
      <w:r>
        <w:rPr>
          <w:rFonts w:ascii="Times New Roman" w:hAnsi="Times New Roman" w:cs="Times New Roman"/>
        </w:rPr>
        <w:t xml:space="preserve"> In the determin</w:t>
      </w:r>
      <w:r w:rsidR="00137B59">
        <w:rPr>
          <w:rFonts w:ascii="Times New Roman" w:hAnsi="Times New Roman" w:cs="Times New Roman"/>
        </w:rPr>
        <w:t>ation of a quorum of directors, or in voting, the disclosed adverse interest</w:t>
      </w:r>
      <w:r w:rsidR="00F45496">
        <w:rPr>
          <w:rFonts w:ascii="Times New Roman" w:hAnsi="Times New Roman" w:cs="Times New Roman"/>
        </w:rPr>
        <w:t xml:space="preserve"> of a director shall not disqualify a director or disqualify his or her vote. </w:t>
      </w:r>
    </w:p>
    <w:p w14:paraId="2B980D4C" w14:textId="77777777" w:rsidR="00F45496" w:rsidRDefault="00F45496" w:rsidP="00513C53">
      <w:pPr>
        <w:jc w:val="both"/>
        <w:rPr>
          <w:rFonts w:ascii="Times New Roman" w:hAnsi="Times New Roman" w:cs="Times New Roman"/>
        </w:rPr>
      </w:pPr>
    </w:p>
    <w:p w14:paraId="37943261" w14:textId="70BF1394" w:rsidR="00F45496" w:rsidRDefault="00F45496" w:rsidP="00513C53">
      <w:pPr>
        <w:jc w:val="both"/>
        <w:rPr>
          <w:rFonts w:ascii="Times New Roman" w:hAnsi="Times New Roman" w:cs="Times New Roman"/>
        </w:rPr>
      </w:pPr>
      <w:r w:rsidRPr="00CE314E">
        <w:rPr>
          <w:rFonts w:ascii="Times New Roman" w:hAnsi="Times New Roman" w:cs="Times New Roman"/>
          <w:b/>
          <w:bCs/>
        </w:rPr>
        <w:t xml:space="preserve">Section </w:t>
      </w:r>
      <w:r w:rsidR="00C83086" w:rsidRPr="00CE314E">
        <w:rPr>
          <w:rFonts w:ascii="Times New Roman" w:hAnsi="Times New Roman" w:cs="Times New Roman"/>
          <w:b/>
          <w:bCs/>
        </w:rPr>
        <w:t>V. Regular Meeting.</w:t>
      </w:r>
      <w:r w:rsidR="00C83086">
        <w:rPr>
          <w:rFonts w:ascii="Times New Roman" w:hAnsi="Times New Roman" w:cs="Times New Roman"/>
        </w:rPr>
        <w:t xml:space="preserve">  The Board of Directors shall </w:t>
      </w:r>
      <w:r w:rsidR="00A9480D">
        <w:rPr>
          <w:rFonts w:ascii="Times New Roman" w:hAnsi="Times New Roman" w:cs="Times New Roman"/>
        </w:rPr>
        <w:t>meet</w:t>
      </w:r>
      <w:r w:rsidR="004D4075">
        <w:rPr>
          <w:rFonts w:ascii="Times New Roman" w:hAnsi="Times New Roman" w:cs="Times New Roman"/>
        </w:rPr>
        <w:t xml:space="preserve"> immediately following the election for the purpose of electing its new officers, </w:t>
      </w:r>
      <w:r w:rsidR="004275AF">
        <w:rPr>
          <w:rFonts w:ascii="Times New Roman" w:hAnsi="Times New Roman" w:cs="Times New Roman"/>
        </w:rPr>
        <w:t>appointing new committee chairperson(s), and for transacting such other business as may be deemed ap</w:t>
      </w:r>
      <w:r w:rsidR="00235AFB">
        <w:rPr>
          <w:rFonts w:ascii="Times New Roman" w:hAnsi="Times New Roman" w:cs="Times New Roman"/>
        </w:rPr>
        <w:t xml:space="preserve">propriate. The Board of Directors may provide, by resolution, for additional </w:t>
      </w:r>
      <w:r w:rsidR="00AC5A2D">
        <w:rPr>
          <w:rFonts w:ascii="Times New Roman" w:hAnsi="Times New Roman" w:cs="Times New Roman"/>
        </w:rPr>
        <w:t xml:space="preserve">regular meetings, without notice, other than the notice provided by the resolution. </w:t>
      </w:r>
      <w:r w:rsidR="00321565">
        <w:rPr>
          <w:rFonts w:ascii="Times New Roman" w:hAnsi="Times New Roman" w:cs="Times New Roman"/>
        </w:rPr>
        <w:t>A regular meeting</w:t>
      </w:r>
      <w:r w:rsidR="00A93ADA">
        <w:rPr>
          <w:rFonts w:ascii="Times New Roman" w:hAnsi="Times New Roman" w:cs="Times New Roman"/>
        </w:rPr>
        <w:t xml:space="preserve"> minutes agenda template will be used for all regular meetings.  </w:t>
      </w:r>
    </w:p>
    <w:p w14:paraId="5172FF04" w14:textId="77777777" w:rsidR="00AC5A2D" w:rsidRDefault="00AC5A2D" w:rsidP="00513C53">
      <w:pPr>
        <w:jc w:val="both"/>
        <w:rPr>
          <w:rFonts w:ascii="Times New Roman" w:hAnsi="Times New Roman" w:cs="Times New Roman"/>
        </w:rPr>
      </w:pPr>
    </w:p>
    <w:p w14:paraId="0C79C04E" w14:textId="752B8D7D" w:rsidR="00AC5A2D" w:rsidRDefault="00AC5A2D" w:rsidP="00513C53">
      <w:pPr>
        <w:jc w:val="both"/>
        <w:rPr>
          <w:rFonts w:ascii="Times New Roman" w:hAnsi="Times New Roman" w:cs="Times New Roman"/>
        </w:rPr>
      </w:pPr>
      <w:r w:rsidRPr="00CE314E">
        <w:rPr>
          <w:rFonts w:ascii="Times New Roman" w:hAnsi="Times New Roman" w:cs="Times New Roman"/>
          <w:b/>
          <w:bCs/>
        </w:rPr>
        <w:t xml:space="preserve">Section VI. Special </w:t>
      </w:r>
      <w:r w:rsidR="00E140CA" w:rsidRPr="00CE314E">
        <w:rPr>
          <w:rFonts w:ascii="Times New Roman" w:hAnsi="Times New Roman" w:cs="Times New Roman"/>
          <w:b/>
          <w:bCs/>
        </w:rPr>
        <w:t>Meeting</w:t>
      </w:r>
      <w:r w:rsidR="00E140CA">
        <w:rPr>
          <w:rFonts w:ascii="Times New Roman" w:hAnsi="Times New Roman" w:cs="Times New Roman"/>
        </w:rPr>
        <w:t xml:space="preserve">. Special Meetings may be requested by the </w:t>
      </w:r>
      <w:r w:rsidR="00D25EDE">
        <w:rPr>
          <w:rFonts w:ascii="Times New Roman" w:hAnsi="Times New Roman" w:cs="Times New Roman"/>
        </w:rPr>
        <w:t>President, Secretary</w:t>
      </w:r>
      <w:r w:rsidR="00E140CA">
        <w:rPr>
          <w:rFonts w:ascii="Times New Roman" w:hAnsi="Times New Roman" w:cs="Times New Roman"/>
        </w:rPr>
        <w:t>, or any two dire</w:t>
      </w:r>
      <w:r w:rsidR="003F14F8">
        <w:rPr>
          <w:rFonts w:ascii="Times New Roman" w:hAnsi="Times New Roman" w:cs="Times New Roman"/>
        </w:rPr>
        <w:t>ctors providing 5 days written notice by email or ordinary U.S. Mail (effec</w:t>
      </w:r>
      <w:r w:rsidR="008E3220">
        <w:rPr>
          <w:rFonts w:ascii="Times New Roman" w:hAnsi="Times New Roman" w:cs="Times New Roman"/>
        </w:rPr>
        <w:t>tive the date of mailing).  Minutes of the meetings shall be provided to all directors within 2 weeks af</w:t>
      </w:r>
      <w:r w:rsidR="00321565">
        <w:rPr>
          <w:rFonts w:ascii="Times New Roman" w:hAnsi="Times New Roman" w:cs="Times New Roman"/>
        </w:rPr>
        <w:t xml:space="preserve">ter the meeting.  A special meetings agenda template will be used for all special meetings.  </w:t>
      </w:r>
    </w:p>
    <w:p w14:paraId="5DE926F0" w14:textId="77777777" w:rsidR="00711CBD" w:rsidRDefault="00711CBD" w:rsidP="00513C53">
      <w:pPr>
        <w:jc w:val="both"/>
        <w:rPr>
          <w:rFonts w:ascii="Times New Roman" w:hAnsi="Times New Roman" w:cs="Times New Roman"/>
        </w:rPr>
      </w:pPr>
    </w:p>
    <w:p w14:paraId="05CA8F10" w14:textId="5F0B34BE" w:rsidR="00A93ADA" w:rsidRDefault="00711CBD" w:rsidP="00513C53">
      <w:pPr>
        <w:jc w:val="both"/>
        <w:rPr>
          <w:rFonts w:ascii="Times New Roman" w:hAnsi="Times New Roman" w:cs="Times New Roman"/>
        </w:rPr>
      </w:pPr>
      <w:r w:rsidRPr="00CE314E">
        <w:rPr>
          <w:rFonts w:ascii="Times New Roman" w:hAnsi="Times New Roman" w:cs="Times New Roman"/>
          <w:b/>
          <w:bCs/>
        </w:rPr>
        <w:t>Section VII. Procedures.</w:t>
      </w:r>
      <w:r>
        <w:rPr>
          <w:rFonts w:ascii="Times New Roman" w:hAnsi="Times New Roman" w:cs="Times New Roman"/>
        </w:rPr>
        <w:t xml:space="preserve"> The vote of a majority of dire</w:t>
      </w:r>
      <w:r w:rsidR="009E11FB">
        <w:rPr>
          <w:rFonts w:ascii="Times New Roman" w:hAnsi="Times New Roman" w:cs="Times New Roman"/>
        </w:rPr>
        <w:t xml:space="preserve">ctors </w:t>
      </w:r>
      <w:r w:rsidR="00D25EDE">
        <w:rPr>
          <w:rFonts w:ascii="Times New Roman" w:hAnsi="Times New Roman" w:cs="Times New Roman"/>
        </w:rPr>
        <w:t>presents</w:t>
      </w:r>
      <w:r w:rsidR="009E11FB">
        <w:rPr>
          <w:rFonts w:ascii="Times New Roman" w:hAnsi="Times New Roman" w:cs="Times New Roman"/>
        </w:rPr>
        <w:t xml:space="preserve"> at a properly called meeting at which a quorum is present shall be the act of the Board of Directors, u</w:t>
      </w:r>
      <w:r w:rsidR="001A7661">
        <w:rPr>
          <w:rFonts w:ascii="Times New Roman" w:hAnsi="Times New Roman" w:cs="Times New Roman"/>
        </w:rPr>
        <w:t>nless the vote of a greater number is required by law or by these by-laws for a particular resolution. A director of the organiz</w:t>
      </w:r>
      <w:r w:rsidR="000D7E3E">
        <w:rPr>
          <w:rFonts w:ascii="Times New Roman" w:hAnsi="Times New Roman" w:cs="Times New Roman"/>
        </w:rPr>
        <w:t>ation who is present at a meeting of the Board of Directors at which action on any corporate matter is taken shall be presumed to have assented to the action taken unle</w:t>
      </w:r>
      <w:r w:rsidR="004A3388">
        <w:rPr>
          <w:rFonts w:ascii="Times New Roman" w:hAnsi="Times New Roman" w:cs="Times New Roman"/>
        </w:rPr>
        <w:t>ss their dissent shall be entered in the minutes of the meeting.  The Board shall keep written minutes of its proceedings in its permanent records</w:t>
      </w:r>
      <w:r w:rsidR="008E40B2">
        <w:rPr>
          <w:rFonts w:ascii="Times New Roman" w:hAnsi="Times New Roman" w:cs="Times New Roman"/>
        </w:rPr>
        <w:t xml:space="preserve">.  </w:t>
      </w:r>
    </w:p>
    <w:p w14:paraId="2DFBD933" w14:textId="77777777" w:rsidR="008E40B2" w:rsidRDefault="008E40B2" w:rsidP="00513C53">
      <w:pPr>
        <w:jc w:val="both"/>
        <w:rPr>
          <w:rFonts w:ascii="Times New Roman" w:hAnsi="Times New Roman" w:cs="Times New Roman"/>
        </w:rPr>
      </w:pPr>
    </w:p>
    <w:p w14:paraId="6A08734A" w14:textId="17DF8AD7" w:rsidR="008E40B2" w:rsidRDefault="008E40B2" w:rsidP="00513C53">
      <w:pPr>
        <w:jc w:val="both"/>
        <w:rPr>
          <w:rFonts w:ascii="Times New Roman" w:hAnsi="Times New Roman" w:cs="Times New Roman"/>
        </w:rPr>
      </w:pPr>
      <w:r>
        <w:rPr>
          <w:rFonts w:ascii="Times New Roman" w:hAnsi="Times New Roman" w:cs="Times New Roman"/>
        </w:rPr>
        <w:t>If authorized by the governing body, any requirement of a written ballot shall be satisfied by a ballot submitted by electronic transmission</w:t>
      </w:r>
      <w:r w:rsidR="00DB7158">
        <w:rPr>
          <w:rFonts w:ascii="Times New Roman" w:hAnsi="Times New Roman" w:cs="Times New Roman"/>
        </w:rPr>
        <w:t xml:space="preserve">, provided that any such electronic transmission must either set forth or be submitted with information from which it can be </w:t>
      </w:r>
      <w:r w:rsidR="00CC29D7">
        <w:rPr>
          <w:rFonts w:ascii="Times New Roman" w:hAnsi="Times New Roman" w:cs="Times New Roman"/>
        </w:rPr>
        <w:t xml:space="preserve">determined that the electronic transmission was authorized by the member or proxy holder.  </w:t>
      </w:r>
    </w:p>
    <w:p w14:paraId="64066FED" w14:textId="77777777" w:rsidR="00CC29D7" w:rsidRDefault="00CC29D7" w:rsidP="00513C53">
      <w:pPr>
        <w:jc w:val="both"/>
        <w:rPr>
          <w:rFonts w:ascii="Times New Roman" w:hAnsi="Times New Roman" w:cs="Times New Roman"/>
        </w:rPr>
      </w:pPr>
    </w:p>
    <w:p w14:paraId="4739CEB3" w14:textId="4637F644" w:rsidR="00CC29D7" w:rsidRDefault="00CC29D7" w:rsidP="001358AB">
      <w:pPr>
        <w:rPr>
          <w:rFonts w:ascii="Times New Roman" w:hAnsi="Times New Roman" w:cs="Times New Roman"/>
        </w:rPr>
      </w:pPr>
      <w:r w:rsidRPr="003967D3">
        <w:rPr>
          <w:rFonts w:ascii="Times New Roman" w:hAnsi="Times New Roman" w:cs="Times New Roman"/>
          <w:b/>
          <w:bCs/>
        </w:rPr>
        <w:t xml:space="preserve">Section VIII. Removal/Vacancies. </w:t>
      </w:r>
      <w:r>
        <w:rPr>
          <w:rFonts w:ascii="Times New Roman" w:hAnsi="Times New Roman" w:cs="Times New Roman"/>
        </w:rPr>
        <w:t xml:space="preserve"> A director shall be subject to </w:t>
      </w:r>
      <w:r w:rsidR="00B60662">
        <w:rPr>
          <w:rFonts w:ascii="Times New Roman" w:hAnsi="Times New Roman" w:cs="Times New Roman"/>
        </w:rPr>
        <w:t xml:space="preserve">removal, with or without cause, at a meeting called for that purpose.  Any vacancy that occurs on the Board of Directors, whether by death, resignation, removal or </w:t>
      </w:r>
      <w:r w:rsidR="00A3618A">
        <w:rPr>
          <w:rFonts w:ascii="Times New Roman" w:hAnsi="Times New Roman" w:cs="Times New Roman"/>
        </w:rPr>
        <w:t xml:space="preserve">any other cause, may be filled by the remaining directors.  A director elected to </w:t>
      </w:r>
      <w:r w:rsidR="00A3618A">
        <w:rPr>
          <w:rFonts w:ascii="Times New Roman" w:hAnsi="Times New Roman" w:cs="Times New Roman"/>
        </w:rPr>
        <w:lastRenderedPageBreak/>
        <w:t xml:space="preserve">fill a vacancy shall serve the remaining term of his or her predecessor, or until a successor has been elected and qualified. </w:t>
      </w:r>
    </w:p>
    <w:p w14:paraId="18DD6B32" w14:textId="77777777" w:rsidR="00015E6A" w:rsidRDefault="00015E6A" w:rsidP="001358AB">
      <w:pPr>
        <w:rPr>
          <w:rFonts w:ascii="Times New Roman" w:hAnsi="Times New Roman" w:cs="Times New Roman"/>
        </w:rPr>
      </w:pPr>
    </w:p>
    <w:p w14:paraId="46735467" w14:textId="777AAE8D" w:rsidR="00015E6A" w:rsidRDefault="00015E6A" w:rsidP="001358AB">
      <w:pPr>
        <w:rPr>
          <w:rFonts w:ascii="Times New Roman" w:hAnsi="Times New Roman" w:cs="Times New Roman"/>
        </w:rPr>
      </w:pPr>
      <w:r w:rsidRPr="003967D3">
        <w:rPr>
          <w:rFonts w:ascii="Times New Roman" w:hAnsi="Times New Roman" w:cs="Times New Roman"/>
          <w:b/>
          <w:bCs/>
        </w:rPr>
        <w:t xml:space="preserve">Section IX. </w:t>
      </w:r>
      <w:r w:rsidR="007B612B" w:rsidRPr="003967D3">
        <w:rPr>
          <w:rFonts w:ascii="Times New Roman" w:hAnsi="Times New Roman" w:cs="Times New Roman"/>
          <w:b/>
          <w:bCs/>
        </w:rPr>
        <w:t>Res</w:t>
      </w:r>
      <w:r w:rsidR="00E04A54" w:rsidRPr="003967D3">
        <w:rPr>
          <w:rFonts w:ascii="Times New Roman" w:hAnsi="Times New Roman" w:cs="Times New Roman"/>
          <w:b/>
          <w:bCs/>
        </w:rPr>
        <w:t xml:space="preserve">ignation. </w:t>
      </w:r>
      <w:r w:rsidR="00E04A54">
        <w:rPr>
          <w:rFonts w:ascii="Times New Roman" w:hAnsi="Times New Roman" w:cs="Times New Roman"/>
        </w:rPr>
        <w:t xml:space="preserve"> Any director may resign effective upon giving written notice to the chairperson of the board, the president, the secretary or the Board of Directors of the corporation, unle</w:t>
      </w:r>
      <w:r w:rsidR="00092A2C">
        <w:rPr>
          <w:rFonts w:ascii="Times New Roman" w:hAnsi="Times New Roman" w:cs="Times New Roman"/>
        </w:rPr>
        <w:t>ss the notice specifies a later time for the effectiveness of such resignation.  If the resignation is effective at a future time, a successor may be elected to take office when the resignation becomes effective</w:t>
      </w:r>
      <w:r w:rsidR="006D5C34">
        <w:rPr>
          <w:rFonts w:ascii="Times New Roman" w:hAnsi="Times New Roman" w:cs="Times New Roman"/>
        </w:rPr>
        <w:t xml:space="preserve">.  </w:t>
      </w:r>
    </w:p>
    <w:p w14:paraId="0DA602F6" w14:textId="77777777" w:rsidR="006D5C34" w:rsidRDefault="006D5C34" w:rsidP="001358AB">
      <w:pPr>
        <w:rPr>
          <w:rFonts w:ascii="Times New Roman" w:hAnsi="Times New Roman" w:cs="Times New Roman"/>
        </w:rPr>
      </w:pPr>
    </w:p>
    <w:p w14:paraId="1B631D86" w14:textId="631790E9" w:rsidR="006D5C34" w:rsidRDefault="006D5C34" w:rsidP="001358AB">
      <w:pPr>
        <w:rPr>
          <w:rFonts w:ascii="Times New Roman" w:hAnsi="Times New Roman" w:cs="Times New Roman"/>
        </w:rPr>
      </w:pPr>
      <w:r w:rsidRPr="003967D3">
        <w:rPr>
          <w:rFonts w:ascii="Times New Roman" w:hAnsi="Times New Roman" w:cs="Times New Roman"/>
          <w:b/>
          <w:bCs/>
        </w:rPr>
        <w:t>Section X</w:t>
      </w:r>
      <w:r w:rsidR="009A35BF" w:rsidRPr="003967D3">
        <w:rPr>
          <w:rFonts w:ascii="Times New Roman" w:hAnsi="Times New Roman" w:cs="Times New Roman"/>
          <w:b/>
          <w:bCs/>
        </w:rPr>
        <w:t>. Committee</w:t>
      </w:r>
      <w:r w:rsidR="00DA7C73" w:rsidRPr="003967D3">
        <w:rPr>
          <w:rFonts w:ascii="Times New Roman" w:hAnsi="Times New Roman" w:cs="Times New Roman"/>
          <w:b/>
          <w:bCs/>
        </w:rPr>
        <w:t xml:space="preserve">s. </w:t>
      </w:r>
      <w:r w:rsidR="00DA7C73">
        <w:rPr>
          <w:rFonts w:ascii="Times New Roman" w:hAnsi="Times New Roman" w:cs="Times New Roman"/>
        </w:rPr>
        <w:t xml:space="preserve"> To the extent permitted by law, the Board of Directors may appoint from its members a committee or committees, temporary or permanent, and </w:t>
      </w:r>
      <w:r w:rsidR="00AE14F3">
        <w:rPr>
          <w:rFonts w:ascii="Times New Roman" w:hAnsi="Times New Roman" w:cs="Times New Roman"/>
        </w:rPr>
        <w:t xml:space="preserve">designate the duties, powers, and authorities of such committees. </w:t>
      </w:r>
    </w:p>
    <w:p w14:paraId="39D9B73F" w14:textId="77777777" w:rsidR="00AE14F3" w:rsidRDefault="00AE14F3" w:rsidP="001358AB">
      <w:pPr>
        <w:rPr>
          <w:rFonts w:ascii="Times New Roman" w:hAnsi="Times New Roman" w:cs="Times New Roman"/>
        </w:rPr>
      </w:pPr>
    </w:p>
    <w:p w14:paraId="73A232B8" w14:textId="13E6678B" w:rsidR="00AE14F3" w:rsidRPr="001969A8" w:rsidRDefault="00AE14F3" w:rsidP="00AE14F3">
      <w:pPr>
        <w:jc w:val="center"/>
        <w:rPr>
          <w:rFonts w:ascii="Times New Roman" w:hAnsi="Times New Roman" w:cs="Times New Roman"/>
          <w:b/>
          <w:bCs/>
        </w:rPr>
      </w:pPr>
      <w:r w:rsidRPr="001969A8">
        <w:rPr>
          <w:rFonts w:ascii="Times New Roman" w:hAnsi="Times New Roman" w:cs="Times New Roman"/>
          <w:b/>
          <w:bCs/>
        </w:rPr>
        <w:t>ARTICLE III</w:t>
      </w:r>
    </w:p>
    <w:p w14:paraId="060DED18" w14:textId="4B452982" w:rsidR="00AE14F3" w:rsidRPr="001969A8" w:rsidRDefault="00AE14F3" w:rsidP="00AE14F3">
      <w:pPr>
        <w:jc w:val="center"/>
        <w:rPr>
          <w:rFonts w:ascii="Times New Roman" w:hAnsi="Times New Roman" w:cs="Times New Roman"/>
          <w:b/>
          <w:bCs/>
        </w:rPr>
      </w:pPr>
      <w:r w:rsidRPr="001969A8">
        <w:rPr>
          <w:rFonts w:ascii="Times New Roman" w:hAnsi="Times New Roman" w:cs="Times New Roman"/>
          <w:b/>
          <w:bCs/>
        </w:rPr>
        <w:t>OFFICERS</w:t>
      </w:r>
    </w:p>
    <w:p w14:paraId="007D412E" w14:textId="77777777" w:rsidR="00AE14F3" w:rsidRDefault="00AE14F3" w:rsidP="00AE14F3">
      <w:pPr>
        <w:jc w:val="center"/>
        <w:rPr>
          <w:rFonts w:ascii="Times New Roman" w:hAnsi="Times New Roman" w:cs="Times New Roman"/>
        </w:rPr>
      </w:pPr>
    </w:p>
    <w:p w14:paraId="364AAAC3" w14:textId="10F4F1A0" w:rsidR="00AE14F3" w:rsidRDefault="00796FD4" w:rsidP="00C447C8">
      <w:pPr>
        <w:jc w:val="both"/>
        <w:rPr>
          <w:rFonts w:ascii="Times New Roman" w:hAnsi="Times New Roman" w:cs="Times New Roman"/>
        </w:rPr>
      </w:pPr>
      <w:r w:rsidRPr="001969A8">
        <w:rPr>
          <w:rFonts w:ascii="Times New Roman" w:hAnsi="Times New Roman" w:cs="Times New Roman"/>
          <w:b/>
          <w:bCs/>
        </w:rPr>
        <w:t>Section I.  Number</w:t>
      </w:r>
      <w:r w:rsidR="00BE333E" w:rsidRPr="001969A8">
        <w:rPr>
          <w:rFonts w:ascii="Times New Roman" w:hAnsi="Times New Roman" w:cs="Times New Roman"/>
          <w:b/>
          <w:bCs/>
        </w:rPr>
        <w:t xml:space="preserve"> of </w:t>
      </w:r>
      <w:r w:rsidRPr="001969A8">
        <w:rPr>
          <w:rFonts w:ascii="Times New Roman" w:hAnsi="Times New Roman" w:cs="Times New Roman"/>
          <w:b/>
          <w:bCs/>
        </w:rPr>
        <w:t>Officers.</w:t>
      </w:r>
      <w:r>
        <w:rPr>
          <w:rFonts w:ascii="Times New Roman" w:hAnsi="Times New Roman" w:cs="Times New Roman"/>
        </w:rPr>
        <w:t xml:space="preserve"> </w:t>
      </w:r>
      <w:r w:rsidR="00BE333E">
        <w:rPr>
          <w:rFonts w:ascii="Times New Roman" w:hAnsi="Times New Roman" w:cs="Times New Roman"/>
        </w:rPr>
        <w:t>The officers of the organization shall be the President, the Vice President</w:t>
      </w:r>
      <w:r w:rsidR="00003E27">
        <w:rPr>
          <w:rFonts w:ascii="Times New Roman" w:hAnsi="Times New Roman" w:cs="Times New Roman"/>
        </w:rPr>
        <w:t xml:space="preserve">, (as determined by the board of directors), a Treasurer, </w:t>
      </w:r>
      <w:r w:rsidR="00794264">
        <w:rPr>
          <w:rFonts w:ascii="Times New Roman" w:hAnsi="Times New Roman" w:cs="Times New Roman"/>
        </w:rPr>
        <w:t xml:space="preserve">and a Secretary.  Two or more offices can be held by one person.  </w:t>
      </w:r>
    </w:p>
    <w:p w14:paraId="28C341CB" w14:textId="77777777" w:rsidR="00DC6D6C" w:rsidRDefault="00DC6D6C" w:rsidP="00C447C8">
      <w:pPr>
        <w:jc w:val="both"/>
        <w:rPr>
          <w:rFonts w:ascii="Times New Roman" w:hAnsi="Times New Roman" w:cs="Times New Roman"/>
        </w:rPr>
      </w:pPr>
    </w:p>
    <w:p w14:paraId="0A53A979" w14:textId="357E106E" w:rsidR="00DC6D6C" w:rsidRPr="00444887" w:rsidRDefault="00DC6D6C" w:rsidP="00444887">
      <w:pPr>
        <w:pStyle w:val="ListParagraph"/>
        <w:numPr>
          <w:ilvl w:val="0"/>
          <w:numId w:val="1"/>
        </w:numPr>
        <w:jc w:val="both"/>
        <w:rPr>
          <w:rFonts w:ascii="Times New Roman" w:hAnsi="Times New Roman" w:cs="Times New Roman"/>
        </w:rPr>
      </w:pPr>
      <w:r w:rsidRPr="00444887">
        <w:rPr>
          <w:rFonts w:ascii="Times New Roman" w:hAnsi="Times New Roman" w:cs="Times New Roman"/>
          <w:b/>
          <w:bCs/>
        </w:rPr>
        <w:t>President/Chairman:</w:t>
      </w:r>
      <w:r w:rsidRPr="00444887">
        <w:rPr>
          <w:rFonts w:ascii="Times New Roman" w:hAnsi="Times New Roman" w:cs="Times New Roman"/>
        </w:rPr>
        <w:t xml:space="preserve"> The president shall be the chief executive officer</w:t>
      </w:r>
      <w:r w:rsidR="006A6226" w:rsidRPr="00444887">
        <w:rPr>
          <w:rFonts w:ascii="Times New Roman" w:hAnsi="Times New Roman" w:cs="Times New Roman"/>
        </w:rPr>
        <w:t xml:space="preserve"> and shall at</w:t>
      </w:r>
      <w:r w:rsidR="0043695C" w:rsidRPr="00444887">
        <w:rPr>
          <w:rFonts w:ascii="Times New Roman" w:hAnsi="Times New Roman" w:cs="Times New Roman"/>
        </w:rPr>
        <w:t>tend</w:t>
      </w:r>
      <w:r w:rsidR="006A6226" w:rsidRPr="00444887">
        <w:rPr>
          <w:rFonts w:ascii="Times New Roman" w:hAnsi="Times New Roman" w:cs="Times New Roman"/>
        </w:rPr>
        <w:t xml:space="preserve"> all meetings of the Board of Directors</w:t>
      </w:r>
      <w:r w:rsidR="0043695C" w:rsidRPr="00444887">
        <w:rPr>
          <w:rFonts w:ascii="Times New Roman" w:hAnsi="Times New Roman" w:cs="Times New Roman"/>
        </w:rPr>
        <w:t>, and its executive committee, if such a committee is created by the Boar</w:t>
      </w:r>
      <w:r w:rsidR="009B44EF" w:rsidRPr="00444887">
        <w:rPr>
          <w:rFonts w:ascii="Times New Roman" w:hAnsi="Times New Roman" w:cs="Times New Roman"/>
        </w:rPr>
        <w:t xml:space="preserve">d of Directors.  </w:t>
      </w:r>
      <w:r w:rsidR="00E407FC" w:rsidRPr="00444887">
        <w:rPr>
          <w:rFonts w:ascii="Times New Roman" w:hAnsi="Times New Roman" w:cs="Times New Roman"/>
        </w:rPr>
        <w:t xml:space="preserve">The </w:t>
      </w:r>
      <w:r w:rsidR="00050B0B" w:rsidRPr="00444887">
        <w:rPr>
          <w:rFonts w:ascii="Times New Roman" w:hAnsi="Times New Roman" w:cs="Times New Roman"/>
        </w:rPr>
        <w:t xml:space="preserve">President shall be a non-voting member (tie breaker only). </w:t>
      </w:r>
    </w:p>
    <w:p w14:paraId="40BE5821" w14:textId="77777777" w:rsidR="003D2AA4" w:rsidRDefault="003D2AA4" w:rsidP="00C447C8">
      <w:pPr>
        <w:pStyle w:val="ListParagraph"/>
        <w:ind w:left="1080"/>
        <w:jc w:val="both"/>
        <w:rPr>
          <w:rFonts w:ascii="Times New Roman" w:hAnsi="Times New Roman" w:cs="Times New Roman"/>
        </w:rPr>
      </w:pPr>
    </w:p>
    <w:p w14:paraId="01A06745" w14:textId="710372FB" w:rsidR="003D2AA4" w:rsidRPr="001969A8" w:rsidRDefault="009B44EF" w:rsidP="00C447C8">
      <w:pPr>
        <w:pStyle w:val="ListParagraph"/>
        <w:numPr>
          <w:ilvl w:val="0"/>
          <w:numId w:val="1"/>
        </w:numPr>
        <w:jc w:val="both"/>
        <w:rPr>
          <w:rFonts w:ascii="Times New Roman" w:hAnsi="Times New Roman" w:cs="Times New Roman"/>
        </w:rPr>
      </w:pPr>
      <w:r w:rsidRPr="001969A8">
        <w:rPr>
          <w:rFonts w:ascii="Times New Roman" w:hAnsi="Times New Roman" w:cs="Times New Roman"/>
          <w:b/>
          <w:bCs/>
        </w:rPr>
        <w:t xml:space="preserve">Vice President: </w:t>
      </w:r>
      <w:r>
        <w:rPr>
          <w:rFonts w:ascii="Times New Roman" w:hAnsi="Times New Roman" w:cs="Times New Roman"/>
        </w:rPr>
        <w:t xml:space="preserve">The vice president shall perform the duties of the president in </w:t>
      </w:r>
      <w:r w:rsidR="00502739">
        <w:rPr>
          <w:rFonts w:ascii="Times New Roman" w:hAnsi="Times New Roman" w:cs="Times New Roman"/>
        </w:rPr>
        <w:t xml:space="preserve">the absence of the president and shall assist that office </w:t>
      </w:r>
      <w:r w:rsidR="00511913">
        <w:rPr>
          <w:rFonts w:ascii="Times New Roman" w:hAnsi="Times New Roman" w:cs="Times New Roman"/>
        </w:rPr>
        <w:t>in the discharge of leadership duties.</w:t>
      </w:r>
      <w:r w:rsidR="00050B0B">
        <w:rPr>
          <w:rFonts w:ascii="Times New Roman" w:hAnsi="Times New Roman" w:cs="Times New Roman"/>
        </w:rPr>
        <w:t xml:space="preserve"> (Voting member).</w:t>
      </w:r>
    </w:p>
    <w:p w14:paraId="1980EA12" w14:textId="77777777" w:rsidR="003D2AA4" w:rsidRDefault="003D2AA4" w:rsidP="00C447C8">
      <w:pPr>
        <w:pStyle w:val="ListParagraph"/>
        <w:ind w:left="1080"/>
        <w:jc w:val="both"/>
        <w:rPr>
          <w:rFonts w:ascii="Times New Roman" w:hAnsi="Times New Roman" w:cs="Times New Roman"/>
        </w:rPr>
      </w:pPr>
    </w:p>
    <w:p w14:paraId="54BB4672" w14:textId="40AE7F6E" w:rsidR="00511913" w:rsidRDefault="003D2AA4" w:rsidP="00C447C8">
      <w:pPr>
        <w:pStyle w:val="ListParagraph"/>
        <w:numPr>
          <w:ilvl w:val="0"/>
          <w:numId w:val="1"/>
        </w:numPr>
        <w:jc w:val="both"/>
        <w:rPr>
          <w:rFonts w:ascii="Times New Roman" w:hAnsi="Times New Roman" w:cs="Times New Roman"/>
        </w:rPr>
      </w:pPr>
      <w:r w:rsidRPr="00C447C8">
        <w:rPr>
          <w:rFonts w:ascii="Times New Roman" w:hAnsi="Times New Roman" w:cs="Times New Roman"/>
          <w:b/>
          <w:bCs/>
        </w:rPr>
        <w:t>Secretary</w:t>
      </w:r>
      <w:r>
        <w:rPr>
          <w:rFonts w:ascii="Times New Roman" w:hAnsi="Times New Roman" w:cs="Times New Roman"/>
        </w:rPr>
        <w:t xml:space="preserve">: </w:t>
      </w:r>
      <w:r w:rsidR="00FF1DBC">
        <w:rPr>
          <w:rFonts w:ascii="Times New Roman" w:hAnsi="Times New Roman" w:cs="Times New Roman"/>
        </w:rPr>
        <w:t xml:space="preserve"> The secretary shall give notice of all meetings of the Board of </w:t>
      </w:r>
      <w:r w:rsidR="00431870">
        <w:rPr>
          <w:rFonts w:ascii="Times New Roman" w:hAnsi="Times New Roman" w:cs="Times New Roman"/>
        </w:rPr>
        <w:t>Directors and the Executive Committee, if any, shall keep an accurate list of the dire</w:t>
      </w:r>
      <w:r w:rsidR="00F50290">
        <w:rPr>
          <w:rFonts w:ascii="Times New Roman" w:hAnsi="Times New Roman" w:cs="Times New Roman"/>
        </w:rPr>
        <w:t>ctors and shall have the authority to certify any records or copies of records</w:t>
      </w:r>
      <w:r w:rsidR="00BE45C2">
        <w:rPr>
          <w:rFonts w:ascii="Times New Roman" w:hAnsi="Times New Roman" w:cs="Times New Roman"/>
        </w:rPr>
        <w:t xml:space="preserve">, as the official records of the organization.  The secretary shall maintain the </w:t>
      </w:r>
      <w:r w:rsidR="0032777A">
        <w:rPr>
          <w:rFonts w:ascii="Times New Roman" w:hAnsi="Times New Roman" w:cs="Times New Roman"/>
        </w:rPr>
        <w:t xml:space="preserve">minutes of the Board of Directors and Executive Committee. </w:t>
      </w:r>
      <w:r w:rsidR="005E3389">
        <w:rPr>
          <w:rFonts w:ascii="Times New Roman" w:hAnsi="Times New Roman" w:cs="Times New Roman"/>
        </w:rPr>
        <w:t xml:space="preserve">(Voting member). </w:t>
      </w:r>
    </w:p>
    <w:p w14:paraId="31516528" w14:textId="77777777" w:rsidR="00C54D0E" w:rsidRDefault="00C54D0E" w:rsidP="00C447C8">
      <w:pPr>
        <w:jc w:val="both"/>
        <w:rPr>
          <w:rFonts w:ascii="Times New Roman" w:hAnsi="Times New Roman" w:cs="Times New Roman"/>
        </w:rPr>
      </w:pPr>
    </w:p>
    <w:p w14:paraId="2027DA2A" w14:textId="0264ACAE" w:rsidR="00C54D0E" w:rsidRPr="00C54D0E" w:rsidRDefault="00C54D0E" w:rsidP="00C447C8">
      <w:pPr>
        <w:pStyle w:val="ListParagraph"/>
        <w:numPr>
          <w:ilvl w:val="0"/>
          <w:numId w:val="1"/>
        </w:numPr>
        <w:jc w:val="both"/>
        <w:rPr>
          <w:rFonts w:ascii="Times New Roman" w:hAnsi="Times New Roman" w:cs="Times New Roman"/>
        </w:rPr>
      </w:pPr>
      <w:r w:rsidRPr="00C447C8">
        <w:rPr>
          <w:rFonts w:ascii="Times New Roman" w:hAnsi="Times New Roman" w:cs="Times New Roman"/>
          <w:b/>
          <w:bCs/>
        </w:rPr>
        <w:t xml:space="preserve">Treasurer/CFO: </w:t>
      </w:r>
      <w:r>
        <w:rPr>
          <w:rFonts w:ascii="Times New Roman" w:hAnsi="Times New Roman" w:cs="Times New Roman"/>
        </w:rPr>
        <w:t>The treasu</w:t>
      </w:r>
      <w:r w:rsidR="00F766CD">
        <w:rPr>
          <w:rFonts w:ascii="Times New Roman" w:hAnsi="Times New Roman" w:cs="Times New Roman"/>
        </w:rPr>
        <w:t>rer shall be responsible for conducting the financial affairs of the organization as dire</w:t>
      </w:r>
      <w:r w:rsidR="00D20214">
        <w:rPr>
          <w:rFonts w:ascii="Times New Roman" w:hAnsi="Times New Roman" w:cs="Times New Roman"/>
        </w:rPr>
        <w:t>cted and authorized by the Board of Directors and Executive Committee, if any, and shall make reports of the organizations financ</w:t>
      </w:r>
      <w:r w:rsidR="00F70C4C">
        <w:rPr>
          <w:rFonts w:ascii="Times New Roman" w:hAnsi="Times New Roman" w:cs="Times New Roman"/>
        </w:rPr>
        <w:t>es as required but no less often than at each meeting of the Board of Directors and the Executive Co</w:t>
      </w:r>
      <w:r w:rsidR="00344A77">
        <w:rPr>
          <w:rFonts w:ascii="Times New Roman" w:hAnsi="Times New Roman" w:cs="Times New Roman"/>
        </w:rPr>
        <w:t xml:space="preserve">mmittee. </w:t>
      </w:r>
      <w:r w:rsidR="005E3389">
        <w:rPr>
          <w:rFonts w:ascii="Times New Roman" w:hAnsi="Times New Roman" w:cs="Times New Roman"/>
        </w:rPr>
        <w:t xml:space="preserve">(Voting member). </w:t>
      </w:r>
    </w:p>
    <w:p w14:paraId="429288A3" w14:textId="77777777" w:rsidR="00796FD4" w:rsidRDefault="00796FD4" w:rsidP="00796FD4">
      <w:pPr>
        <w:rPr>
          <w:rFonts w:ascii="Times New Roman" w:hAnsi="Times New Roman" w:cs="Times New Roman"/>
        </w:rPr>
      </w:pPr>
    </w:p>
    <w:p w14:paraId="6A3F8D46" w14:textId="1F776E59" w:rsidR="00796FD4" w:rsidRDefault="00796FD4" w:rsidP="00796FD4">
      <w:pPr>
        <w:rPr>
          <w:rFonts w:ascii="Times New Roman" w:hAnsi="Times New Roman" w:cs="Times New Roman"/>
        </w:rPr>
      </w:pPr>
      <w:r w:rsidRPr="00C447C8">
        <w:rPr>
          <w:rFonts w:ascii="Times New Roman" w:hAnsi="Times New Roman" w:cs="Times New Roman"/>
          <w:b/>
          <w:bCs/>
        </w:rPr>
        <w:t xml:space="preserve">Section II. </w:t>
      </w:r>
      <w:r w:rsidR="0032777A" w:rsidRPr="00C447C8">
        <w:rPr>
          <w:rFonts w:ascii="Times New Roman" w:hAnsi="Times New Roman" w:cs="Times New Roman"/>
          <w:b/>
          <w:bCs/>
        </w:rPr>
        <w:t>Election and Term of Office:</w:t>
      </w:r>
      <w:r w:rsidR="0032777A">
        <w:rPr>
          <w:rFonts w:ascii="Times New Roman" w:hAnsi="Times New Roman" w:cs="Times New Roman"/>
        </w:rPr>
        <w:t xml:space="preserve"> The officers </w:t>
      </w:r>
      <w:r w:rsidR="00C54D0E">
        <w:rPr>
          <w:rFonts w:ascii="Times New Roman" w:hAnsi="Times New Roman" w:cs="Times New Roman"/>
        </w:rPr>
        <w:t>shall be elected annually by the Board of Directors</w:t>
      </w:r>
      <w:r w:rsidR="00344A77">
        <w:rPr>
          <w:rFonts w:ascii="Times New Roman" w:hAnsi="Times New Roman" w:cs="Times New Roman"/>
        </w:rPr>
        <w:t xml:space="preserve"> at the first meeting of the Board of Directors, immediately following the </w:t>
      </w:r>
      <w:r w:rsidR="00A21EA6">
        <w:rPr>
          <w:rFonts w:ascii="Times New Roman" w:hAnsi="Times New Roman" w:cs="Times New Roman"/>
        </w:rPr>
        <w:t>annual meeting.  Each officer shall serve a one-year term or until a</w:t>
      </w:r>
      <w:r w:rsidR="00E1491D">
        <w:rPr>
          <w:rFonts w:ascii="Times New Roman" w:hAnsi="Times New Roman" w:cs="Times New Roman"/>
        </w:rPr>
        <w:t xml:space="preserve"> successor has been elected and qualified.  </w:t>
      </w:r>
    </w:p>
    <w:p w14:paraId="45F22E5A" w14:textId="77777777" w:rsidR="00E1491D" w:rsidRDefault="00E1491D" w:rsidP="00796FD4">
      <w:pPr>
        <w:rPr>
          <w:rFonts w:ascii="Times New Roman" w:hAnsi="Times New Roman" w:cs="Times New Roman"/>
        </w:rPr>
      </w:pPr>
    </w:p>
    <w:p w14:paraId="6702A4E3" w14:textId="334E626B" w:rsidR="00E1491D" w:rsidRDefault="00E1491D" w:rsidP="00796FD4">
      <w:pPr>
        <w:rPr>
          <w:rFonts w:ascii="Times New Roman" w:hAnsi="Times New Roman" w:cs="Times New Roman"/>
        </w:rPr>
      </w:pPr>
      <w:r w:rsidRPr="00502294">
        <w:rPr>
          <w:rFonts w:ascii="Times New Roman" w:hAnsi="Times New Roman" w:cs="Times New Roman"/>
          <w:b/>
          <w:bCs/>
        </w:rPr>
        <w:t xml:space="preserve">Section III. Removal or Vacancy: </w:t>
      </w:r>
      <w:r w:rsidR="00985B85">
        <w:rPr>
          <w:rFonts w:ascii="Times New Roman" w:hAnsi="Times New Roman" w:cs="Times New Roman"/>
        </w:rPr>
        <w:t xml:space="preserve"> The Board of Directors shall have the power to remove an officer or an agent of the organization.  Any va</w:t>
      </w:r>
      <w:r w:rsidR="008664FC">
        <w:rPr>
          <w:rFonts w:ascii="Times New Roman" w:hAnsi="Times New Roman" w:cs="Times New Roman"/>
        </w:rPr>
        <w:t xml:space="preserve">cancy that occurs for any reason may be filled by the Board of Directors. </w:t>
      </w:r>
    </w:p>
    <w:p w14:paraId="63996926" w14:textId="77777777" w:rsidR="00736F8F" w:rsidRDefault="00736F8F" w:rsidP="00796FD4">
      <w:pPr>
        <w:rPr>
          <w:rFonts w:ascii="Times New Roman" w:hAnsi="Times New Roman" w:cs="Times New Roman"/>
        </w:rPr>
      </w:pPr>
    </w:p>
    <w:p w14:paraId="0217321B" w14:textId="77777777" w:rsidR="00736F8F" w:rsidRDefault="00736F8F" w:rsidP="00796FD4">
      <w:pPr>
        <w:rPr>
          <w:rFonts w:ascii="Times New Roman" w:hAnsi="Times New Roman" w:cs="Times New Roman"/>
        </w:rPr>
      </w:pPr>
    </w:p>
    <w:p w14:paraId="032B42E3" w14:textId="77777777" w:rsidR="008664FC" w:rsidRDefault="008664FC" w:rsidP="00796FD4">
      <w:pPr>
        <w:rPr>
          <w:rFonts w:ascii="Times New Roman" w:hAnsi="Times New Roman" w:cs="Times New Roman"/>
        </w:rPr>
      </w:pPr>
    </w:p>
    <w:p w14:paraId="53D19F1A" w14:textId="77777777" w:rsidR="00502294" w:rsidRDefault="00502294" w:rsidP="00796FD4">
      <w:pPr>
        <w:rPr>
          <w:rFonts w:ascii="Times New Roman" w:hAnsi="Times New Roman" w:cs="Times New Roman"/>
        </w:rPr>
      </w:pPr>
    </w:p>
    <w:p w14:paraId="23570FF7" w14:textId="77777777" w:rsidR="00502294" w:rsidRDefault="00502294" w:rsidP="00796FD4">
      <w:pPr>
        <w:rPr>
          <w:rFonts w:ascii="Times New Roman" w:hAnsi="Times New Roman" w:cs="Times New Roman"/>
        </w:rPr>
      </w:pPr>
    </w:p>
    <w:p w14:paraId="6379F760" w14:textId="77777777" w:rsidR="004B7C31" w:rsidRDefault="004B7C31" w:rsidP="00796FD4">
      <w:pPr>
        <w:rPr>
          <w:rFonts w:ascii="Times New Roman" w:hAnsi="Times New Roman" w:cs="Times New Roman"/>
        </w:rPr>
      </w:pPr>
    </w:p>
    <w:p w14:paraId="6809D8D4" w14:textId="77777777" w:rsidR="004B7C31" w:rsidRDefault="004B7C31" w:rsidP="00796FD4">
      <w:pPr>
        <w:rPr>
          <w:rFonts w:ascii="Times New Roman" w:hAnsi="Times New Roman" w:cs="Times New Roman"/>
        </w:rPr>
      </w:pPr>
    </w:p>
    <w:p w14:paraId="16600C94" w14:textId="638E861A" w:rsidR="008664FC" w:rsidRPr="00502294" w:rsidRDefault="008664FC" w:rsidP="008664FC">
      <w:pPr>
        <w:jc w:val="center"/>
        <w:rPr>
          <w:rFonts w:ascii="Times New Roman" w:hAnsi="Times New Roman" w:cs="Times New Roman"/>
          <w:b/>
          <w:bCs/>
        </w:rPr>
      </w:pPr>
      <w:r w:rsidRPr="00502294">
        <w:rPr>
          <w:rFonts w:ascii="Times New Roman" w:hAnsi="Times New Roman" w:cs="Times New Roman"/>
          <w:b/>
          <w:bCs/>
        </w:rPr>
        <w:lastRenderedPageBreak/>
        <w:t>Article IV</w:t>
      </w:r>
    </w:p>
    <w:p w14:paraId="4B8A2D9D" w14:textId="75F1BA3F" w:rsidR="008664FC" w:rsidRPr="00502294" w:rsidRDefault="008664FC" w:rsidP="008664FC">
      <w:pPr>
        <w:jc w:val="center"/>
        <w:rPr>
          <w:rFonts w:ascii="Times New Roman" w:hAnsi="Times New Roman" w:cs="Times New Roman"/>
          <w:b/>
          <w:bCs/>
        </w:rPr>
      </w:pPr>
      <w:r w:rsidRPr="00502294">
        <w:rPr>
          <w:rFonts w:ascii="Times New Roman" w:hAnsi="Times New Roman" w:cs="Times New Roman"/>
          <w:b/>
          <w:bCs/>
        </w:rPr>
        <w:t>CORPORATE SE</w:t>
      </w:r>
      <w:r w:rsidR="00736F8F" w:rsidRPr="00502294">
        <w:rPr>
          <w:rFonts w:ascii="Times New Roman" w:hAnsi="Times New Roman" w:cs="Times New Roman"/>
          <w:b/>
          <w:bCs/>
        </w:rPr>
        <w:t>AL, EXECUTION OF INSTRUMENTS</w:t>
      </w:r>
    </w:p>
    <w:p w14:paraId="1F53ACEF" w14:textId="77777777" w:rsidR="00736F8F" w:rsidRDefault="00736F8F" w:rsidP="008664FC">
      <w:pPr>
        <w:jc w:val="center"/>
        <w:rPr>
          <w:rFonts w:ascii="Times New Roman" w:hAnsi="Times New Roman" w:cs="Times New Roman"/>
        </w:rPr>
      </w:pPr>
    </w:p>
    <w:p w14:paraId="7BD027E9" w14:textId="69C11BDF" w:rsidR="00736F8F" w:rsidRDefault="00736F8F" w:rsidP="00502294">
      <w:pPr>
        <w:jc w:val="both"/>
        <w:rPr>
          <w:rFonts w:ascii="Times New Roman" w:hAnsi="Times New Roman" w:cs="Times New Roman"/>
        </w:rPr>
      </w:pPr>
      <w:r>
        <w:rPr>
          <w:rFonts w:ascii="Times New Roman" w:hAnsi="Times New Roman" w:cs="Times New Roman"/>
        </w:rPr>
        <w:t>The organization shall not have a corpor</w:t>
      </w:r>
      <w:r w:rsidR="00491A03">
        <w:rPr>
          <w:rFonts w:ascii="Times New Roman" w:hAnsi="Times New Roman" w:cs="Times New Roman"/>
        </w:rPr>
        <w:t xml:space="preserve">ate seal. All instruments that are executed on behalf of the organization which are </w:t>
      </w:r>
      <w:r w:rsidR="008D3FBA">
        <w:rPr>
          <w:rFonts w:ascii="Times New Roman" w:hAnsi="Times New Roman" w:cs="Times New Roman"/>
        </w:rPr>
        <w:t>acknowledged,</w:t>
      </w:r>
      <w:r w:rsidR="00491A03">
        <w:rPr>
          <w:rFonts w:ascii="Times New Roman" w:hAnsi="Times New Roman" w:cs="Times New Roman"/>
        </w:rPr>
        <w:t xml:space="preserve"> and which </w:t>
      </w:r>
      <w:r w:rsidR="00C64F00">
        <w:rPr>
          <w:rFonts w:ascii="Times New Roman" w:hAnsi="Times New Roman" w:cs="Times New Roman"/>
        </w:rPr>
        <w:t xml:space="preserve">effect an interest in real estate shall be executed by the President or </w:t>
      </w:r>
      <w:r w:rsidR="009B1ABF">
        <w:rPr>
          <w:rFonts w:ascii="Times New Roman" w:hAnsi="Times New Roman" w:cs="Times New Roman"/>
        </w:rPr>
        <w:t>any Vice President, and the Secretary or Treasurer.  All other inst</w:t>
      </w:r>
      <w:r w:rsidR="00823028">
        <w:rPr>
          <w:rFonts w:ascii="Times New Roman" w:hAnsi="Times New Roman" w:cs="Times New Roman"/>
        </w:rPr>
        <w:t>ruments executed by the organization including a release of mortgage or lien, may be executed by the Pres</w:t>
      </w:r>
      <w:r w:rsidR="00537088">
        <w:rPr>
          <w:rFonts w:ascii="Times New Roman" w:hAnsi="Times New Roman" w:cs="Times New Roman"/>
        </w:rPr>
        <w:t>ident, or any Vice President. Notwi</w:t>
      </w:r>
      <w:r w:rsidR="00133620">
        <w:rPr>
          <w:rFonts w:ascii="Times New Roman" w:hAnsi="Times New Roman" w:cs="Times New Roman"/>
        </w:rPr>
        <w:t>thstanding the preceding provisions of this section, any written instru</w:t>
      </w:r>
      <w:r w:rsidR="006A4A48">
        <w:rPr>
          <w:rFonts w:ascii="Times New Roman" w:hAnsi="Times New Roman" w:cs="Times New Roman"/>
        </w:rPr>
        <w:t xml:space="preserve">ment may be executed by an officer(s) or agent(s) that are specifically designated </w:t>
      </w:r>
      <w:r w:rsidR="000A702B">
        <w:rPr>
          <w:rFonts w:ascii="Times New Roman" w:hAnsi="Times New Roman" w:cs="Times New Roman"/>
        </w:rPr>
        <w:t xml:space="preserve">by resolution of the Board of Directors. </w:t>
      </w:r>
    </w:p>
    <w:p w14:paraId="339AAC5B" w14:textId="77777777" w:rsidR="00F45AF7" w:rsidRDefault="00F45AF7" w:rsidP="00736F8F">
      <w:pPr>
        <w:rPr>
          <w:rFonts w:ascii="Times New Roman" w:hAnsi="Times New Roman" w:cs="Times New Roman"/>
        </w:rPr>
      </w:pPr>
    </w:p>
    <w:p w14:paraId="69D775EB" w14:textId="2B54ABD5" w:rsidR="00F45AF7" w:rsidRPr="00502294" w:rsidRDefault="00F45AF7" w:rsidP="00F45AF7">
      <w:pPr>
        <w:jc w:val="center"/>
        <w:rPr>
          <w:rFonts w:ascii="Times New Roman" w:hAnsi="Times New Roman" w:cs="Times New Roman"/>
          <w:b/>
          <w:bCs/>
        </w:rPr>
      </w:pPr>
      <w:r w:rsidRPr="00502294">
        <w:rPr>
          <w:rFonts w:ascii="Times New Roman" w:hAnsi="Times New Roman" w:cs="Times New Roman"/>
          <w:b/>
          <w:bCs/>
        </w:rPr>
        <w:t>ARTICLE VI</w:t>
      </w:r>
    </w:p>
    <w:p w14:paraId="3936ADB6" w14:textId="6E51AA93" w:rsidR="00F45AF7" w:rsidRPr="00502294" w:rsidRDefault="00F45AF7" w:rsidP="00F45AF7">
      <w:pPr>
        <w:jc w:val="center"/>
        <w:rPr>
          <w:rFonts w:ascii="Times New Roman" w:hAnsi="Times New Roman" w:cs="Times New Roman"/>
          <w:b/>
          <w:bCs/>
        </w:rPr>
      </w:pPr>
      <w:r w:rsidRPr="00502294">
        <w:rPr>
          <w:rFonts w:ascii="Times New Roman" w:hAnsi="Times New Roman" w:cs="Times New Roman"/>
          <w:b/>
          <w:bCs/>
        </w:rPr>
        <w:t>DISSOLUTION</w:t>
      </w:r>
    </w:p>
    <w:p w14:paraId="643282F9" w14:textId="77777777" w:rsidR="00F45AF7" w:rsidRDefault="00F45AF7" w:rsidP="00F45AF7">
      <w:pPr>
        <w:jc w:val="center"/>
        <w:rPr>
          <w:rFonts w:ascii="Times New Roman" w:hAnsi="Times New Roman" w:cs="Times New Roman"/>
        </w:rPr>
      </w:pPr>
    </w:p>
    <w:p w14:paraId="65D5BF40" w14:textId="6183FE70" w:rsidR="00F45AF7" w:rsidRDefault="00F45AF7" w:rsidP="00C835C4">
      <w:pPr>
        <w:jc w:val="both"/>
        <w:rPr>
          <w:rFonts w:ascii="Times New Roman" w:hAnsi="Times New Roman" w:cs="Times New Roman"/>
        </w:rPr>
      </w:pPr>
      <w:r>
        <w:rPr>
          <w:rFonts w:ascii="Times New Roman" w:hAnsi="Times New Roman" w:cs="Times New Roman"/>
        </w:rPr>
        <w:t xml:space="preserve">The organization </w:t>
      </w:r>
      <w:r w:rsidR="00A13ECD">
        <w:rPr>
          <w:rFonts w:ascii="Times New Roman" w:hAnsi="Times New Roman" w:cs="Times New Roman"/>
        </w:rPr>
        <w:t>may be dissolved only with authorization of its Board of Directors given at a special meeting called for that purpose, and with the subsequent approval by no less than two</w:t>
      </w:r>
      <w:r w:rsidR="00AA40FD">
        <w:rPr>
          <w:rFonts w:ascii="Times New Roman" w:hAnsi="Times New Roman" w:cs="Times New Roman"/>
        </w:rPr>
        <w:t xml:space="preserve">-thirds (2/3) vote of the members.  In the event of the dissolution of the organization, the assets shall be applied and distributed as follows: </w:t>
      </w:r>
    </w:p>
    <w:p w14:paraId="645DA392" w14:textId="77777777" w:rsidR="00AA40FD" w:rsidRDefault="00AA40FD" w:rsidP="00C835C4">
      <w:pPr>
        <w:jc w:val="both"/>
        <w:rPr>
          <w:rFonts w:ascii="Times New Roman" w:hAnsi="Times New Roman" w:cs="Times New Roman"/>
        </w:rPr>
      </w:pPr>
    </w:p>
    <w:p w14:paraId="2B3B4B4A" w14:textId="10B4D1B0" w:rsidR="00AA40FD" w:rsidRDefault="00AA40FD" w:rsidP="00C835C4">
      <w:pPr>
        <w:jc w:val="both"/>
        <w:rPr>
          <w:rFonts w:ascii="Times New Roman" w:hAnsi="Times New Roman" w:cs="Times New Roman"/>
        </w:rPr>
      </w:pPr>
      <w:r>
        <w:rPr>
          <w:rFonts w:ascii="Times New Roman" w:hAnsi="Times New Roman" w:cs="Times New Roman"/>
        </w:rPr>
        <w:t>All</w:t>
      </w:r>
      <w:r w:rsidR="006B5D8E">
        <w:rPr>
          <w:rFonts w:ascii="Times New Roman" w:hAnsi="Times New Roman" w:cs="Times New Roman"/>
        </w:rPr>
        <w:t xml:space="preserve"> liabilities and obligations shall be paid, satisfied, and discharged, or adequate provisions shall be </w:t>
      </w:r>
      <w:r w:rsidR="008D3FBA">
        <w:rPr>
          <w:rFonts w:ascii="Times New Roman" w:hAnsi="Times New Roman" w:cs="Times New Roman"/>
        </w:rPr>
        <w:t>made,</w:t>
      </w:r>
      <w:r w:rsidR="004E40A9">
        <w:rPr>
          <w:rFonts w:ascii="Times New Roman" w:hAnsi="Times New Roman" w:cs="Times New Roman"/>
        </w:rPr>
        <w:t xml:space="preserve"> therefore. Assets not held upon a condition requiring return, trans</w:t>
      </w:r>
      <w:r w:rsidR="00A65E08">
        <w:rPr>
          <w:rFonts w:ascii="Times New Roman" w:hAnsi="Times New Roman" w:cs="Times New Roman"/>
        </w:rPr>
        <w:t xml:space="preserve">fer, or conveyance, to any other organization or individual shall be </w:t>
      </w:r>
      <w:r w:rsidR="00883C0B">
        <w:rPr>
          <w:rFonts w:ascii="Times New Roman" w:hAnsi="Times New Roman" w:cs="Times New Roman"/>
        </w:rPr>
        <w:t xml:space="preserve">distributed, transferred, or </w:t>
      </w:r>
      <w:r w:rsidR="008D3FBA">
        <w:rPr>
          <w:rFonts w:ascii="Times New Roman" w:hAnsi="Times New Roman" w:cs="Times New Roman"/>
        </w:rPr>
        <w:t>conveyed in</w:t>
      </w:r>
      <w:r w:rsidR="00883C0B">
        <w:rPr>
          <w:rFonts w:ascii="Times New Roman" w:hAnsi="Times New Roman" w:cs="Times New Roman"/>
        </w:rPr>
        <w:t xml:space="preserve"> trust or otherwise to charitable</w:t>
      </w:r>
      <w:r w:rsidR="006977EF">
        <w:rPr>
          <w:rFonts w:ascii="Times New Roman" w:hAnsi="Times New Roman" w:cs="Times New Roman"/>
        </w:rPr>
        <w:t xml:space="preserve"> and education organizations, organized under section 501(c)(3</w:t>
      </w:r>
      <w:r w:rsidR="008D3FBA">
        <w:rPr>
          <w:rFonts w:ascii="Times New Roman" w:hAnsi="Times New Roman" w:cs="Times New Roman"/>
        </w:rPr>
        <w:t>) of</w:t>
      </w:r>
      <w:r w:rsidR="006977EF">
        <w:rPr>
          <w:rFonts w:ascii="Times New Roman" w:hAnsi="Times New Roman" w:cs="Times New Roman"/>
        </w:rPr>
        <w:t xml:space="preserve"> the </w:t>
      </w:r>
      <w:r w:rsidR="000A6E30">
        <w:rPr>
          <w:rFonts w:ascii="Times New Roman" w:hAnsi="Times New Roman" w:cs="Times New Roman"/>
        </w:rPr>
        <w:t>Internal Revenue Code of 1986, as amended of a similar</w:t>
      </w:r>
      <w:r w:rsidR="004556BE">
        <w:rPr>
          <w:rFonts w:ascii="Times New Roman" w:hAnsi="Times New Roman" w:cs="Times New Roman"/>
        </w:rPr>
        <w:t xml:space="preserve">, or like nature, to this organization, as determined by the Board of Directors. </w:t>
      </w:r>
    </w:p>
    <w:p w14:paraId="3CB86E2A" w14:textId="77777777" w:rsidR="004556BE" w:rsidRDefault="004556BE" w:rsidP="00F45AF7">
      <w:pPr>
        <w:rPr>
          <w:rFonts w:ascii="Times New Roman" w:hAnsi="Times New Roman" w:cs="Times New Roman"/>
        </w:rPr>
      </w:pPr>
    </w:p>
    <w:p w14:paraId="2DFDBCFC" w14:textId="355EB2D8" w:rsidR="004556BE" w:rsidRPr="00C835C4" w:rsidRDefault="00934F6A" w:rsidP="00934F6A">
      <w:pPr>
        <w:jc w:val="center"/>
        <w:rPr>
          <w:rFonts w:ascii="Times New Roman" w:hAnsi="Times New Roman" w:cs="Times New Roman"/>
          <w:b/>
          <w:bCs/>
        </w:rPr>
      </w:pPr>
      <w:r w:rsidRPr="00C835C4">
        <w:rPr>
          <w:rFonts w:ascii="Times New Roman" w:hAnsi="Times New Roman" w:cs="Times New Roman"/>
          <w:b/>
          <w:bCs/>
        </w:rPr>
        <w:t>CERTIFICATION</w:t>
      </w:r>
    </w:p>
    <w:p w14:paraId="504BFA5A" w14:textId="77777777" w:rsidR="00934F6A" w:rsidRDefault="00934F6A" w:rsidP="00934F6A">
      <w:pPr>
        <w:jc w:val="center"/>
        <w:rPr>
          <w:rFonts w:ascii="Times New Roman" w:hAnsi="Times New Roman" w:cs="Times New Roman"/>
        </w:rPr>
      </w:pPr>
    </w:p>
    <w:p w14:paraId="0792CBB8" w14:textId="3DE52BB3" w:rsidR="00934F6A" w:rsidRDefault="0004103F" w:rsidP="00934F6A">
      <w:pPr>
        <w:rPr>
          <w:rFonts w:ascii="Times New Roman" w:hAnsi="Times New Roman" w:cs="Times New Roman"/>
        </w:rPr>
      </w:pPr>
      <w:r w:rsidRPr="0095180F">
        <w:rPr>
          <w:rFonts w:ascii="Times New Roman" w:hAnsi="Times New Roman" w:cs="Times New Roman"/>
          <w:u w:val="single"/>
        </w:rPr>
        <w:t>Gail Rathert</w:t>
      </w:r>
      <w:r>
        <w:rPr>
          <w:rFonts w:ascii="Times New Roman" w:hAnsi="Times New Roman" w:cs="Times New Roman"/>
        </w:rPr>
        <w:t>,</w:t>
      </w:r>
      <w:r w:rsidR="00934F6A">
        <w:rPr>
          <w:rFonts w:ascii="Times New Roman" w:hAnsi="Times New Roman" w:cs="Times New Roman"/>
        </w:rPr>
        <w:t xml:space="preserve"> (Secretary) of the MRMS </w:t>
      </w:r>
      <w:r w:rsidR="008C3A56">
        <w:rPr>
          <w:rFonts w:ascii="Times New Roman" w:hAnsi="Times New Roman" w:cs="Times New Roman"/>
        </w:rPr>
        <w:t xml:space="preserve">Research Foundation herby certifies that the foregoing is a true and correct copy </w:t>
      </w:r>
      <w:r w:rsidR="00EA72CF">
        <w:rPr>
          <w:rFonts w:ascii="Times New Roman" w:hAnsi="Times New Roman" w:cs="Times New Roman"/>
        </w:rPr>
        <w:t>of the by-laws of the above-named organization dually adopted by the Board of Di</w:t>
      </w:r>
      <w:r w:rsidR="00247CDE">
        <w:rPr>
          <w:rFonts w:ascii="Times New Roman" w:hAnsi="Times New Roman" w:cs="Times New Roman"/>
        </w:rPr>
        <w:t xml:space="preserve">rectors on </w:t>
      </w:r>
      <w:r w:rsidR="0095180F" w:rsidRPr="00387C4D">
        <w:rPr>
          <w:rFonts w:ascii="Times New Roman" w:hAnsi="Times New Roman" w:cs="Times New Roman"/>
          <w:u w:val="single"/>
        </w:rPr>
        <w:t>10/17/2023</w:t>
      </w:r>
      <w:r w:rsidR="00CF2F9D">
        <w:rPr>
          <w:rFonts w:ascii="Times New Roman" w:hAnsi="Times New Roman" w:cs="Times New Roman"/>
          <w:u w:val="single"/>
        </w:rPr>
        <w:t>/ 10/17/2024</w:t>
      </w:r>
      <w:r w:rsidR="00247CDE">
        <w:rPr>
          <w:rFonts w:ascii="Times New Roman" w:hAnsi="Times New Roman" w:cs="Times New Roman"/>
        </w:rPr>
        <w:t xml:space="preserve">. (DD/MM/YEAR). </w:t>
      </w:r>
    </w:p>
    <w:p w14:paraId="04C085EC" w14:textId="77777777" w:rsidR="00247CDE" w:rsidRDefault="00247CDE" w:rsidP="00934F6A">
      <w:pPr>
        <w:rPr>
          <w:rFonts w:ascii="Times New Roman" w:hAnsi="Times New Roman" w:cs="Times New Roman"/>
        </w:rPr>
      </w:pPr>
    </w:p>
    <w:p w14:paraId="37936F83" w14:textId="77777777" w:rsidR="004B7C31" w:rsidRDefault="004B7C31" w:rsidP="00934F6A">
      <w:pPr>
        <w:rPr>
          <w:rFonts w:ascii="Times New Roman" w:hAnsi="Times New Roman" w:cs="Times New Roman"/>
        </w:rPr>
      </w:pPr>
    </w:p>
    <w:p w14:paraId="59F60CC8" w14:textId="028A150F" w:rsidR="004B7C31" w:rsidRDefault="004B7C31" w:rsidP="00934F6A">
      <w:pPr>
        <w:rPr>
          <w:rFonts w:ascii="Times New Roman" w:hAnsi="Times New Roman" w:cs="Times New Roman"/>
        </w:rPr>
      </w:pPr>
      <w:r>
        <w:rPr>
          <w:rFonts w:ascii="Times New Roman" w:hAnsi="Times New Roman" w:cs="Times New Roman"/>
        </w:rPr>
        <w:t xml:space="preserve">Approved by: </w:t>
      </w:r>
    </w:p>
    <w:p w14:paraId="415089F7" w14:textId="77777777" w:rsidR="004B7C31" w:rsidRDefault="004B7C31" w:rsidP="00934F6A">
      <w:pPr>
        <w:rPr>
          <w:rFonts w:ascii="Times New Roman" w:hAnsi="Times New Roman" w:cs="Times New Roman"/>
        </w:rPr>
      </w:pPr>
    </w:p>
    <w:p w14:paraId="0A67B742" w14:textId="22CAA765" w:rsidR="00430479" w:rsidRDefault="00430479" w:rsidP="00934F6A">
      <w:pPr>
        <w:rPr>
          <w:rFonts w:ascii="Times New Roman" w:hAnsi="Times New Roman" w:cs="Times New Roman"/>
        </w:rPr>
      </w:pPr>
      <w:r>
        <w:rPr>
          <w:rFonts w:ascii="Times New Roman" w:hAnsi="Times New Roman" w:cs="Times New Roman"/>
        </w:rPr>
        <w:t xml:space="preserve">President: </w:t>
      </w:r>
      <w:r w:rsidR="00387C4D" w:rsidRPr="00387C4D">
        <w:rPr>
          <w:rFonts w:ascii="Times New Roman" w:hAnsi="Times New Roman" w:cs="Times New Roman"/>
          <w:u w:val="single"/>
        </w:rPr>
        <w:t xml:space="preserve">Dr. Tracy </w:t>
      </w:r>
      <w:proofErr w:type="spellStart"/>
      <w:r w:rsidR="00387C4D" w:rsidRPr="00387C4D">
        <w:rPr>
          <w:rFonts w:ascii="Times New Roman" w:hAnsi="Times New Roman" w:cs="Times New Roman"/>
          <w:u w:val="single"/>
        </w:rPr>
        <w:t>Diefenbach</w:t>
      </w:r>
      <w:proofErr w:type="spellEnd"/>
      <w:r w:rsidR="00387C4D" w:rsidRPr="00387C4D">
        <w:rPr>
          <w:rFonts w:ascii="Times New Roman" w:hAnsi="Times New Roman" w:cs="Times New Roman"/>
          <w:u w:val="single"/>
        </w:rPr>
        <w:t>, CCTP, MRMSC.</w:t>
      </w:r>
      <w:r w:rsidRPr="00387C4D">
        <w:rPr>
          <w:rFonts w:ascii="Times New Roman" w:hAnsi="Times New Roman" w:cs="Times New Roman"/>
          <w:u w:val="single"/>
        </w:rPr>
        <w:t xml:space="preserve"> </w:t>
      </w:r>
      <w:r>
        <w:rPr>
          <w:rFonts w:ascii="Times New Roman" w:hAnsi="Times New Roman" w:cs="Times New Roman"/>
        </w:rPr>
        <w:t xml:space="preserve">           Date: </w:t>
      </w:r>
      <w:r w:rsidR="0047167C" w:rsidRPr="00113A30">
        <w:rPr>
          <w:rFonts w:ascii="Times New Roman" w:hAnsi="Times New Roman" w:cs="Times New Roman"/>
          <w:u w:val="single"/>
        </w:rPr>
        <w:t>10/17/2024</w:t>
      </w:r>
    </w:p>
    <w:p w14:paraId="77C03F7F" w14:textId="77777777" w:rsidR="00430479" w:rsidRDefault="00430479" w:rsidP="00934F6A">
      <w:pPr>
        <w:rPr>
          <w:rFonts w:ascii="Times New Roman" w:hAnsi="Times New Roman" w:cs="Times New Roman"/>
        </w:rPr>
      </w:pPr>
    </w:p>
    <w:p w14:paraId="298CDAF2" w14:textId="3CEE5FEE" w:rsidR="00430479" w:rsidRDefault="00430479" w:rsidP="00934F6A">
      <w:pPr>
        <w:rPr>
          <w:rFonts w:ascii="Times New Roman" w:hAnsi="Times New Roman" w:cs="Times New Roman"/>
        </w:rPr>
      </w:pPr>
      <w:r>
        <w:rPr>
          <w:rFonts w:ascii="Times New Roman" w:hAnsi="Times New Roman" w:cs="Times New Roman"/>
        </w:rPr>
        <w:t>Vice President:</w:t>
      </w:r>
      <w:r w:rsidR="00113A30">
        <w:rPr>
          <w:rFonts w:ascii="Times New Roman" w:hAnsi="Times New Roman" w:cs="Times New Roman"/>
        </w:rPr>
        <w:t xml:space="preserve"> </w:t>
      </w:r>
      <w:r w:rsidR="00113A30" w:rsidRPr="00113A30">
        <w:rPr>
          <w:rFonts w:ascii="Times New Roman" w:hAnsi="Times New Roman" w:cs="Times New Roman"/>
          <w:u w:val="single"/>
        </w:rPr>
        <w:t>Darcy Woo</w:t>
      </w:r>
      <w:r w:rsidR="00C54AE9">
        <w:rPr>
          <w:rFonts w:ascii="Times New Roman" w:hAnsi="Times New Roman" w:cs="Times New Roman"/>
          <w:u w:val="single"/>
        </w:rPr>
        <w:t>d, MRMSC.                  .</w:t>
      </w:r>
      <w:r w:rsidR="00113A30" w:rsidRPr="00113A30">
        <w:rPr>
          <w:rFonts w:ascii="Times New Roman" w:hAnsi="Times New Roman" w:cs="Times New Roman"/>
          <w:u w:val="single"/>
        </w:rPr>
        <w:t xml:space="preserve"> </w:t>
      </w:r>
      <w:r w:rsidR="00113A30">
        <w:rPr>
          <w:rFonts w:ascii="Times New Roman" w:hAnsi="Times New Roman" w:cs="Times New Roman"/>
        </w:rPr>
        <w:t xml:space="preserve">          </w:t>
      </w:r>
      <w:r w:rsidR="002604FF">
        <w:rPr>
          <w:rFonts w:ascii="Times New Roman" w:hAnsi="Times New Roman" w:cs="Times New Roman"/>
        </w:rPr>
        <w:t xml:space="preserve">Date: </w:t>
      </w:r>
      <w:r w:rsidR="008B6D96" w:rsidRPr="008B6D96">
        <w:rPr>
          <w:rFonts w:ascii="Times New Roman" w:hAnsi="Times New Roman" w:cs="Times New Roman"/>
          <w:u w:val="single"/>
        </w:rPr>
        <w:t>10/17/2024</w:t>
      </w:r>
    </w:p>
    <w:p w14:paraId="25FA4C96" w14:textId="77777777" w:rsidR="002604FF" w:rsidRDefault="002604FF" w:rsidP="00934F6A">
      <w:pPr>
        <w:rPr>
          <w:rFonts w:ascii="Times New Roman" w:hAnsi="Times New Roman" w:cs="Times New Roman"/>
        </w:rPr>
      </w:pPr>
    </w:p>
    <w:p w14:paraId="0467C5CC" w14:textId="73DBD2CA" w:rsidR="002604FF" w:rsidRDefault="002604FF" w:rsidP="00934F6A">
      <w:pPr>
        <w:rPr>
          <w:rFonts w:ascii="Times New Roman" w:hAnsi="Times New Roman" w:cs="Times New Roman"/>
        </w:rPr>
      </w:pPr>
      <w:r>
        <w:rPr>
          <w:rFonts w:ascii="Times New Roman" w:hAnsi="Times New Roman" w:cs="Times New Roman"/>
        </w:rPr>
        <w:t xml:space="preserve">Treasurer: </w:t>
      </w:r>
      <w:r w:rsidR="001327E7">
        <w:rPr>
          <w:rFonts w:ascii="Times New Roman" w:hAnsi="Times New Roman" w:cs="Times New Roman"/>
          <w:u w:val="single"/>
        </w:rPr>
        <w:t xml:space="preserve">Gail </w:t>
      </w:r>
      <w:proofErr w:type="spellStart"/>
      <w:r w:rsidR="001327E7">
        <w:rPr>
          <w:rFonts w:ascii="Times New Roman" w:hAnsi="Times New Roman" w:cs="Times New Roman"/>
          <w:u w:val="single"/>
        </w:rPr>
        <w:t>Rathert</w:t>
      </w:r>
      <w:proofErr w:type="spellEnd"/>
      <w:r w:rsidR="001327E7">
        <w:rPr>
          <w:rFonts w:ascii="Times New Roman" w:hAnsi="Times New Roman" w:cs="Times New Roman"/>
          <w:u w:val="single"/>
        </w:rPr>
        <w:t xml:space="preserve">.                 </w:t>
      </w:r>
      <w:r w:rsidR="001327E7">
        <w:rPr>
          <w:rFonts w:ascii="Times New Roman" w:hAnsi="Times New Roman" w:cs="Times New Roman"/>
        </w:rPr>
        <w:t xml:space="preserve">_____________.           </w:t>
      </w:r>
      <w:r>
        <w:rPr>
          <w:rFonts w:ascii="Times New Roman" w:hAnsi="Times New Roman" w:cs="Times New Roman"/>
        </w:rPr>
        <w:t xml:space="preserve">Date: </w:t>
      </w:r>
      <w:r w:rsidR="001327E7" w:rsidRPr="001327E7">
        <w:rPr>
          <w:rFonts w:ascii="Times New Roman" w:hAnsi="Times New Roman" w:cs="Times New Roman"/>
          <w:u w:val="single"/>
        </w:rPr>
        <w:t>10/17/2024</w:t>
      </w:r>
    </w:p>
    <w:p w14:paraId="687DA48A" w14:textId="77777777" w:rsidR="002604FF" w:rsidRDefault="002604FF" w:rsidP="00934F6A">
      <w:pPr>
        <w:rPr>
          <w:rFonts w:ascii="Times New Roman" w:hAnsi="Times New Roman" w:cs="Times New Roman"/>
        </w:rPr>
      </w:pPr>
    </w:p>
    <w:p w14:paraId="53221BC0" w14:textId="2C4DD46A" w:rsidR="00073E51" w:rsidRDefault="002604FF" w:rsidP="00934F6A">
      <w:pPr>
        <w:rPr>
          <w:rFonts w:ascii="Times New Roman" w:hAnsi="Times New Roman" w:cs="Times New Roman"/>
        </w:rPr>
      </w:pPr>
      <w:r>
        <w:rPr>
          <w:rFonts w:ascii="Times New Roman" w:hAnsi="Times New Roman" w:cs="Times New Roman"/>
        </w:rPr>
        <w:t>Boar</w:t>
      </w:r>
      <w:r w:rsidR="00073E51">
        <w:rPr>
          <w:rFonts w:ascii="Times New Roman" w:hAnsi="Times New Roman" w:cs="Times New Roman"/>
        </w:rPr>
        <w:t xml:space="preserve">d of Directors: </w:t>
      </w:r>
    </w:p>
    <w:p w14:paraId="77A56555" w14:textId="77777777" w:rsidR="00B51B61" w:rsidRDefault="00B51B61" w:rsidP="00934F6A">
      <w:pPr>
        <w:rPr>
          <w:rFonts w:ascii="Times New Roman" w:hAnsi="Times New Roman" w:cs="Times New Roman"/>
        </w:rPr>
      </w:pPr>
    </w:p>
    <w:p w14:paraId="421EEB2C" w14:textId="771CE831" w:rsidR="00073E51" w:rsidRDefault="005C0752" w:rsidP="00934F6A">
      <w:pPr>
        <w:rPr>
          <w:rFonts w:ascii="Times New Roman" w:hAnsi="Times New Roman" w:cs="Times New Roman"/>
        </w:rPr>
      </w:pPr>
      <w:r w:rsidRPr="00D575E5">
        <w:rPr>
          <w:rFonts w:ascii="Times New Roman" w:hAnsi="Times New Roman" w:cs="Times New Roman"/>
          <w:u w:val="single"/>
        </w:rPr>
        <w:t>Marcia Pundt.</w:t>
      </w:r>
      <w:r w:rsidR="00D575E5">
        <w:rPr>
          <w:rFonts w:ascii="Times New Roman" w:hAnsi="Times New Roman" w:cs="Times New Roman"/>
        </w:rPr>
        <w:t>_____________________________.</w:t>
      </w:r>
      <w:r w:rsidR="00040952">
        <w:rPr>
          <w:rFonts w:ascii="Times New Roman" w:hAnsi="Times New Roman" w:cs="Times New Roman"/>
        </w:rPr>
        <w:t xml:space="preserve">  </w:t>
      </w:r>
      <w:r w:rsidRPr="00D575E5">
        <w:rPr>
          <w:rFonts w:ascii="Times New Roman" w:hAnsi="Times New Roman" w:cs="Times New Roman"/>
        </w:rPr>
        <w:t xml:space="preserve"> </w:t>
      </w:r>
      <w:r>
        <w:rPr>
          <w:rFonts w:ascii="Times New Roman" w:hAnsi="Times New Roman" w:cs="Times New Roman"/>
        </w:rPr>
        <w:t xml:space="preserve">        </w:t>
      </w:r>
      <w:r w:rsidR="00073E51">
        <w:rPr>
          <w:rFonts w:ascii="Times New Roman" w:hAnsi="Times New Roman" w:cs="Times New Roman"/>
        </w:rPr>
        <w:t xml:space="preserve">Date: </w:t>
      </w:r>
      <w:r w:rsidR="00040952" w:rsidRPr="00040952">
        <w:rPr>
          <w:rFonts w:ascii="Times New Roman" w:hAnsi="Times New Roman" w:cs="Times New Roman"/>
          <w:u w:val="single"/>
        </w:rPr>
        <w:t>10/17/2024</w:t>
      </w:r>
    </w:p>
    <w:p w14:paraId="347D1B12" w14:textId="2B049750" w:rsidR="00073E51" w:rsidRPr="00040952" w:rsidRDefault="00D575E5" w:rsidP="00934F6A">
      <w:pPr>
        <w:rPr>
          <w:rFonts w:ascii="Times New Roman" w:hAnsi="Times New Roman" w:cs="Times New Roman"/>
          <w:u w:val="single"/>
        </w:rPr>
      </w:pPr>
      <w:r w:rsidRPr="00D575E5">
        <w:rPr>
          <w:rFonts w:ascii="Times New Roman" w:hAnsi="Times New Roman" w:cs="Times New Roman"/>
          <w:u w:val="single"/>
        </w:rPr>
        <w:t>Jessica</w:t>
      </w:r>
      <w:r w:rsidR="00B51B61">
        <w:rPr>
          <w:rFonts w:ascii="Times New Roman" w:hAnsi="Times New Roman" w:cs="Times New Roman"/>
          <w:u w:val="single"/>
        </w:rPr>
        <w:t xml:space="preserve"> Chiak_____________________________.</w:t>
      </w:r>
      <w:r w:rsidR="00040952">
        <w:rPr>
          <w:rFonts w:ascii="Times New Roman" w:hAnsi="Times New Roman" w:cs="Times New Roman"/>
          <w:u w:val="single"/>
        </w:rPr>
        <w:t xml:space="preserve">  </w:t>
      </w:r>
      <w:r>
        <w:rPr>
          <w:rFonts w:ascii="Times New Roman" w:hAnsi="Times New Roman" w:cs="Times New Roman"/>
        </w:rPr>
        <w:t xml:space="preserve"> </w:t>
      </w:r>
      <w:r w:rsidR="00073E51">
        <w:rPr>
          <w:rFonts w:ascii="Times New Roman" w:hAnsi="Times New Roman" w:cs="Times New Roman"/>
        </w:rPr>
        <w:t xml:space="preserve">         Date: </w:t>
      </w:r>
      <w:r w:rsidR="00040952" w:rsidRPr="00040952">
        <w:rPr>
          <w:rFonts w:ascii="Times New Roman" w:hAnsi="Times New Roman" w:cs="Times New Roman"/>
          <w:u w:val="single"/>
        </w:rPr>
        <w:t>10/17/2024</w:t>
      </w:r>
    </w:p>
    <w:p w14:paraId="191CDF36" w14:textId="36860FFD" w:rsidR="006D5C34" w:rsidRPr="00040952" w:rsidRDefault="003E7660" w:rsidP="001358AB">
      <w:pPr>
        <w:rPr>
          <w:rFonts w:ascii="Times New Roman" w:hAnsi="Times New Roman" w:cs="Times New Roman"/>
          <w:u w:val="single"/>
        </w:rPr>
      </w:pPr>
      <w:r>
        <w:rPr>
          <w:rFonts w:ascii="Times New Roman" w:hAnsi="Times New Roman" w:cs="Times New Roman"/>
        </w:rPr>
        <w:t>Joe Tewksbury, MRMSC</w:t>
      </w:r>
      <w:r w:rsidR="002A5D2F">
        <w:rPr>
          <w:rFonts w:ascii="Times New Roman" w:hAnsi="Times New Roman" w:cs="Times New Roman"/>
        </w:rPr>
        <w:t>___________________</w:t>
      </w:r>
      <w:r>
        <w:rPr>
          <w:rFonts w:ascii="Times New Roman" w:hAnsi="Times New Roman" w:cs="Times New Roman"/>
        </w:rPr>
        <w:t>_.</w:t>
      </w:r>
      <w:r w:rsidR="00040952">
        <w:rPr>
          <w:rFonts w:ascii="Times New Roman" w:hAnsi="Times New Roman" w:cs="Times New Roman"/>
        </w:rPr>
        <w:t xml:space="preserve"> </w:t>
      </w:r>
      <w:r w:rsidR="002A5D2F">
        <w:rPr>
          <w:rFonts w:ascii="Times New Roman" w:hAnsi="Times New Roman" w:cs="Times New Roman"/>
        </w:rPr>
        <w:t xml:space="preserve">         </w:t>
      </w:r>
      <w:r w:rsidR="00040952">
        <w:rPr>
          <w:rFonts w:ascii="Times New Roman" w:hAnsi="Times New Roman" w:cs="Times New Roman"/>
        </w:rPr>
        <w:t xml:space="preserve"> </w:t>
      </w:r>
      <w:r w:rsidR="002A5D2F">
        <w:rPr>
          <w:rFonts w:ascii="Times New Roman" w:hAnsi="Times New Roman" w:cs="Times New Roman"/>
        </w:rPr>
        <w:t xml:space="preserve">Date: </w:t>
      </w:r>
      <w:r w:rsidR="00040952" w:rsidRPr="00040952">
        <w:rPr>
          <w:rFonts w:ascii="Times New Roman" w:hAnsi="Times New Roman" w:cs="Times New Roman"/>
          <w:u w:val="single"/>
        </w:rPr>
        <w:t>10/17/20</w:t>
      </w:r>
      <w:r w:rsidR="00040952">
        <w:rPr>
          <w:rFonts w:ascii="Times New Roman" w:hAnsi="Times New Roman" w:cs="Times New Roman"/>
          <w:u w:val="single"/>
        </w:rPr>
        <w:t>24</w:t>
      </w:r>
    </w:p>
    <w:p w14:paraId="1F4653B8" w14:textId="0A823796" w:rsidR="001F0B2F" w:rsidRDefault="001F0B2F" w:rsidP="001358AB">
      <w:pPr>
        <w:rPr>
          <w:rFonts w:ascii="Times New Roman" w:hAnsi="Times New Roman" w:cs="Times New Roman"/>
        </w:rPr>
      </w:pPr>
    </w:p>
    <w:p w14:paraId="4F52D768" w14:textId="1FDB5DA8" w:rsidR="00917E90" w:rsidRPr="00D55458" w:rsidRDefault="00917E90" w:rsidP="001358AB">
      <w:pPr>
        <w:rPr>
          <w:rFonts w:ascii="Times New Roman" w:hAnsi="Times New Roman" w:cs="Times New Roman"/>
        </w:rPr>
      </w:pPr>
    </w:p>
    <w:sectPr w:rsidR="00917E90" w:rsidRPr="00D55458">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D27F7" w14:textId="77777777" w:rsidR="00591F5B" w:rsidRDefault="00591F5B" w:rsidP="00C835C4">
      <w:r>
        <w:separator/>
      </w:r>
    </w:p>
  </w:endnote>
  <w:endnote w:type="continuationSeparator" w:id="0">
    <w:p w14:paraId="098B7232" w14:textId="77777777" w:rsidR="00591F5B" w:rsidRDefault="00591F5B" w:rsidP="00C83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08553" w14:textId="77777777" w:rsidR="00591F5B" w:rsidRDefault="00591F5B" w:rsidP="00C835C4">
      <w:r>
        <w:separator/>
      </w:r>
    </w:p>
  </w:footnote>
  <w:footnote w:type="continuationSeparator" w:id="0">
    <w:p w14:paraId="15B31953" w14:textId="77777777" w:rsidR="00591F5B" w:rsidRDefault="00591F5B" w:rsidP="00C83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44135814"/>
      <w:docPartObj>
        <w:docPartGallery w:val="Page Numbers (Top of Page)"/>
        <w:docPartUnique/>
      </w:docPartObj>
    </w:sdtPr>
    <w:sdtEndPr>
      <w:rPr>
        <w:rStyle w:val="PageNumber"/>
      </w:rPr>
    </w:sdtEndPr>
    <w:sdtContent>
      <w:p w14:paraId="3F306610" w14:textId="257A4FCA" w:rsidR="00D21D39" w:rsidRDefault="00D21D39" w:rsidP="00DA1D6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891181" w14:textId="77777777" w:rsidR="00C835C4" w:rsidRDefault="00C835C4" w:rsidP="00D21D3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99F00" w14:textId="0EA42DEE" w:rsidR="00D21D39" w:rsidRDefault="00D21D39" w:rsidP="0052512B">
    <w:pPr>
      <w:pStyle w:val="Header"/>
      <w:framePr w:wrap="none" w:vAnchor="text" w:hAnchor="page" w:x="1593" w:y="-3"/>
      <w:rPr>
        <w:rStyle w:val="PageNumber"/>
      </w:rPr>
    </w:pPr>
    <w:r w:rsidRPr="00CE364F">
      <w:rPr>
        <w:rStyle w:val="PageNumber"/>
        <w:rFonts w:ascii="Times New Roman" w:hAnsi="Times New Roman" w:cs="Times New Roman"/>
      </w:rPr>
      <w:t>The MRMS RESEARCH FOUNDATION BYLAWS_NEW_10_14_</w:t>
    </w:r>
    <w:r w:rsidR="0052512B" w:rsidRPr="00CE364F">
      <w:rPr>
        <w:rStyle w:val="PageNumber"/>
        <w:rFonts w:ascii="Times New Roman" w:hAnsi="Times New Roman" w:cs="Times New Roman"/>
      </w:rPr>
      <w:t>2023</w:t>
    </w:r>
    <w:r w:rsidR="00A83689">
      <w:rPr>
        <w:rStyle w:val="PageNumber"/>
        <w:rFonts w:ascii="Times New Roman" w:hAnsi="Times New Roman" w:cs="Times New Roman"/>
      </w:rPr>
      <w:t>/2024</w:t>
    </w:r>
    <w:r w:rsidR="0052512B" w:rsidRPr="00CE364F">
      <w:rPr>
        <w:rStyle w:val="PageNumber"/>
        <w:rFonts w:ascii="Times New Roman" w:hAnsi="Times New Roman" w:cs="Times New Roman"/>
      </w:rPr>
      <w:t>.</w:t>
    </w:r>
    <w:r w:rsidR="0052512B">
      <w:rPr>
        <w:rStyle w:val="PageNumber"/>
      </w:rPr>
      <w:t xml:space="preserve">                                         </w:t>
    </w:r>
    <w:sdt>
      <w:sdtPr>
        <w:rPr>
          <w:rStyle w:val="PageNumber"/>
        </w:rPr>
        <w:id w:val="689873183"/>
        <w:docPartObj>
          <w:docPartGallery w:val="Page Numbers (Top of Page)"/>
          <w:docPartUnique/>
        </w:docPartObj>
      </w:sdtPr>
      <w:sdtEndPr>
        <w:rPr>
          <w:rStyle w:val="PageNumber"/>
        </w:rPr>
      </w:sdtEnd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sdtContent>
    </w:sdt>
  </w:p>
  <w:p w14:paraId="5C48FA14" w14:textId="77777777" w:rsidR="00C835C4" w:rsidRDefault="00C835C4" w:rsidP="00D21D3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C253D9"/>
    <w:multiLevelType w:val="hybridMultilevel"/>
    <w:tmpl w:val="12583492"/>
    <w:lvl w:ilvl="0" w:tplc="FFFFFFFF">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76079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7B"/>
    <w:rsid w:val="000031DD"/>
    <w:rsid w:val="00003E27"/>
    <w:rsid w:val="00015E6A"/>
    <w:rsid w:val="00025DA9"/>
    <w:rsid w:val="000376A0"/>
    <w:rsid w:val="00040952"/>
    <w:rsid w:val="0004103F"/>
    <w:rsid w:val="00050B0B"/>
    <w:rsid w:val="00073E51"/>
    <w:rsid w:val="00092A2C"/>
    <w:rsid w:val="000A6E30"/>
    <w:rsid w:val="000A702B"/>
    <w:rsid w:val="000D7E3E"/>
    <w:rsid w:val="00103580"/>
    <w:rsid w:val="00113A30"/>
    <w:rsid w:val="00113B44"/>
    <w:rsid w:val="001327E7"/>
    <w:rsid w:val="00133620"/>
    <w:rsid w:val="00134D30"/>
    <w:rsid w:val="001358AB"/>
    <w:rsid w:val="00137B59"/>
    <w:rsid w:val="001969A8"/>
    <w:rsid w:val="001A1B8A"/>
    <w:rsid w:val="001A3CED"/>
    <w:rsid w:val="001A7661"/>
    <w:rsid w:val="001F0B2F"/>
    <w:rsid w:val="00235AFB"/>
    <w:rsid w:val="002424D4"/>
    <w:rsid w:val="00247CDE"/>
    <w:rsid w:val="002604FF"/>
    <w:rsid w:val="002608D7"/>
    <w:rsid w:val="00283339"/>
    <w:rsid w:val="002A5D2F"/>
    <w:rsid w:val="00321565"/>
    <w:rsid w:val="0032777A"/>
    <w:rsid w:val="00344A77"/>
    <w:rsid w:val="00377A23"/>
    <w:rsid w:val="003812EF"/>
    <w:rsid w:val="00387C4D"/>
    <w:rsid w:val="003967D3"/>
    <w:rsid w:val="00397142"/>
    <w:rsid w:val="003D2AA4"/>
    <w:rsid w:val="003E7660"/>
    <w:rsid w:val="003F0336"/>
    <w:rsid w:val="003F14F8"/>
    <w:rsid w:val="00420D4E"/>
    <w:rsid w:val="004275AF"/>
    <w:rsid w:val="00430479"/>
    <w:rsid w:val="00431870"/>
    <w:rsid w:val="0043695C"/>
    <w:rsid w:val="00436FBC"/>
    <w:rsid w:val="00444887"/>
    <w:rsid w:val="00451C6C"/>
    <w:rsid w:val="004556BE"/>
    <w:rsid w:val="00467435"/>
    <w:rsid w:val="0047167C"/>
    <w:rsid w:val="00491A03"/>
    <w:rsid w:val="004A3388"/>
    <w:rsid w:val="004B7C31"/>
    <w:rsid w:val="004C30F4"/>
    <w:rsid w:val="004D4075"/>
    <w:rsid w:val="004D6902"/>
    <w:rsid w:val="004E40A9"/>
    <w:rsid w:val="00502294"/>
    <w:rsid w:val="00502739"/>
    <w:rsid w:val="00511913"/>
    <w:rsid w:val="00513C53"/>
    <w:rsid w:val="005159AA"/>
    <w:rsid w:val="00524359"/>
    <w:rsid w:val="0052512B"/>
    <w:rsid w:val="00532534"/>
    <w:rsid w:val="00537088"/>
    <w:rsid w:val="00591F5B"/>
    <w:rsid w:val="005C0752"/>
    <w:rsid w:val="005E3389"/>
    <w:rsid w:val="005F7D4A"/>
    <w:rsid w:val="006305EF"/>
    <w:rsid w:val="00630EB9"/>
    <w:rsid w:val="00633BBA"/>
    <w:rsid w:val="00644343"/>
    <w:rsid w:val="00644978"/>
    <w:rsid w:val="006977EF"/>
    <w:rsid w:val="006A4A48"/>
    <w:rsid w:val="006A6226"/>
    <w:rsid w:val="006B5D8E"/>
    <w:rsid w:val="006D5C34"/>
    <w:rsid w:val="006E3103"/>
    <w:rsid w:val="00706CA5"/>
    <w:rsid w:val="00711CBD"/>
    <w:rsid w:val="00736F8F"/>
    <w:rsid w:val="00782CB3"/>
    <w:rsid w:val="00794264"/>
    <w:rsid w:val="00796FD4"/>
    <w:rsid w:val="007B612B"/>
    <w:rsid w:val="00823028"/>
    <w:rsid w:val="00823377"/>
    <w:rsid w:val="008664FC"/>
    <w:rsid w:val="00883C0B"/>
    <w:rsid w:val="008844AF"/>
    <w:rsid w:val="00897D68"/>
    <w:rsid w:val="008B6D96"/>
    <w:rsid w:val="008C3A56"/>
    <w:rsid w:val="008D3FBA"/>
    <w:rsid w:val="008E3220"/>
    <w:rsid w:val="008E40B2"/>
    <w:rsid w:val="008E7F3D"/>
    <w:rsid w:val="00914908"/>
    <w:rsid w:val="00917E90"/>
    <w:rsid w:val="00934F6A"/>
    <w:rsid w:val="009422B1"/>
    <w:rsid w:val="0095180F"/>
    <w:rsid w:val="00974881"/>
    <w:rsid w:val="00985B85"/>
    <w:rsid w:val="009922A1"/>
    <w:rsid w:val="00997367"/>
    <w:rsid w:val="009A35BF"/>
    <w:rsid w:val="009B1ABF"/>
    <w:rsid w:val="009B44EF"/>
    <w:rsid w:val="009D0825"/>
    <w:rsid w:val="009E11FB"/>
    <w:rsid w:val="00A031A5"/>
    <w:rsid w:val="00A13ECD"/>
    <w:rsid w:val="00A21EA6"/>
    <w:rsid w:val="00A3618A"/>
    <w:rsid w:val="00A6148A"/>
    <w:rsid w:val="00A65E08"/>
    <w:rsid w:val="00A83689"/>
    <w:rsid w:val="00A93ADA"/>
    <w:rsid w:val="00A9480D"/>
    <w:rsid w:val="00AA40FD"/>
    <w:rsid w:val="00AC5A2D"/>
    <w:rsid w:val="00AE14F3"/>
    <w:rsid w:val="00B12E6C"/>
    <w:rsid w:val="00B3714D"/>
    <w:rsid w:val="00B51B61"/>
    <w:rsid w:val="00B60662"/>
    <w:rsid w:val="00BA30A1"/>
    <w:rsid w:val="00BD7918"/>
    <w:rsid w:val="00BE333E"/>
    <w:rsid w:val="00BE45C2"/>
    <w:rsid w:val="00C04865"/>
    <w:rsid w:val="00C141D7"/>
    <w:rsid w:val="00C41ABB"/>
    <w:rsid w:val="00C447C8"/>
    <w:rsid w:val="00C54AE9"/>
    <w:rsid w:val="00C54D0E"/>
    <w:rsid w:val="00C64F00"/>
    <w:rsid w:val="00C740B1"/>
    <w:rsid w:val="00C83086"/>
    <w:rsid w:val="00C835C4"/>
    <w:rsid w:val="00C95892"/>
    <w:rsid w:val="00CC29D7"/>
    <w:rsid w:val="00CE314E"/>
    <w:rsid w:val="00CE364F"/>
    <w:rsid w:val="00CF0E4D"/>
    <w:rsid w:val="00CF2F9D"/>
    <w:rsid w:val="00D13933"/>
    <w:rsid w:val="00D20214"/>
    <w:rsid w:val="00D21D39"/>
    <w:rsid w:val="00D25EDE"/>
    <w:rsid w:val="00D312AD"/>
    <w:rsid w:val="00D52F83"/>
    <w:rsid w:val="00D55458"/>
    <w:rsid w:val="00D575E5"/>
    <w:rsid w:val="00DA5E99"/>
    <w:rsid w:val="00DA7C73"/>
    <w:rsid w:val="00DB7158"/>
    <w:rsid w:val="00DC6D6C"/>
    <w:rsid w:val="00E04A54"/>
    <w:rsid w:val="00E140CA"/>
    <w:rsid w:val="00E1491D"/>
    <w:rsid w:val="00E407FC"/>
    <w:rsid w:val="00E509D8"/>
    <w:rsid w:val="00EA72CF"/>
    <w:rsid w:val="00EB25A8"/>
    <w:rsid w:val="00EC2107"/>
    <w:rsid w:val="00ED577B"/>
    <w:rsid w:val="00F45496"/>
    <w:rsid w:val="00F45AF7"/>
    <w:rsid w:val="00F50290"/>
    <w:rsid w:val="00F51888"/>
    <w:rsid w:val="00F70C4C"/>
    <w:rsid w:val="00F766CD"/>
    <w:rsid w:val="00FC0E98"/>
    <w:rsid w:val="00FF1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A336E0"/>
  <w15:chartTrackingRefBased/>
  <w15:docId w15:val="{49E33F1D-586F-FC49-89E2-EFEFB4398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D6C"/>
    <w:pPr>
      <w:ind w:left="720"/>
      <w:contextualSpacing/>
    </w:pPr>
  </w:style>
  <w:style w:type="paragraph" w:styleId="Header">
    <w:name w:val="header"/>
    <w:basedOn w:val="Normal"/>
    <w:link w:val="HeaderChar"/>
    <w:uiPriority w:val="99"/>
    <w:unhideWhenUsed/>
    <w:rsid w:val="00C835C4"/>
    <w:pPr>
      <w:tabs>
        <w:tab w:val="center" w:pos="4680"/>
        <w:tab w:val="right" w:pos="9360"/>
      </w:tabs>
    </w:pPr>
  </w:style>
  <w:style w:type="character" w:customStyle="1" w:styleId="HeaderChar">
    <w:name w:val="Header Char"/>
    <w:basedOn w:val="DefaultParagraphFont"/>
    <w:link w:val="Header"/>
    <w:uiPriority w:val="99"/>
    <w:rsid w:val="00C835C4"/>
  </w:style>
  <w:style w:type="paragraph" w:styleId="Footer">
    <w:name w:val="footer"/>
    <w:basedOn w:val="Normal"/>
    <w:link w:val="FooterChar"/>
    <w:uiPriority w:val="99"/>
    <w:unhideWhenUsed/>
    <w:rsid w:val="00C835C4"/>
    <w:pPr>
      <w:tabs>
        <w:tab w:val="center" w:pos="4680"/>
        <w:tab w:val="right" w:pos="9360"/>
      </w:tabs>
    </w:pPr>
  </w:style>
  <w:style w:type="character" w:customStyle="1" w:styleId="FooterChar">
    <w:name w:val="Footer Char"/>
    <w:basedOn w:val="DefaultParagraphFont"/>
    <w:link w:val="Footer"/>
    <w:uiPriority w:val="99"/>
    <w:rsid w:val="00C835C4"/>
  </w:style>
  <w:style w:type="character" w:styleId="PageNumber">
    <w:name w:val="page number"/>
    <w:basedOn w:val="DefaultParagraphFont"/>
    <w:uiPriority w:val="99"/>
    <w:semiHidden/>
    <w:unhideWhenUsed/>
    <w:rsid w:val="00D21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1849</Words>
  <Characters>10545</Characters>
  <Application>Microsoft Office Word</Application>
  <DocSecurity>0</DocSecurity>
  <Lines>87</Lines>
  <Paragraphs>24</Paragraphs>
  <ScaleCrop>false</ScaleCrop>
  <Company/>
  <LinksUpToDate>false</LinksUpToDate>
  <CharactersWithSpaces>12370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Diefenbach</dc:creator>
  <cp:keywords/>
  <dc:description/>
  <cp:lastModifiedBy>Tracy Kane</cp:lastModifiedBy>
  <cp:revision>2</cp:revision>
  <dcterms:created xsi:type="dcterms:W3CDTF">2024-12-16T14:30:00Z</dcterms:created>
  <dcterms:modified xsi:type="dcterms:W3CDTF">2024-12-16T14:30:00Z</dcterms:modified>
</cp:coreProperties>
</file>