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585" w:type="dxa"/>
        <w:tblLook w:val="04A0" w:firstRow="1" w:lastRow="0" w:firstColumn="1" w:lastColumn="0" w:noHBand="0" w:noVBand="1"/>
      </w:tblPr>
      <w:tblGrid>
        <w:gridCol w:w="729"/>
        <w:gridCol w:w="8536"/>
        <w:gridCol w:w="2250"/>
        <w:gridCol w:w="2070"/>
      </w:tblGrid>
      <w:tr w:rsidR="009F1808" w:rsidRPr="007C72E9" w14:paraId="60CF0A57" w14:textId="77777777" w:rsidTr="008507A3">
        <w:trPr>
          <w:trHeight w:val="710"/>
        </w:trPr>
        <w:tc>
          <w:tcPr>
            <w:tcW w:w="729" w:type="dxa"/>
          </w:tcPr>
          <w:p w14:paraId="4F8E553C" w14:textId="1F775C7B" w:rsidR="009F1808" w:rsidRPr="007C72E9" w:rsidRDefault="009F1808" w:rsidP="0063283B">
            <w:pPr>
              <w:rPr>
                <w:rFonts w:asciiTheme="minorHAnsi" w:hAnsiTheme="minorHAnsi"/>
                <w:bCs/>
                <w:color w:val="000000" w:themeColor="text1"/>
                <w:sz w:val="22"/>
              </w:rPr>
            </w:pPr>
          </w:p>
        </w:tc>
        <w:tc>
          <w:tcPr>
            <w:tcW w:w="8536" w:type="dxa"/>
          </w:tcPr>
          <w:p w14:paraId="2268BCE9" w14:textId="06001579" w:rsidR="009F1808" w:rsidRPr="00C433C4" w:rsidRDefault="009F1808" w:rsidP="00C433C4"/>
        </w:tc>
        <w:tc>
          <w:tcPr>
            <w:tcW w:w="2250" w:type="dxa"/>
          </w:tcPr>
          <w:p w14:paraId="2723EF84" w14:textId="2906C056" w:rsidR="009F1808" w:rsidRPr="007C72E9" w:rsidRDefault="009F1808" w:rsidP="00CD1089">
            <w:pPr>
              <w:jc w:val="center"/>
              <w:rPr>
                <w:rFonts w:asciiTheme="minorHAnsi" w:hAnsiTheme="minorHAnsi" w:cstheme="majorHAnsi"/>
                <w:b/>
                <w:color w:val="000000" w:themeColor="text1"/>
                <w:sz w:val="22"/>
              </w:rPr>
            </w:pPr>
            <w:r w:rsidRPr="007C72E9">
              <w:rPr>
                <w:rFonts w:asciiTheme="minorHAnsi" w:hAnsiTheme="minorHAnsi" w:cstheme="majorHAnsi"/>
                <w:b/>
                <w:color w:val="000000" w:themeColor="text1"/>
                <w:sz w:val="22"/>
              </w:rPr>
              <w:t>Reviewer #1</w:t>
            </w:r>
          </w:p>
        </w:tc>
        <w:tc>
          <w:tcPr>
            <w:tcW w:w="2070" w:type="dxa"/>
          </w:tcPr>
          <w:p w14:paraId="28A86FA0" w14:textId="6A110EC4" w:rsidR="009F1808" w:rsidRPr="007C72E9" w:rsidRDefault="009F1808" w:rsidP="00CD1089">
            <w:pPr>
              <w:jc w:val="center"/>
              <w:rPr>
                <w:rFonts w:asciiTheme="minorHAnsi" w:hAnsiTheme="minorHAnsi" w:cstheme="majorHAnsi"/>
                <w:b/>
                <w:color w:val="000000" w:themeColor="text1"/>
                <w:sz w:val="22"/>
              </w:rPr>
            </w:pPr>
            <w:r w:rsidRPr="007C72E9">
              <w:rPr>
                <w:rFonts w:asciiTheme="minorHAnsi" w:hAnsiTheme="minorHAnsi" w:cstheme="majorHAnsi"/>
                <w:b/>
                <w:color w:val="000000" w:themeColor="text1"/>
                <w:sz w:val="22"/>
              </w:rPr>
              <w:t>Reviewer #2</w:t>
            </w:r>
          </w:p>
        </w:tc>
      </w:tr>
      <w:tr w:rsidR="009F1808" w:rsidRPr="007C72E9" w14:paraId="4B7D0DB5" w14:textId="77777777" w:rsidTr="008507A3">
        <w:tc>
          <w:tcPr>
            <w:tcW w:w="729" w:type="dxa"/>
          </w:tcPr>
          <w:p w14:paraId="01CC94CF" w14:textId="5AA27AC3" w:rsidR="009F1808" w:rsidRPr="007C72E9" w:rsidRDefault="0063283B" w:rsidP="00CD1089">
            <w:pPr>
              <w:jc w:val="center"/>
              <w:rPr>
                <w:rFonts w:asciiTheme="minorHAnsi" w:hAnsiTheme="minorHAnsi"/>
                <w:b/>
                <w:color w:val="000000" w:themeColor="text1"/>
                <w:sz w:val="22"/>
              </w:rPr>
            </w:pPr>
            <w:r w:rsidRPr="007C72E9">
              <w:rPr>
                <w:rFonts w:asciiTheme="minorHAnsi" w:hAnsiTheme="minorHAnsi"/>
                <w:b/>
                <w:color w:val="000000" w:themeColor="text1"/>
                <w:sz w:val="22"/>
              </w:rPr>
              <w:t>Item No.</w:t>
            </w:r>
          </w:p>
        </w:tc>
        <w:tc>
          <w:tcPr>
            <w:tcW w:w="8536" w:type="dxa"/>
          </w:tcPr>
          <w:p w14:paraId="20757D94" w14:textId="3FF352AF" w:rsidR="009F1808" w:rsidRPr="00C433C4" w:rsidRDefault="0063283B" w:rsidP="00C433C4">
            <w:r w:rsidRPr="00C433C4">
              <w:t xml:space="preserve">Catalog </w:t>
            </w:r>
            <w:r w:rsidR="00335DF0" w:rsidRPr="00C433C4">
              <w:t>Minimum</w:t>
            </w:r>
            <w:r w:rsidRPr="00C433C4">
              <w:t xml:space="preserve"> Requirement</w:t>
            </w:r>
          </w:p>
        </w:tc>
        <w:tc>
          <w:tcPr>
            <w:tcW w:w="2250" w:type="dxa"/>
          </w:tcPr>
          <w:p w14:paraId="565F48F8" w14:textId="4C5FD284" w:rsidR="009F1808" w:rsidRPr="007C72E9" w:rsidRDefault="009F1808" w:rsidP="00CD1089">
            <w:pPr>
              <w:jc w:val="center"/>
              <w:rPr>
                <w:rFonts w:asciiTheme="minorHAnsi" w:hAnsiTheme="minorHAnsi" w:cstheme="majorHAnsi"/>
                <w:b/>
                <w:color w:val="000000" w:themeColor="text1"/>
                <w:sz w:val="22"/>
              </w:rPr>
            </w:pPr>
            <w:r w:rsidRPr="007C72E9">
              <w:rPr>
                <w:rFonts w:asciiTheme="minorHAnsi" w:hAnsiTheme="minorHAnsi" w:cstheme="majorHAnsi"/>
                <w:b/>
                <w:color w:val="000000" w:themeColor="text1"/>
                <w:sz w:val="22"/>
              </w:rPr>
              <w:t>Catalog Page No.</w:t>
            </w:r>
          </w:p>
        </w:tc>
        <w:tc>
          <w:tcPr>
            <w:tcW w:w="2070" w:type="dxa"/>
          </w:tcPr>
          <w:p w14:paraId="207F3766" w14:textId="33D23E28" w:rsidR="009F1808" w:rsidRPr="007C72E9" w:rsidRDefault="009F1808" w:rsidP="00CD1089">
            <w:pPr>
              <w:jc w:val="center"/>
              <w:rPr>
                <w:rFonts w:asciiTheme="minorHAnsi" w:hAnsiTheme="minorHAnsi" w:cstheme="majorHAnsi"/>
                <w:b/>
                <w:color w:val="000000" w:themeColor="text1"/>
                <w:sz w:val="22"/>
              </w:rPr>
            </w:pPr>
            <w:r w:rsidRPr="007C72E9">
              <w:rPr>
                <w:rFonts w:asciiTheme="minorHAnsi" w:hAnsiTheme="minorHAnsi" w:cstheme="majorHAnsi"/>
                <w:b/>
                <w:color w:val="000000" w:themeColor="text1"/>
                <w:sz w:val="22"/>
              </w:rPr>
              <w:t>Catalog Page No.</w:t>
            </w:r>
          </w:p>
        </w:tc>
      </w:tr>
      <w:tr w:rsidR="009F1808" w:rsidRPr="007C72E9" w14:paraId="02825A39" w14:textId="77777777" w:rsidTr="008507A3">
        <w:tc>
          <w:tcPr>
            <w:tcW w:w="729" w:type="dxa"/>
          </w:tcPr>
          <w:p w14:paraId="1783C7CD" w14:textId="790DF98F" w:rsidR="009F1808" w:rsidRPr="007C72E9" w:rsidRDefault="009F1808" w:rsidP="009F1808">
            <w:pPr>
              <w:rPr>
                <w:rFonts w:asciiTheme="minorHAnsi" w:hAnsiTheme="minorHAnsi"/>
                <w:b/>
                <w:color w:val="000000" w:themeColor="text1"/>
                <w:sz w:val="22"/>
              </w:rPr>
            </w:pPr>
          </w:p>
        </w:tc>
        <w:tc>
          <w:tcPr>
            <w:tcW w:w="8536" w:type="dxa"/>
          </w:tcPr>
          <w:p w14:paraId="3594BE4B" w14:textId="75912177" w:rsidR="009F1808" w:rsidRPr="00C433C4" w:rsidRDefault="009F1808" w:rsidP="00C433C4"/>
        </w:tc>
        <w:tc>
          <w:tcPr>
            <w:tcW w:w="2250" w:type="dxa"/>
          </w:tcPr>
          <w:p w14:paraId="26550D47" w14:textId="77777777" w:rsidR="009F1808" w:rsidRPr="007C72E9" w:rsidRDefault="009F1808" w:rsidP="009F1808">
            <w:pPr>
              <w:jc w:val="center"/>
              <w:rPr>
                <w:rFonts w:asciiTheme="minorHAnsi" w:hAnsiTheme="minorHAnsi" w:cstheme="majorHAnsi"/>
                <w:b/>
                <w:color w:val="000000" w:themeColor="text1"/>
                <w:sz w:val="22"/>
              </w:rPr>
            </w:pPr>
          </w:p>
        </w:tc>
        <w:tc>
          <w:tcPr>
            <w:tcW w:w="2070" w:type="dxa"/>
          </w:tcPr>
          <w:p w14:paraId="27EB21F4" w14:textId="77777777" w:rsidR="009F1808" w:rsidRPr="007C72E9" w:rsidRDefault="009F1808" w:rsidP="009F1808">
            <w:pPr>
              <w:jc w:val="center"/>
              <w:rPr>
                <w:rFonts w:asciiTheme="minorHAnsi" w:hAnsiTheme="minorHAnsi" w:cstheme="majorHAnsi"/>
                <w:b/>
                <w:color w:val="000000" w:themeColor="text1"/>
                <w:sz w:val="22"/>
              </w:rPr>
            </w:pPr>
          </w:p>
        </w:tc>
      </w:tr>
      <w:tr w:rsidR="009F1808" w:rsidRPr="007C72E9" w14:paraId="346ACFDF" w14:textId="77777777" w:rsidTr="008507A3">
        <w:tc>
          <w:tcPr>
            <w:tcW w:w="729" w:type="dxa"/>
          </w:tcPr>
          <w:p w14:paraId="5DCBE23F" w14:textId="5BBDDA13" w:rsidR="009F1808" w:rsidRPr="007C72E9" w:rsidRDefault="0063283B" w:rsidP="00D06553">
            <w:pPr>
              <w:rPr>
                <w:rFonts w:asciiTheme="minorHAnsi" w:hAnsiTheme="minorHAnsi"/>
                <w:color w:val="000000" w:themeColor="text1"/>
                <w:sz w:val="22"/>
              </w:rPr>
            </w:pPr>
            <w:r w:rsidRPr="007C72E9">
              <w:rPr>
                <w:rFonts w:asciiTheme="minorHAnsi" w:hAnsiTheme="minorHAnsi"/>
                <w:color w:val="000000" w:themeColor="text1"/>
                <w:sz w:val="22"/>
              </w:rPr>
              <w:t>1</w:t>
            </w:r>
          </w:p>
        </w:tc>
        <w:tc>
          <w:tcPr>
            <w:tcW w:w="8536" w:type="dxa"/>
          </w:tcPr>
          <w:p w14:paraId="71B364CD" w14:textId="608BB3BD" w:rsidR="009F1808" w:rsidRPr="00C433C4" w:rsidRDefault="00D06553" w:rsidP="00C433C4">
            <w:r w:rsidRPr="00C433C4">
              <w:t>N/A</w:t>
            </w:r>
          </w:p>
        </w:tc>
        <w:tc>
          <w:tcPr>
            <w:tcW w:w="2250" w:type="dxa"/>
          </w:tcPr>
          <w:p w14:paraId="0A2EFC1F" w14:textId="77777777" w:rsidR="009F1808" w:rsidRPr="007C72E9" w:rsidRDefault="009F1808" w:rsidP="00CD1089">
            <w:pPr>
              <w:jc w:val="center"/>
              <w:rPr>
                <w:rFonts w:asciiTheme="minorHAnsi" w:hAnsiTheme="minorHAnsi" w:cstheme="majorHAnsi"/>
                <w:b/>
                <w:color w:val="000000" w:themeColor="text1"/>
                <w:sz w:val="22"/>
              </w:rPr>
            </w:pPr>
          </w:p>
        </w:tc>
        <w:tc>
          <w:tcPr>
            <w:tcW w:w="2070" w:type="dxa"/>
          </w:tcPr>
          <w:p w14:paraId="478AD71A" w14:textId="77777777" w:rsidR="009F1808" w:rsidRPr="007C72E9" w:rsidRDefault="009F1808" w:rsidP="00CD1089">
            <w:pPr>
              <w:jc w:val="center"/>
              <w:rPr>
                <w:rFonts w:asciiTheme="minorHAnsi" w:hAnsiTheme="minorHAnsi" w:cstheme="majorHAnsi"/>
                <w:b/>
                <w:color w:val="000000" w:themeColor="text1"/>
                <w:sz w:val="22"/>
              </w:rPr>
            </w:pPr>
          </w:p>
        </w:tc>
      </w:tr>
      <w:tr w:rsidR="0063283B" w:rsidRPr="007C72E9" w14:paraId="75651ECD" w14:textId="77777777" w:rsidTr="008507A3">
        <w:tc>
          <w:tcPr>
            <w:tcW w:w="729" w:type="dxa"/>
          </w:tcPr>
          <w:p w14:paraId="00B5662C" w14:textId="687428E8" w:rsidR="0063283B" w:rsidRPr="007C72E9" w:rsidRDefault="0063283B" w:rsidP="00D06553">
            <w:pPr>
              <w:rPr>
                <w:rFonts w:asciiTheme="minorHAnsi" w:hAnsiTheme="minorHAnsi"/>
                <w:color w:val="000000" w:themeColor="text1"/>
                <w:sz w:val="22"/>
              </w:rPr>
            </w:pPr>
            <w:r w:rsidRPr="007C72E9">
              <w:rPr>
                <w:rFonts w:asciiTheme="minorHAnsi" w:hAnsiTheme="minorHAnsi"/>
                <w:bCs/>
                <w:color w:val="000000" w:themeColor="text1"/>
                <w:sz w:val="22"/>
              </w:rPr>
              <w:t>2</w:t>
            </w:r>
          </w:p>
        </w:tc>
        <w:tc>
          <w:tcPr>
            <w:tcW w:w="8536" w:type="dxa"/>
          </w:tcPr>
          <w:p w14:paraId="4A1D5663" w14:textId="4B524C7C" w:rsidR="0063283B" w:rsidRPr="00C433C4" w:rsidRDefault="0063283B" w:rsidP="00C433C4">
            <w:r w:rsidRPr="00C433C4">
              <w:t>Catalog is updated annually, next update is 07/01/2026</w:t>
            </w:r>
          </w:p>
        </w:tc>
        <w:tc>
          <w:tcPr>
            <w:tcW w:w="2250" w:type="dxa"/>
          </w:tcPr>
          <w:p w14:paraId="6287FAD7" w14:textId="77777777" w:rsidR="0063283B" w:rsidRPr="007C72E9" w:rsidRDefault="0063283B" w:rsidP="0063283B">
            <w:pPr>
              <w:jc w:val="center"/>
              <w:rPr>
                <w:rFonts w:asciiTheme="minorHAnsi" w:hAnsiTheme="minorHAnsi" w:cstheme="majorHAnsi"/>
                <w:b/>
                <w:color w:val="000000" w:themeColor="text1"/>
                <w:sz w:val="22"/>
              </w:rPr>
            </w:pPr>
          </w:p>
        </w:tc>
        <w:tc>
          <w:tcPr>
            <w:tcW w:w="2070" w:type="dxa"/>
          </w:tcPr>
          <w:p w14:paraId="15AEFE79" w14:textId="77777777" w:rsidR="0063283B" w:rsidRPr="007C72E9" w:rsidRDefault="0063283B" w:rsidP="0063283B">
            <w:pPr>
              <w:jc w:val="center"/>
              <w:rPr>
                <w:rFonts w:asciiTheme="minorHAnsi" w:hAnsiTheme="minorHAnsi" w:cstheme="majorHAnsi"/>
                <w:b/>
                <w:color w:val="000000" w:themeColor="text1"/>
                <w:sz w:val="22"/>
              </w:rPr>
            </w:pPr>
          </w:p>
        </w:tc>
      </w:tr>
      <w:tr w:rsidR="0063283B" w:rsidRPr="007C72E9" w14:paraId="5DD3F1C2" w14:textId="77777777" w:rsidTr="008507A3">
        <w:tc>
          <w:tcPr>
            <w:tcW w:w="729" w:type="dxa"/>
          </w:tcPr>
          <w:p w14:paraId="435B9D2D" w14:textId="639AEBE7" w:rsidR="0063283B" w:rsidRPr="007C72E9" w:rsidRDefault="0063283B" w:rsidP="00D06553">
            <w:pPr>
              <w:rPr>
                <w:rFonts w:asciiTheme="minorHAnsi" w:hAnsiTheme="minorHAnsi"/>
                <w:color w:val="000000" w:themeColor="text1"/>
                <w:sz w:val="22"/>
              </w:rPr>
            </w:pPr>
            <w:r w:rsidRPr="007C72E9">
              <w:rPr>
                <w:rFonts w:asciiTheme="minorHAnsi" w:hAnsiTheme="minorHAnsi"/>
                <w:color w:val="000000" w:themeColor="text1"/>
                <w:sz w:val="22"/>
              </w:rPr>
              <w:t>3</w:t>
            </w:r>
          </w:p>
        </w:tc>
        <w:tc>
          <w:tcPr>
            <w:tcW w:w="8536" w:type="dxa"/>
          </w:tcPr>
          <w:p w14:paraId="3A490156" w14:textId="48A902D6" w:rsidR="0063682E" w:rsidRPr="00C433C4" w:rsidRDefault="0063682E" w:rsidP="00C433C4">
            <w:r w:rsidRPr="00C433C4">
              <w:t xml:space="preserve">Catalog pursuant to section 94909 </w:t>
            </w:r>
          </w:p>
          <w:p w14:paraId="2CA9A72F" w14:textId="31DB0484" w:rsidR="0063283B" w:rsidRPr="00C433C4" w:rsidRDefault="0063283B" w:rsidP="00C433C4">
            <w:r w:rsidRPr="00C433C4">
              <w:t>Empower Training Institute School Catalog</w:t>
            </w:r>
            <w:r w:rsidR="008073CA" w:rsidRPr="00C433C4">
              <w:t xml:space="preserve">. Is available </w:t>
            </w:r>
            <w:r w:rsidRPr="00C433C4">
              <w:t>to all prospective students and any interested person. The catalog is available for public review download</w:t>
            </w:r>
            <w:r w:rsidR="008177C3" w:rsidRPr="00C433C4">
              <w:t>able</w:t>
            </w:r>
            <w:r w:rsidRPr="00C433C4">
              <w:t xml:space="preserve"> at https://empowertraining.org. Printed or digital copies may also be requested by contacting the administrative office at </w:t>
            </w:r>
            <w:r w:rsidR="008177C3" w:rsidRPr="00C433C4">
              <w:t>gaylegordon</w:t>
            </w:r>
            <w:r w:rsidRPr="00C433C4">
              <w:t xml:space="preserve">@empowertraining.org or 747-744-7869. </w:t>
            </w:r>
            <w:r w:rsidR="008177C3" w:rsidRPr="00C433C4">
              <w:t xml:space="preserve"> </w:t>
            </w:r>
            <w:r w:rsidRPr="00C433C4">
              <w:t>Each student receives a copy of the catalog before enrollment to ensure full understanding of the institution’s programs, policies, and student rights.</w:t>
            </w:r>
          </w:p>
        </w:tc>
        <w:tc>
          <w:tcPr>
            <w:tcW w:w="2250" w:type="dxa"/>
          </w:tcPr>
          <w:p w14:paraId="037F75C4" w14:textId="77777777" w:rsidR="0063283B" w:rsidRPr="007C72E9" w:rsidRDefault="0063283B" w:rsidP="0063283B">
            <w:pPr>
              <w:jc w:val="center"/>
              <w:rPr>
                <w:rFonts w:asciiTheme="minorHAnsi" w:hAnsiTheme="minorHAnsi"/>
                <w:b/>
                <w:color w:val="000000" w:themeColor="text1"/>
                <w:sz w:val="22"/>
              </w:rPr>
            </w:pPr>
          </w:p>
        </w:tc>
        <w:tc>
          <w:tcPr>
            <w:tcW w:w="2070" w:type="dxa"/>
          </w:tcPr>
          <w:p w14:paraId="4BD5A2D0" w14:textId="77777777" w:rsidR="0063283B" w:rsidRPr="007C72E9" w:rsidRDefault="0063283B" w:rsidP="0063283B">
            <w:pPr>
              <w:jc w:val="center"/>
              <w:rPr>
                <w:rFonts w:asciiTheme="minorHAnsi" w:hAnsiTheme="minorHAnsi"/>
                <w:b/>
                <w:color w:val="000000" w:themeColor="text1"/>
                <w:sz w:val="22"/>
              </w:rPr>
            </w:pPr>
          </w:p>
        </w:tc>
      </w:tr>
      <w:tr w:rsidR="0063283B" w:rsidRPr="007C72E9" w14:paraId="1B717371" w14:textId="77777777" w:rsidTr="008507A3">
        <w:tc>
          <w:tcPr>
            <w:tcW w:w="729" w:type="dxa"/>
          </w:tcPr>
          <w:p w14:paraId="26EE8468" w14:textId="0B0195A7" w:rsidR="0063283B" w:rsidRPr="007C72E9" w:rsidRDefault="0063283B" w:rsidP="00D06553">
            <w:pPr>
              <w:rPr>
                <w:rFonts w:asciiTheme="minorHAnsi" w:hAnsiTheme="minorHAnsi"/>
                <w:color w:val="000000" w:themeColor="text1"/>
                <w:sz w:val="22"/>
              </w:rPr>
            </w:pPr>
            <w:r w:rsidRPr="007C72E9">
              <w:rPr>
                <w:rFonts w:asciiTheme="minorHAnsi" w:hAnsiTheme="minorHAnsi"/>
                <w:color w:val="000000" w:themeColor="text1"/>
                <w:sz w:val="22"/>
              </w:rPr>
              <w:t>4</w:t>
            </w:r>
          </w:p>
        </w:tc>
        <w:tc>
          <w:tcPr>
            <w:tcW w:w="8536" w:type="dxa"/>
          </w:tcPr>
          <w:p w14:paraId="12E53A08" w14:textId="366511EC" w:rsidR="008177C3" w:rsidRPr="00C433C4" w:rsidRDefault="008177C3" w:rsidP="00C433C4">
            <w:r w:rsidRPr="00C433C4">
              <w:t xml:space="preserve">Catalog contains: </w:t>
            </w:r>
          </w:p>
          <w:p w14:paraId="3353B9CA" w14:textId="5BD198F1" w:rsidR="0063283B" w:rsidRPr="00C433C4" w:rsidRDefault="00255BAE" w:rsidP="00C433C4">
            <w:r w:rsidRPr="00C433C4">
              <w:t>Empower Training Institute Inc.</w:t>
            </w:r>
          </w:p>
          <w:p w14:paraId="23591A2A" w14:textId="77777777" w:rsidR="00255BAE" w:rsidRPr="00C433C4" w:rsidRDefault="00255BAE" w:rsidP="00C433C4">
            <w:r w:rsidRPr="00C433C4">
              <w:t>13955 Vanness Avenue, Gardena 90249</w:t>
            </w:r>
          </w:p>
          <w:p w14:paraId="275A56F6" w14:textId="2E702B40" w:rsidR="00255BAE" w:rsidRPr="00C433C4" w:rsidRDefault="00255BAE" w:rsidP="00C433C4">
            <w:r w:rsidRPr="00C433C4">
              <w:t xml:space="preserve">747-744-7869 </w:t>
            </w:r>
            <w:hyperlink r:id="rId8" w:history="1">
              <w:r w:rsidRPr="00C433C4">
                <w:rPr>
                  <w:rStyle w:val="Hyperlink"/>
                </w:rPr>
                <w:t>https://empowertraining.org</w:t>
              </w:r>
            </w:hyperlink>
            <w:r w:rsidRPr="00C433C4">
              <w:t xml:space="preserve"> </w:t>
            </w:r>
          </w:p>
        </w:tc>
        <w:tc>
          <w:tcPr>
            <w:tcW w:w="2250" w:type="dxa"/>
          </w:tcPr>
          <w:p w14:paraId="4FC6D24A" w14:textId="77777777" w:rsidR="0063283B" w:rsidRPr="007C72E9" w:rsidRDefault="0063283B" w:rsidP="0063283B">
            <w:pPr>
              <w:jc w:val="center"/>
              <w:rPr>
                <w:rFonts w:asciiTheme="minorHAnsi" w:hAnsiTheme="minorHAnsi"/>
                <w:b/>
                <w:color w:val="000000" w:themeColor="text1"/>
                <w:sz w:val="22"/>
              </w:rPr>
            </w:pPr>
          </w:p>
        </w:tc>
        <w:tc>
          <w:tcPr>
            <w:tcW w:w="2070" w:type="dxa"/>
          </w:tcPr>
          <w:p w14:paraId="197E4032" w14:textId="77777777" w:rsidR="0063283B" w:rsidRPr="007C72E9" w:rsidRDefault="0063283B" w:rsidP="0063283B">
            <w:pPr>
              <w:jc w:val="center"/>
              <w:rPr>
                <w:rFonts w:asciiTheme="minorHAnsi" w:hAnsiTheme="minorHAnsi"/>
                <w:b/>
                <w:color w:val="000000" w:themeColor="text1"/>
                <w:sz w:val="22"/>
              </w:rPr>
            </w:pPr>
          </w:p>
        </w:tc>
      </w:tr>
      <w:tr w:rsidR="0063283B" w:rsidRPr="007C72E9" w14:paraId="3FE4DF96" w14:textId="77777777" w:rsidTr="008507A3">
        <w:tc>
          <w:tcPr>
            <w:tcW w:w="729" w:type="dxa"/>
          </w:tcPr>
          <w:p w14:paraId="6A666F25" w14:textId="563C4F14" w:rsidR="0063283B" w:rsidRPr="007C72E9" w:rsidRDefault="00255BAE" w:rsidP="00D06553">
            <w:pPr>
              <w:rPr>
                <w:rFonts w:asciiTheme="minorHAnsi" w:hAnsiTheme="minorHAnsi"/>
                <w:color w:val="000000" w:themeColor="text1"/>
                <w:sz w:val="22"/>
              </w:rPr>
            </w:pPr>
            <w:r w:rsidRPr="007C72E9">
              <w:rPr>
                <w:rFonts w:asciiTheme="minorHAnsi" w:hAnsiTheme="minorHAnsi"/>
                <w:color w:val="000000" w:themeColor="text1"/>
                <w:sz w:val="22"/>
              </w:rPr>
              <w:t xml:space="preserve">5. </w:t>
            </w:r>
          </w:p>
        </w:tc>
        <w:tc>
          <w:tcPr>
            <w:tcW w:w="8536" w:type="dxa"/>
          </w:tcPr>
          <w:p w14:paraId="76C2C803" w14:textId="129FC141" w:rsidR="0063283B" w:rsidRPr="00C433C4" w:rsidRDefault="008177C3" w:rsidP="00C433C4">
            <w:r w:rsidRPr="00C433C4">
              <w:t xml:space="preserve">Class Sessions held: </w:t>
            </w:r>
            <w:r w:rsidR="00255BAE" w:rsidRPr="00C433C4">
              <w:t>13955 Vanness Avenue, Gardena 90249</w:t>
            </w:r>
          </w:p>
        </w:tc>
        <w:tc>
          <w:tcPr>
            <w:tcW w:w="2250" w:type="dxa"/>
          </w:tcPr>
          <w:p w14:paraId="298018AC" w14:textId="77777777" w:rsidR="0063283B" w:rsidRPr="007C72E9" w:rsidRDefault="0063283B" w:rsidP="0063283B">
            <w:pPr>
              <w:jc w:val="center"/>
              <w:rPr>
                <w:rFonts w:asciiTheme="minorHAnsi" w:hAnsiTheme="minorHAnsi"/>
                <w:b/>
                <w:color w:val="000000" w:themeColor="text1"/>
                <w:sz w:val="22"/>
              </w:rPr>
            </w:pPr>
          </w:p>
        </w:tc>
        <w:tc>
          <w:tcPr>
            <w:tcW w:w="2070" w:type="dxa"/>
          </w:tcPr>
          <w:p w14:paraId="323F4272" w14:textId="77777777" w:rsidR="0063283B" w:rsidRPr="007C72E9" w:rsidRDefault="0063283B" w:rsidP="0063283B">
            <w:pPr>
              <w:jc w:val="center"/>
              <w:rPr>
                <w:rFonts w:asciiTheme="minorHAnsi" w:hAnsiTheme="minorHAnsi"/>
                <w:b/>
                <w:color w:val="000000" w:themeColor="text1"/>
                <w:sz w:val="22"/>
              </w:rPr>
            </w:pPr>
          </w:p>
        </w:tc>
      </w:tr>
      <w:tr w:rsidR="0063283B" w:rsidRPr="007C72E9" w14:paraId="2F39EB40" w14:textId="77777777" w:rsidTr="008507A3">
        <w:tc>
          <w:tcPr>
            <w:tcW w:w="729" w:type="dxa"/>
          </w:tcPr>
          <w:p w14:paraId="4A6264F8" w14:textId="2CC65674" w:rsidR="0063283B" w:rsidRPr="007C72E9" w:rsidRDefault="00255BAE" w:rsidP="00D06553">
            <w:pPr>
              <w:rPr>
                <w:rFonts w:asciiTheme="minorHAnsi" w:hAnsiTheme="minorHAnsi"/>
                <w:color w:val="000000" w:themeColor="text1"/>
                <w:sz w:val="22"/>
              </w:rPr>
            </w:pPr>
            <w:r w:rsidRPr="007C72E9">
              <w:rPr>
                <w:rFonts w:asciiTheme="minorHAnsi" w:hAnsiTheme="minorHAnsi"/>
                <w:color w:val="000000" w:themeColor="text1"/>
                <w:sz w:val="22"/>
              </w:rPr>
              <w:t>6.</w:t>
            </w:r>
          </w:p>
        </w:tc>
        <w:tc>
          <w:tcPr>
            <w:tcW w:w="8536" w:type="dxa"/>
          </w:tcPr>
          <w:p w14:paraId="3BC85204" w14:textId="46D80629" w:rsidR="0063283B" w:rsidRPr="00C433C4" w:rsidRDefault="00255BAE" w:rsidP="00C433C4">
            <w:r w:rsidRPr="00C433C4">
              <w:t>06/01/2025-06/30/202</w:t>
            </w:r>
            <w:r w:rsidR="00D06553" w:rsidRPr="00C433C4">
              <w:t>6</w:t>
            </w:r>
          </w:p>
        </w:tc>
        <w:tc>
          <w:tcPr>
            <w:tcW w:w="2250" w:type="dxa"/>
          </w:tcPr>
          <w:p w14:paraId="0EFF27B7" w14:textId="77777777" w:rsidR="0063283B" w:rsidRPr="007C72E9" w:rsidRDefault="0063283B" w:rsidP="0063283B">
            <w:pPr>
              <w:jc w:val="center"/>
              <w:rPr>
                <w:rFonts w:asciiTheme="minorHAnsi" w:hAnsiTheme="minorHAnsi"/>
                <w:b/>
                <w:color w:val="000000" w:themeColor="text1"/>
                <w:sz w:val="22"/>
              </w:rPr>
            </w:pPr>
          </w:p>
        </w:tc>
        <w:tc>
          <w:tcPr>
            <w:tcW w:w="2070" w:type="dxa"/>
          </w:tcPr>
          <w:p w14:paraId="6DA35D29" w14:textId="77777777" w:rsidR="0063283B" w:rsidRPr="007C72E9" w:rsidRDefault="0063283B" w:rsidP="0063283B">
            <w:pPr>
              <w:jc w:val="center"/>
              <w:rPr>
                <w:rFonts w:asciiTheme="minorHAnsi" w:hAnsiTheme="minorHAnsi"/>
                <w:b/>
                <w:color w:val="000000" w:themeColor="text1"/>
                <w:sz w:val="22"/>
              </w:rPr>
            </w:pPr>
          </w:p>
        </w:tc>
      </w:tr>
      <w:tr w:rsidR="0063283B" w:rsidRPr="007C72E9" w14:paraId="164B86F2" w14:textId="77777777" w:rsidTr="008507A3">
        <w:tc>
          <w:tcPr>
            <w:tcW w:w="729" w:type="dxa"/>
          </w:tcPr>
          <w:p w14:paraId="5C02CBBE" w14:textId="6DA02761" w:rsidR="0063283B" w:rsidRPr="007C72E9" w:rsidRDefault="00255BAE" w:rsidP="00D06553">
            <w:pPr>
              <w:rPr>
                <w:rFonts w:asciiTheme="minorHAnsi" w:hAnsiTheme="minorHAnsi"/>
                <w:color w:val="000000" w:themeColor="text1"/>
                <w:sz w:val="22"/>
              </w:rPr>
            </w:pPr>
            <w:r w:rsidRPr="007C72E9">
              <w:rPr>
                <w:rFonts w:asciiTheme="minorHAnsi" w:hAnsiTheme="minorHAnsi"/>
                <w:color w:val="000000" w:themeColor="text1"/>
                <w:sz w:val="22"/>
              </w:rPr>
              <w:t>7.</w:t>
            </w:r>
          </w:p>
        </w:tc>
        <w:tc>
          <w:tcPr>
            <w:tcW w:w="8536" w:type="dxa"/>
          </w:tcPr>
          <w:p w14:paraId="724F1B87" w14:textId="61DA6DC0" w:rsidR="0063283B" w:rsidRPr="00C433C4" w:rsidRDefault="00255BAE" w:rsidP="00C433C4">
            <w:r w:rsidRPr="00C433C4">
              <w:t>Empower Training Institute Inc is a private insti</w:t>
            </w:r>
            <w:r w:rsidR="0058086E" w:rsidRPr="00C433C4">
              <w:t xml:space="preserve">tution </w:t>
            </w:r>
            <w:r w:rsidRPr="00C433C4">
              <w:t>apply</w:t>
            </w:r>
            <w:r w:rsidR="00A876F5" w:rsidRPr="00C433C4">
              <w:t>ing</w:t>
            </w:r>
            <w:r w:rsidRPr="00C433C4">
              <w:t xml:space="preserve"> for exempt status</w:t>
            </w:r>
            <w:r w:rsidR="00A876F5" w:rsidRPr="00C433C4">
              <w:t>.</w:t>
            </w:r>
            <w:r w:rsidRPr="00C433C4">
              <w:t xml:space="preserve"> </w:t>
            </w:r>
          </w:p>
        </w:tc>
        <w:tc>
          <w:tcPr>
            <w:tcW w:w="2250" w:type="dxa"/>
          </w:tcPr>
          <w:p w14:paraId="5FDFEC46" w14:textId="77777777" w:rsidR="0063283B" w:rsidRPr="007C72E9" w:rsidRDefault="0063283B" w:rsidP="0063283B">
            <w:pPr>
              <w:jc w:val="center"/>
              <w:rPr>
                <w:rFonts w:asciiTheme="minorHAnsi" w:hAnsiTheme="minorHAnsi"/>
                <w:b/>
                <w:color w:val="000000" w:themeColor="text1"/>
                <w:sz w:val="22"/>
              </w:rPr>
            </w:pPr>
          </w:p>
        </w:tc>
        <w:tc>
          <w:tcPr>
            <w:tcW w:w="2070" w:type="dxa"/>
          </w:tcPr>
          <w:p w14:paraId="2C78185E" w14:textId="77777777" w:rsidR="0063283B" w:rsidRPr="007C72E9" w:rsidRDefault="0063283B" w:rsidP="0063283B">
            <w:pPr>
              <w:jc w:val="center"/>
              <w:rPr>
                <w:rFonts w:asciiTheme="minorHAnsi" w:hAnsiTheme="minorHAnsi"/>
                <w:b/>
                <w:color w:val="000000" w:themeColor="text1"/>
                <w:sz w:val="22"/>
              </w:rPr>
            </w:pPr>
          </w:p>
        </w:tc>
      </w:tr>
      <w:tr w:rsidR="0063283B" w:rsidRPr="007C72E9" w14:paraId="43911B7C" w14:textId="77777777" w:rsidTr="008507A3">
        <w:tc>
          <w:tcPr>
            <w:tcW w:w="729" w:type="dxa"/>
          </w:tcPr>
          <w:p w14:paraId="6A84BF9D" w14:textId="76DC3BD2" w:rsidR="0063283B" w:rsidRPr="007C72E9" w:rsidRDefault="00255BAE" w:rsidP="00D06553">
            <w:pPr>
              <w:rPr>
                <w:rFonts w:asciiTheme="minorHAnsi" w:hAnsiTheme="minorHAnsi"/>
                <w:color w:val="000000" w:themeColor="text1"/>
                <w:sz w:val="22"/>
              </w:rPr>
            </w:pPr>
            <w:r w:rsidRPr="007C72E9">
              <w:rPr>
                <w:rFonts w:asciiTheme="minorHAnsi" w:hAnsiTheme="minorHAnsi"/>
                <w:color w:val="000000" w:themeColor="text1"/>
                <w:sz w:val="22"/>
              </w:rPr>
              <w:t>8.</w:t>
            </w:r>
          </w:p>
        </w:tc>
        <w:tc>
          <w:tcPr>
            <w:tcW w:w="8536" w:type="dxa"/>
          </w:tcPr>
          <w:p w14:paraId="01B7D1BD" w14:textId="1E4B15AF" w:rsidR="0063283B" w:rsidRPr="00C433C4" w:rsidRDefault="00C348D2" w:rsidP="00C433C4">
            <w:r w:rsidRPr="00C433C4">
              <w:t>Empower Training Institute does not have a pending petition in bankruptcy, is not operating as a debtor in possession, has not filed a petition for bankruptcy within the preceding five (5) years, and has not had a petition in bankruptcy filed against it within the preceding five (5) years that resulted in reorganization under Chapter 11 of the United States Bankruptcy Cod</w:t>
            </w:r>
            <w:r w:rsidR="0063682E" w:rsidRPr="00C433C4">
              <w:t>e.</w:t>
            </w:r>
          </w:p>
        </w:tc>
        <w:tc>
          <w:tcPr>
            <w:tcW w:w="2250" w:type="dxa"/>
          </w:tcPr>
          <w:p w14:paraId="03F60220" w14:textId="77777777" w:rsidR="0063283B" w:rsidRPr="007C72E9" w:rsidRDefault="0063283B" w:rsidP="0063283B">
            <w:pPr>
              <w:jc w:val="center"/>
              <w:rPr>
                <w:rFonts w:asciiTheme="minorHAnsi" w:hAnsiTheme="minorHAnsi"/>
                <w:b/>
                <w:color w:val="000000" w:themeColor="text1"/>
                <w:sz w:val="22"/>
              </w:rPr>
            </w:pPr>
          </w:p>
        </w:tc>
        <w:tc>
          <w:tcPr>
            <w:tcW w:w="2070" w:type="dxa"/>
          </w:tcPr>
          <w:p w14:paraId="0FBC3D87" w14:textId="77777777" w:rsidR="0063283B" w:rsidRPr="007C72E9" w:rsidRDefault="0063283B" w:rsidP="0063283B">
            <w:pPr>
              <w:jc w:val="center"/>
              <w:rPr>
                <w:rFonts w:asciiTheme="minorHAnsi" w:hAnsiTheme="minorHAnsi"/>
                <w:b/>
                <w:color w:val="000000" w:themeColor="text1"/>
                <w:sz w:val="22"/>
              </w:rPr>
            </w:pPr>
          </w:p>
        </w:tc>
      </w:tr>
      <w:tr w:rsidR="0063283B" w:rsidRPr="007C72E9" w14:paraId="7196D67A" w14:textId="77777777" w:rsidTr="008507A3">
        <w:tc>
          <w:tcPr>
            <w:tcW w:w="729" w:type="dxa"/>
          </w:tcPr>
          <w:p w14:paraId="30D84626" w14:textId="49660070" w:rsidR="0063283B" w:rsidRPr="007C72E9" w:rsidRDefault="00C348D2" w:rsidP="00D06553">
            <w:pPr>
              <w:rPr>
                <w:rFonts w:asciiTheme="minorHAnsi" w:hAnsiTheme="minorHAnsi"/>
                <w:color w:val="000000" w:themeColor="text1"/>
                <w:sz w:val="22"/>
              </w:rPr>
            </w:pPr>
            <w:r w:rsidRPr="007C72E9">
              <w:rPr>
                <w:rFonts w:asciiTheme="minorHAnsi" w:hAnsiTheme="minorHAnsi"/>
                <w:color w:val="000000" w:themeColor="text1"/>
                <w:sz w:val="22"/>
              </w:rPr>
              <w:t>9.</w:t>
            </w:r>
          </w:p>
        </w:tc>
        <w:tc>
          <w:tcPr>
            <w:tcW w:w="8536" w:type="dxa"/>
          </w:tcPr>
          <w:p w14:paraId="7407E8DB" w14:textId="1BED4911" w:rsidR="0063283B" w:rsidRPr="00C433C4" w:rsidRDefault="00A876F5" w:rsidP="00C433C4">
            <w:r w:rsidRPr="00C433C4">
              <w:t xml:space="preserve">As a prospective student, you are encouraged to review this catalog prior to signing an enrollment agreement. </w:t>
            </w:r>
          </w:p>
        </w:tc>
        <w:tc>
          <w:tcPr>
            <w:tcW w:w="2250" w:type="dxa"/>
          </w:tcPr>
          <w:p w14:paraId="6E7D1D94" w14:textId="77777777" w:rsidR="0063283B" w:rsidRPr="007C72E9" w:rsidRDefault="0063283B" w:rsidP="0063283B">
            <w:pPr>
              <w:jc w:val="center"/>
              <w:rPr>
                <w:rFonts w:asciiTheme="minorHAnsi" w:hAnsiTheme="minorHAnsi"/>
                <w:b/>
                <w:color w:val="000000" w:themeColor="text1"/>
                <w:sz w:val="22"/>
              </w:rPr>
            </w:pPr>
          </w:p>
        </w:tc>
        <w:tc>
          <w:tcPr>
            <w:tcW w:w="2070" w:type="dxa"/>
          </w:tcPr>
          <w:p w14:paraId="50E4B8EA" w14:textId="77777777" w:rsidR="0063283B" w:rsidRPr="007C72E9" w:rsidRDefault="0063283B" w:rsidP="0063283B">
            <w:pPr>
              <w:jc w:val="center"/>
              <w:rPr>
                <w:rFonts w:asciiTheme="minorHAnsi" w:hAnsiTheme="minorHAnsi"/>
                <w:b/>
                <w:color w:val="000000" w:themeColor="text1"/>
                <w:sz w:val="22"/>
              </w:rPr>
            </w:pPr>
          </w:p>
        </w:tc>
      </w:tr>
      <w:tr w:rsidR="0063283B" w:rsidRPr="007C72E9" w14:paraId="4BD962B9" w14:textId="77777777" w:rsidTr="008507A3">
        <w:tc>
          <w:tcPr>
            <w:tcW w:w="729" w:type="dxa"/>
          </w:tcPr>
          <w:p w14:paraId="5FD8E7D9" w14:textId="1EA47E01" w:rsidR="0063283B" w:rsidRPr="007C72E9" w:rsidRDefault="00C348D2" w:rsidP="00D06553">
            <w:pPr>
              <w:rPr>
                <w:rFonts w:asciiTheme="minorHAnsi" w:hAnsiTheme="minorHAnsi"/>
                <w:color w:val="000000" w:themeColor="text1"/>
                <w:sz w:val="22"/>
              </w:rPr>
            </w:pPr>
            <w:r w:rsidRPr="007C72E9">
              <w:rPr>
                <w:rFonts w:asciiTheme="minorHAnsi" w:hAnsiTheme="minorHAnsi"/>
                <w:color w:val="000000" w:themeColor="text1"/>
                <w:sz w:val="22"/>
              </w:rPr>
              <w:t>11.</w:t>
            </w:r>
          </w:p>
        </w:tc>
        <w:tc>
          <w:tcPr>
            <w:tcW w:w="8536" w:type="dxa"/>
          </w:tcPr>
          <w:p w14:paraId="1F4363D3" w14:textId="1A700895" w:rsidR="0063283B" w:rsidRPr="00C433C4" w:rsidRDefault="008073CA" w:rsidP="00C433C4">
            <w:r w:rsidRPr="00C433C4">
              <w:t>In person, c</w:t>
            </w:r>
            <w:r w:rsidR="00696020" w:rsidRPr="00C433C4">
              <w:t>lassrooms are set up in</w:t>
            </w:r>
            <w:r w:rsidR="005200F4" w:rsidRPr="00C433C4">
              <w:t xml:space="preserve"> Descriptive Version (U </w:t>
            </w:r>
            <w:r w:rsidR="007C72E9" w:rsidRPr="00C433C4">
              <w:t>Shape) The</w:t>
            </w:r>
            <w:r w:rsidR="005200F4" w:rsidRPr="00C433C4">
              <w:t xml:space="preserve"> U-shaped classroom layout features tables and chairs arranged in the shape of the letter “U,” </w:t>
            </w:r>
            <w:r w:rsidR="005200F4" w:rsidRPr="00C433C4">
              <w:lastRenderedPageBreak/>
              <w:t xml:space="preserve">with the open end facing a presentation area or instructor. This configuration promotes interaction, discussion, and visibility between participants and the facilitator, making it ideal </w:t>
            </w:r>
            <w:r w:rsidR="007C72E9" w:rsidRPr="00C433C4">
              <w:t>for collaborative</w:t>
            </w:r>
            <w:r w:rsidR="005200F4" w:rsidRPr="00C433C4">
              <w:t xml:space="preserve"> learning environments.</w:t>
            </w:r>
            <w:r w:rsidR="00696020" w:rsidRPr="00C433C4">
              <w:t xml:space="preserve"> equipment includes laptop </w:t>
            </w:r>
            <w:r w:rsidR="00D06553" w:rsidRPr="00C433C4">
              <w:t>computers</w:t>
            </w:r>
            <w:r w:rsidR="00696020" w:rsidRPr="00C433C4">
              <w:t>, audio visual and television for display</w:t>
            </w:r>
            <w:r w:rsidR="005200F4" w:rsidRPr="00C433C4">
              <w:t>.</w:t>
            </w:r>
            <w:r w:rsidR="008177C3" w:rsidRPr="00C433C4">
              <w:t xml:space="preserve"> Laptops are available and course material is explained in the specific courses.</w:t>
            </w:r>
          </w:p>
        </w:tc>
        <w:tc>
          <w:tcPr>
            <w:tcW w:w="2250" w:type="dxa"/>
          </w:tcPr>
          <w:p w14:paraId="77595005" w14:textId="77777777" w:rsidR="0063283B" w:rsidRPr="007C72E9" w:rsidRDefault="0063283B" w:rsidP="0063283B">
            <w:pPr>
              <w:jc w:val="center"/>
              <w:rPr>
                <w:rFonts w:asciiTheme="minorHAnsi" w:hAnsiTheme="minorHAnsi"/>
                <w:b/>
                <w:color w:val="000000" w:themeColor="text1"/>
                <w:sz w:val="22"/>
              </w:rPr>
            </w:pPr>
          </w:p>
        </w:tc>
        <w:tc>
          <w:tcPr>
            <w:tcW w:w="2070" w:type="dxa"/>
          </w:tcPr>
          <w:p w14:paraId="385FBCC3" w14:textId="77777777" w:rsidR="0063283B" w:rsidRPr="007C72E9" w:rsidRDefault="0063283B" w:rsidP="0063283B">
            <w:pPr>
              <w:jc w:val="center"/>
              <w:rPr>
                <w:rFonts w:asciiTheme="minorHAnsi" w:hAnsiTheme="minorHAnsi"/>
                <w:b/>
                <w:color w:val="000000" w:themeColor="text1"/>
                <w:sz w:val="22"/>
              </w:rPr>
            </w:pPr>
          </w:p>
        </w:tc>
      </w:tr>
      <w:tr w:rsidR="0063283B" w:rsidRPr="007C72E9" w14:paraId="733CEAED" w14:textId="77777777" w:rsidTr="008507A3">
        <w:tc>
          <w:tcPr>
            <w:tcW w:w="729" w:type="dxa"/>
          </w:tcPr>
          <w:p w14:paraId="6DAD43E6" w14:textId="784CDDB5" w:rsidR="0063283B" w:rsidRPr="007C72E9" w:rsidRDefault="00C348D2" w:rsidP="00D06553">
            <w:pPr>
              <w:rPr>
                <w:rFonts w:asciiTheme="minorHAnsi" w:hAnsiTheme="minorHAnsi"/>
                <w:color w:val="000000" w:themeColor="text1"/>
                <w:sz w:val="22"/>
              </w:rPr>
            </w:pPr>
            <w:r w:rsidRPr="007C72E9">
              <w:rPr>
                <w:rFonts w:asciiTheme="minorHAnsi" w:hAnsiTheme="minorHAnsi"/>
                <w:color w:val="000000" w:themeColor="text1"/>
                <w:sz w:val="22"/>
              </w:rPr>
              <w:t>12.</w:t>
            </w:r>
          </w:p>
        </w:tc>
        <w:tc>
          <w:tcPr>
            <w:tcW w:w="8536" w:type="dxa"/>
          </w:tcPr>
          <w:p w14:paraId="2B12AF97" w14:textId="2D3F107D" w:rsidR="0063283B" w:rsidRPr="00C433C4" w:rsidRDefault="00696020" w:rsidP="00C433C4">
            <w:r w:rsidRPr="00C433C4">
              <w:t>Empower Training Institute Inc. (ETI) provides students with a variety of</w:t>
            </w:r>
            <w:r w:rsidR="008177C3" w:rsidRPr="00C433C4">
              <w:t xml:space="preserve"> </w:t>
            </w:r>
            <w:r w:rsidRPr="00C433C4">
              <w:t>learning resources designed to support academic success, personal growth, and professional development across all educational programs. ETI maintains access to both physical and digital learning resources.</w:t>
            </w:r>
            <w:r w:rsidR="008177C3" w:rsidRPr="00C433C4">
              <w:t xml:space="preserve"> Students have access to laptops and digital equipment.</w:t>
            </w:r>
          </w:p>
        </w:tc>
        <w:tc>
          <w:tcPr>
            <w:tcW w:w="2250" w:type="dxa"/>
          </w:tcPr>
          <w:p w14:paraId="06E6F007" w14:textId="77777777" w:rsidR="0063283B" w:rsidRPr="007C72E9" w:rsidRDefault="0063283B" w:rsidP="0063283B">
            <w:pPr>
              <w:jc w:val="center"/>
              <w:rPr>
                <w:rFonts w:asciiTheme="minorHAnsi" w:hAnsiTheme="minorHAnsi"/>
                <w:b/>
                <w:color w:val="000000" w:themeColor="text1"/>
                <w:sz w:val="22"/>
              </w:rPr>
            </w:pPr>
          </w:p>
        </w:tc>
        <w:tc>
          <w:tcPr>
            <w:tcW w:w="2070" w:type="dxa"/>
          </w:tcPr>
          <w:p w14:paraId="6492EA8C" w14:textId="77777777" w:rsidR="0063283B" w:rsidRPr="007C72E9" w:rsidRDefault="0063283B" w:rsidP="0063283B">
            <w:pPr>
              <w:jc w:val="center"/>
              <w:rPr>
                <w:rFonts w:asciiTheme="minorHAnsi" w:hAnsiTheme="minorHAnsi"/>
                <w:b/>
                <w:color w:val="000000" w:themeColor="text1"/>
                <w:sz w:val="22"/>
              </w:rPr>
            </w:pPr>
          </w:p>
        </w:tc>
      </w:tr>
      <w:tr w:rsidR="00B80C8F" w:rsidRPr="007C72E9" w14:paraId="7A5135C1" w14:textId="77777777" w:rsidTr="008507A3">
        <w:tc>
          <w:tcPr>
            <w:tcW w:w="729" w:type="dxa"/>
          </w:tcPr>
          <w:p w14:paraId="030D7FC9" w14:textId="253CAF24"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13.</w:t>
            </w:r>
          </w:p>
        </w:tc>
        <w:tc>
          <w:tcPr>
            <w:tcW w:w="8536" w:type="dxa"/>
          </w:tcPr>
          <w:p w14:paraId="0E8EA5D9" w14:textId="5EEE8DB1" w:rsidR="00B80C8F" w:rsidRPr="00C433C4" w:rsidRDefault="00B80C8F" w:rsidP="00C433C4">
            <w:r w:rsidRPr="00C433C4">
              <w:t xml:space="preserve">Students or any member of the public that have </w:t>
            </w:r>
            <w:r w:rsidR="00900FAE" w:rsidRPr="00C433C4">
              <w:t>questions about</w:t>
            </w:r>
            <w:r w:rsidRPr="00C433C4">
              <w:t xml:space="preserve"> thus institution with Bureau for Private Postsecondary Education, 1747 N. Market Blvd. Ste. 225, Sacramento California 95834</w:t>
            </w:r>
          </w:p>
          <w:p w14:paraId="37EBF4E6" w14:textId="117D3C7E" w:rsidR="00B80C8F" w:rsidRPr="00C433C4" w:rsidRDefault="00B80C8F" w:rsidP="00C433C4">
            <w:r w:rsidRPr="00C433C4">
              <w:t>Website: www.bppe.ca.gov   Fax: 916-263-1897 Telephone: 888-370-7589</w:t>
            </w:r>
          </w:p>
        </w:tc>
        <w:tc>
          <w:tcPr>
            <w:tcW w:w="2250" w:type="dxa"/>
          </w:tcPr>
          <w:p w14:paraId="721EDBD8"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24E4D878"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41B59255" w14:textId="77777777" w:rsidTr="008507A3">
        <w:tc>
          <w:tcPr>
            <w:tcW w:w="729" w:type="dxa"/>
          </w:tcPr>
          <w:p w14:paraId="188815DE" w14:textId="6ED1DD7E"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14.</w:t>
            </w:r>
          </w:p>
        </w:tc>
        <w:tc>
          <w:tcPr>
            <w:tcW w:w="8536" w:type="dxa"/>
          </w:tcPr>
          <w:p w14:paraId="69AA7A7A" w14:textId="228BBE84" w:rsidR="00B80C8F" w:rsidRPr="00C433C4" w:rsidRDefault="00B80C8F" w:rsidP="00C433C4">
            <w:r w:rsidRPr="00C433C4">
              <w:t>Students or any member of the public may file a complaint about thus institution with Bureau for Private Postsecondary Education, 1747 N. Market Blvd. Ste. 225, Sacramento California 95834</w:t>
            </w:r>
          </w:p>
          <w:p w14:paraId="37BB9694" w14:textId="6E5ABDB4" w:rsidR="00B80C8F" w:rsidRPr="00C433C4" w:rsidRDefault="00B80C8F" w:rsidP="00C433C4">
            <w:r w:rsidRPr="00C433C4">
              <w:t>Website: www.bppe.ca.gov   Fax: 916-263-1897 Telephone: 888-370-7589</w:t>
            </w:r>
          </w:p>
        </w:tc>
        <w:tc>
          <w:tcPr>
            <w:tcW w:w="2250" w:type="dxa"/>
          </w:tcPr>
          <w:p w14:paraId="328C76B2"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51B256B7"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24028C6D" w14:textId="77777777" w:rsidTr="008507A3">
        <w:tc>
          <w:tcPr>
            <w:tcW w:w="729" w:type="dxa"/>
          </w:tcPr>
          <w:p w14:paraId="6DBB9746" w14:textId="2E88E0BB"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15.</w:t>
            </w:r>
          </w:p>
        </w:tc>
        <w:tc>
          <w:tcPr>
            <w:tcW w:w="8536" w:type="dxa"/>
          </w:tcPr>
          <w:p w14:paraId="50A754CF" w14:textId="468EF4ED" w:rsidR="00B80C8F" w:rsidRPr="00C433C4" w:rsidRDefault="00B80C8F" w:rsidP="00C433C4">
            <w:r w:rsidRPr="00C433C4">
              <w:t>N/A</w:t>
            </w:r>
          </w:p>
        </w:tc>
        <w:tc>
          <w:tcPr>
            <w:tcW w:w="2250" w:type="dxa"/>
          </w:tcPr>
          <w:p w14:paraId="3E6D771F"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087FA5A6"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6DE26A9E" w14:textId="77777777" w:rsidTr="008507A3">
        <w:tc>
          <w:tcPr>
            <w:tcW w:w="729" w:type="dxa"/>
          </w:tcPr>
          <w:p w14:paraId="10D1F124" w14:textId="4A2C1A2C"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16.</w:t>
            </w:r>
          </w:p>
        </w:tc>
        <w:tc>
          <w:tcPr>
            <w:tcW w:w="8536" w:type="dxa"/>
          </w:tcPr>
          <w:p w14:paraId="611CA6C0" w14:textId="5990279F" w:rsidR="00B80C8F" w:rsidRPr="00C433C4" w:rsidRDefault="00B80C8F" w:rsidP="00C433C4">
            <w:r w:rsidRPr="00C433C4">
              <w:t>N/A</w:t>
            </w:r>
          </w:p>
        </w:tc>
        <w:tc>
          <w:tcPr>
            <w:tcW w:w="2250" w:type="dxa"/>
          </w:tcPr>
          <w:p w14:paraId="23360831"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6AE4FD9D"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76375FB2" w14:textId="77777777" w:rsidTr="008507A3">
        <w:tc>
          <w:tcPr>
            <w:tcW w:w="729" w:type="dxa"/>
          </w:tcPr>
          <w:p w14:paraId="22210F89" w14:textId="78F627B7"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17.</w:t>
            </w:r>
          </w:p>
        </w:tc>
        <w:tc>
          <w:tcPr>
            <w:tcW w:w="8536" w:type="dxa"/>
          </w:tcPr>
          <w:p w14:paraId="695DB00B" w14:textId="3BBBAD14" w:rsidR="00B80C8F" w:rsidRPr="00C433C4" w:rsidRDefault="00B80C8F" w:rsidP="00C433C4">
            <w:r w:rsidRPr="00C433C4">
              <w:t xml:space="preserve">Admissions policing vary and are explained in each </w:t>
            </w:r>
            <w:r w:rsidR="003E6644" w:rsidRPr="00C433C4">
              <w:t xml:space="preserve">course </w:t>
            </w:r>
            <w:r w:rsidRPr="00C433C4">
              <w:t>description</w:t>
            </w:r>
          </w:p>
        </w:tc>
        <w:tc>
          <w:tcPr>
            <w:tcW w:w="2250" w:type="dxa"/>
          </w:tcPr>
          <w:p w14:paraId="4A377574"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4CA1CCB7"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3DE35D66" w14:textId="77777777" w:rsidTr="008507A3">
        <w:tc>
          <w:tcPr>
            <w:tcW w:w="729" w:type="dxa"/>
          </w:tcPr>
          <w:p w14:paraId="455F19FD" w14:textId="3B5A92F4"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18.</w:t>
            </w:r>
          </w:p>
        </w:tc>
        <w:tc>
          <w:tcPr>
            <w:tcW w:w="8536" w:type="dxa"/>
          </w:tcPr>
          <w:p w14:paraId="6C74CF28" w14:textId="0465C2A0" w:rsidR="00B80C8F" w:rsidRPr="00C433C4" w:rsidRDefault="00B80C8F" w:rsidP="00C433C4">
            <w:r w:rsidRPr="00C433C4">
              <w:t>N/A</w:t>
            </w:r>
          </w:p>
        </w:tc>
        <w:tc>
          <w:tcPr>
            <w:tcW w:w="2250" w:type="dxa"/>
          </w:tcPr>
          <w:p w14:paraId="583C1FF9"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15A3899F"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26B90EED" w14:textId="77777777" w:rsidTr="008507A3">
        <w:tc>
          <w:tcPr>
            <w:tcW w:w="729" w:type="dxa"/>
          </w:tcPr>
          <w:p w14:paraId="5682D437" w14:textId="7430C97A"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19.</w:t>
            </w:r>
          </w:p>
        </w:tc>
        <w:tc>
          <w:tcPr>
            <w:tcW w:w="8536" w:type="dxa"/>
          </w:tcPr>
          <w:p w14:paraId="74142ABA" w14:textId="1580EE04" w:rsidR="00B80C8F" w:rsidRPr="00C433C4" w:rsidRDefault="00B80C8F" w:rsidP="00C433C4">
            <w:r w:rsidRPr="00C433C4">
              <w:t>N/A</w:t>
            </w:r>
          </w:p>
        </w:tc>
        <w:tc>
          <w:tcPr>
            <w:tcW w:w="2250" w:type="dxa"/>
          </w:tcPr>
          <w:p w14:paraId="44B81F3A"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6692BF12" w14:textId="77777777" w:rsidR="00B80C8F" w:rsidRPr="007C72E9" w:rsidRDefault="00B80C8F" w:rsidP="00B80C8F">
            <w:pPr>
              <w:jc w:val="center"/>
              <w:rPr>
                <w:rFonts w:asciiTheme="minorHAnsi" w:hAnsiTheme="minorHAnsi"/>
                <w:b/>
                <w:color w:val="000000" w:themeColor="text1"/>
                <w:sz w:val="22"/>
              </w:rPr>
            </w:pPr>
          </w:p>
        </w:tc>
      </w:tr>
      <w:tr w:rsidR="00C8736D" w:rsidRPr="007C72E9" w14:paraId="5D700BE5" w14:textId="77777777" w:rsidTr="008507A3">
        <w:tc>
          <w:tcPr>
            <w:tcW w:w="729" w:type="dxa"/>
          </w:tcPr>
          <w:p w14:paraId="145D0419" w14:textId="4FAA81ED" w:rsidR="00C8736D" w:rsidRPr="007C72E9" w:rsidRDefault="00C8736D" w:rsidP="00B80C8F">
            <w:pPr>
              <w:rPr>
                <w:rFonts w:asciiTheme="minorHAnsi" w:hAnsiTheme="minorHAnsi"/>
                <w:color w:val="000000" w:themeColor="text1"/>
                <w:sz w:val="22"/>
              </w:rPr>
            </w:pPr>
            <w:r>
              <w:rPr>
                <w:rFonts w:asciiTheme="minorHAnsi" w:hAnsiTheme="minorHAnsi"/>
                <w:color w:val="000000" w:themeColor="text1"/>
                <w:sz w:val="22"/>
              </w:rPr>
              <w:t>20.</w:t>
            </w:r>
          </w:p>
        </w:tc>
        <w:tc>
          <w:tcPr>
            <w:tcW w:w="8536" w:type="dxa"/>
          </w:tcPr>
          <w:p w14:paraId="4F72E954" w14:textId="4E1E6F70" w:rsidR="00C8736D" w:rsidRPr="00C433C4" w:rsidRDefault="00C8736D" w:rsidP="00C433C4">
            <w:r w:rsidRPr="00C433C4">
              <w:t xml:space="preserve">English speaking only </w:t>
            </w:r>
          </w:p>
        </w:tc>
        <w:tc>
          <w:tcPr>
            <w:tcW w:w="2250" w:type="dxa"/>
          </w:tcPr>
          <w:p w14:paraId="066E28D7" w14:textId="77777777" w:rsidR="00C8736D" w:rsidRPr="007C72E9" w:rsidRDefault="00C8736D" w:rsidP="00B80C8F">
            <w:pPr>
              <w:jc w:val="center"/>
              <w:rPr>
                <w:rFonts w:asciiTheme="minorHAnsi" w:hAnsiTheme="minorHAnsi"/>
                <w:b/>
                <w:color w:val="000000" w:themeColor="text1"/>
                <w:sz w:val="22"/>
              </w:rPr>
            </w:pPr>
          </w:p>
        </w:tc>
        <w:tc>
          <w:tcPr>
            <w:tcW w:w="2070" w:type="dxa"/>
          </w:tcPr>
          <w:p w14:paraId="4B21741B" w14:textId="77777777" w:rsidR="00C8736D" w:rsidRPr="007C72E9" w:rsidRDefault="00C8736D" w:rsidP="00B80C8F">
            <w:pPr>
              <w:jc w:val="center"/>
              <w:rPr>
                <w:rFonts w:asciiTheme="minorHAnsi" w:hAnsiTheme="minorHAnsi"/>
                <w:b/>
                <w:color w:val="000000" w:themeColor="text1"/>
                <w:sz w:val="22"/>
              </w:rPr>
            </w:pPr>
          </w:p>
        </w:tc>
      </w:tr>
      <w:tr w:rsidR="00B80C8F" w:rsidRPr="007C72E9" w14:paraId="6B76D56A" w14:textId="77777777" w:rsidTr="008507A3">
        <w:tc>
          <w:tcPr>
            <w:tcW w:w="729" w:type="dxa"/>
          </w:tcPr>
          <w:p w14:paraId="247E5777" w14:textId="79225536"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2</w:t>
            </w:r>
            <w:r w:rsidR="00C8736D">
              <w:rPr>
                <w:rFonts w:asciiTheme="minorHAnsi" w:hAnsiTheme="minorHAnsi"/>
                <w:color w:val="000000" w:themeColor="text1"/>
                <w:sz w:val="22"/>
              </w:rPr>
              <w:t>1</w:t>
            </w:r>
            <w:r w:rsidRPr="007C72E9">
              <w:rPr>
                <w:rFonts w:asciiTheme="minorHAnsi" w:hAnsiTheme="minorHAnsi"/>
                <w:color w:val="000000" w:themeColor="text1"/>
                <w:sz w:val="22"/>
              </w:rPr>
              <w:t>.</w:t>
            </w:r>
          </w:p>
        </w:tc>
        <w:tc>
          <w:tcPr>
            <w:tcW w:w="8536" w:type="dxa"/>
          </w:tcPr>
          <w:p w14:paraId="3C4F239B" w14:textId="31EE7620" w:rsidR="0063682E" w:rsidRPr="00C433C4" w:rsidRDefault="00B80C8F" w:rsidP="00C433C4">
            <w:r w:rsidRPr="00C433C4">
              <w:t>Courses are listed by</w:t>
            </w:r>
            <w:r w:rsidR="003E6644" w:rsidRPr="00C433C4">
              <w:t xml:space="preserve"> </w:t>
            </w:r>
            <w:r w:rsidRPr="00C433C4">
              <w:t>Articles and each</w:t>
            </w:r>
            <w:r w:rsidR="003E6644" w:rsidRPr="00C433C4">
              <w:t xml:space="preserve"> </w:t>
            </w:r>
            <w:r w:rsidR="0063682E" w:rsidRPr="00C433C4">
              <w:t>course include</w:t>
            </w:r>
            <w:r w:rsidR="003E6644" w:rsidRPr="00C433C4">
              <w:t xml:space="preserve">s </w:t>
            </w:r>
            <w:r w:rsidR="0063682E" w:rsidRPr="00C433C4">
              <w:t>the formation of a business</w:t>
            </w:r>
            <w:r w:rsidR="003E6644" w:rsidRPr="00C433C4">
              <w:t>/ Pathways for Entrepreneurship.</w:t>
            </w:r>
          </w:p>
          <w:p w14:paraId="34EE9030" w14:textId="77777777" w:rsidR="0063682E" w:rsidRPr="00C433C4" w:rsidRDefault="0063682E" w:rsidP="00C433C4"/>
          <w:p w14:paraId="0708ADDA" w14:textId="77777777" w:rsidR="0063682E" w:rsidRPr="00C433C4" w:rsidRDefault="0063682E" w:rsidP="00C433C4"/>
          <w:p w14:paraId="39353B1A" w14:textId="77777777" w:rsidR="0063682E" w:rsidRPr="00C433C4" w:rsidRDefault="0063682E" w:rsidP="00C433C4"/>
          <w:p w14:paraId="28ECF7AD" w14:textId="77777777" w:rsidR="0063682E" w:rsidRPr="00C433C4" w:rsidRDefault="0063682E" w:rsidP="00C433C4"/>
          <w:p w14:paraId="26583417" w14:textId="77777777" w:rsidR="0063682E" w:rsidRPr="00C433C4" w:rsidRDefault="0063682E" w:rsidP="00C433C4"/>
          <w:p w14:paraId="5C077838" w14:textId="77777777" w:rsidR="0063682E" w:rsidRPr="00C433C4" w:rsidRDefault="0063682E" w:rsidP="00C433C4"/>
          <w:p w14:paraId="6B31A42B" w14:textId="77777777" w:rsidR="0063682E" w:rsidRPr="00C433C4" w:rsidRDefault="0063682E" w:rsidP="00C433C4"/>
          <w:p w14:paraId="6849D2F0" w14:textId="03B3DDFF" w:rsidR="00B80C8F" w:rsidRPr="00C433C4" w:rsidRDefault="00B80C8F" w:rsidP="00C433C4">
            <w:r w:rsidRPr="00C433C4">
              <w:t>Article I. Professional Supervised Visitation Monitor Training</w:t>
            </w:r>
          </w:p>
          <w:p w14:paraId="4E4FF66B" w14:textId="77777777" w:rsidR="00B80C8F" w:rsidRPr="00C433C4" w:rsidRDefault="00B80C8F" w:rsidP="00C433C4">
            <w:r w:rsidRPr="00C433C4">
              <w:t xml:space="preserve">Overview: </w:t>
            </w:r>
          </w:p>
          <w:p w14:paraId="4EB52057" w14:textId="6549EBFB" w:rsidR="00B80C8F" w:rsidRPr="00C433C4" w:rsidRDefault="00B80C8F" w:rsidP="00C433C4">
            <w:r w:rsidRPr="00C433C4">
              <w:t>Professional Supervised Visitation Monitor s a comprehensive course designed to prepare individuals to provide safe, structured, and compliant supervised visitation services in accordance with California Family Code §3200.5 and California Rule of Court, Standard 5.20.</w:t>
            </w:r>
          </w:p>
          <w:p w14:paraId="15A67882" w14:textId="77777777" w:rsidR="00B80C8F" w:rsidRPr="00C433C4" w:rsidRDefault="00B80C8F" w:rsidP="00C433C4">
            <w:r w:rsidRPr="00C433C4">
              <w:t>Professional Supervised Visitation Monitors play a critical role in family law by ensuring the physical and emotional safety of children during court-ordered visits with non-custodial parents or guardians. This program provides participants with the legal knowledge, practical skills, and ethical grounding required to operate effectively and professionally within this sensitive field.</w:t>
            </w:r>
          </w:p>
          <w:p w14:paraId="2E69D0F8" w14:textId="77777777" w:rsidR="00B80C8F" w:rsidRPr="00C433C4" w:rsidRDefault="00B80C8F" w:rsidP="00C433C4">
            <w:r w:rsidRPr="00C433C4">
              <w:t>The curriculum fulfills the training requirement mandated by Standard 5.20 for professional providers of supervised visitation and includes comprehensive instruction in areas such as legal mandates, family dynamics, safety awareness, and documentation standards. Participants gain hands-on experience in managing high-conflict situations, maintaining neutrality, and producing accurate, court-appropriate records.</w:t>
            </w:r>
          </w:p>
          <w:p w14:paraId="2C828759" w14:textId="77777777" w:rsidR="00B80C8F" w:rsidRPr="00C433C4" w:rsidRDefault="00B80C8F" w:rsidP="00C433C4">
            <w:r w:rsidRPr="00C433C4">
              <w:t>Objectives:</w:t>
            </w:r>
            <w:r w:rsidRPr="00C433C4">
              <w:br/>
              <w:t>- Understand California Family Code requirements.</w:t>
            </w:r>
            <w:r w:rsidRPr="00C433C4">
              <w:br/>
              <w:t>- Learn intake, reporting, and confidentiality standards.</w:t>
            </w:r>
            <w:r w:rsidRPr="00C433C4">
              <w:br/>
              <w:t>- Manage high-conflict family situations professionally.</w:t>
            </w:r>
          </w:p>
          <w:p w14:paraId="03CD84A1" w14:textId="77777777" w:rsidR="00B80C8F" w:rsidRPr="00C433C4" w:rsidRDefault="00B80C8F" w:rsidP="00C433C4"/>
          <w:p w14:paraId="268F1F3A" w14:textId="336D511D" w:rsidR="00B80C8F" w:rsidRPr="00C433C4" w:rsidRDefault="00B80C8F" w:rsidP="00C433C4">
            <w:r w:rsidRPr="00C433C4">
              <w:t>Duration: 4 weeks</w:t>
            </w:r>
          </w:p>
          <w:p w14:paraId="5BADA8E5" w14:textId="6054D778" w:rsidR="00B80C8F" w:rsidRPr="00C433C4" w:rsidRDefault="00B80C8F" w:rsidP="00C433C4">
            <w:r w:rsidRPr="00C433C4">
              <w:t>Admission Requirements</w:t>
            </w:r>
          </w:p>
          <w:p w14:paraId="30353534" w14:textId="77777777" w:rsidR="00B80C8F" w:rsidRPr="00C433C4" w:rsidRDefault="00B80C8F" w:rsidP="00C433C4">
            <w:r w:rsidRPr="00C433C4">
              <w:t>Must be at least 21 years of age.</w:t>
            </w:r>
          </w:p>
          <w:p w14:paraId="0446E7D5" w14:textId="77777777" w:rsidR="00B80C8F" w:rsidRPr="00C433C4" w:rsidRDefault="00B80C8F" w:rsidP="00C433C4">
            <w:r w:rsidRPr="00C433C4">
              <w:t>Background check and proof of valid ID required.</w:t>
            </w:r>
          </w:p>
          <w:p w14:paraId="2F3884FC" w14:textId="77777777" w:rsidR="00B80C8F" w:rsidRPr="00C433C4" w:rsidRDefault="00B80C8F" w:rsidP="00C433C4">
            <w:r w:rsidRPr="00C433C4">
              <w:t>High school diploma or equivalent.</w:t>
            </w:r>
          </w:p>
          <w:p w14:paraId="488395EE" w14:textId="03EBF7C4" w:rsidR="00B80C8F" w:rsidRPr="00C433C4" w:rsidRDefault="00B80C8F" w:rsidP="00C433C4">
            <w:r w:rsidRPr="00C433C4">
              <w:t>Instructional Strategies</w:t>
            </w:r>
          </w:p>
          <w:p w14:paraId="47F55DD3" w14:textId="34A24905" w:rsidR="0063682E" w:rsidRPr="00C433C4" w:rsidRDefault="00B80C8F" w:rsidP="00C433C4">
            <w:r w:rsidRPr="00C433C4">
              <w:t>Lecture and case study discussions.</w:t>
            </w:r>
          </w:p>
          <w:p w14:paraId="6EFD4881" w14:textId="77777777" w:rsidR="00B80C8F" w:rsidRPr="00C433C4" w:rsidRDefault="00B80C8F" w:rsidP="00C433C4">
            <w:r w:rsidRPr="00C433C4">
              <w:lastRenderedPageBreak/>
              <w:t>Scenario-based practice with documentation exercises.</w:t>
            </w:r>
          </w:p>
          <w:p w14:paraId="05D36BD6" w14:textId="77777777" w:rsidR="00B80C8F" w:rsidRPr="00C433C4" w:rsidRDefault="00B80C8F" w:rsidP="00C433C4">
            <w:r w:rsidRPr="00C433C4">
              <w:t>Role-play simulations for real-life supervision settings.</w:t>
            </w:r>
          </w:p>
          <w:p w14:paraId="1ADCA4AC" w14:textId="26537CA8" w:rsidR="00B80C8F" w:rsidRPr="00C433C4" w:rsidRDefault="00B80C8F" w:rsidP="00C433C4">
            <w:r w:rsidRPr="00C433C4">
              <w:t>Learning Outcomes</w:t>
            </w:r>
          </w:p>
          <w:p w14:paraId="1DA6093E" w14:textId="77777777" w:rsidR="00B80C8F" w:rsidRPr="00C433C4" w:rsidRDefault="00B80C8F" w:rsidP="00C433C4">
            <w:r w:rsidRPr="00C433C4">
              <w:t>Demonstrate understanding of state compliance standards.</w:t>
            </w:r>
          </w:p>
          <w:p w14:paraId="05BD5031" w14:textId="77777777" w:rsidR="00B80C8F" w:rsidRPr="00C433C4" w:rsidRDefault="00B80C8F" w:rsidP="00C433C4">
            <w:r w:rsidRPr="00C433C4">
              <w:t>Perform accurate and ethical case documentation.</w:t>
            </w:r>
          </w:p>
          <w:p w14:paraId="4ABA11E9" w14:textId="77777777" w:rsidR="00B80C8F" w:rsidRPr="00C433C4" w:rsidRDefault="00B80C8F" w:rsidP="00C433C4">
            <w:r w:rsidRPr="00C433C4">
              <w:t>Apply conflict management techniques effectively.</w:t>
            </w:r>
          </w:p>
          <w:p w14:paraId="5F4DF4A1" w14:textId="1EAD3A62" w:rsidR="00B80C8F" w:rsidRPr="00C433C4" w:rsidRDefault="00B80C8F" w:rsidP="00C433C4">
            <w:r w:rsidRPr="00C433C4">
              <w:t>Completion Requirements</w:t>
            </w:r>
          </w:p>
          <w:p w14:paraId="4CAEAE49" w14:textId="77777777" w:rsidR="00B80C8F" w:rsidRPr="00C433C4" w:rsidRDefault="00B80C8F" w:rsidP="00C433C4">
            <w:r w:rsidRPr="00C433C4">
              <w:t>100% attendance required.</w:t>
            </w:r>
          </w:p>
          <w:p w14:paraId="646112A4" w14:textId="6A34AF7E" w:rsidR="00B80C8F" w:rsidRPr="00C433C4" w:rsidRDefault="003E6644" w:rsidP="00C433C4">
            <w:r w:rsidRPr="00C433C4">
              <w:t xml:space="preserve">Completion and passing </w:t>
            </w:r>
            <w:r w:rsidR="00B80C8F" w:rsidRPr="00C433C4">
              <w:t>of Mandated Reporter Online Training and Live Scan Clearance.</w:t>
            </w:r>
          </w:p>
          <w:p w14:paraId="7B14FB89" w14:textId="14A6DCEB" w:rsidR="00B80C8F" w:rsidRPr="00C433C4" w:rsidRDefault="00B80C8F" w:rsidP="00C433C4">
            <w:r w:rsidRPr="00C433C4">
              <w:t>Instructional Materials</w:t>
            </w:r>
          </w:p>
          <w:p w14:paraId="6F02AE6D" w14:textId="28AF26C1" w:rsidR="00B80C8F" w:rsidRPr="00C433C4" w:rsidRDefault="00B80C8F" w:rsidP="00C433C4">
            <w:r w:rsidRPr="00C433C4">
              <w:t>Empower Training Institute Inc. Professional Supervised Visitation Monitor Handbook.</w:t>
            </w:r>
          </w:p>
          <w:p w14:paraId="54EA8EF2" w14:textId="77777777" w:rsidR="00B80C8F" w:rsidRPr="00C433C4" w:rsidRDefault="00B80C8F" w:rsidP="00C433C4">
            <w:r w:rsidRPr="00C433C4">
              <w:t>Business Checklist.</w:t>
            </w:r>
          </w:p>
          <w:p w14:paraId="457AC3CA" w14:textId="487D81C4" w:rsidR="00B80C8F" w:rsidRPr="00C433C4" w:rsidRDefault="003E6644" w:rsidP="00C433C4">
            <w:r w:rsidRPr="00C433C4">
              <w:t>C</w:t>
            </w:r>
            <w:r w:rsidR="00B80C8F" w:rsidRPr="00C433C4">
              <w:t>lient intake forms.</w:t>
            </w:r>
          </w:p>
          <w:p w14:paraId="11B5E91D" w14:textId="4210D300" w:rsidR="00B80C8F" w:rsidRPr="00C433C4" w:rsidRDefault="00B80C8F" w:rsidP="00C433C4">
            <w:r w:rsidRPr="00C433C4">
              <w:t>Administrative Support</w:t>
            </w:r>
          </w:p>
          <w:p w14:paraId="0ABCB104" w14:textId="77777777" w:rsidR="00B80C8F" w:rsidRPr="00C433C4" w:rsidRDefault="00B80C8F" w:rsidP="00C433C4">
            <w:r w:rsidRPr="00C433C4">
              <w:t>Enrollment guidance and attendance monitoring.</w:t>
            </w:r>
          </w:p>
          <w:p w14:paraId="03DF91C4" w14:textId="194693CC" w:rsidR="00B80C8F" w:rsidRPr="00C433C4" w:rsidRDefault="00B80C8F" w:rsidP="00C433C4">
            <w:r w:rsidRPr="00C433C4">
              <w:t>Certificate upon completion.</w:t>
            </w:r>
          </w:p>
          <w:p w14:paraId="32E7BF3B" w14:textId="735DAA22" w:rsidR="00B80C8F" w:rsidRPr="00C433C4" w:rsidRDefault="00B80C8F" w:rsidP="00C433C4">
            <w:r w:rsidRPr="00C433C4">
              <w:t>Faculty and Instructor</w:t>
            </w:r>
          </w:p>
          <w:p w14:paraId="7FA008A8" w14:textId="77777777" w:rsidR="00B80C8F" w:rsidRPr="00C433C4" w:rsidRDefault="00B80C8F" w:rsidP="00C433C4">
            <w:r w:rsidRPr="00C433C4">
              <w:t>Experienced family visitation professionals and legal compliance educators.</w:t>
            </w:r>
          </w:p>
          <w:p w14:paraId="39790726" w14:textId="254DF7B3" w:rsidR="00B80C8F" w:rsidRPr="00C433C4" w:rsidRDefault="00B80C8F" w:rsidP="00C433C4">
            <w:r w:rsidRPr="00C433C4">
              <w:t>Facilities and Equipment</w:t>
            </w:r>
          </w:p>
          <w:p w14:paraId="731408DB" w14:textId="77777777" w:rsidR="00B80C8F" w:rsidRPr="00C433C4" w:rsidRDefault="00B80C8F" w:rsidP="00C433C4">
            <w:r w:rsidRPr="00C433C4">
              <w:t>Training room, laptops, A/V support.</w:t>
            </w:r>
          </w:p>
          <w:p w14:paraId="215EE449" w14:textId="5D93B7F6" w:rsidR="00B80C8F" w:rsidRPr="00C433C4" w:rsidRDefault="00B80C8F" w:rsidP="00C433C4">
            <w:r w:rsidRPr="00C433C4">
              <w:t>Tuition: $</w:t>
            </w:r>
            <w:r w:rsidR="007251C4" w:rsidRPr="00C433C4">
              <w:t>638</w:t>
            </w:r>
            <w:r w:rsidRPr="00C433C4">
              <w:t>.00</w:t>
            </w:r>
          </w:p>
          <w:p w14:paraId="7FD5AD89" w14:textId="77777777" w:rsidR="0063682E" w:rsidRPr="00C433C4" w:rsidRDefault="0063682E" w:rsidP="00C433C4"/>
          <w:p w14:paraId="0BE16C02" w14:textId="77777777" w:rsidR="0063682E" w:rsidRPr="00C433C4" w:rsidRDefault="0063682E" w:rsidP="00C433C4"/>
          <w:p w14:paraId="35D61E53" w14:textId="67F3B7DC" w:rsidR="00B80C8F" w:rsidRPr="00C433C4" w:rsidRDefault="00B80C8F" w:rsidP="00C433C4">
            <w:r w:rsidRPr="00C433C4">
              <w:t>Article II. SNAXX Vending</w:t>
            </w:r>
          </w:p>
          <w:p w14:paraId="2F4B65FE" w14:textId="77777777" w:rsidR="00AD484B" w:rsidRPr="00C433C4" w:rsidRDefault="00AD484B" w:rsidP="00C433C4"/>
          <w:p w14:paraId="045C6283" w14:textId="33C1DD16" w:rsidR="00B80C8F" w:rsidRPr="00C433C4" w:rsidRDefault="00B80C8F" w:rsidP="00C433C4">
            <w:r w:rsidRPr="00C433C4">
              <w:t xml:space="preserve">SNAXX Vending is a comprehensive, step-by-step course designed to help aspiring entrepreneurs confidently launch, operate, and scale a profitable vending enterprise. Combining real-world case studies, hands-on exercises, and business planning tools, </w:t>
            </w:r>
            <w:r w:rsidRPr="00C433C4">
              <w:lastRenderedPageBreak/>
              <w:t>the course equips students with both the practical and strategic knowledge needed to enter and thrive in the vending industry.</w:t>
            </w:r>
          </w:p>
          <w:p w14:paraId="673C00F9" w14:textId="77777777" w:rsidR="00B80C8F" w:rsidRPr="00C433C4" w:rsidRDefault="00B80C8F" w:rsidP="00C433C4">
            <w:r w:rsidRPr="00C433C4">
              <w:t>Participants will learn every aspect of building a successful vending business — from legal formation and product sourcing to selecting high-traffic locations, managing daily operations, and expanding for long-term growth. Through guided instruction and interactive planning sessions, students will gain the insight to make informed decisions about equipment, inventory, marketing, and customer engagement.</w:t>
            </w:r>
          </w:p>
          <w:p w14:paraId="03FE31F1" w14:textId="77777777" w:rsidR="00B80C8F" w:rsidRPr="00C433C4" w:rsidRDefault="00B80C8F" w:rsidP="00C433C4">
            <w:r w:rsidRPr="00C433C4">
              <w:t>By the end of the program, each participant will complete a customized mini business plan, ready to transform their new skills into real-world success.</w:t>
            </w:r>
          </w:p>
          <w:p w14:paraId="49CEAA17" w14:textId="77777777" w:rsidR="00B80C8F" w:rsidRPr="00C433C4" w:rsidRDefault="00B80C8F" w:rsidP="00C433C4">
            <w:r w:rsidRPr="00C433C4">
              <w:t>Objectives:</w:t>
            </w:r>
            <w:r w:rsidRPr="00C433C4">
              <w:br/>
              <w:t>- Understand vending machine industry fundamentals.</w:t>
            </w:r>
            <w:r w:rsidRPr="00C433C4">
              <w:br/>
              <w:t>- Identify profitable locations.</w:t>
            </w:r>
            <w:r w:rsidRPr="00C433C4">
              <w:br/>
              <w:t>- Create business and marketing plans.</w:t>
            </w:r>
          </w:p>
          <w:p w14:paraId="75DE90CC" w14:textId="77777777" w:rsidR="00AD484B" w:rsidRPr="00C433C4" w:rsidRDefault="00AD484B" w:rsidP="00C433C4"/>
          <w:p w14:paraId="18600F65" w14:textId="77777777" w:rsidR="00B80C8F" w:rsidRPr="00C433C4" w:rsidRDefault="00B80C8F" w:rsidP="00C433C4">
            <w:r w:rsidRPr="00C433C4">
              <w:t>Duration: 6 weeks</w:t>
            </w:r>
          </w:p>
          <w:p w14:paraId="383B63C4" w14:textId="2D24D573" w:rsidR="00B80C8F" w:rsidRPr="00C433C4" w:rsidRDefault="00B80C8F" w:rsidP="00C433C4">
            <w:r w:rsidRPr="00C433C4">
              <w:t>Admission Requirements</w:t>
            </w:r>
          </w:p>
          <w:p w14:paraId="596F3A62" w14:textId="77777777" w:rsidR="00B80C8F" w:rsidRPr="00C433C4" w:rsidRDefault="00B80C8F" w:rsidP="00C433C4">
            <w:r w:rsidRPr="00C433C4">
              <w:t>Must be at least 18 years of age.</w:t>
            </w:r>
          </w:p>
          <w:p w14:paraId="1B1F95D3" w14:textId="77777777" w:rsidR="00B80C8F" w:rsidRPr="00C433C4" w:rsidRDefault="00B80C8F" w:rsidP="00C433C4">
            <w:r w:rsidRPr="00C433C4">
              <w:t>High school diploma or equivalent (recommended).</w:t>
            </w:r>
          </w:p>
          <w:p w14:paraId="25C3796D" w14:textId="77777777" w:rsidR="00B80C8F" w:rsidRPr="00C433C4" w:rsidRDefault="00B80C8F" w:rsidP="00C433C4">
            <w:r w:rsidRPr="00C433C4">
              <w:t>Basic understanding of business principles or willingness to learn.</w:t>
            </w:r>
          </w:p>
          <w:p w14:paraId="367BC679" w14:textId="123A5565" w:rsidR="00B80C8F" w:rsidRPr="00C433C4" w:rsidRDefault="00B80C8F" w:rsidP="00C433C4">
            <w:r w:rsidRPr="00C433C4">
              <w:t>Commitment to attend and complete all sessions.</w:t>
            </w:r>
          </w:p>
          <w:p w14:paraId="02030D9B" w14:textId="2960EAC4" w:rsidR="00B80C8F" w:rsidRPr="00C433C4" w:rsidRDefault="00B80C8F" w:rsidP="00C433C4">
            <w:r w:rsidRPr="00C433C4">
              <w:t>Instructional Strategies</w:t>
            </w:r>
          </w:p>
          <w:p w14:paraId="4A2D9447" w14:textId="77777777" w:rsidR="00B80C8F" w:rsidRPr="00C433C4" w:rsidRDefault="00B80C8F" w:rsidP="00C433C4">
            <w:r w:rsidRPr="00C433C4">
              <w:t>Business lectures, demonstrations, and real-world case studies.</w:t>
            </w:r>
          </w:p>
          <w:p w14:paraId="519E3EA3" w14:textId="77777777" w:rsidR="00B80C8F" w:rsidRPr="00C433C4" w:rsidRDefault="00B80C8F" w:rsidP="00C433C4">
            <w:r w:rsidRPr="00C433C4">
              <w:t>Hands-on business planning activities with instructor feedback.</w:t>
            </w:r>
          </w:p>
          <w:p w14:paraId="3ED5D1B3" w14:textId="67FC7284" w:rsidR="00B80C8F" w:rsidRPr="00C433C4" w:rsidRDefault="00B80C8F" w:rsidP="00C433C4">
            <w:r w:rsidRPr="00C433C4">
              <w:t>Learning Outcomes</w:t>
            </w:r>
          </w:p>
          <w:p w14:paraId="2BDA9BBE" w14:textId="77777777" w:rsidR="00B80C8F" w:rsidRPr="00C433C4" w:rsidRDefault="00B80C8F" w:rsidP="00C433C4">
            <w:r w:rsidRPr="00C433C4">
              <w:t>Identify vending trends and profitable opportunities.</w:t>
            </w:r>
          </w:p>
          <w:p w14:paraId="7C958815" w14:textId="77777777" w:rsidR="00B80C8F" w:rsidRPr="00C433C4" w:rsidRDefault="00B80C8F" w:rsidP="00C433C4">
            <w:r w:rsidRPr="00C433C4">
              <w:t>Select appropriate equipment and suppliers.</w:t>
            </w:r>
          </w:p>
          <w:p w14:paraId="0F929973" w14:textId="77777777" w:rsidR="00B80C8F" w:rsidRPr="00C433C4" w:rsidRDefault="00B80C8F" w:rsidP="00C433C4">
            <w:r w:rsidRPr="00C433C4">
              <w:t>Develop a comprehensive business plan and cost projection.</w:t>
            </w:r>
          </w:p>
          <w:p w14:paraId="06158202" w14:textId="407CD58B" w:rsidR="00B80C8F" w:rsidRPr="00C433C4" w:rsidRDefault="00B80C8F" w:rsidP="00C433C4">
            <w:r w:rsidRPr="00C433C4">
              <w:t>Completion Requirements</w:t>
            </w:r>
          </w:p>
          <w:p w14:paraId="0229472B" w14:textId="77777777" w:rsidR="00B80C8F" w:rsidRPr="00C433C4" w:rsidRDefault="00B80C8F" w:rsidP="00C433C4">
            <w:r w:rsidRPr="00C433C4">
              <w:t>Attend at least 80% of classes.</w:t>
            </w:r>
          </w:p>
          <w:p w14:paraId="049BF831" w14:textId="77777777" w:rsidR="00B80C8F" w:rsidRPr="00C433C4" w:rsidRDefault="00B80C8F" w:rsidP="00C433C4">
            <w:r w:rsidRPr="00C433C4">
              <w:t>Submit a final business plan presentation.</w:t>
            </w:r>
          </w:p>
          <w:p w14:paraId="6E8D32C9" w14:textId="3B1E653E" w:rsidR="00B80C8F" w:rsidRPr="00C433C4" w:rsidRDefault="00B80C8F" w:rsidP="00C433C4">
            <w:r w:rsidRPr="00C433C4">
              <w:lastRenderedPageBreak/>
              <w:t>Instructional Materials</w:t>
            </w:r>
          </w:p>
          <w:p w14:paraId="39E248B1" w14:textId="67A78DEA" w:rsidR="00B80C8F" w:rsidRPr="00C433C4" w:rsidRDefault="00B80C8F" w:rsidP="00C433C4">
            <w:r w:rsidRPr="00C433C4">
              <w:t>Vending Machine Startup Workbook.</w:t>
            </w:r>
          </w:p>
          <w:p w14:paraId="0C4449CD" w14:textId="77777777" w:rsidR="00B80C8F" w:rsidRPr="00C433C4" w:rsidRDefault="00B80C8F" w:rsidP="00C433C4">
            <w:r w:rsidRPr="00C433C4">
              <w:t>Supplier and product sourcing directory.</w:t>
            </w:r>
          </w:p>
          <w:p w14:paraId="32D0076E" w14:textId="10569F7D" w:rsidR="00B80C8F" w:rsidRPr="00C433C4" w:rsidRDefault="00B80C8F" w:rsidP="00C433C4">
            <w:r w:rsidRPr="00C433C4">
              <w:t>Administrative Support</w:t>
            </w:r>
          </w:p>
          <w:p w14:paraId="71B9C526" w14:textId="77777777" w:rsidR="00B80C8F" w:rsidRPr="00C433C4" w:rsidRDefault="00B80C8F" w:rsidP="00C433C4">
            <w:r w:rsidRPr="00C433C4">
              <w:t>Enrollment assistance and business registration guidance.</w:t>
            </w:r>
          </w:p>
          <w:p w14:paraId="7ECD39DD" w14:textId="389FE813" w:rsidR="00B80C8F" w:rsidRPr="00C433C4" w:rsidRDefault="00B80C8F" w:rsidP="00C433C4">
            <w:r w:rsidRPr="00C433C4">
              <w:t>Faculty and Instructor</w:t>
            </w:r>
          </w:p>
          <w:p w14:paraId="2231C541" w14:textId="77777777" w:rsidR="00B80C8F" w:rsidRPr="00C433C4" w:rsidRDefault="00B80C8F" w:rsidP="00C433C4">
            <w:r w:rsidRPr="00C433C4">
              <w:t>Experienced vending business owners and entrepreneurship trainers.</w:t>
            </w:r>
          </w:p>
          <w:p w14:paraId="6A690CBA" w14:textId="7517BAFD" w:rsidR="00B80C8F" w:rsidRPr="00C433C4" w:rsidRDefault="00B80C8F" w:rsidP="00C433C4">
            <w:r w:rsidRPr="00C433C4">
              <w:t>Facilities and Equipment</w:t>
            </w:r>
          </w:p>
          <w:p w14:paraId="5B1A2BA9" w14:textId="77777777" w:rsidR="00B80C8F" w:rsidRPr="00C433C4" w:rsidRDefault="00B80C8F" w:rsidP="00C433C4">
            <w:r w:rsidRPr="00C433C4">
              <w:t>Classroom with A/V support and vending demonstration machines.</w:t>
            </w:r>
          </w:p>
          <w:p w14:paraId="1609E869" w14:textId="17303EF9" w:rsidR="00B80C8F" w:rsidRPr="00C433C4" w:rsidRDefault="00B80C8F" w:rsidP="00C433C4">
            <w:r w:rsidRPr="00C433C4">
              <w:t>Tuition: $</w:t>
            </w:r>
            <w:r w:rsidR="007251C4" w:rsidRPr="00C433C4">
              <w:t>522.</w:t>
            </w:r>
            <w:r w:rsidRPr="00C433C4">
              <w:t>00</w:t>
            </w:r>
          </w:p>
          <w:p w14:paraId="1096AFF0" w14:textId="77777777" w:rsidR="00B80C8F" w:rsidRPr="00C433C4" w:rsidRDefault="00B80C8F" w:rsidP="00C433C4"/>
          <w:p w14:paraId="197D67EC" w14:textId="77777777" w:rsidR="00B80C8F" w:rsidRPr="00C433C4" w:rsidRDefault="00B80C8F" w:rsidP="00C433C4"/>
          <w:p w14:paraId="22BCE412" w14:textId="77777777" w:rsidR="0063682E" w:rsidRPr="00C433C4" w:rsidRDefault="0063682E" w:rsidP="00C433C4"/>
          <w:p w14:paraId="12DEF56D" w14:textId="77777777" w:rsidR="0063682E" w:rsidRPr="00C433C4" w:rsidRDefault="0063682E" w:rsidP="00C433C4"/>
          <w:p w14:paraId="7AEFABED" w14:textId="77777777" w:rsidR="0063682E" w:rsidRPr="00C433C4" w:rsidRDefault="0063682E" w:rsidP="00C433C4"/>
          <w:p w14:paraId="3894D6FC" w14:textId="77777777" w:rsidR="0063682E" w:rsidRPr="00C433C4" w:rsidRDefault="0063682E" w:rsidP="00C433C4"/>
          <w:p w14:paraId="79A68B20" w14:textId="77777777" w:rsidR="0063682E" w:rsidRPr="00C433C4" w:rsidRDefault="0063682E" w:rsidP="00C433C4"/>
          <w:p w14:paraId="3EDD3E95" w14:textId="77777777" w:rsidR="0063682E" w:rsidRPr="00C433C4" w:rsidRDefault="0063682E" w:rsidP="00C433C4"/>
          <w:p w14:paraId="210C8655" w14:textId="77777777" w:rsidR="0063682E" w:rsidRPr="00C433C4" w:rsidRDefault="0063682E" w:rsidP="00C433C4"/>
          <w:p w14:paraId="68C657AE" w14:textId="77777777" w:rsidR="0063682E" w:rsidRPr="00C433C4" w:rsidRDefault="0063682E" w:rsidP="00C433C4"/>
          <w:p w14:paraId="637DBADF" w14:textId="788A32A8" w:rsidR="00B80C8F" w:rsidRPr="00C433C4" w:rsidRDefault="00B80C8F" w:rsidP="00C433C4">
            <w:r w:rsidRPr="00C433C4">
              <w:t>Article III. Lights, Camera, Action Photography</w:t>
            </w:r>
          </w:p>
          <w:p w14:paraId="487CA59F" w14:textId="77777777" w:rsidR="00B80C8F" w:rsidRPr="00C433C4" w:rsidRDefault="00B80C8F" w:rsidP="00C433C4"/>
          <w:p w14:paraId="048CF38C" w14:textId="77777777" w:rsidR="00B80C8F" w:rsidRPr="00C433C4" w:rsidRDefault="00B80C8F" w:rsidP="00C433C4">
            <w:r w:rsidRPr="00C433C4">
              <w:t>Overview:</w:t>
            </w:r>
          </w:p>
          <w:p w14:paraId="6976E503" w14:textId="5551C5B0" w:rsidR="00B80C8F" w:rsidRPr="00C433C4" w:rsidRDefault="00B80C8F" w:rsidP="00C433C4">
            <w:r w:rsidRPr="00C433C4">
              <w:br/>
              <w:t xml:space="preserve">Lights, Camera, </w:t>
            </w:r>
            <w:r w:rsidR="00900FAE" w:rsidRPr="00C433C4">
              <w:t>Action Photography</w:t>
            </w:r>
            <w:r w:rsidRPr="00C433C4">
              <w:t> is a dynamic and practical course designed for beginners who are passionate about photography and ready to transform their creativity into a thriving business. This course blends artistic training with entrepreneurial guidance, helping students master both the technical craft of photography and the business fundamentals required to succeed in the creative industry.</w:t>
            </w:r>
          </w:p>
          <w:p w14:paraId="113C826E" w14:textId="77777777" w:rsidR="00B80C8F" w:rsidRPr="00C433C4" w:rsidRDefault="00B80C8F" w:rsidP="00C433C4">
            <w:r w:rsidRPr="00C433C4">
              <w:lastRenderedPageBreak/>
              <w:t>Students will learn how to select a photography niche, build a starter portfolio, and establish the foundations of a professional business. The course covers essential topics such as choosing affordable yet effective equipment, pricing services, writing simple contracts, and managing financial records.</w:t>
            </w:r>
          </w:p>
          <w:p w14:paraId="59645D5F" w14:textId="77777777" w:rsidR="00B80C8F" w:rsidRPr="00C433C4" w:rsidRDefault="00B80C8F" w:rsidP="00C433C4">
            <w:r w:rsidRPr="00C433C4">
              <w:t>Beyond technical skill, students will explore client management, session planning, and marketing strategies to grow their presence in today’s digital landscape. Marketing lessons include step-by-step instruction on creating a strong social media brand, building a basic photography website, and networking within the local community.</w:t>
            </w:r>
          </w:p>
          <w:p w14:paraId="7A5EF42D" w14:textId="77777777" w:rsidR="00B80C8F" w:rsidRPr="00C433C4" w:rsidRDefault="00B80C8F" w:rsidP="00C433C4">
            <w:r w:rsidRPr="00C433C4">
              <w:t>Through guided practice, students will develop the confidence to work with clients, create visually stunning photos, and deliver polished results that exceed expectations.</w:t>
            </w:r>
          </w:p>
          <w:p w14:paraId="27CA6D6B" w14:textId="77777777" w:rsidR="00B80C8F" w:rsidRPr="00C433C4" w:rsidRDefault="00B80C8F" w:rsidP="00C433C4">
            <w:r w:rsidRPr="00C433C4">
              <w:t>By the end of this program, participants will have a professional portfolio, a clear business plan, and the tools to begin booking their first paying clients.</w:t>
            </w:r>
          </w:p>
          <w:p w14:paraId="1BD45A25" w14:textId="41F91A55" w:rsidR="00B80C8F" w:rsidRPr="00C433C4" w:rsidRDefault="00B80C8F" w:rsidP="00C433C4">
            <w:r w:rsidRPr="00C433C4">
              <w:t>Objectives:</w:t>
            </w:r>
            <w:r w:rsidRPr="00C433C4">
              <w:br/>
              <w:t>- Operate mirrorless cameras proficiently.</w:t>
            </w:r>
            <w:r w:rsidRPr="00C433C4">
              <w:br/>
              <w:t>- Apply lighting, composition.</w:t>
            </w:r>
            <w:r w:rsidRPr="00C433C4">
              <w:br/>
              <w:t>- Build a professional portfolio.</w:t>
            </w:r>
          </w:p>
          <w:p w14:paraId="659E8B09" w14:textId="77777777" w:rsidR="00AD484B" w:rsidRPr="00C433C4" w:rsidRDefault="00AD484B" w:rsidP="00C433C4"/>
          <w:p w14:paraId="3C9300BA" w14:textId="77777777" w:rsidR="00B80C8F" w:rsidRPr="00C433C4" w:rsidRDefault="00B80C8F" w:rsidP="00C433C4">
            <w:r w:rsidRPr="00C433C4">
              <w:t>Duration: 8 weeks</w:t>
            </w:r>
          </w:p>
          <w:p w14:paraId="6E8FBDC1" w14:textId="14F02015" w:rsidR="00B80C8F" w:rsidRPr="00C433C4" w:rsidRDefault="00B80C8F" w:rsidP="00C433C4">
            <w:r w:rsidRPr="00C433C4">
              <w:t>Admission Requirements</w:t>
            </w:r>
          </w:p>
          <w:p w14:paraId="1B6F7B51" w14:textId="77777777" w:rsidR="00B80C8F" w:rsidRPr="00C433C4" w:rsidRDefault="00B80C8F" w:rsidP="00C433C4">
            <w:r w:rsidRPr="00C433C4">
              <w:t>At least 18 years of age.</w:t>
            </w:r>
          </w:p>
          <w:p w14:paraId="1EDAA2FA" w14:textId="77777777" w:rsidR="00B80C8F" w:rsidRPr="00C433C4" w:rsidRDefault="00B80C8F" w:rsidP="00C433C4">
            <w:r w:rsidRPr="00C433C4">
              <w:t>Access to a camera or smartphone with camera function.</w:t>
            </w:r>
          </w:p>
          <w:p w14:paraId="44AB0E69" w14:textId="578DB1B1" w:rsidR="00B80C8F" w:rsidRPr="00C433C4" w:rsidRDefault="00B80C8F" w:rsidP="00C433C4">
            <w:r w:rsidRPr="00C433C4">
              <w:t>Instructional Strategies</w:t>
            </w:r>
          </w:p>
          <w:p w14:paraId="5A1CDFC9" w14:textId="65F3D7BA" w:rsidR="00B80C8F" w:rsidRPr="00C433C4" w:rsidRDefault="00B80C8F" w:rsidP="00C433C4">
            <w:r w:rsidRPr="00C433C4">
              <w:t>Practical photography sessions.</w:t>
            </w:r>
          </w:p>
          <w:p w14:paraId="20C1FC76" w14:textId="77777777" w:rsidR="00B80C8F" w:rsidRPr="00C433C4" w:rsidRDefault="00B80C8F" w:rsidP="00C433C4">
            <w:r w:rsidRPr="00C433C4">
              <w:t>Portfolio development with peer critique.</w:t>
            </w:r>
          </w:p>
          <w:p w14:paraId="4CFEF78F" w14:textId="5AA175B2" w:rsidR="00B80C8F" w:rsidRPr="00C433C4" w:rsidRDefault="00B80C8F" w:rsidP="00C433C4">
            <w:r w:rsidRPr="00C433C4">
              <w:t>Learning Outcomes</w:t>
            </w:r>
          </w:p>
          <w:p w14:paraId="6C6C07BB" w14:textId="77777777" w:rsidR="00B80C8F" w:rsidRPr="00C433C4" w:rsidRDefault="00B80C8F" w:rsidP="00C433C4">
            <w:r w:rsidRPr="00C433C4">
              <w:t>Capture and edit professional-quality photographs.</w:t>
            </w:r>
          </w:p>
          <w:p w14:paraId="07718886" w14:textId="77777777" w:rsidR="00B80C8F" w:rsidRPr="00C433C4" w:rsidRDefault="00B80C8F" w:rsidP="00C433C4">
            <w:r w:rsidRPr="00C433C4">
              <w:t>Understand composition and visual storytelling.</w:t>
            </w:r>
          </w:p>
          <w:p w14:paraId="298F2C43" w14:textId="553C211A" w:rsidR="00B80C8F" w:rsidRPr="00C433C4" w:rsidRDefault="00B80C8F" w:rsidP="00C433C4">
            <w:r w:rsidRPr="00C433C4">
              <w:t>Completion Requirements</w:t>
            </w:r>
          </w:p>
          <w:p w14:paraId="74A1C6ED" w14:textId="77777777" w:rsidR="00B80C8F" w:rsidRPr="00C433C4" w:rsidRDefault="00B80C8F" w:rsidP="00C433C4">
            <w:r w:rsidRPr="00C433C4">
              <w:t>Complete photography projects and submit portfolio.</w:t>
            </w:r>
          </w:p>
          <w:p w14:paraId="7D5961F6" w14:textId="78AE8A53" w:rsidR="00B80C8F" w:rsidRPr="00C433C4" w:rsidRDefault="00B80C8F" w:rsidP="00C433C4">
            <w:r w:rsidRPr="00C433C4">
              <w:t>Instructional Materials</w:t>
            </w:r>
          </w:p>
          <w:p w14:paraId="691021E9" w14:textId="27A85F39" w:rsidR="00B80C8F" w:rsidRPr="00C433C4" w:rsidRDefault="00B80C8F" w:rsidP="00C433C4">
            <w:r w:rsidRPr="00C433C4">
              <w:lastRenderedPageBreak/>
              <w:t xml:space="preserve"> Photography Guidebook.</w:t>
            </w:r>
          </w:p>
          <w:p w14:paraId="2AF1D81D" w14:textId="77777777" w:rsidR="00B80C8F" w:rsidRPr="00C433C4" w:rsidRDefault="00B80C8F" w:rsidP="00C433C4">
            <w:r w:rsidRPr="00C433C4">
              <w:t>Editing tutorial materials.</w:t>
            </w:r>
          </w:p>
          <w:p w14:paraId="1AFC9CAA" w14:textId="58C21AA6" w:rsidR="00B80C8F" w:rsidRPr="00C433C4" w:rsidRDefault="00B80C8F" w:rsidP="00C433C4">
            <w:r w:rsidRPr="00C433C4">
              <w:t>Administrative Support</w:t>
            </w:r>
          </w:p>
          <w:p w14:paraId="6812EE36" w14:textId="77777777" w:rsidR="00B80C8F" w:rsidRPr="00C433C4" w:rsidRDefault="00B80C8F" w:rsidP="00C433C4">
            <w:r w:rsidRPr="00C433C4">
              <w:t>Scheduling and material assistance.</w:t>
            </w:r>
          </w:p>
          <w:p w14:paraId="39498042" w14:textId="1E434B0F" w:rsidR="00B80C8F" w:rsidRPr="00C433C4" w:rsidRDefault="00B80C8F" w:rsidP="00C433C4">
            <w:r w:rsidRPr="00C433C4">
              <w:t>Faculty and Instructor</w:t>
            </w:r>
          </w:p>
          <w:p w14:paraId="53CA3A5E" w14:textId="77777777" w:rsidR="00B80C8F" w:rsidRPr="00C433C4" w:rsidRDefault="00B80C8F" w:rsidP="00C433C4">
            <w:r w:rsidRPr="00C433C4">
              <w:t>Experienced photographers and creative professionals.</w:t>
            </w:r>
          </w:p>
          <w:p w14:paraId="102E128D" w14:textId="4F4BCC5E" w:rsidR="00B80C8F" w:rsidRPr="00C433C4" w:rsidRDefault="00B80C8F" w:rsidP="00C433C4">
            <w:r w:rsidRPr="00C433C4">
              <w:t>Facilities and Equipment</w:t>
            </w:r>
          </w:p>
          <w:p w14:paraId="528A5C00" w14:textId="77777777" w:rsidR="00B80C8F" w:rsidRPr="00C433C4" w:rsidRDefault="00B80C8F" w:rsidP="00C433C4">
            <w:r w:rsidRPr="00C433C4">
              <w:t>Photography studio, lighting kits, and editing stations.</w:t>
            </w:r>
          </w:p>
          <w:p w14:paraId="06096FF6" w14:textId="77777777" w:rsidR="00B80C8F" w:rsidRPr="00C433C4" w:rsidRDefault="00B80C8F" w:rsidP="00C433C4"/>
          <w:p w14:paraId="20F84F5B" w14:textId="658A9DD2" w:rsidR="00B80C8F" w:rsidRPr="00C433C4" w:rsidRDefault="00B80C8F" w:rsidP="00C433C4">
            <w:r w:rsidRPr="00C433C4">
              <w:t>Tuition: $</w:t>
            </w:r>
            <w:r w:rsidR="007251C4" w:rsidRPr="00C433C4">
              <w:t>522</w:t>
            </w:r>
            <w:r w:rsidRPr="00C433C4">
              <w:t>.00</w:t>
            </w:r>
          </w:p>
          <w:p w14:paraId="15C1B451" w14:textId="77777777" w:rsidR="00B80C8F" w:rsidRPr="00C433C4" w:rsidRDefault="00B80C8F" w:rsidP="00C433C4"/>
          <w:p w14:paraId="3B3B7D54" w14:textId="77777777" w:rsidR="00B80C8F" w:rsidRPr="00C433C4" w:rsidRDefault="00B80C8F" w:rsidP="00C433C4"/>
          <w:p w14:paraId="5F63B232" w14:textId="77777777" w:rsidR="0063682E" w:rsidRPr="00C433C4" w:rsidRDefault="0063682E" w:rsidP="00C433C4"/>
          <w:p w14:paraId="07AAA5CD" w14:textId="1C1EA9C5" w:rsidR="00B80C8F" w:rsidRPr="00C433C4" w:rsidRDefault="00B80C8F" w:rsidP="00C433C4">
            <w:r w:rsidRPr="00C433C4">
              <w:t>Article IV. Balloon Artistry 101</w:t>
            </w:r>
          </w:p>
          <w:p w14:paraId="4CD756C3" w14:textId="77777777" w:rsidR="00B80C8F" w:rsidRPr="00C433C4" w:rsidRDefault="00B80C8F" w:rsidP="00C433C4"/>
          <w:p w14:paraId="38A75A8D" w14:textId="65F9095A" w:rsidR="00B80C8F" w:rsidRPr="00C433C4" w:rsidRDefault="00B80C8F" w:rsidP="00C433C4">
            <w:r w:rsidRPr="00C433C4">
              <w:t>Overview:</w:t>
            </w:r>
            <w:r w:rsidRPr="00C433C4">
              <w:br/>
              <w:t>Balloon Artistry 101 is an engaging, hands-on creative course designed to teach students both the art and business of professional balloon décor. Participants will explore the fundamentals of design and gain the skills to create one-of-a-kind balloon columns, arches, garlands, and centerpieces for events, parties, and celebrations.</w:t>
            </w:r>
          </w:p>
          <w:p w14:paraId="0749AC17" w14:textId="77777777" w:rsidR="00B80C8F" w:rsidRPr="00C433C4" w:rsidRDefault="00B80C8F" w:rsidP="00C433C4">
            <w:r w:rsidRPr="00C433C4">
              <w:t>This course blends practical craftsmanship, and entrepreneurial strategy, making it ideal for aspiring decorators, event planners, and small business owners looking to enter the growing event design industry. Students will learn not only how to design and assemble creative balloon structures but also how to market, price, and present their décor services professionally.</w:t>
            </w:r>
          </w:p>
          <w:p w14:paraId="305BB22B" w14:textId="77777777" w:rsidR="00B80C8F" w:rsidRPr="00C433C4" w:rsidRDefault="00B80C8F" w:rsidP="00C433C4">
            <w:r w:rsidRPr="00C433C4">
              <w:t>Through interactive projects and guided instruction, learners will develop confidence, creativity, and technical proficiency in every stage of balloon artistry — from concept to client delivery.</w:t>
            </w:r>
          </w:p>
          <w:p w14:paraId="0240EF46" w14:textId="1028022F" w:rsidR="00AD484B" w:rsidRPr="00C433C4" w:rsidRDefault="00B80C8F" w:rsidP="00C433C4">
            <w:r w:rsidRPr="00C433C4">
              <w:t>Objectives:</w:t>
            </w:r>
          </w:p>
          <w:p w14:paraId="48CEDDDC" w14:textId="39D1D2C4" w:rsidR="00B80C8F" w:rsidRPr="00C433C4" w:rsidRDefault="00AD484B" w:rsidP="00C433C4">
            <w:r w:rsidRPr="00C433C4">
              <w:lastRenderedPageBreak/>
              <w:t>-</w:t>
            </w:r>
            <w:r w:rsidR="00B80C8F" w:rsidRPr="00C433C4">
              <w:t>Learn balloon design fundamentals.</w:t>
            </w:r>
            <w:r w:rsidR="00B80C8F" w:rsidRPr="00C433C4">
              <w:br/>
            </w:r>
            <w:r w:rsidRPr="00C433C4">
              <w:t>-</w:t>
            </w:r>
            <w:r w:rsidR="00B80C8F" w:rsidRPr="00C433C4">
              <w:t>Create event-ready décor.</w:t>
            </w:r>
            <w:r w:rsidR="00B80C8F" w:rsidRPr="00C433C4">
              <w:br/>
            </w:r>
            <w:r w:rsidRPr="00C433C4">
              <w:t>-</w:t>
            </w:r>
            <w:r w:rsidR="00B80C8F" w:rsidRPr="00C433C4">
              <w:t>Apply pricing and business strategies.</w:t>
            </w:r>
          </w:p>
          <w:p w14:paraId="772C229E" w14:textId="77777777" w:rsidR="00AD484B" w:rsidRPr="00C433C4" w:rsidRDefault="00AD484B" w:rsidP="00C433C4"/>
          <w:p w14:paraId="43220A47" w14:textId="77777777" w:rsidR="00B80C8F" w:rsidRPr="00C433C4" w:rsidRDefault="00B80C8F" w:rsidP="00C433C4">
            <w:r w:rsidRPr="00C433C4">
              <w:t>Duration: 4 sessions</w:t>
            </w:r>
          </w:p>
          <w:p w14:paraId="0BF118F8" w14:textId="0B04FFE2" w:rsidR="00B80C8F" w:rsidRPr="00C433C4" w:rsidRDefault="00B80C8F" w:rsidP="00C433C4">
            <w:r w:rsidRPr="00C433C4">
              <w:t xml:space="preserve"> Admission Requirements</w:t>
            </w:r>
          </w:p>
          <w:p w14:paraId="3B578709" w14:textId="77777777" w:rsidR="00B80C8F" w:rsidRPr="00C433C4" w:rsidRDefault="00B80C8F" w:rsidP="00C433C4">
            <w:r w:rsidRPr="00C433C4">
              <w:t>Minimum age 18.</w:t>
            </w:r>
          </w:p>
          <w:p w14:paraId="27E42CCD" w14:textId="77777777" w:rsidR="00B80C8F" w:rsidRPr="00C433C4" w:rsidRDefault="00B80C8F" w:rsidP="00C433C4">
            <w:r w:rsidRPr="00C433C4">
              <w:t>No prior experience necessary.</w:t>
            </w:r>
          </w:p>
          <w:p w14:paraId="779787B7" w14:textId="6EE86099" w:rsidR="00B80C8F" w:rsidRPr="00C433C4" w:rsidRDefault="00B80C8F" w:rsidP="00C433C4">
            <w:r w:rsidRPr="00C433C4">
              <w:t xml:space="preserve"> Instructional Strategies</w:t>
            </w:r>
          </w:p>
          <w:p w14:paraId="0B3E701E" w14:textId="77777777" w:rsidR="00B80C8F" w:rsidRPr="00C433C4" w:rsidRDefault="00B80C8F" w:rsidP="00C433C4">
            <w:r w:rsidRPr="00C433C4">
              <w:t>Demonstrations and guided projects.</w:t>
            </w:r>
          </w:p>
          <w:p w14:paraId="755FF34E" w14:textId="77777777" w:rsidR="00B80C8F" w:rsidRPr="00C433C4" w:rsidRDefault="00B80C8F" w:rsidP="00C433C4">
            <w:r w:rsidRPr="00C433C4">
              <w:t>Collaborative décor builds.</w:t>
            </w:r>
          </w:p>
          <w:p w14:paraId="7D05F151" w14:textId="6E9EB80C" w:rsidR="00B80C8F" w:rsidRPr="00C433C4" w:rsidRDefault="00B80C8F" w:rsidP="00C433C4">
            <w:r w:rsidRPr="00C433C4">
              <w:t>Learning Outcomes</w:t>
            </w:r>
          </w:p>
          <w:p w14:paraId="6807A589" w14:textId="77777777" w:rsidR="00B80C8F" w:rsidRPr="00C433C4" w:rsidRDefault="00B80C8F" w:rsidP="00C433C4">
            <w:r w:rsidRPr="00C433C4">
              <w:t>Design and execute balloon décor installations.</w:t>
            </w:r>
          </w:p>
          <w:p w14:paraId="08667561" w14:textId="77777777" w:rsidR="00B80C8F" w:rsidRPr="00C433C4" w:rsidRDefault="00B80C8F" w:rsidP="00C433C4">
            <w:r w:rsidRPr="00C433C4">
              <w:t>Apply color and proportion techniques.</w:t>
            </w:r>
          </w:p>
          <w:p w14:paraId="5DB1C056" w14:textId="470992CF" w:rsidR="00B80C8F" w:rsidRPr="00C433C4" w:rsidRDefault="00B80C8F" w:rsidP="00C433C4">
            <w:r w:rsidRPr="00C433C4">
              <w:t xml:space="preserve"> Completion Requirements</w:t>
            </w:r>
          </w:p>
          <w:p w14:paraId="072C82A1" w14:textId="77777777" w:rsidR="00B80C8F" w:rsidRPr="00C433C4" w:rsidRDefault="00B80C8F" w:rsidP="00C433C4">
            <w:r w:rsidRPr="00C433C4">
              <w:t>Attend 80% of sessions.</w:t>
            </w:r>
          </w:p>
          <w:p w14:paraId="519C16BB" w14:textId="77777777" w:rsidR="00B80C8F" w:rsidRPr="00C433C4" w:rsidRDefault="00B80C8F" w:rsidP="00C433C4">
            <w:r w:rsidRPr="00C433C4">
              <w:t>Submit final décor project or live demonstration.</w:t>
            </w:r>
          </w:p>
          <w:p w14:paraId="6C20DF45" w14:textId="1023650D" w:rsidR="00B80C8F" w:rsidRPr="00C433C4" w:rsidRDefault="00B80C8F" w:rsidP="00C433C4">
            <w:r w:rsidRPr="00C433C4">
              <w:t>Instructional Materials</w:t>
            </w:r>
          </w:p>
          <w:p w14:paraId="44224404" w14:textId="77777777" w:rsidR="00B80C8F" w:rsidRPr="00C433C4" w:rsidRDefault="00B80C8F" w:rsidP="00C433C4">
            <w:r w:rsidRPr="00C433C4">
              <w:t>Balloon Design Workbook, materials kit, and design tools.</w:t>
            </w:r>
          </w:p>
          <w:p w14:paraId="71982125" w14:textId="5BE140EB" w:rsidR="00B80C8F" w:rsidRPr="00C433C4" w:rsidRDefault="00B80C8F" w:rsidP="00C433C4">
            <w:r w:rsidRPr="00C433C4">
              <w:t>Administrative Support</w:t>
            </w:r>
          </w:p>
          <w:p w14:paraId="743C8485" w14:textId="77777777" w:rsidR="00B80C8F" w:rsidRPr="00C433C4" w:rsidRDefault="00B80C8F" w:rsidP="00C433C4">
            <w:r w:rsidRPr="00C433C4">
              <w:t>Enrollment, materials coordination</w:t>
            </w:r>
          </w:p>
          <w:p w14:paraId="50B4DABA" w14:textId="164858A3" w:rsidR="00B80C8F" w:rsidRPr="00C433C4" w:rsidRDefault="00B80C8F" w:rsidP="00C433C4">
            <w:r w:rsidRPr="00C433C4">
              <w:t>Faculty and Instructor</w:t>
            </w:r>
          </w:p>
          <w:p w14:paraId="4537E783" w14:textId="77777777" w:rsidR="00B80C8F" w:rsidRPr="00C433C4" w:rsidRDefault="00B80C8F" w:rsidP="00C433C4">
            <w:r w:rsidRPr="00C433C4">
              <w:t>Certified event designers and creative entrepreneurs.</w:t>
            </w:r>
          </w:p>
          <w:p w14:paraId="0CB9738B" w14:textId="4E2278B5" w:rsidR="00B80C8F" w:rsidRPr="00C433C4" w:rsidRDefault="00B80C8F" w:rsidP="00C433C4">
            <w:r w:rsidRPr="00C433C4">
              <w:t>Facilities and Equipment</w:t>
            </w:r>
          </w:p>
          <w:p w14:paraId="41926500" w14:textId="77777777" w:rsidR="00B80C8F" w:rsidRPr="00C433C4" w:rsidRDefault="00B80C8F" w:rsidP="00C433C4">
            <w:r w:rsidRPr="00C433C4">
              <w:t>Event workspace, materials, air pumps, and display stations.</w:t>
            </w:r>
          </w:p>
          <w:p w14:paraId="2A639B1F" w14:textId="78EE177E" w:rsidR="00B80C8F" w:rsidRPr="00C433C4" w:rsidRDefault="00B80C8F" w:rsidP="00C433C4">
            <w:r w:rsidRPr="00C433C4">
              <w:t>Tuition: $</w:t>
            </w:r>
            <w:r w:rsidR="007251C4" w:rsidRPr="00C433C4">
              <w:t>522</w:t>
            </w:r>
            <w:r w:rsidRPr="00C433C4">
              <w:t>.00</w:t>
            </w:r>
          </w:p>
          <w:p w14:paraId="54067F1A" w14:textId="77777777" w:rsidR="00B80C8F" w:rsidRPr="00C433C4" w:rsidRDefault="00B80C8F" w:rsidP="00C433C4"/>
          <w:p w14:paraId="47EC0719" w14:textId="77777777" w:rsidR="0063682E" w:rsidRPr="00C433C4" w:rsidRDefault="0063682E" w:rsidP="00C433C4"/>
          <w:p w14:paraId="5B2110F0" w14:textId="77777777" w:rsidR="0063682E" w:rsidRPr="00C433C4" w:rsidRDefault="0063682E" w:rsidP="00C433C4"/>
          <w:p w14:paraId="217B50DF" w14:textId="77777777" w:rsidR="0063682E" w:rsidRPr="00C433C4" w:rsidRDefault="0063682E" w:rsidP="00C433C4"/>
          <w:p w14:paraId="597AE8F5" w14:textId="77777777" w:rsidR="0063682E" w:rsidRPr="00C433C4" w:rsidRDefault="0063682E" w:rsidP="00C433C4"/>
          <w:p w14:paraId="700014FF" w14:textId="77777777" w:rsidR="0063682E" w:rsidRPr="00C433C4" w:rsidRDefault="0063682E" w:rsidP="00C433C4"/>
          <w:p w14:paraId="022395E8" w14:textId="77777777" w:rsidR="0063682E" w:rsidRPr="00C433C4" w:rsidRDefault="0063682E" w:rsidP="00C433C4"/>
          <w:p w14:paraId="26536D06" w14:textId="77777777" w:rsidR="0063682E" w:rsidRPr="00C433C4" w:rsidRDefault="0063682E" w:rsidP="00C433C4"/>
          <w:p w14:paraId="75E2E768" w14:textId="77777777" w:rsidR="0063682E" w:rsidRPr="00C433C4" w:rsidRDefault="0063682E" w:rsidP="00C433C4"/>
          <w:p w14:paraId="1EE69AFC" w14:textId="77777777" w:rsidR="0063682E" w:rsidRPr="00C433C4" w:rsidRDefault="0063682E" w:rsidP="00C433C4"/>
          <w:p w14:paraId="67F5417D" w14:textId="77777777" w:rsidR="0063682E" w:rsidRPr="00C433C4" w:rsidRDefault="0063682E" w:rsidP="00C433C4"/>
          <w:p w14:paraId="73A00DF6" w14:textId="77777777" w:rsidR="00B80C8F" w:rsidRPr="00C433C4" w:rsidRDefault="00B80C8F" w:rsidP="00C433C4"/>
          <w:p w14:paraId="7FD57ED1" w14:textId="30E10765" w:rsidR="00B80C8F" w:rsidRPr="00C433C4" w:rsidRDefault="00B80C8F" w:rsidP="00C433C4">
            <w:r w:rsidRPr="00C433C4">
              <w:t>Article V. Balloon Artistry 102</w:t>
            </w:r>
          </w:p>
          <w:p w14:paraId="1901864D" w14:textId="77777777" w:rsidR="00B80C8F" w:rsidRPr="00C433C4" w:rsidRDefault="00B80C8F" w:rsidP="00C433C4">
            <w:r w:rsidRPr="00C433C4">
              <w:t>Overview</w:t>
            </w:r>
          </w:p>
          <w:p w14:paraId="7A14EF0A" w14:textId="4E010AA0" w:rsidR="00B80C8F" w:rsidRPr="00C433C4" w:rsidRDefault="00B80C8F" w:rsidP="00C433C4">
            <w:r w:rsidRPr="00C433C4">
              <w:t>Balloon Artistry 102 is an advanced, project-based course that deepens students’ mastery of professional balloon décor and event styling. Building on the foundational skills from Balloon Design 101, this course explores large-scale installations, advanced design techniques, and the business strategies needed to succeed in the event décor industry. Students will gain hands-on experience designing and executing complex balloon structures while developing a professional portfolio that showcases their creativity and technical skill.</w:t>
            </w:r>
          </w:p>
          <w:p w14:paraId="10233E4F" w14:textId="77777777" w:rsidR="00B80C8F" w:rsidRPr="00C433C4" w:rsidRDefault="00B80C8F" w:rsidP="00C433C4">
            <w:r w:rsidRPr="00C433C4">
              <w:t>Through collaborative projects and real-world scenarios, participants will refine their artistry, learn to manage client expectations, and deliver professional-quality balloon décor for corporate events, weddings, and community celebrations.</w:t>
            </w:r>
          </w:p>
          <w:p w14:paraId="2EF2F429" w14:textId="77777777" w:rsidR="00B80C8F" w:rsidRPr="00C433C4" w:rsidRDefault="00B80C8F" w:rsidP="00C433C4"/>
          <w:p w14:paraId="331A10ED" w14:textId="2337CE52" w:rsidR="00B80C8F" w:rsidRPr="00C433C4" w:rsidRDefault="00B80C8F" w:rsidP="00C433C4">
            <w:r w:rsidRPr="00C433C4">
              <w:t>Course Objectives</w:t>
            </w:r>
          </w:p>
          <w:p w14:paraId="0A081EBB" w14:textId="77777777" w:rsidR="00B80C8F" w:rsidRPr="00C433C4" w:rsidRDefault="00B80C8F" w:rsidP="00C433C4">
            <w:r w:rsidRPr="00C433C4">
              <w:t>By the end of this course, students will be able to:</w:t>
            </w:r>
          </w:p>
          <w:p w14:paraId="748F9C1C" w14:textId="4F166BBA" w:rsidR="00B80C8F" w:rsidRPr="00C433C4" w:rsidRDefault="00B80C8F" w:rsidP="00C433C4">
            <w:r w:rsidRPr="00C433C4">
              <w:t>Design and execute large-scale balloon installations including organic garlands, wall backdrops, and ceiling display</w:t>
            </w:r>
          </w:p>
          <w:p w14:paraId="4464D682" w14:textId="77777777" w:rsidR="00B80C8F" w:rsidRPr="00C433C4" w:rsidRDefault="00B80C8F" w:rsidP="00C433C4">
            <w:r w:rsidRPr="00C433C4">
              <w:t>Manage event setups, including logistics, time management, and team coordination.</w:t>
            </w:r>
          </w:p>
          <w:p w14:paraId="6B860820" w14:textId="77777777" w:rsidR="00B80C8F" w:rsidRPr="00C433C4" w:rsidRDefault="00B80C8F" w:rsidP="00C433C4">
            <w:r w:rsidRPr="00C433C4">
              <w:t>Apply advanced color harmony and composition techniques for high-impact visual presentation.</w:t>
            </w:r>
          </w:p>
          <w:p w14:paraId="0FF297BC" w14:textId="77777777" w:rsidR="00B80C8F" w:rsidRPr="00C433C4" w:rsidRDefault="00B80C8F" w:rsidP="00C433C4">
            <w:r w:rsidRPr="00C433C4">
              <w:t>Implement branding and marketing strategies to attract and retain clients in the balloon artistry industry.</w:t>
            </w:r>
          </w:p>
          <w:p w14:paraId="68B3AE2F" w14:textId="77777777" w:rsidR="00B80C8F" w:rsidRPr="00C433C4" w:rsidRDefault="00B80C8F" w:rsidP="00C433C4">
            <w:r w:rsidRPr="00C433C4">
              <w:t>Practice sustainable and safety-conscious design using eco-friendly materials and proper disposal methods.</w:t>
            </w:r>
          </w:p>
          <w:p w14:paraId="05C8C8DB" w14:textId="60BB51CC" w:rsidR="00B80C8F" w:rsidRPr="00C433C4" w:rsidRDefault="00B80C8F" w:rsidP="00C433C4">
            <w:r w:rsidRPr="00C433C4">
              <w:lastRenderedPageBreak/>
              <w:t>Admission Requirements</w:t>
            </w:r>
          </w:p>
          <w:p w14:paraId="02CE33C8" w14:textId="77777777" w:rsidR="00B80C8F" w:rsidRPr="00C433C4" w:rsidRDefault="00B80C8F" w:rsidP="00C433C4">
            <w:r w:rsidRPr="00C433C4">
              <w:t>Minimum age 18.</w:t>
            </w:r>
          </w:p>
          <w:p w14:paraId="3BA5384D" w14:textId="35921227" w:rsidR="00B80C8F" w:rsidRPr="00C433C4" w:rsidRDefault="00B80C8F" w:rsidP="00C433C4">
            <w:r w:rsidRPr="00C433C4">
              <w:t>Prior experience highly suggested</w:t>
            </w:r>
          </w:p>
          <w:p w14:paraId="4C6DC81A" w14:textId="06A197C4" w:rsidR="00B80C8F" w:rsidRPr="00C433C4" w:rsidRDefault="00B80C8F" w:rsidP="00C433C4">
            <w:r w:rsidRPr="00C433C4">
              <w:t>Instructional Strategies</w:t>
            </w:r>
          </w:p>
          <w:p w14:paraId="2AA26E08" w14:textId="77777777" w:rsidR="00B80C8F" w:rsidRPr="00C433C4" w:rsidRDefault="00B80C8F" w:rsidP="00C433C4">
            <w:r w:rsidRPr="00C433C4">
              <w:t>Demonstrations and guided projects.</w:t>
            </w:r>
          </w:p>
          <w:p w14:paraId="3463E18E" w14:textId="77777777" w:rsidR="00B80C8F" w:rsidRPr="00C433C4" w:rsidRDefault="00B80C8F" w:rsidP="00C433C4">
            <w:r w:rsidRPr="00C433C4">
              <w:t>Collaborative décor builds.</w:t>
            </w:r>
          </w:p>
          <w:p w14:paraId="76D0C459" w14:textId="3FC68EE6" w:rsidR="00B80C8F" w:rsidRPr="00C433C4" w:rsidRDefault="00B80C8F" w:rsidP="00C433C4">
            <w:r w:rsidRPr="00C433C4">
              <w:t>Learning Outcomes</w:t>
            </w:r>
          </w:p>
          <w:p w14:paraId="42097A46" w14:textId="77777777" w:rsidR="00B80C8F" w:rsidRPr="00C433C4" w:rsidRDefault="00B80C8F" w:rsidP="00C433C4">
            <w:r w:rsidRPr="00C433C4">
              <w:t>Design and execute balloon décor installations.</w:t>
            </w:r>
          </w:p>
          <w:p w14:paraId="00A4B782" w14:textId="77777777" w:rsidR="00B80C8F" w:rsidRPr="00C433C4" w:rsidRDefault="00B80C8F" w:rsidP="00C433C4">
            <w:r w:rsidRPr="00C433C4">
              <w:t>Apply color and proportion techniques.</w:t>
            </w:r>
          </w:p>
          <w:p w14:paraId="4A20B52B" w14:textId="3C6A5F6B" w:rsidR="00B80C8F" w:rsidRPr="00C433C4" w:rsidRDefault="00B80C8F" w:rsidP="00C433C4">
            <w:r w:rsidRPr="00C433C4">
              <w:t>Completion Requirements</w:t>
            </w:r>
          </w:p>
          <w:p w14:paraId="63D2FC46" w14:textId="77777777" w:rsidR="00B80C8F" w:rsidRPr="00C433C4" w:rsidRDefault="00B80C8F" w:rsidP="00C433C4">
            <w:r w:rsidRPr="00C433C4">
              <w:t>Attend 80% of sessions.</w:t>
            </w:r>
          </w:p>
          <w:p w14:paraId="302503F0" w14:textId="77777777" w:rsidR="00B80C8F" w:rsidRPr="00C433C4" w:rsidRDefault="00B80C8F" w:rsidP="00C433C4">
            <w:r w:rsidRPr="00C433C4">
              <w:t>Submit final décor project or live demonstration.</w:t>
            </w:r>
          </w:p>
          <w:p w14:paraId="1714E75B" w14:textId="06E923D4" w:rsidR="00B80C8F" w:rsidRPr="00C433C4" w:rsidRDefault="00B80C8F" w:rsidP="00C433C4">
            <w:r w:rsidRPr="00C433C4">
              <w:t>Instructional Materials</w:t>
            </w:r>
          </w:p>
          <w:p w14:paraId="17FC4762" w14:textId="77777777" w:rsidR="00B80C8F" w:rsidRPr="00C433C4" w:rsidRDefault="00B80C8F" w:rsidP="00C433C4">
            <w:r w:rsidRPr="00C433C4">
              <w:t>Balloon Design Workbook, materials kit, and design tools.</w:t>
            </w:r>
          </w:p>
          <w:p w14:paraId="444B2C5B" w14:textId="0EA293A9" w:rsidR="00B80C8F" w:rsidRPr="00C433C4" w:rsidRDefault="00B80C8F" w:rsidP="00C433C4">
            <w:r w:rsidRPr="00C433C4">
              <w:t>Administrative Support</w:t>
            </w:r>
          </w:p>
          <w:p w14:paraId="12F169EA" w14:textId="77777777" w:rsidR="00B80C8F" w:rsidRPr="00C433C4" w:rsidRDefault="00B80C8F" w:rsidP="00C433C4">
            <w:r w:rsidRPr="00C433C4">
              <w:t>Enrollment, materials coordination</w:t>
            </w:r>
          </w:p>
          <w:p w14:paraId="5278FB17" w14:textId="068F871E" w:rsidR="00B80C8F" w:rsidRPr="00C433C4" w:rsidRDefault="00B80C8F" w:rsidP="00C433C4">
            <w:r w:rsidRPr="00C433C4">
              <w:t>Faculty and Instructor</w:t>
            </w:r>
          </w:p>
          <w:p w14:paraId="06458D55" w14:textId="0F543B9C" w:rsidR="00B80C8F" w:rsidRPr="00C433C4" w:rsidRDefault="007346AC" w:rsidP="00C433C4">
            <w:r w:rsidRPr="00C433C4">
              <w:t>E</w:t>
            </w:r>
            <w:r w:rsidR="00B80C8F" w:rsidRPr="00C433C4">
              <w:t>vent designers and creative entrepreneurs.</w:t>
            </w:r>
          </w:p>
          <w:p w14:paraId="354B9F8A" w14:textId="472D28A6" w:rsidR="00B80C8F" w:rsidRPr="00C433C4" w:rsidRDefault="00B80C8F" w:rsidP="00C433C4">
            <w:r w:rsidRPr="00C433C4">
              <w:t xml:space="preserve"> Facilities and Equipment</w:t>
            </w:r>
          </w:p>
          <w:p w14:paraId="31344AAC" w14:textId="77777777" w:rsidR="00B80C8F" w:rsidRPr="00C433C4" w:rsidRDefault="00B80C8F" w:rsidP="00C433C4">
            <w:r w:rsidRPr="00C433C4">
              <w:t>Event workspace, materials, air pumps, and display stations.</w:t>
            </w:r>
          </w:p>
          <w:p w14:paraId="436E9EA4" w14:textId="38FBB670" w:rsidR="00B80C8F" w:rsidRPr="00C433C4" w:rsidRDefault="00B80C8F" w:rsidP="00C433C4">
            <w:r w:rsidRPr="00C433C4">
              <w:t>Tuition: $</w:t>
            </w:r>
            <w:r w:rsidR="007251C4" w:rsidRPr="00C433C4">
              <w:t>638</w:t>
            </w:r>
            <w:r w:rsidRPr="00C433C4">
              <w:t>.00</w:t>
            </w:r>
          </w:p>
          <w:p w14:paraId="1DEE4101" w14:textId="601379AA" w:rsidR="00B80C8F" w:rsidRPr="00C433C4" w:rsidRDefault="00B80C8F" w:rsidP="00C433C4"/>
        </w:tc>
        <w:tc>
          <w:tcPr>
            <w:tcW w:w="2250" w:type="dxa"/>
          </w:tcPr>
          <w:p w14:paraId="584095DC"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40C1F23D"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716FF8F1" w14:textId="77777777" w:rsidTr="008507A3">
        <w:tc>
          <w:tcPr>
            <w:tcW w:w="729" w:type="dxa"/>
          </w:tcPr>
          <w:p w14:paraId="4169ED0C" w14:textId="77777777" w:rsidR="00B80C8F" w:rsidRPr="007C72E9" w:rsidRDefault="00B80C8F" w:rsidP="00B80C8F">
            <w:pPr>
              <w:rPr>
                <w:rFonts w:asciiTheme="minorHAnsi" w:hAnsiTheme="minorHAnsi"/>
                <w:color w:val="000000" w:themeColor="text1"/>
                <w:sz w:val="22"/>
              </w:rPr>
            </w:pPr>
          </w:p>
        </w:tc>
        <w:tc>
          <w:tcPr>
            <w:tcW w:w="8536" w:type="dxa"/>
          </w:tcPr>
          <w:p w14:paraId="11FF7903" w14:textId="77777777" w:rsidR="00920E6C" w:rsidRPr="00C433C4" w:rsidRDefault="00920E6C" w:rsidP="00C433C4"/>
          <w:p w14:paraId="5925C5C9" w14:textId="77777777" w:rsidR="0063682E" w:rsidRPr="00C433C4" w:rsidRDefault="0063682E" w:rsidP="00C433C4"/>
          <w:p w14:paraId="398F8D9E" w14:textId="77777777" w:rsidR="0063682E" w:rsidRPr="00C433C4" w:rsidRDefault="0063682E" w:rsidP="00C433C4"/>
          <w:p w14:paraId="40E0B09A" w14:textId="77777777" w:rsidR="0063682E" w:rsidRPr="00C433C4" w:rsidRDefault="0063682E" w:rsidP="00C433C4"/>
          <w:p w14:paraId="700ACAD1" w14:textId="77777777" w:rsidR="0063682E" w:rsidRPr="00C433C4" w:rsidRDefault="0063682E" w:rsidP="00C433C4"/>
          <w:p w14:paraId="31D89FD8" w14:textId="77777777" w:rsidR="0063682E" w:rsidRPr="00C433C4" w:rsidRDefault="0063682E" w:rsidP="00C433C4"/>
          <w:p w14:paraId="62BDF253" w14:textId="77777777" w:rsidR="0063682E" w:rsidRPr="00C433C4" w:rsidRDefault="0063682E" w:rsidP="00C433C4"/>
          <w:p w14:paraId="099D140E" w14:textId="77777777" w:rsidR="0063682E" w:rsidRPr="00C433C4" w:rsidRDefault="0063682E" w:rsidP="00C433C4"/>
          <w:p w14:paraId="1230D27F" w14:textId="77777777" w:rsidR="0063682E" w:rsidRPr="00C433C4" w:rsidRDefault="0063682E" w:rsidP="00C433C4"/>
          <w:p w14:paraId="2D4D83E4" w14:textId="77777777" w:rsidR="0063682E" w:rsidRPr="00C433C4" w:rsidRDefault="0063682E" w:rsidP="00C433C4"/>
          <w:p w14:paraId="6FAE20F5" w14:textId="760808FB" w:rsidR="00B80C8F" w:rsidRPr="00C433C4" w:rsidRDefault="00B80C8F" w:rsidP="00C433C4">
            <w:r w:rsidRPr="00C433C4">
              <w:t>Article VI. Ignite You Coaching</w:t>
            </w:r>
          </w:p>
          <w:p w14:paraId="6078A162" w14:textId="56544586" w:rsidR="00B80C8F" w:rsidRPr="00C433C4" w:rsidRDefault="00B80C8F" w:rsidP="00C433C4">
            <w:r w:rsidRPr="00C433C4">
              <w:t>Overview</w:t>
            </w:r>
          </w:p>
          <w:p w14:paraId="32AD8A2D" w14:textId="720C1258" w:rsidR="00B80C8F" w:rsidRPr="00C433C4" w:rsidRDefault="00B80C8F" w:rsidP="00C433C4">
            <w:r w:rsidRPr="00C433C4">
              <w:t>Ignite You Coaching Course is designed to guide aspiring life coaches through the essential stages of personal transformation, professional development, and coaching mastery. Participants will explore self-awareness, communication, emotional intelligence, and ethical practice—building a strong foundation to empower others while deepening their own personal growth.</w:t>
            </w:r>
            <w:r w:rsidRPr="00C433C4">
              <w:br/>
              <w:t>Through interactive learning, reflective practice, and real-world application, learners will gain the skills and confidence to coach effectively, ethically, and authentically.</w:t>
            </w:r>
          </w:p>
          <w:p w14:paraId="469AB77D" w14:textId="4961B0D5" w:rsidR="00B80C8F" w:rsidRPr="00C433C4" w:rsidRDefault="00B80C8F" w:rsidP="00C433C4">
            <w:r w:rsidRPr="00C433C4">
              <w:t>Objectives:</w:t>
            </w:r>
          </w:p>
          <w:p w14:paraId="387E19C4" w14:textId="77777777" w:rsidR="00B80C8F" w:rsidRPr="00C433C4" w:rsidRDefault="00B80C8F" w:rsidP="00C433C4">
            <w:r w:rsidRPr="00C433C4">
              <w:t>Develop competent, self-aware, and ethically grounded life coaches.</w:t>
            </w:r>
          </w:p>
          <w:p w14:paraId="58AF487F" w14:textId="77777777" w:rsidR="00B80C8F" w:rsidRPr="00C433C4" w:rsidRDefault="00B80C8F" w:rsidP="00C433C4">
            <w:r w:rsidRPr="00C433C4">
              <w:t>Foster personal growth as a foundation for professional success.</w:t>
            </w:r>
          </w:p>
          <w:p w14:paraId="577D173D" w14:textId="4FF1FC98" w:rsidR="00B80C8F" w:rsidRPr="00C433C4" w:rsidRDefault="00B80C8F" w:rsidP="00C433C4">
            <w:r w:rsidRPr="00C433C4">
              <w:t xml:space="preserve">Prepare learners for recognized pathways </w:t>
            </w:r>
          </w:p>
          <w:p w14:paraId="74F15699" w14:textId="77777777" w:rsidR="00B80C8F" w:rsidRPr="00C433C4" w:rsidRDefault="00B80C8F" w:rsidP="00C433C4">
            <w:r w:rsidRPr="00C433C4">
              <w:t>Equip participants with the tools to begin or enhance a coaching practice.</w:t>
            </w:r>
          </w:p>
          <w:p w14:paraId="2CC46016" w14:textId="77777777" w:rsidR="007346AC" w:rsidRPr="00C433C4" w:rsidRDefault="007346AC" w:rsidP="00C433C4"/>
          <w:p w14:paraId="23D78DA4" w14:textId="1381E630" w:rsidR="00B80C8F" w:rsidRPr="00C433C4" w:rsidRDefault="00B80C8F" w:rsidP="00C433C4">
            <w:r w:rsidRPr="00C433C4">
              <w:t xml:space="preserve">Duration: </w:t>
            </w:r>
            <w:r w:rsidR="007346AC" w:rsidRPr="00C433C4">
              <w:t>4-6</w:t>
            </w:r>
            <w:r w:rsidRPr="00C433C4">
              <w:t xml:space="preserve"> weeks</w:t>
            </w:r>
          </w:p>
          <w:p w14:paraId="3BDD411C" w14:textId="77777777" w:rsidR="00B80C8F" w:rsidRPr="00C433C4" w:rsidRDefault="00B80C8F" w:rsidP="00C433C4"/>
          <w:p w14:paraId="15017AB1" w14:textId="11742D83" w:rsidR="00B80C8F" w:rsidRPr="00C433C4" w:rsidRDefault="00B80C8F" w:rsidP="00C433C4">
            <w:r w:rsidRPr="00C433C4">
              <w:t>Admission Requirements:</w:t>
            </w:r>
          </w:p>
          <w:p w14:paraId="74CC8BA0" w14:textId="6DCBCE14" w:rsidR="00B80C8F" w:rsidRPr="00C433C4" w:rsidRDefault="00B80C8F" w:rsidP="00C433C4">
            <w:r w:rsidRPr="00C433C4">
              <w:t>At least 21 years of age.</w:t>
            </w:r>
          </w:p>
          <w:p w14:paraId="0C212923" w14:textId="77777777" w:rsidR="00B80C8F" w:rsidRPr="00C433C4" w:rsidRDefault="00B80C8F" w:rsidP="00C433C4"/>
          <w:p w14:paraId="33857C75" w14:textId="3102A959" w:rsidR="00B80C8F" w:rsidRPr="00C433C4" w:rsidRDefault="00B80C8F" w:rsidP="00C433C4">
            <w:r w:rsidRPr="00C433C4">
              <w:t>Instructional Strategies:</w:t>
            </w:r>
          </w:p>
          <w:p w14:paraId="5239F890" w14:textId="0FBB54C8" w:rsidR="00B80C8F" w:rsidRPr="00C433C4" w:rsidRDefault="00B80C8F" w:rsidP="00C433C4">
            <w:r w:rsidRPr="00C433C4">
              <w:t>Interactive lectures, guided discussion, video case studies, and reflective journaling (“My Why as a Coach”).</w:t>
            </w:r>
          </w:p>
          <w:p w14:paraId="1FB19712" w14:textId="4CF5026F" w:rsidR="00B80C8F" w:rsidRPr="00C433C4" w:rsidRDefault="00B80C8F" w:rsidP="00C433C4">
            <w:r w:rsidRPr="00C433C4">
              <w:t>Self-assessment tools (values inventory, strengths mapping), mindfulness exercises, small group discussions, and reflection journals.</w:t>
            </w:r>
          </w:p>
          <w:p w14:paraId="5BCCB61C" w14:textId="31854814" w:rsidR="00B80C8F" w:rsidRPr="00C433C4" w:rsidRDefault="00B80C8F" w:rsidP="00C433C4">
            <w:r w:rsidRPr="00C433C4">
              <w:t>Participants can describe ethical best practices, navigate confidentiality issues.</w:t>
            </w:r>
          </w:p>
          <w:p w14:paraId="45610DD3" w14:textId="3257E0AB" w:rsidR="00B80C8F" w:rsidRPr="00C433C4" w:rsidRDefault="00B80C8F" w:rsidP="00C433C4">
            <w:r w:rsidRPr="00C433C4">
              <w:t>Peer coaching sessions, observation logs, instructor feedback, and reflective journaling.</w:t>
            </w:r>
          </w:p>
          <w:p w14:paraId="68ABA185" w14:textId="418AEA35" w:rsidR="00B80C8F" w:rsidRPr="00C433C4" w:rsidRDefault="00B80C8F" w:rsidP="00C433C4">
            <w:r w:rsidRPr="00C433C4">
              <w:t>Peer coaching sessions, observation logs, instructor feedback, and reflective journaling.</w:t>
            </w:r>
          </w:p>
          <w:p w14:paraId="19881567" w14:textId="492B9401" w:rsidR="00B80C8F" w:rsidRPr="00C433C4" w:rsidRDefault="00B80C8F" w:rsidP="00C433C4">
            <w:r w:rsidRPr="00C433C4">
              <w:lastRenderedPageBreak/>
              <w:t>Learners will emerge with a clear, actionable pathway to becoming an authentic life coach who embodies integrity, empathy, and growth.</w:t>
            </w:r>
          </w:p>
          <w:p w14:paraId="34E3EC03" w14:textId="77777777" w:rsidR="00283D97" w:rsidRPr="00C433C4" w:rsidRDefault="00283D97" w:rsidP="00C433C4"/>
          <w:p w14:paraId="2E570E5F" w14:textId="7216FE44" w:rsidR="00283D97" w:rsidRPr="00C433C4" w:rsidRDefault="00283D97" w:rsidP="00C433C4">
            <w:r w:rsidRPr="00C433C4">
              <w:t>Learning Outcomes:</w:t>
            </w:r>
          </w:p>
          <w:p w14:paraId="7429EA32" w14:textId="06AC344A" w:rsidR="00283D97" w:rsidRPr="00C433C4" w:rsidRDefault="00283D97" w:rsidP="00C433C4">
            <w:r w:rsidRPr="00C433C4">
              <w:t>Personal Growth: Increase emotional intelligences, mindset, and awareness</w:t>
            </w:r>
          </w:p>
          <w:p w14:paraId="2231B32A" w14:textId="77777777" w:rsidR="00F92AD2" w:rsidRPr="00C433C4" w:rsidRDefault="00283D97" w:rsidP="00C433C4">
            <w:r w:rsidRPr="00C433C4">
              <w:t>Coaching Techniques: Mastery of communication\m rapport building, and d</w:t>
            </w:r>
            <w:r w:rsidR="007346AC" w:rsidRPr="00C433C4">
              <w:t>evelop</w:t>
            </w:r>
          </w:p>
          <w:p w14:paraId="28509A34" w14:textId="1C7DD3C3" w:rsidR="00283D97" w:rsidRPr="00C433C4" w:rsidRDefault="00283D97" w:rsidP="00C433C4">
            <w:r w:rsidRPr="00C433C4">
              <w:t>coaching framework</w:t>
            </w:r>
          </w:p>
          <w:p w14:paraId="42098DCB" w14:textId="6AC3CA80" w:rsidR="00F92AD2" w:rsidRPr="00C433C4" w:rsidRDefault="007346AC" w:rsidP="00C433C4">
            <w:r w:rsidRPr="00C433C4">
              <w:t>Ethics and Standards: Knowledge of coaching ethics and boundary settin</w:t>
            </w:r>
            <w:r w:rsidR="00F92AD2" w:rsidRPr="00C433C4">
              <w:t>g boundaries</w:t>
            </w:r>
          </w:p>
          <w:p w14:paraId="570EC966" w14:textId="15FB7C82" w:rsidR="00283D97" w:rsidRPr="00C433C4" w:rsidRDefault="007346AC" w:rsidP="00C433C4">
            <w:r w:rsidRPr="00C433C4">
              <w:t>plan, and launch coaching strategy</w:t>
            </w:r>
          </w:p>
          <w:p w14:paraId="22539A9B" w14:textId="77777777" w:rsidR="00B80C8F" w:rsidRPr="00C433C4" w:rsidRDefault="00B80C8F" w:rsidP="00C433C4">
            <w:r w:rsidRPr="00C433C4">
              <w:t>Completion Requirements</w:t>
            </w:r>
          </w:p>
          <w:p w14:paraId="7C5EE0E8" w14:textId="77777777" w:rsidR="00B80C8F" w:rsidRPr="00C433C4" w:rsidRDefault="00B80C8F" w:rsidP="00C433C4">
            <w:r w:rsidRPr="00C433C4">
              <w:t>Attend 80% of sessions.</w:t>
            </w:r>
          </w:p>
          <w:p w14:paraId="50FEDA2A" w14:textId="77777777" w:rsidR="00B80C8F" w:rsidRPr="00C433C4" w:rsidRDefault="00B80C8F" w:rsidP="00C433C4">
            <w:r w:rsidRPr="00C433C4">
              <w:t>Demonstrate understanding of core coaching principles and ethical practice.</w:t>
            </w:r>
          </w:p>
          <w:p w14:paraId="5C046448" w14:textId="77777777" w:rsidR="00B80C8F" w:rsidRPr="00C433C4" w:rsidRDefault="00B80C8F" w:rsidP="00C433C4">
            <w:r w:rsidRPr="00C433C4">
              <w:t>Exhibit personal growth and emotional intelligence suitable for professional coaching.</w:t>
            </w:r>
          </w:p>
          <w:p w14:paraId="2F8814FE" w14:textId="77777777" w:rsidR="00B80C8F" w:rsidRPr="00C433C4" w:rsidRDefault="00B80C8F" w:rsidP="00C433C4">
            <w:r w:rsidRPr="00C433C4">
              <w:t>Possess a personalized coaching framework and launch plan.</w:t>
            </w:r>
          </w:p>
          <w:p w14:paraId="129A3143" w14:textId="77777777" w:rsidR="00B80C8F" w:rsidRPr="00C433C4" w:rsidRDefault="00B80C8F" w:rsidP="00C433C4">
            <w:r w:rsidRPr="00C433C4">
              <w:t>Be prepared to pursue professional and begin coaching clients independently.</w:t>
            </w:r>
          </w:p>
          <w:p w14:paraId="61A0DB20" w14:textId="028F9C7D" w:rsidR="00B80C8F" w:rsidRPr="00C433C4" w:rsidRDefault="00B80C8F" w:rsidP="00C433C4">
            <w:r w:rsidRPr="00C433C4">
              <w:t>Instructional Materials</w:t>
            </w:r>
          </w:p>
          <w:p w14:paraId="41089AF1" w14:textId="77777777" w:rsidR="007346AC" w:rsidRPr="00C433C4" w:rsidRDefault="00B80C8F" w:rsidP="00C433C4">
            <w:r w:rsidRPr="00C433C4">
              <w:t>Life Coach Training Manual</w:t>
            </w:r>
          </w:p>
          <w:p w14:paraId="13322C6F" w14:textId="0FD120F6" w:rsidR="00B80C8F" w:rsidRPr="00C433C4" w:rsidRDefault="00B80C8F" w:rsidP="00C433C4">
            <w:r w:rsidRPr="00C433C4">
              <w:t>Faculty and Instructor</w:t>
            </w:r>
          </w:p>
          <w:p w14:paraId="7E1A7290" w14:textId="77777777" w:rsidR="007346AC" w:rsidRPr="00C433C4" w:rsidRDefault="00B80C8F" w:rsidP="00C433C4">
            <w:r w:rsidRPr="00C433C4">
              <w:t xml:space="preserve">Master Life Coach, Hands on </w:t>
            </w:r>
          </w:p>
          <w:p w14:paraId="423AA129" w14:textId="7B924E2F" w:rsidR="00B80C8F" w:rsidRPr="00C433C4" w:rsidRDefault="00B80C8F" w:rsidP="00C433C4">
            <w:r w:rsidRPr="00C433C4">
              <w:t>Facilities and Equipment</w:t>
            </w:r>
          </w:p>
          <w:p w14:paraId="5E45713E" w14:textId="4B11BABD" w:rsidR="00B80C8F" w:rsidRPr="00C433C4" w:rsidRDefault="00B80C8F" w:rsidP="00C433C4">
            <w:r w:rsidRPr="00C433C4">
              <w:t xml:space="preserve">Event workspace, laptops </w:t>
            </w:r>
          </w:p>
          <w:p w14:paraId="2574F485" w14:textId="5829BC8F" w:rsidR="00B80C8F" w:rsidRPr="00C433C4" w:rsidRDefault="00B80C8F" w:rsidP="00C433C4">
            <w:r w:rsidRPr="00C433C4">
              <w:t>Tuition: $</w:t>
            </w:r>
            <w:r w:rsidR="007251C4" w:rsidRPr="00C433C4">
              <w:t>638</w:t>
            </w:r>
            <w:r w:rsidR="00920E6C" w:rsidRPr="00C433C4">
              <w:t>.00</w:t>
            </w:r>
          </w:p>
          <w:p w14:paraId="17B7C891" w14:textId="1487DCBD" w:rsidR="00B80C8F" w:rsidRPr="00C433C4" w:rsidRDefault="00B80C8F" w:rsidP="00C433C4"/>
        </w:tc>
        <w:tc>
          <w:tcPr>
            <w:tcW w:w="2250" w:type="dxa"/>
          </w:tcPr>
          <w:p w14:paraId="0096290A"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1BB10741"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39BFEC35" w14:textId="77777777" w:rsidTr="008507A3">
        <w:tc>
          <w:tcPr>
            <w:tcW w:w="729" w:type="dxa"/>
          </w:tcPr>
          <w:p w14:paraId="48E639BF" w14:textId="74375EF0"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lastRenderedPageBreak/>
              <w:t>2</w:t>
            </w:r>
            <w:r w:rsidR="00C8736D">
              <w:rPr>
                <w:rFonts w:asciiTheme="minorHAnsi" w:hAnsiTheme="minorHAnsi"/>
                <w:color w:val="000000" w:themeColor="text1"/>
                <w:sz w:val="22"/>
              </w:rPr>
              <w:t>2</w:t>
            </w:r>
            <w:r w:rsidRPr="007C72E9">
              <w:rPr>
                <w:rFonts w:asciiTheme="minorHAnsi" w:hAnsiTheme="minorHAnsi"/>
                <w:color w:val="000000" w:themeColor="text1"/>
                <w:sz w:val="22"/>
              </w:rPr>
              <w:t>.</w:t>
            </w:r>
          </w:p>
        </w:tc>
        <w:tc>
          <w:tcPr>
            <w:tcW w:w="8536" w:type="dxa"/>
          </w:tcPr>
          <w:p w14:paraId="43421FFD" w14:textId="0F7CC419"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N/A</w:t>
            </w:r>
          </w:p>
        </w:tc>
        <w:tc>
          <w:tcPr>
            <w:tcW w:w="2250" w:type="dxa"/>
          </w:tcPr>
          <w:p w14:paraId="5AD21150"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47EF1330"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14E23951" w14:textId="77777777" w:rsidTr="008507A3">
        <w:tc>
          <w:tcPr>
            <w:tcW w:w="729" w:type="dxa"/>
          </w:tcPr>
          <w:p w14:paraId="12D589F1" w14:textId="00FB87B0"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2</w:t>
            </w:r>
            <w:r w:rsidR="00C8736D">
              <w:rPr>
                <w:rFonts w:asciiTheme="minorHAnsi" w:hAnsiTheme="minorHAnsi"/>
                <w:color w:val="000000" w:themeColor="text1"/>
                <w:sz w:val="22"/>
              </w:rPr>
              <w:t>3</w:t>
            </w:r>
            <w:r w:rsidRPr="007C72E9">
              <w:rPr>
                <w:rFonts w:asciiTheme="minorHAnsi" w:hAnsiTheme="minorHAnsi"/>
                <w:color w:val="000000" w:themeColor="text1"/>
                <w:sz w:val="22"/>
              </w:rPr>
              <w:t>.</w:t>
            </w:r>
          </w:p>
        </w:tc>
        <w:tc>
          <w:tcPr>
            <w:tcW w:w="8536" w:type="dxa"/>
          </w:tcPr>
          <w:p w14:paraId="2519B07A" w14:textId="46FE3A78" w:rsidR="00B80C8F" w:rsidRPr="007C72E9" w:rsidRDefault="00C8736D" w:rsidP="00B80C8F">
            <w:pPr>
              <w:pStyle w:val="p1"/>
              <w:rPr>
                <w:rFonts w:asciiTheme="minorHAnsi" w:hAnsiTheme="minorHAnsi"/>
                <w:sz w:val="22"/>
                <w:szCs w:val="22"/>
              </w:rPr>
            </w:pPr>
            <w:r>
              <w:rPr>
                <w:rFonts w:asciiTheme="minorHAnsi" w:hAnsiTheme="minorHAnsi"/>
                <w:sz w:val="22"/>
                <w:szCs w:val="22"/>
              </w:rPr>
              <w:t xml:space="preserve">Non </w:t>
            </w:r>
            <w:r w:rsidR="00900FAE">
              <w:rPr>
                <w:rFonts w:asciiTheme="minorHAnsi" w:hAnsiTheme="minorHAnsi"/>
                <w:sz w:val="22"/>
                <w:szCs w:val="22"/>
              </w:rPr>
              <w:t>accredited</w:t>
            </w:r>
          </w:p>
        </w:tc>
        <w:tc>
          <w:tcPr>
            <w:tcW w:w="2250" w:type="dxa"/>
          </w:tcPr>
          <w:p w14:paraId="65940E90"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7BFF86C5"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79E0BCD3" w14:textId="77777777" w:rsidTr="008507A3">
        <w:tc>
          <w:tcPr>
            <w:tcW w:w="729" w:type="dxa"/>
          </w:tcPr>
          <w:p w14:paraId="45BD94BE" w14:textId="4B890E92"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23.</w:t>
            </w:r>
          </w:p>
        </w:tc>
        <w:tc>
          <w:tcPr>
            <w:tcW w:w="8536" w:type="dxa"/>
          </w:tcPr>
          <w:p w14:paraId="15001F55" w14:textId="3EA67861"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 xml:space="preserve">Tuition varies according to the </w:t>
            </w:r>
            <w:r w:rsidR="003E6644">
              <w:rPr>
                <w:rFonts w:asciiTheme="minorHAnsi" w:hAnsiTheme="minorHAnsi"/>
                <w:color w:val="000000" w:themeColor="text1"/>
                <w:sz w:val="22"/>
              </w:rPr>
              <w:t>course.</w:t>
            </w:r>
          </w:p>
        </w:tc>
        <w:tc>
          <w:tcPr>
            <w:tcW w:w="2250" w:type="dxa"/>
          </w:tcPr>
          <w:p w14:paraId="40BEBF58"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70BF6709"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37273424" w14:textId="77777777" w:rsidTr="008507A3">
        <w:tc>
          <w:tcPr>
            <w:tcW w:w="729" w:type="dxa"/>
          </w:tcPr>
          <w:p w14:paraId="3DB8F4E5" w14:textId="0D37C67A"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24</w:t>
            </w:r>
          </w:p>
        </w:tc>
        <w:tc>
          <w:tcPr>
            <w:tcW w:w="8536" w:type="dxa"/>
          </w:tcPr>
          <w:p w14:paraId="50A0AB68" w14:textId="77777777" w:rsidR="00920E6C" w:rsidRDefault="00900FAE" w:rsidP="00B80C8F">
            <w:pPr>
              <w:pStyle w:val="NormalWeb"/>
              <w:rPr>
                <w:rFonts w:asciiTheme="minorHAnsi" w:hAnsiTheme="minorHAnsi"/>
                <w:color w:val="000000"/>
                <w:sz w:val="22"/>
                <w:szCs w:val="22"/>
              </w:rPr>
            </w:pPr>
            <w:r w:rsidRPr="00920E6C">
              <w:rPr>
                <w:rFonts w:asciiTheme="minorHAnsi" w:hAnsiTheme="minorHAnsi"/>
                <w:b/>
                <w:color w:val="000000"/>
                <w:sz w:val="22"/>
                <w:szCs w:val="22"/>
              </w:rPr>
              <w:t>Charges</w:t>
            </w:r>
            <w:r w:rsidR="00920E6C">
              <w:rPr>
                <w:rFonts w:asciiTheme="minorHAnsi" w:hAnsiTheme="minorHAnsi"/>
                <w:color w:val="000000"/>
                <w:sz w:val="22"/>
                <w:szCs w:val="22"/>
              </w:rPr>
              <w:t xml:space="preserve">: </w:t>
            </w:r>
            <w:r w:rsidR="00C8736D">
              <w:rPr>
                <w:rFonts w:asciiTheme="minorHAnsi" w:hAnsiTheme="minorHAnsi"/>
                <w:color w:val="000000"/>
                <w:sz w:val="22"/>
                <w:szCs w:val="22"/>
              </w:rPr>
              <w:t xml:space="preserve"> </w:t>
            </w:r>
          </w:p>
          <w:p w14:paraId="0F101566" w14:textId="52404555" w:rsidR="007251C4" w:rsidRDefault="007251C4" w:rsidP="00B80C8F">
            <w:pPr>
              <w:pStyle w:val="NormalWeb"/>
              <w:rPr>
                <w:rFonts w:asciiTheme="minorHAnsi" w:hAnsiTheme="minorHAnsi"/>
                <w:color w:val="000000"/>
                <w:sz w:val="22"/>
                <w:szCs w:val="22"/>
              </w:rPr>
            </w:pPr>
            <w:r w:rsidRPr="007251C4">
              <w:rPr>
                <w:rFonts w:asciiTheme="minorHAnsi" w:hAnsiTheme="minorHAnsi"/>
                <w:b/>
                <w:bCs/>
                <w:color w:val="000000"/>
                <w:sz w:val="22"/>
                <w:szCs w:val="22"/>
              </w:rPr>
              <w:t>Arti</w:t>
            </w:r>
            <w:r>
              <w:rPr>
                <w:rFonts w:asciiTheme="minorHAnsi" w:hAnsiTheme="minorHAnsi"/>
                <w:b/>
                <w:bCs/>
                <w:color w:val="000000"/>
                <w:sz w:val="22"/>
                <w:szCs w:val="22"/>
              </w:rPr>
              <w:t>c</w:t>
            </w:r>
            <w:r w:rsidRPr="007251C4">
              <w:rPr>
                <w:rFonts w:asciiTheme="minorHAnsi" w:hAnsiTheme="minorHAnsi"/>
                <w:b/>
                <w:bCs/>
                <w:color w:val="000000"/>
                <w:sz w:val="22"/>
                <w:szCs w:val="22"/>
              </w:rPr>
              <w:t xml:space="preserve">le </w:t>
            </w:r>
            <w:r w:rsidRPr="007251C4">
              <w:rPr>
                <w:rFonts w:asciiTheme="minorHAnsi" w:hAnsiTheme="minorHAnsi"/>
                <w:color w:val="000000"/>
                <w:sz w:val="22"/>
                <w:szCs w:val="22"/>
              </w:rPr>
              <w:t>1:</w:t>
            </w:r>
            <w:r>
              <w:rPr>
                <w:rFonts w:asciiTheme="minorHAnsi" w:hAnsiTheme="minorHAnsi"/>
                <w:color w:val="000000"/>
                <w:sz w:val="22"/>
                <w:szCs w:val="22"/>
              </w:rPr>
              <w:t xml:space="preserve"> Professional Supervised Visitation Monitor-$ 638.00</w:t>
            </w:r>
          </w:p>
          <w:p w14:paraId="784598E9" w14:textId="2A28957B" w:rsidR="00920E6C" w:rsidRDefault="007251C4" w:rsidP="00B80C8F">
            <w:pPr>
              <w:pStyle w:val="NormalWeb"/>
              <w:rPr>
                <w:rFonts w:asciiTheme="minorHAnsi" w:hAnsiTheme="minorHAnsi"/>
                <w:color w:val="000000"/>
                <w:sz w:val="22"/>
                <w:szCs w:val="22"/>
              </w:rPr>
            </w:pPr>
            <w:r w:rsidRPr="007251C4">
              <w:rPr>
                <w:rFonts w:asciiTheme="minorHAnsi" w:hAnsiTheme="minorHAnsi"/>
                <w:b/>
                <w:bCs/>
                <w:color w:val="000000"/>
                <w:sz w:val="22"/>
                <w:szCs w:val="22"/>
              </w:rPr>
              <w:lastRenderedPageBreak/>
              <w:t>Article II:</w:t>
            </w:r>
            <w:r>
              <w:rPr>
                <w:rFonts w:asciiTheme="minorHAnsi" w:hAnsiTheme="minorHAnsi"/>
                <w:color w:val="000000"/>
                <w:sz w:val="22"/>
                <w:szCs w:val="22"/>
              </w:rPr>
              <w:t xml:space="preserve"> </w:t>
            </w:r>
            <w:r w:rsidR="00C8736D">
              <w:rPr>
                <w:rFonts w:asciiTheme="minorHAnsi" w:hAnsiTheme="minorHAnsi"/>
                <w:color w:val="000000"/>
                <w:sz w:val="22"/>
                <w:szCs w:val="22"/>
              </w:rPr>
              <w:t>SNAXX</w:t>
            </w:r>
            <w:r w:rsidR="00920E6C">
              <w:rPr>
                <w:rFonts w:asciiTheme="minorHAnsi" w:hAnsiTheme="minorHAnsi"/>
                <w:color w:val="000000"/>
                <w:sz w:val="22"/>
                <w:szCs w:val="22"/>
              </w:rPr>
              <w:t xml:space="preserve"> Vending-</w:t>
            </w:r>
            <w:r w:rsidR="00C8736D">
              <w:rPr>
                <w:rFonts w:asciiTheme="minorHAnsi" w:hAnsiTheme="minorHAnsi"/>
                <w:color w:val="000000"/>
                <w:sz w:val="22"/>
                <w:szCs w:val="22"/>
              </w:rPr>
              <w:t>$</w:t>
            </w:r>
            <w:r>
              <w:rPr>
                <w:rFonts w:asciiTheme="minorHAnsi" w:hAnsiTheme="minorHAnsi"/>
                <w:color w:val="000000"/>
                <w:sz w:val="22"/>
                <w:szCs w:val="22"/>
              </w:rPr>
              <w:t>522</w:t>
            </w:r>
            <w:r w:rsidR="00920E6C">
              <w:rPr>
                <w:rFonts w:asciiTheme="minorHAnsi" w:hAnsiTheme="minorHAnsi"/>
                <w:color w:val="000000"/>
                <w:sz w:val="22"/>
                <w:szCs w:val="22"/>
              </w:rPr>
              <w:t xml:space="preserve">.00 </w:t>
            </w:r>
          </w:p>
          <w:p w14:paraId="676D8E48" w14:textId="6783DB41" w:rsidR="007251C4" w:rsidRDefault="007251C4" w:rsidP="00B80C8F">
            <w:pPr>
              <w:pStyle w:val="NormalWeb"/>
              <w:rPr>
                <w:rFonts w:asciiTheme="minorHAnsi" w:hAnsiTheme="minorHAnsi"/>
                <w:color w:val="000000"/>
                <w:sz w:val="22"/>
                <w:szCs w:val="22"/>
              </w:rPr>
            </w:pPr>
            <w:r w:rsidRPr="007251C4">
              <w:rPr>
                <w:rFonts w:asciiTheme="minorHAnsi" w:hAnsiTheme="minorHAnsi"/>
                <w:b/>
                <w:bCs/>
                <w:color w:val="000000"/>
                <w:sz w:val="22"/>
                <w:szCs w:val="22"/>
              </w:rPr>
              <w:t>Article III:</w:t>
            </w:r>
            <w:r>
              <w:rPr>
                <w:rFonts w:asciiTheme="minorHAnsi" w:hAnsiTheme="minorHAnsi"/>
                <w:color w:val="000000"/>
                <w:sz w:val="22"/>
                <w:szCs w:val="22"/>
              </w:rPr>
              <w:t xml:space="preserve"> Lights Camera Action Photography-$522.00</w:t>
            </w:r>
          </w:p>
          <w:p w14:paraId="35C74590" w14:textId="6D5BC2E0" w:rsidR="00920E6C" w:rsidRDefault="007251C4" w:rsidP="00B80C8F">
            <w:pPr>
              <w:pStyle w:val="NormalWeb"/>
              <w:rPr>
                <w:rFonts w:asciiTheme="minorHAnsi" w:hAnsiTheme="minorHAnsi"/>
                <w:color w:val="000000"/>
                <w:sz w:val="22"/>
                <w:szCs w:val="22"/>
              </w:rPr>
            </w:pPr>
            <w:r w:rsidRPr="007251C4">
              <w:rPr>
                <w:rFonts w:asciiTheme="minorHAnsi" w:hAnsiTheme="minorHAnsi"/>
                <w:b/>
                <w:bCs/>
                <w:color w:val="000000"/>
                <w:sz w:val="22"/>
                <w:szCs w:val="22"/>
              </w:rPr>
              <w:t>Article IV:</w:t>
            </w:r>
            <w:r>
              <w:rPr>
                <w:rFonts w:asciiTheme="minorHAnsi" w:hAnsiTheme="minorHAnsi"/>
                <w:color w:val="000000"/>
                <w:sz w:val="22"/>
                <w:szCs w:val="22"/>
              </w:rPr>
              <w:t xml:space="preserve"> </w:t>
            </w:r>
            <w:r w:rsidR="00C8736D">
              <w:rPr>
                <w:rFonts w:asciiTheme="minorHAnsi" w:hAnsiTheme="minorHAnsi"/>
                <w:color w:val="000000"/>
                <w:sz w:val="22"/>
                <w:szCs w:val="22"/>
              </w:rPr>
              <w:t>Balloon Artistry 101</w:t>
            </w:r>
            <w:r w:rsidR="00920E6C">
              <w:rPr>
                <w:rFonts w:asciiTheme="minorHAnsi" w:hAnsiTheme="minorHAnsi"/>
                <w:color w:val="000000"/>
                <w:sz w:val="22"/>
                <w:szCs w:val="22"/>
              </w:rPr>
              <w:t>-$5</w:t>
            </w:r>
            <w:r>
              <w:rPr>
                <w:rFonts w:asciiTheme="minorHAnsi" w:hAnsiTheme="minorHAnsi"/>
                <w:color w:val="000000"/>
                <w:sz w:val="22"/>
                <w:szCs w:val="22"/>
              </w:rPr>
              <w:t>22</w:t>
            </w:r>
            <w:r w:rsidR="00920E6C">
              <w:rPr>
                <w:rFonts w:asciiTheme="minorHAnsi" w:hAnsiTheme="minorHAnsi"/>
                <w:color w:val="000000"/>
                <w:sz w:val="22"/>
                <w:szCs w:val="22"/>
              </w:rPr>
              <w:t>.00</w:t>
            </w:r>
          </w:p>
          <w:p w14:paraId="4706019E" w14:textId="102295A6" w:rsidR="00920E6C" w:rsidRDefault="007251C4" w:rsidP="00B80C8F">
            <w:pPr>
              <w:pStyle w:val="NormalWeb"/>
              <w:rPr>
                <w:rFonts w:asciiTheme="minorHAnsi" w:hAnsiTheme="minorHAnsi"/>
                <w:color w:val="000000"/>
                <w:sz w:val="22"/>
                <w:szCs w:val="22"/>
              </w:rPr>
            </w:pPr>
            <w:r w:rsidRPr="007251C4">
              <w:rPr>
                <w:rFonts w:asciiTheme="minorHAnsi" w:hAnsiTheme="minorHAnsi"/>
                <w:b/>
                <w:bCs/>
                <w:color w:val="000000"/>
                <w:sz w:val="22"/>
                <w:szCs w:val="22"/>
              </w:rPr>
              <w:t>Article V:</w:t>
            </w:r>
            <w:r>
              <w:rPr>
                <w:rFonts w:asciiTheme="minorHAnsi" w:hAnsiTheme="minorHAnsi"/>
                <w:color w:val="000000"/>
                <w:sz w:val="22"/>
                <w:szCs w:val="22"/>
              </w:rPr>
              <w:t xml:space="preserve"> </w:t>
            </w:r>
            <w:r w:rsidR="00C8736D">
              <w:rPr>
                <w:rFonts w:asciiTheme="minorHAnsi" w:hAnsiTheme="minorHAnsi"/>
                <w:color w:val="000000"/>
                <w:sz w:val="22"/>
                <w:szCs w:val="22"/>
              </w:rPr>
              <w:t>Balloon Artistry 102</w:t>
            </w:r>
            <w:r w:rsidR="00920E6C">
              <w:rPr>
                <w:rFonts w:asciiTheme="minorHAnsi" w:hAnsiTheme="minorHAnsi"/>
                <w:color w:val="000000"/>
                <w:sz w:val="22"/>
                <w:szCs w:val="22"/>
              </w:rPr>
              <w:t>-$</w:t>
            </w:r>
            <w:r>
              <w:rPr>
                <w:rFonts w:asciiTheme="minorHAnsi" w:hAnsiTheme="minorHAnsi"/>
                <w:color w:val="000000"/>
                <w:sz w:val="22"/>
                <w:szCs w:val="22"/>
              </w:rPr>
              <w:t>638</w:t>
            </w:r>
            <w:r w:rsidR="00920E6C">
              <w:rPr>
                <w:rFonts w:asciiTheme="minorHAnsi" w:hAnsiTheme="minorHAnsi"/>
                <w:color w:val="000000"/>
                <w:sz w:val="22"/>
                <w:szCs w:val="22"/>
              </w:rPr>
              <w:t>.00</w:t>
            </w:r>
          </w:p>
          <w:p w14:paraId="7B97D3F9" w14:textId="0387C72E" w:rsidR="00B80C8F" w:rsidRPr="007C72E9" w:rsidRDefault="00C8736D" w:rsidP="00B80C8F">
            <w:pPr>
              <w:pStyle w:val="NormalWeb"/>
              <w:rPr>
                <w:rFonts w:asciiTheme="minorHAnsi" w:hAnsiTheme="minorHAnsi"/>
                <w:color w:val="000000"/>
                <w:sz w:val="22"/>
                <w:szCs w:val="22"/>
              </w:rPr>
            </w:pPr>
            <w:r>
              <w:rPr>
                <w:rFonts w:asciiTheme="minorHAnsi" w:hAnsiTheme="minorHAnsi"/>
                <w:color w:val="000000"/>
                <w:sz w:val="22"/>
                <w:szCs w:val="22"/>
              </w:rPr>
              <w:t xml:space="preserve"> </w:t>
            </w:r>
            <w:r w:rsidR="007251C4" w:rsidRPr="007251C4">
              <w:rPr>
                <w:rFonts w:asciiTheme="minorHAnsi" w:hAnsiTheme="minorHAnsi"/>
                <w:b/>
                <w:bCs/>
                <w:color w:val="000000"/>
                <w:sz w:val="22"/>
                <w:szCs w:val="22"/>
              </w:rPr>
              <w:t>Article VI:</w:t>
            </w:r>
            <w:r w:rsidR="007251C4">
              <w:rPr>
                <w:rFonts w:asciiTheme="minorHAnsi" w:hAnsiTheme="minorHAnsi"/>
                <w:color w:val="000000"/>
                <w:sz w:val="22"/>
                <w:szCs w:val="22"/>
              </w:rPr>
              <w:t xml:space="preserve"> </w:t>
            </w:r>
            <w:r w:rsidR="00900FAE">
              <w:rPr>
                <w:rFonts w:asciiTheme="minorHAnsi" w:hAnsiTheme="minorHAnsi"/>
                <w:color w:val="000000"/>
                <w:sz w:val="22"/>
                <w:szCs w:val="22"/>
              </w:rPr>
              <w:t>Ignite</w:t>
            </w:r>
            <w:r>
              <w:rPr>
                <w:rFonts w:asciiTheme="minorHAnsi" w:hAnsiTheme="minorHAnsi"/>
                <w:color w:val="000000"/>
                <w:sz w:val="22"/>
                <w:szCs w:val="22"/>
              </w:rPr>
              <w:t xml:space="preserve"> You Coaching</w:t>
            </w:r>
            <w:r w:rsidR="00920E6C">
              <w:rPr>
                <w:rFonts w:asciiTheme="minorHAnsi" w:hAnsiTheme="minorHAnsi"/>
                <w:color w:val="000000"/>
                <w:sz w:val="22"/>
                <w:szCs w:val="22"/>
              </w:rPr>
              <w:t>-</w:t>
            </w:r>
            <w:r w:rsidR="007251C4">
              <w:rPr>
                <w:rFonts w:asciiTheme="minorHAnsi" w:hAnsiTheme="minorHAnsi"/>
                <w:color w:val="000000"/>
                <w:sz w:val="22"/>
                <w:szCs w:val="22"/>
              </w:rPr>
              <w:t>638</w:t>
            </w:r>
            <w:r w:rsidR="00920E6C">
              <w:rPr>
                <w:rFonts w:asciiTheme="minorHAnsi" w:hAnsiTheme="minorHAnsi"/>
                <w:color w:val="000000"/>
                <w:sz w:val="22"/>
                <w:szCs w:val="22"/>
              </w:rPr>
              <w:t>.00</w:t>
            </w:r>
          </w:p>
        </w:tc>
        <w:tc>
          <w:tcPr>
            <w:tcW w:w="2250" w:type="dxa"/>
          </w:tcPr>
          <w:p w14:paraId="0AABEF0C"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00FE4EF1"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5FD05006" w14:textId="77777777" w:rsidTr="008507A3">
        <w:tc>
          <w:tcPr>
            <w:tcW w:w="729" w:type="dxa"/>
          </w:tcPr>
          <w:p w14:paraId="76081295" w14:textId="2034651F"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25.</w:t>
            </w:r>
          </w:p>
        </w:tc>
        <w:tc>
          <w:tcPr>
            <w:tcW w:w="8536" w:type="dxa"/>
          </w:tcPr>
          <w:p w14:paraId="5A7253A7" w14:textId="3EA53202" w:rsidR="00030766" w:rsidRPr="007C72E9" w:rsidRDefault="00030766" w:rsidP="00030766">
            <w:pPr>
              <w:pStyle w:val="Heading3"/>
              <w:spacing w:before="0"/>
              <w:rPr>
                <w:rFonts w:asciiTheme="minorHAnsi" w:hAnsiTheme="minorHAnsi"/>
                <w:color w:val="000000"/>
                <w:sz w:val="22"/>
              </w:rPr>
            </w:pPr>
            <w:r>
              <w:rPr>
                <w:rFonts w:asciiTheme="minorHAnsi" w:hAnsiTheme="minorHAnsi"/>
                <w:b w:val="0"/>
                <w:bCs w:val="0"/>
                <w:color w:val="000000"/>
                <w:sz w:val="22"/>
              </w:rPr>
              <w:t>N/A</w:t>
            </w:r>
          </w:p>
          <w:p w14:paraId="2EBDCAB4" w14:textId="7EE2010C" w:rsidR="00B80C8F" w:rsidRPr="007C72E9" w:rsidRDefault="00B80C8F" w:rsidP="00B80C8F">
            <w:pPr>
              <w:pStyle w:val="Heading3"/>
              <w:spacing w:before="0"/>
              <w:rPr>
                <w:rFonts w:asciiTheme="minorHAnsi" w:hAnsiTheme="minorHAnsi"/>
                <w:color w:val="000000"/>
                <w:sz w:val="22"/>
              </w:rPr>
            </w:pPr>
          </w:p>
        </w:tc>
        <w:tc>
          <w:tcPr>
            <w:tcW w:w="2250" w:type="dxa"/>
          </w:tcPr>
          <w:p w14:paraId="42161682"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646A5F21"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7994CDC5" w14:textId="77777777" w:rsidTr="008507A3">
        <w:tc>
          <w:tcPr>
            <w:tcW w:w="729" w:type="dxa"/>
          </w:tcPr>
          <w:p w14:paraId="559AEA9E" w14:textId="2AC785A2" w:rsidR="00B80C8F" w:rsidRPr="007C72E9" w:rsidRDefault="00B80C8F" w:rsidP="0008152D">
            <w:pPr>
              <w:rPr>
                <w:rFonts w:asciiTheme="minorHAnsi" w:hAnsiTheme="minorHAnsi"/>
                <w:color w:val="000000" w:themeColor="text1"/>
                <w:sz w:val="22"/>
              </w:rPr>
            </w:pPr>
            <w:r w:rsidRPr="007C72E9">
              <w:rPr>
                <w:rFonts w:asciiTheme="minorHAnsi" w:hAnsiTheme="minorHAnsi"/>
                <w:color w:val="000000" w:themeColor="text1"/>
                <w:sz w:val="22"/>
              </w:rPr>
              <w:t>26.</w:t>
            </w:r>
          </w:p>
        </w:tc>
        <w:tc>
          <w:tcPr>
            <w:tcW w:w="8536" w:type="dxa"/>
          </w:tcPr>
          <w:p w14:paraId="72A898FC" w14:textId="77777777" w:rsidR="0008152D" w:rsidRDefault="00B80C8F" w:rsidP="0008152D">
            <w:pPr>
              <w:pStyle w:val="NormalWeb"/>
              <w:spacing w:before="0" w:beforeAutospacing="0" w:after="0" w:afterAutospacing="0"/>
              <w:rPr>
                <w:rFonts w:asciiTheme="minorHAnsi" w:hAnsiTheme="minorHAnsi"/>
                <w:color w:val="000000"/>
                <w:sz w:val="22"/>
                <w:szCs w:val="22"/>
              </w:rPr>
            </w:pPr>
            <w:r w:rsidRPr="007C72E9">
              <w:rPr>
                <w:rFonts w:asciiTheme="minorHAnsi" w:hAnsiTheme="minorHAnsi"/>
                <w:color w:val="000000"/>
                <w:sz w:val="22"/>
                <w:szCs w:val="22"/>
              </w:rPr>
              <w:t>Students have the right to cancel their</w:t>
            </w:r>
            <w:r w:rsidRPr="007C72E9">
              <w:rPr>
                <w:rStyle w:val="apple-converted-space"/>
                <w:rFonts w:asciiTheme="minorHAnsi" w:hAnsiTheme="minorHAnsi"/>
                <w:color w:val="000000"/>
                <w:sz w:val="22"/>
                <w:szCs w:val="22"/>
              </w:rPr>
              <w:t> </w:t>
            </w:r>
            <w:r w:rsidRPr="007C72E9">
              <w:rPr>
                <w:rStyle w:val="Strong"/>
                <w:rFonts w:asciiTheme="minorHAnsi" w:hAnsiTheme="minorHAnsi"/>
                <w:b w:val="0"/>
                <w:bCs w:val="0"/>
                <w:color w:val="000000"/>
                <w:sz w:val="22"/>
                <w:szCs w:val="22"/>
              </w:rPr>
              <w:t>Enrollment Agreement</w:t>
            </w:r>
            <w:r w:rsidRPr="007C72E9">
              <w:rPr>
                <w:rStyle w:val="apple-converted-space"/>
                <w:rFonts w:asciiTheme="minorHAnsi" w:hAnsiTheme="minorHAnsi"/>
                <w:b/>
                <w:bCs/>
                <w:color w:val="000000"/>
                <w:sz w:val="22"/>
                <w:szCs w:val="22"/>
              </w:rPr>
              <w:t> </w:t>
            </w:r>
            <w:r w:rsidRPr="007C72E9">
              <w:rPr>
                <w:rFonts w:asciiTheme="minorHAnsi" w:hAnsiTheme="minorHAnsi"/>
                <w:color w:val="000000"/>
                <w:sz w:val="22"/>
                <w:szCs w:val="22"/>
              </w:rPr>
              <w:t>and obtain a p</w:t>
            </w:r>
            <w:r w:rsidRPr="007C72E9">
              <w:rPr>
                <w:rFonts w:asciiTheme="minorHAnsi" w:hAnsiTheme="minorHAnsi"/>
                <w:sz w:val="22"/>
                <w:szCs w:val="22"/>
              </w:rPr>
              <w:t>artial refund</w:t>
            </w:r>
            <w:r>
              <w:rPr>
                <w:rFonts w:asciiTheme="minorHAnsi" w:hAnsiTheme="minorHAnsi"/>
                <w:sz w:val="22"/>
                <w:szCs w:val="22"/>
              </w:rPr>
              <w:t xml:space="preserve">. </w:t>
            </w:r>
            <w:r w:rsidR="0008152D">
              <w:rPr>
                <w:rFonts w:asciiTheme="minorHAnsi" w:hAnsiTheme="minorHAnsi"/>
                <w:sz w:val="22"/>
                <w:szCs w:val="22"/>
              </w:rPr>
              <w:t xml:space="preserve">There is a 50% fee for all cancellations. </w:t>
            </w:r>
            <w:r w:rsidR="00900FAE">
              <w:rPr>
                <w:rFonts w:asciiTheme="minorHAnsi" w:hAnsiTheme="minorHAnsi"/>
                <w:color w:val="000000"/>
                <w:sz w:val="22"/>
                <w:szCs w:val="22"/>
              </w:rPr>
              <w:t>S</w:t>
            </w:r>
            <w:r w:rsidR="00900FAE" w:rsidRPr="007C72E9">
              <w:rPr>
                <w:rFonts w:asciiTheme="minorHAnsi" w:hAnsiTheme="minorHAnsi"/>
                <w:color w:val="000000"/>
                <w:sz w:val="22"/>
                <w:szCs w:val="22"/>
              </w:rPr>
              <w:t>tudent</w:t>
            </w:r>
            <w:r w:rsidRPr="007C72E9">
              <w:rPr>
                <w:rFonts w:asciiTheme="minorHAnsi" w:hAnsiTheme="minorHAnsi"/>
                <w:color w:val="000000"/>
                <w:sz w:val="22"/>
                <w:szCs w:val="22"/>
              </w:rPr>
              <w:t xml:space="preserve"> must provide written notice to</w:t>
            </w:r>
            <w:r>
              <w:rPr>
                <w:rFonts w:asciiTheme="minorHAnsi" w:hAnsiTheme="minorHAnsi"/>
                <w:color w:val="000000"/>
                <w:sz w:val="22"/>
                <w:szCs w:val="22"/>
              </w:rPr>
              <w:t xml:space="preserve"> cancel enrollment </w:t>
            </w:r>
            <w:r w:rsidR="003E6644" w:rsidRPr="007C72E9">
              <w:rPr>
                <w:rFonts w:asciiTheme="minorHAnsi" w:hAnsiTheme="minorHAnsi"/>
                <w:color w:val="000000"/>
                <w:sz w:val="22"/>
                <w:szCs w:val="22"/>
              </w:rPr>
              <w:t>submitted</w:t>
            </w:r>
            <w:r w:rsidR="003E6644">
              <w:rPr>
                <w:rFonts w:asciiTheme="minorHAnsi" w:hAnsiTheme="minorHAnsi"/>
                <w:color w:val="000000"/>
                <w:sz w:val="22"/>
                <w:szCs w:val="22"/>
              </w:rPr>
              <w:t xml:space="preserve"> within</w:t>
            </w:r>
            <w:r w:rsidR="003E6644" w:rsidRPr="007C72E9">
              <w:rPr>
                <w:rFonts w:asciiTheme="minorHAnsi" w:hAnsiTheme="minorHAnsi"/>
                <w:color w:val="000000"/>
                <w:sz w:val="22"/>
                <w:szCs w:val="22"/>
              </w:rPr>
              <w:t xml:space="preserve"> (7) business days after enrollment</w:t>
            </w:r>
            <w:r w:rsidR="003E6644">
              <w:rPr>
                <w:rFonts w:asciiTheme="minorHAnsi" w:hAnsiTheme="minorHAnsi"/>
                <w:color w:val="000000"/>
                <w:sz w:val="22"/>
                <w:szCs w:val="22"/>
              </w:rPr>
              <w:t xml:space="preserve">. </w:t>
            </w:r>
            <w:r w:rsidRPr="007C72E9">
              <w:rPr>
                <w:rFonts w:asciiTheme="minorHAnsi" w:hAnsiTheme="minorHAnsi"/>
                <w:color w:val="000000"/>
                <w:sz w:val="22"/>
                <w:szCs w:val="22"/>
              </w:rPr>
              <w:t xml:space="preserve"> Submit cancellation to: </w:t>
            </w:r>
          </w:p>
          <w:p w14:paraId="128F4002" w14:textId="77777777" w:rsidR="0008152D" w:rsidRDefault="00B80C8F" w:rsidP="0008152D">
            <w:pPr>
              <w:pStyle w:val="NormalWeb"/>
              <w:spacing w:before="0" w:beforeAutospacing="0" w:after="0" w:afterAutospacing="0"/>
              <w:rPr>
                <w:rStyle w:val="Strong"/>
                <w:rFonts w:asciiTheme="minorHAnsi" w:hAnsiTheme="minorHAnsi"/>
                <w:color w:val="000000"/>
                <w:sz w:val="22"/>
              </w:rPr>
            </w:pPr>
            <w:r w:rsidRPr="007C72E9">
              <w:rPr>
                <w:rStyle w:val="Strong"/>
                <w:rFonts w:asciiTheme="minorHAnsi" w:hAnsiTheme="minorHAnsi"/>
                <w:color w:val="000000"/>
                <w:sz w:val="22"/>
              </w:rPr>
              <w:t>Empower Training Institute Inc.</w:t>
            </w:r>
          </w:p>
          <w:p w14:paraId="1AEE039C" w14:textId="77777777" w:rsidR="0008152D" w:rsidRDefault="00B80C8F" w:rsidP="0008152D">
            <w:pPr>
              <w:pStyle w:val="NormalWeb"/>
              <w:spacing w:before="0" w:beforeAutospacing="0" w:after="0" w:afterAutospacing="0"/>
              <w:rPr>
                <w:rFonts w:asciiTheme="minorHAnsi" w:hAnsiTheme="minorHAnsi"/>
                <w:sz w:val="22"/>
              </w:rPr>
            </w:pPr>
            <w:r w:rsidRPr="007C72E9">
              <w:rPr>
                <w:rStyle w:val="Strong"/>
                <w:rFonts w:asciiTheme="minorHAnsi" w:hAnsiTheme="minorHAnsi"/>
                <w:color w:val="000000"/>
                <w:sz w:val="22"/>
              </w:rPr>
              <w:t xml:space="preserve">Attention: Kevin Sheppard, Director, </w:t>
            </w:r>
            <w:r w:rsidRPr="007C72E9">
              <w:rPr>
                <w:rFonts w:asciiTheme="minorHAnsi" w:hAnsiTheme="minorHAnsi"/>
                <w:color w:val="000000"/>
                <w:sz w:val="22"/>
              </w:rPr>
              <w:t>S</w:t>
            </w:r>
            <w:r w:rsidRPr="007C72E9">
              <w:rPr>
                <w:rFonts w:asciiTheme="minorHAnsi" w:hAnsiTheme="minorHAnsi"/>
                <w:sz w:val="22"/>
              </w:rPr>
              <w:t>tudent Support Services</w:t>
            </w:r>
          </w:p>
          <w:p w14:paraId="7E7DBB0F" w14:textId="77777777" w:rsidR="0008152D" w:rsidRDefault="00B80C8F" w:rsidP="0008152D">
            <w:pPr>
              <w:pStyle w:val="NormalWeb"/>
              <w:spacing w:before="0" w:beforeAutospacing="0" w:after="0" w:afterAutospacing="0"/>
              <w:rPr>
                <w:rFonts w:asciiTheme="minorHAnsi" w:hAnsiTheme="minorHAnsi"/>
                <w:color w:val="000000"/>
                <w:sz w:val="22"/>
              </w:rPr>
            </w:pPr>
            <w:r w:rsidRPr="007C72E9">
              <w:rPr>
                <w:rFonts w:asciiTheme="minorHAnsi" w:hAnsiTheme="minorHAnsi"/>
                <w:color w:val="000000"/>
                <w:sz w:val="22"/>
              </w:rPr>
              <w:t>13955 Vanness Avenue, Gardena, California 90749</w:t>
            </w:r>
          </w:p>
          <w:p w14:paraId="33279394" w14:textId="32B25543" w:rsidR="00B80C8F" w:rsidRPr="0008152D" w:rsidRDefault="00B80C8F" w:rsidP="0008152D">
            <w:pPr>
              <w:pStyle w:val="NormalWeb"/>
              <w:spacing w:before="0" w:beforeAutospacing="0" w:after="0" w:afterAutospacing="0"/>
              <w:rPr>
                <w:rFonts w:asciiTheme="minorHAnsi" w:hAnsiTheme="minorHAnsi"/>
                <w:color w:val="000000"/>
                <w:sz w:val="22"/>
                <w:szCs w:val="22"/>
              </w:rPr>
            </w:pPr>
            <w:r w:rsidRPr="007C72E9">
              <w:rPr>
                <w:rFonts w:asciiTheme="minorHAnsi" w:hAnsiTheme="minorHAnsi"/>
                <w:color w:val="000000"/>
                <w:sz w:val="22"/>
              </w:rPr>
              <w:t>or by email at</w:t>
            </w:r>
            <w:r w:rsidRPr="007C72E9">
              <w:rPr>
                <w:rStyle w:val="apple-converted-space"/>
                <w:rFonts w:asciiTheme="minorHAnsi" w:hAnsiTheme="minorHAnsi"/>
                <w:color w:val="000000"/>
                <w:sz w:val="22"/>
              </w:rPr>
              <w:t> </w:t>
            </w:r>
            <w:hyperlink r:id="rId9" w:history="1">
              <w:r w:rsidR="003E6644" w:rsidRPr="00B01770">
                <w:rPr>
                  <w:rStyle w:val="Hyperlink"/>
                  <w:rFonts w:asciiTheme="minorHAnsi" w:hAnsiTheme="minorHAnsi"/>
                  <w:sz w:val="22"/>
                </w:rPr>
                <w:t>gaylegordon@empowertraining.org</w:t>
              </w:r>
            </w:hyperlink>
          </w:p>
        </w:tc>
        <w:tc>
          <w:tcPr>
            <w:tcW w:w="2250" w:type="dxa"/>
          </w:tcPr>
          <w:p w14:paraId="105568FD"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37A96BAE"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3448BC17" w14:textId="77777777" w:rsidTr="008507A3">
        <w:tc>
          <w:tcPr>
            <w:tcW w:w="729" w:type="dxa"/>
          </w:tcPr>
          <w:p w14:paraId="5CA6FD6B" w14:textId="0C946C81"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27.</w:t>
            </w:r>
          </w:p>
        </w:tc>
        <w:tc>
          <w:tcPr>
            <w:tcW w:w="8536" w:type="dxa"/>
          </w:tcPr>
          <w:p w14:paraId="13F12748" w14:textId="35FAE285" w:rsidR="00030766" w:rsidRDefault="00030766" w:rsidP="00B80C8F">
            <w:pPr>
              <w:rPr>
                <w:rFonts w:asciiTheme="minorHAnsi" w:hAnsiTheme="minorHAnsi"/>
                <w:color w:val="000000" w:themeColor="text1"/>
                <w:sz w:val="22"/>
              </w:rPr>
            </w:pPr>
            <w:r>
              <w:rPr>
                <w:rFonts w:asciiTheme="minorHAnsi" w:hAnsiTheme="minorHAnsi"/>
                <w:color w:val="000000" w:themeColor="text1"/>
                <w:sz w:val="22"/>
              </w:rPr>
              <w:t xml:space="preserve">Gayle Gordon: Master of Arts in Education, emphasis in </w:t>
            </w:r>
            <w:r w:rsidR="00900FAE">
              <w:rPr>
                <w:rFonts w:asciiTheme="minorHAnsi" w:hAnsiTheme="minorHAnsi"/>
                <w:color w:val="000000" w:themeColor="text1"/>
                <w:sz w:val="22"/>
              </w:rPr>
              <w:t>Psychology</w:t>
            </w:r>
            <w:r>
              <w:rPr>
                <w:rFonts w:asciiTheme="minorHAnsi" w:hAnsiTheme="minorHAnsi"/>
                <w:color w:val="000000" w:themeColor="text1"/>
                <w:sz w:val="22"/>
              </w:rPr>
              <w:t xml:space="preserve"> </w:t>
            </w:r>
          </w:p>
          <w:p w14:paraId="3937F829" w14:textId="02C15125" w:rsidR="00030766" w:rsidRDefault="00030766" w:rsidP="00B80C8F">
            <w:pPr>
              <w:rPr>
                <w:rFonts w:asciiTheme="minorHAnsi" w:hAnsiTheme="minorHAnsi"/>
                <w:color w:val="000000" w:themeColor="text1"/>
                <w:sz w:val="22"/>
              </w:rPr>
            </w:pPr>
            <w:r>
              <w:rPr>
                <w:rFonts w:asciiTheme="minorHAnsi" w:hAnsiTheme="minorHAnsi"/>
                <w:color w:val="000000" w:themeColor="text1"/>
                <w:sz w:val="22"/>
              </w:rPr>
              <w:t>William Utley: Bachelor of Science in Photography (Owner of Will Utley Photography)</w:t>
            </w:r>
          </w:p>
          <w:p w14:paraId="79BF2F57" w14:textId="2F4A861E" w:rsidR="00030766" w:rsidRDefault="00030766" w:rsidP="00B80C8F">
            <w:pPr>
              <w:rPr>
                <w:rFonts w:asciiTheme="minorHAnsi" w:hAnsiTheme="minorHAnsi"/>
                <w:color w:val="000000" w:themeColor="text1"/>
                <w:sz w:val="22"/>
              </w:rPr>
            </w:pPr>
            <w:r>
              <w:rPr>
                <w:rFonts w:asciiTheme="minorHAnsi" w:hAnsiTheme="minorHAnsi"/>
                <w:color w:val="000000" w:themeColor="text1"/>
                <w:sz w:val="22"/>
              </w:rPr>
              <w:t>Sharon Fulmer: (Owner of Work Your Dream Coaching)</w:t>
            </w:r>
          </w:p>
          <w:p w14:paraId="1FB8C338" w14:textId="73A1D84C" w:rsidR="00030766" w:rsidRDefault="00030766" w:rsidP="00B80C8F">
            <w:pPr>
              <w:rPr>
                <w:rFonts w:asciiTheme="minorHAnsi" w:hAnsiTheme="minorHAnsi"/>
                <w:color w:val="000000" w:themeColor="text1"/>
                <w:sz w:val="22"/>
              </w:rPr>
            </w:pPr>
            <w:r>
              <w:rPr>
                <w:rFonts w:asciiTheme="minorHAnsi" w:hAnsiTheme="minorHAnsi"/>
                <w:color w:val="000000" w:themeColor="text1"/>
                <w:sz w:val="22"/>
              </w:rPr>
              <w:t>Kevin Sheppard: (owner of SNAXX Vending LLC)</w:t>
            </w:r>
          </w:p>
          <w:p w14:paraId="0010CEA4" w14:textId="2B9FDFEA" w:rsidR="00030766" w:rsidRDefault="00030766" w:rsidP="00B80C8F">
            <w:pPr>
              <w:rPr>
                <w:rFonts w:asciiTheme="minorHAnsi" w:hAnsiTheme="minorHAnsi"/>
                <w:color w:val="000000" w:themeColor="text1"/>
                <w:sz w:val="22"/>
              </w:rPr>
            </w:pPr>
            <w:r>
              <w:rPr>
                <w:rFonts w:asciiTheme="minorHAnsi" w:hAnsiTheme="minorHAnsi"/>
                <w:color w:val="000000" w:themeColor="text1"/>
                <w:sz w:val="22"/>
              </w:rPr>
              <w:t xml:space="preserve">Taylor Neal (Co-owner of </w:t>
            </w:r>
            <w:r w:rsidR="00900FAE">
              <w:rPr>
                <w:rFonts w:asciiTheme="minorHAnsi" w:hAnsiTheme="minorHAnsi"/>
                <w:color w:val="000000" w:themeColor="text1"/>
                <w:sz w:val="22"/>
              </w:rPr>
              <w:t>Tailor-Made</w:t>
            </w:r>
            <w:r>
              <w:rPr>
                <w:rFonts w:asciiTheme="minorHAnsi" w:hAnsiTheme="minorHAnsi"/>
                <w:color w:val="000000" w:themeColor="text1"/>
                <w:sz w:val="22"/>
              </w:rPr>
              <w:t xml:space="preserve"> </w:t>
            </w:r>
            <w:r w:rsidR="00900FAE">
              <w:rPr>
                <w:rFonts w:asciiTheme="minorHAnsi" w:hAnsiTheme="minorHAnsi"/>
                <w:color w:val="000000" w:themeColor="text1"/>
                <w:sz w:val="22"/>
              </w:rPr>
              <w:t>Events)</w:t>
            </w:r>
          </w:p>
          <w:p w14:paraId="0D54DFA5" w14:textId="6BA3AE09" w:rsidR="00030766" w:rsidRPr="007C72E9" w:rsidRDefault="00030766" w:rsidP="00B80C8F">
            <w:pPr>
              <w:rPr>
                <w:rFonts w:asciiTheme="minorHAnsi" w:hAnsiTheme="minorHAnsi"/>
                <w:color w:val="000000" w:themeColor="text1"/>
                <w:sz w:val="22"/>
              </w:rPr>
            </w:pPr>
          </w:p>
        </w:tc>
        <w:tc>
          <w:tcPr>
            <w:tcW w:w="2250" w:type="dxa"/>
          </w:tcPr>
          <w:p w14:paraId="0C147464"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07C1E3B1"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090D381D" w14:textId="77777777" w:rsidTr="008507A3">
        <w:tc>
          <w:tcPr>
            <w:tcW w:w="729" w:type="dxa"/>
          </w:tcPr>
          <w:p w14:paraId="6564A06F" w14:textId="74D4E480"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28.</w:t>
            </w:r>
          </w:p>
        </w:tc>
        <w:tc>
          <w:tcPr>
            <w:tcW w:w="8536" w:type="dxa"/>
          </w:tcPr>
          <w:p w14:paraId="606BB99C" w14:textId="5349FE1C" w:rsidR="00B80C8F" w:rsidRPr="007C72E9" w:rsidRDefault="00B80C8F" w:rsidP="00B80C8F">
            <w:pPr>
              <w:rPr>
                <w:rFonts w:asciiTheme="minorHAnsi" w:hAnsiTheme="minorHAnsi"/>
                <w:color w:val="000000" w:themeColor="text1"/>
                <w:sz w:val="22"/>
              </w:rPr>
            </w:pPr>
            <w:r>
              <w:rPr>
                <w:rFonts w:asciiTheme="minorHAnsi" w:hAnsiTheme="minorHAnsi"/>
                <w:color w:val="000000" w:themeColor="text1"/>
                <w:sz w:val="22"/>
              </w:rPr>
              <w:t xml:space="preserve">Institution does not participate in federal and/or state financial aid programs. </w:t>
            </w:r>
          </w:p>
        </w:tc>
        <w:tc>
          <w:tcPr>
            <w:tcW w:w="2250" w:type="dxa"/>
          </w:tcPr>
          <w:p w14:paraId="1FBC761B"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1C0BBAE2"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24B23163" w14:textId="77777777" w:rsidTr="008507A3">
        <w:tc>
          <w:tcPr>
            <w:tcW w:w="729" w:type="dxa"/>
          </w:tcPr>
          <w:p w14:paraId="5B2E5300" w14:textId="186B28B6"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29.</w:t>
            </w:r>
          </w:p>
        </w:tc>
        <w:tc>
          <w:tcPr>
            <w:tcW w:w="8536" w:type="dxa"/>
          </w:tcPr>
          <w:p w14:paraId="1B33161F" w14:textId="185A2017" w:rsidR="00B80C8F" w:rsidRPr="007C72E9" w:rsidRDefault="00B80C8F" w:rsidP="00B80C8F">
            <w:pPr>
              <w:rPr>
                <w:rFonts w:asciiTheme="minorHAnsi" w:hAnsiTheme="minorHAnsi"/>
                <w:color w:val="000000" w:themeColor="text1"/>
                <w:sz w:val="22"/>
              </w:rPr>
            </w:pPr>
            <w:r>
              <w:rPr>
                <w:rFonts w:asciiTheme="minorHAnsi" w:hAnsiTheme="minorHAnsi"/>
                <w:color w:val="000000" w:themeColor="text1"/>
                <w:sz w:val="22"/>
              </w:rPr>
              <w:t>N/A</w:t>
            </w:r>
          </w:p>
        </w:tc>
        <w:tc>
          <w:tcPr>
            <w:tcW w:w="2250" w:type="dxa"/>
          </w:tcPr>
          <w:p w14:paraId="11E4650D"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020569A3"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6125D078" w14:textId="77777777" w:rsidTr="008507A3">
        <w:tc>
          <w:tcPr>
            <w:tcW w:w="729" w:type="dxa"/>
          </w:tcPr>
          <w:p w14:paraId="631D6C05" w14:textId="7D62BABF"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30.</w:t>
            </w:r>
          </w:p>
        </w:tc>
        <w:tc>
          <w:tcPr>
            <w:tcW w:w="8536" w:type="dxa"/>
          </w:tcPr>
          <w:p w14:paraId="7AC5F07A" w14:textId="4A8C604C" w:rsidR="00B80C8F" w:rsidRPr="00030766" w:rsidRDefault="00B80C8F" w:rsidP="00030766">
            <w:pPr>
              <w:pStyle w:val="NormalWeb"/>
              <w:rPr>
                <w:rFonts w:asciiTheme="minorHAnsi" w:hAnsiTheme="minorHAnsi"/>
                <w:color w:val="000000"/>
                <w:sz w:val="22"/>
                <w:szCs w:val="22"/>
              </w:rPr>
            </w:pPr>
            <w:r w:rsidRPr="007C72E9">
              <w:rPr>
                <w:rFonts w:asciiTheme="minorHAnsi" w:hAnsiTheme="minorHAnsi"/>
                <w:color w:val="000000"/>
                <w:sz w:val="22"/>
                <w:szCs w:val="22"/>
              </w:rPr>
              <w:t xml:space="preserve">Empower Training Institute Inc. (ETI) maintains clear and measurable standards for student achievement to ensure that all </w:t>
            </w:r>
            <w:r w:rsidR="0008152D">
              <w:rPr>
                <w:rFonts w:asciiTheme="minorHAnsi" w:hAnsiTheme="minorHAnsi"/>
                <w:color w:val="000000"/>
                <w:sz w:val="22"/>
                <w:szCs w:val="22"/>
              </w:rPr>
              <w:t>students</w:t>
            </w:r>
            <w:r w:rsidRPr="007C72E9">
              <w:rPr>
                <w:rFonts w:asciiTheme="minorHAnsi" w:hAnsiTheme="minorHAnsi"/>
                <w:color w:val="000000"/>
                <w:sz w:val="22"/>
                <w:szCs w:val="22"/>
              </w:rPr>
              <w:t xml:space="preserve"> demonstrate the knowledge, skills, and competencies required for success in their chosen field of study. Progress is evaluated at regular intervals throughout each </w:t>
            </w:r>
            <w:r w:rsidR="0008152D">
              <w:rPr>
                <w:rFonts w:asciiTheme="minorHAnsi" w:hAnsiTheme="minorHAnsi"/>
                <w:color w:val="000000"/>
                <w:sz w:val="22"/>
                <w:szCs w:val="22"/>
              </w:rPr>
              <w:t>course</w:t>
            </w:r>
            <w:r w:rsidRPr="007C72E9">
              <w:rPr>
                <w:rFonts w:asciiTheme="minorHAnsi" w:hAnsiTheme="minorHAnsi"/>
                <w:color w:val="000000"/>
                <w:sz w:val="22"/>
                <w:szCs w:val="22"/>
              </w:rPr>
              <w:t xml:space="preserve">. Certificate of Completion are for successfully complete all required courses and objectives. Students must demonstrate professional </w:t>
            </w:r>
            <w:r w:rsidRPr="007C72E9">
              <w:rPr>
                <w:rFonts w:asciiTheme="minorHAnsi" w:hAnsiTheme="minorHAnsi"/>
                <w:color w:val="000000"/>
                <w:sz w:val="22"/>
                <w:szCs w:val="22"/>
              </w:rPr>
              <w:lastRenderedPageBreak/>
              <w:t>behavior, integrity, and respect consistent with ETI’s mission and core values. Violations of conduct policies may result in disciplinary action or dismissal.</w:t>
            </w:r>
          </w:p>
        </w:tc>
        <w:tc>
          <w:tcPr>
            <w:tcW w:w="2250" w:type="dxa"/>
          </w:tcPr>
          <w:p w14:paraId="16A77168"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30B66AA4"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457FB700" w14:textId="77777777" w:rsidTr="008507A3">
        <w:tc>
          <w:tcPr>
            <w:tcW w:w="729" w:type="dxa"/>
          </w:tcPr>
          <w:p w14:paraId="02BB82F5" w14:textId="5F58E608"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31.</w:t>
            </w:r>
          </w:p>
        </w:tc>
        <w:tc>
          <w:tcPr>
            <w:tcW w:w="8536" w:type="dxa"/>
          </w:tcPr>
          <w:p w14:paraId="6E9BB20A" w14:textId="437A5CA1"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 xml:space="preserve">Varies according to </w:t>
            </w:r>
            <w:r w:rsidR="00030766">
              <w:rPr>
                <w:rFonts w:asciiTheme="minorHAnsi" w:hAnsiTheme="minorHAnsi"/>
                <w:color w:val="000000" w:themeColor="text1"/>
                <w:sz w:val="22"/>
              </w:rPr>
              <w:t>the course</w:t>
            </w:r>
          </w:p>
        </w:tc>
        <w:tc>
          <w:tcPr>
            <w:tcW w:w="2250" w:type="dxa"/>
          </w:tcPr>
          <w:p w14:paraId="660A1CF3"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2D0575AA"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3808E69B" w14:textId="77777777" w:rsidTr="008507A3">
        <w:tc>
          <w:tcPr>
            <w:tcW w:w="729" w:type="dxa"/>
          </w:tcPr>
          <w:p w14:paraId="4F9C5656" w14:textId="599CF3D9"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32.</w:t>
            </w:r>
          </w:p>
        </w:tc>
        <w:tc>
          <w:tcPr>
            <w:tcW w:w="8536" w:type="dxa"/>
          </w:tcPr>
          <w:p w14:paraId="3BA90B31" w14:textId="63FB08CF" w:rsidR="00B80C8F" w:rsidRPr="007C72E9" w:rsidRDefault="00030766" w:rsidP="00B80C8F">
            <w:pPr>
              <w:rPr>
                <w:rFonts w:asciiTheme="minorHAnsi" w:hAnsiTheme="minorHAnsi"/>
                <w:color w:val="000000" w:themeColor="text1"/>
                <w:sz w:val="22"/>
              </w:rPr>
            </w:pPr>
            <w:r>
              <w:rPr>
                <w:rFonts w:asciiTheme="minorHAnsi" w:hAnsiTheme="minorHAnsi"/>
                <w:color w:val="000000" w:themeColor="text1"/>
                <w:sz w:val="22"/>
              </w:rPr>
              <w:t>Varies according to the course</w:t>
            </w:r>
          </w:p>
        </w:tc>
        <w:tc>
          <w:tcPr>
            <w:tcW w:w="2250" w:type="dxa"/>
          </w:tcPr>
          <w:p w14:paraId="5F1F2A7E"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49AE1FDB"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527C632A" w14:textId="77777777" w:rsidTr="008507A3">
        <w:tc>
          <w:tcPr>
            <w:tcW w:w="729" w:type="dxa"/>
          </w:tcPr>
          <w:p w14:paraId="48839E2D" w14:textId="525D63F4"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33.</w:t>
            </w:r>
          </w:p>
        </w:tc>
        <w:tc>
          <w:tcPr>
            <w:tcW w:w="8536" w:type="dxa"/>
          </w:tcPr>
          <w:p w14:paraId="7C580454" w14:textId="0F5B2647" w:rsidR="00B80C8F" w:rsidRPr="007C72E9" w:rsidRDefault="00B80C8F" w:rsidP="00B80C8F">
            <w:pPr>
              <w:rPr>
                <w:rFonts w:asciiTheme="minorHAnsi" w:hAnsiTheme="minorHAnsi"/>
                <w:color w:val="000000" w:themeColor="text1"/>
                <w:sz w:val="22"/>
              </w:rPr>
            </w:pPr>
            <w:r>
              <w:rPr>
                <w:rFonts w:asciiTheme="minorHAnsi" w:hAnsiTheme="minorHAnsi"/>
                <w:color w:val="000000" w:themeColor="text1"/>
                <w:sz w:val="22"/>
              </w:rPr>
              <w:t xml:space="preserve">There is no probationary period, the dismissal policy indicates failure to adhere to attendance policy, gross misconduct after review of the Student Services committee. </w:t>
            </w:r>
          </w:p>
        </w:tc>
        <w:tc>
          <w:tcPr>
            <w:tcW w:w="2250" w:type="dxa"/>
          </w:tcPr>
          <w:p w14:paraId="57AAFE81"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55F27B98"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5C4BBC08" w14:textId="77777777" w:rsidTr="008507A3">
        <w:tc>
          <w:tcPr>
            <w:tcW w:w="729" w:type="dxa"/>
          </w:tcPr>
          <w:p w14:paraId="08F52026" w14:textId="75335AFD"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34.</w:t>
            </w:r>
          </w:p>
        </w:tc>
        <w:tc>
          <w:tcPr>
            <w:tcW w:w="8536" w:type="dxa"/>
          </w:tcPr>
          <w:p w14:paraId="3EDEF5C5" w14:textId="157FAEC0"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 xml:space="preserve">Leave of Absence is not allowed </w:t>
            </w:r>
          </w:p>
        </w:tc>
        <w:tc>
          <w:tcPr>
            <w:tcW w:w="2250" w:type="dxa"/>
          </w:tcPr>
          <w:p w14:paraId="0A87679A"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079E3B0B"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7FAC068D" w14:textId="77777777" w:rsidTr="008507A3">
        <w:tc>
          <w:tcPr>
            <w:tcW w:w="729" w:type="dxa"/>
          </w:tcPr>
          <w:p w14:paraId="60797118" w14:textId="45E95F34"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35.</w:t>
            </w:r>
          </w:p>
        </w:tc>
        <w:tc>
          <w:tcPr>
            <w:tcW w:w="8536" w:type="dxa"/>
          </w:tcPr>
          <w:p w14:paraId="084E96A3" w14:textId="77777777" w:rsidR="00B80C8F" w:rsidRPr="007C72E9" w:rsidRDefault="00B80C8F" w:rsidP="00B80C8F">
            <w:pPr>
              <w:rPr>
                <w:rFonts w:asciiTheme="minorHAnsi" w:hAnsiTheme="minorHAnsi"/>
                <w:sz w:val="22"/>
              </w:rPr>
            </w:pPr>
            <w:r w:rsidRPr="007C72E9">
              <w:rPr>
                <w:rFonts w:asciiTheme="minorHAnsi" w:hAnsiTheme="minorHAnsi"/>
                <w:sz w:val="22"/>
              </w:rPr>
              <w:t>Empower Training Institute Inc. (ETI) is committed to supporting each student’s educational journey by providing access to academic, personal, and professional services that enhance learning and promote success.</w:t>
            </w:r>
          </w:p>
          <w:p w14:paraId="49F59F5D" w14:textId="77777777" w:rsidR="00B80C8F" w:rsidRPr="007C72E9" w:rsidRDefault="00B80C8F" w:rsidP="00B80C8F">
            <w:pPr>
              <w:rPr>
                <w:rFonts w:asciiTheme="minorHAnsi" w:hAnsiTheme="minorHAnsi"/>
                <w:sz w:val="22"/>
              </w:rPr>
            </w:pPr>
            <w:r w:rsidRPr="007C72E9">
              <w:rPr>
                <w:rFonts w:asciiTheme="minorHAnsi" w:hAnsiTheme="minorHAnsi"/>
                <w:sz w:val="22"/>
              </w:rPr>
              <w:t xml:space="preserve">Students receive ongoing guidance from instructors and staff to help set goals, track progress, and identify areas for improvement. </w:t>
            </w:r>
          </w:p>
          <w:p w14:paraId="6EEF9CCE" w14:textId="4A150C57" w:rsidR="00B80C8F" w:rsidRPr="007C72E9" w:rsidRDefault="00B80C8F" w:rsidP="00B80C8F">
            <w:pPr>
              <w:rPr>
                <w:rFonts w:asciiTheme="minorHAnsi" w:hAnsiTheme="minorHAnsi"/>
                <w:sz w:val="22"/>
              </w:rPr>
            </w:pPr>
            <w:r w:rsidRPr="007C72E9">
              <w:rPr>
                <w:rFonts w:asciiTheme="minorHAnsi" w:hAnsiTheme="minorHAnsi"/>
                <w:sz w:val="22"/>
              </w:rPr>
              <w:t xml:space="preserve">ETI offers assistance, and preparation workshops for select programs. Students receive instruction in professional communication, entrepreneurship, and business development relevant to their </w:t>
            </w:r>
            <w:r w:rsidR="0008152D">
              <w:rPr>
                <w:rFonts w:asciiTheme="minorHAnsi" w:hAnsiTheme="minorHAnsi"/>
                <w:sz w:val="22"/>
              </w:rPr>
              <w:t>field</w:t>
            </w:r>
            <w:r w:rsidRPr="007C72E9">
              <w:rPr>
                <w:rFonts w:asciiTheme="minorHAnsi" w:hAnsiTheme="minorHAnsi"/>
                <w:sz w:val="22"/>
              </w:rPr>
              <w:t xml:space="preserve"> of study. Networking opportunities and guest speaker sessions help connect students with professionals in their chosen fields.</w:t>
            </w:r>
          </w:p>
          <w:p w14:paraId="2DF49F07" w14:textId="44969C1C" w:rsidR="00B80C8F" w:rsidRPr="007C72E9" w:rsidRDefault="00B80C8F" w:rsidP="00B80C8F">
            <w:pPr>
              <w:rPr>
                <w:rFonts w:asciiTheme="minorHAnsi" w:hAnsiTheme="minorHAnsi"/>
                <w:color w:val="000000" w:themeColor="text1"/>
                <w:sz w:val="22"/>
              </w:rPr>
            </w:pPr>
          </w:p>
        </w:tc>
        <w:tc>
          <w:tcPr>
            <w:tcW w:w="2250" w:type="dxa"/>
          </w:tcPr>
          <w:p w14:paraId="1C85AC4F"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4F30013B"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45DBF8B9" w14:textId="77777777" w:rsidTr="008507A3">
        <w:tc>
          <w:tcPr>
            <w:tcW w:w="729" w:type="dxa"/>
          </w:tcPr>
          <w:p w14:paraId="0584526D" w14:textId="44B1C219"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36.</w:t>
            </w:r>
          </w:p>
        </w:tc>
        <w:tc>
          <w:tcPr>
            <w:tcW w:w="8536" w:type="dxa"/>
          </w:tcPr>
          <w:p w14:paraId="405AD52C" w14:textId="701EFAAE" w:rsidR="00B80C8F" w:rsidRPr="007C72E9" w:rsidRDefault="00030766" w:rsidP="00B80C8F">
            <w:pPr>
              <w:rPr>
                <w:rFonts w:asciiTheme="minorHAnsi" w:hAnsiTheme="minorHAnsi"/>
                <w:color w:val="000000" w:themeColor="text1"/>
                <w:sz w:val="22"/>
              </w:rPr>
            </w:pPr>
            <w:r>
              <w:rPr>
                <w:rFonts w:asciiTheme="minorHAnsi" w:hAnsiTheme="minorHAnsi"/>
                <w:color w:val="000000" w:themeColor="text1"/>
                <w:sz w:val="22"/>
              </w:rPr>
              <w:t>Identified in each course description</w:t>
            </w:r>
          </w:p>
        </w:tc>
        <w:tc>
          <w:tcPr>
            <w:tcW w:w="2250" w:type="dxa"/>
          </w:tcPr>
          <w:p w14:paraId="77B0CDF3"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54D9E2BB"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2A6BF09F" w14:textId="77777777" w:rsidTr="008507A3">
        <w:tc>
          <w:tcPr>
            <w:tcW w:w="729" w:type="dxa"/>
          </w:tcPr>
          <w:p w14:paraId="22E1B46A" w14:textId="6A9ADD3B"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37.</w:t>
            </w:r>
          </w:p>
        </w:tc>
        <w:tc>
          <w:tcPr>
            <w:tcW w:w="8536" w:type="dxa"/>
          </w:tcPr>
          <w:p w14:paraId="47D30CDE" w14:textId="0F683570"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N/A</w:t>
            </w:r>
          </w:p>
        </w:tc>
        <w:tc>
          <w:tcPr>
            <w:tcW w:w="2250" w:type="dxa"/>
          </w:tcPr>
          <w:p w14:paraId="06A169A2"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795E1C2D"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04B7B0E9" w14:textId="77777777" w:rsidTr="008507A3">
        <w:trPr>
          <w:trHeight w:val="107"/>
        </w:trPr>
        <w:tc>
          <w:tcPr>
            <w:tcW w:w="729" w:type="dxa"/>
          </w:tcPr>
          <w:p w14:paraId="09FACA6C" w14:textId="10403390"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38.</w:t>
            </w:r>
          </w:p>
        </w:tc>
        <w:tc>
          <w:tcPr>
            <w:tcW w:w="8536" w:type="dxa"/>
          </w:tcPr>
          <w:p w14:paraId="75344FB9" w14:textId="73FE45A4"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N/A</w:t>
            </w:r>
          </w:p>
        </w:tc>
        <w:tc>
          <w:tcPr>
            <w:tcW w:w="2250" w:type="dxa"/>
          </w:tcPr>
          <w:p w14:paraId="72E358C6"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16D1ABC7"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6BFC8239" w14:textId="77777777" w:rsidTr="008507A3">
        <w:tc>
          <w:tcPr>
            <w:tcW w:w="729" w:type="dxa"/>
          </w:tcPr>
          <w:p w14:paraId="160A964A" w14:textId="6CCD5CF1"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39.</w:t>
            </w:r>
          </w:p>
        </w:tc>
        <w:tc>
          <w:tcPr>
            <w:tcW w:w="8536" w:type="dxa"/>
          </w:tcPr>
          <w:p w14:paraId="2F345ED7" w14:textId="61895E99"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N/A</w:t>
            </w:r>
          </w:p>
        </w:tc>
        <w:tc>
          <w:tcPr>
            <w:tcW w:w="2250" w:type="dxa"/>
          </w:tcPr>
          <w:p w14:paraId="07271C4D"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02756050"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08575FE3" w14:textId="77777777" w:rsidTr="008507A3">
        <w:tc>
          <w:tcPr>
            <w:tcW w:w="729" w:type="dxa"/>
          </w:tcPr>
          <w:p w14:paraId="511CC882" w14:textId="58D8ACB0" w:rsidR="00B80C8F" w:rsidRPr="007C72E9" w:rsidRDefault="00B80C8F" w:rsidP="00B80C8F">
            <w:pPr>
              <w:rPr>
                <w:rFonts w:asciiTheme="minorHAnsi" w:hAnsiTheme="minorHAnsi"/>
                <w:color w:val="000000" w:themeColor="text1"/>
                <w:sz w:val="22"/>
              </w:rPr>
            </w:pPr>
            <w:r w:rsidRPr="007C72E9">
              <w:rPr>
                <w:rFonts w:asciiTheme="minorHAnsi" w:hAnsiTheme="minorHAnsi"/>
                <w:color w:val="000000" w:themeColor="text1"/>
                <w:sz w:val="22"/>
              </w:rPr>
              <w:t>40.</w:t>
            </w:r>
          </w:p>
        </w:tc>
        <w:tc>
          <w:tcPr>
            <w:tcW w:w="8536" w:type="dxa"/>
          </w:tcPr>
          <w:p w14:paraId="695B3E21" w14:textId="22D639DE" w:rsidR="00B80C8F" w:rsidRDefault="00B80C8F" w:rsidP="00B80C8F">
            <w:pPr>
              <w:rPr>
                <w:rFonts w:asciiTheme="minorHAnsi" w:hAnsiTheme="minorHAnsi"/>
                <w:color w:val="000000" w:themeColor="text1"/>
                <w:sz w:val="22"/>
              </w:rPr>
            </w:pPr>
            <w:r w:rsidRPr="008507A3">
              <w:rPr>
                <w:rFonts w:asciiTheme="minorHAnsi" w:hAnsiTheme="minorHAnsi"/>
                <w:b/>
                <w:bCs/>
                <w:color w:val="000000" w:themeColor="text1"/>
                <w:sz w:val="22"/>
              </w:rPr>
              <w:t xml:space="preserve">SOC </w:t>
            </w:r>
            <w:r>
              <w:rPr>
                <w:rFonts w:asciiTheme="minorHAnsi" w:hAnsiTheme="minorHAnsi"/>
                <w:color w:val="000000" w:themeColor="text1"/>
                <w:sz w:val="22"/>
              </w:rPr>
              <w:t xml:space="preserve">27-1013: </w:t>
            </w:r>
            <w:r w:rsidRPr="008507A3">
              <w:rPr>
                <w:rFonts w:asciiTheme="minorHAnsi" w:hAnsiTheme="minorHAnsi"/>
                <w:b/>
                <w:bCs/>
                <w:color w:val="000000" w:themeColor="text1"/>
                <w:sz w:val="22"/>
              </w:rPr>
              <w:t>Course-</w:t>
            </w:r>
            <w:r>
              <w:rPr>
                <w:rFonts w:asciiTheme="minorHAnsi" w:hAnsiTheme="minorHAnsi"/>
                <w:color w:val="000000" w:themeColor="text1"/>
                <w:sz w:val="22"/>
              </w:rPr>
              <w:t xml:space="preserve">Balloon Artistry 101 </w:t>
            </w:r>
            <w:r w:rsidRPr="008507A3">
              <w:rPr>
                <w:rFonts w:asciiTheme="minorHAnsi" w:hAnsiTheme="minorHAnsi"/>
                <w:b/>
                <w:bCs/>
                <w:color w:val="000000" w:themeColor="text1"/>
                <w:sz w:val="22"/>
              </w:rPr>
              <w:t>Occupation:</w:t>
            </w:r>
            <w:r>
              <w:rPr>
                <w:rFonts w:asciiTheme="minorHAnsi" w:hAnsiTheme="minorHAnsi"/>
                <w:color w:val="000000" w:themeColor="text1"/>
                <w:sz w:val="22"/>
              </w:rPr>
              <w:t xml:space="preserve"> Balloon Designer/Decorator</w:t>
            </w:r>
          </w:p>
          <w:p w14:paraId="1E727B5A" w14:textId="5C5F920A" w:rsidR="00B80C8F" w:rsidRDefault="00B80C8F" w:rsidP="00B80C8F">
            <w:pPr>
              <w:rPr>
                <w:rFonts w:asciiTheme="minorHAnsi" w:hAnsiTheme="minorHAnsi"/>
                <w:color w:val="000000" w:themeColor="text1"/>
                <w:sz w:val="22"/>
              </w:rPr>
            </w:pPr>
            <w:r w:rsidRPr="008507A3">
              <w:rPr>
                <w:rFonts w:asciiTheme="minorHAnsi" w:hAnsiTheme="minorHAnsi"/>
                <w:b/>
                <w:bCs/>
                <w:color w:val="000000" w:themeColor="text1"/>
                <w:sz w:val="22"/>
              </w:rPr>
              <w:t>SOC</w:t>
            </w:r>
            <w:r>
              <w:rPr>
                <w:rFonts w:asciiTheme="minorHAnsi" w:hAnsiTheme="minorHAnsi"/>
                <w:color w:val="000000" w:themeColor="text1"/>
                <w:sz w:val="22"/>
              </w:rPr>
              <w:t xml:space="preserve"> 27-1013: </w:t>
            </w:r>
            <w:r w:rsidRPr="008507A3">
              <w:rPr>
                <w:rFonts w:asciiTheme="minorHAnsi" w:hAnsiTheme="minorHAnsi"/>
                <w:b/>
                <w:bCs/>
                <w:color w:val="000000" w:themeColor="text1"/>
                <w:sz w:val="22"/>
              </w:rPr>
              <w:t>Course-</w:t>
            </w:r>
            <w:r>
              <w:rPr>
                <w:rFonts w:asciiTheme="minorHAnsi" w:hAnsiTheme="minorHAnsi"/>
                <w:color w:val="000000" w:themeColor="text1"/>
                <w:sz w:val="22"/>
              </w:rPr>
              <w:t xml:space="preserve">Balloon Artistry 102 </w:t>
            </w:r>
            <w:r w:rsidRPr="008507A3">
              <w:rPr>
                <w:rFonts w:asciiTheme="minorHAnsi" w:hAnsiTheme="minorHAnsi"/>
                <w:b/>
                <w:bCs/>
                <w:color w:val="000000" w:themeColor="text1"/>
                <w:sz w:val="22"/>
              </w:rPr>
              <w:t>Occupation:</w:t>
            </w:r>
            <w:r>
              <w:rPr>
                <w:rFonts w:asciiTheme="minorHAnsi" w:hAnsiTheme="minorHAnsi"/>
                <w:color w:val="000000" w:themeColor="text1"/>
                <w:sz w:val="22"/>
              </w:rPr>
              <w:t xml:space="preserve"> Balloon Designer/Decorator)</w:t>
            </w:r>
          </w:p>
          <w:p w14:paraId="4D4BC273" w14:textId="5496F824" w:rsidR="00B80C8F" w:rsidRDefault="00B80C8F" w:rsidP="00B80C8F">
            <w:pPr>
              <w:rPr>
                <w:rFonts w:asciiTheme="minorHAnsi" w:hAnsiTheme="minorHAnsi"/>
                <w:color w:val="000000" w:themeColor="text1"/>
                <w:sz w:val="22"/>
              </w:rPr>
            </w:pPr>
            <w:r w:rsidRPr="008507A3">
              <w:rPr>
                <w:rFonts w:asciiTheme="minorHAnsi" w:hAnsiTheme="minorHAnsi"/>
                <w:b/>
                <w:bCs/>
                <w:color w:val="000000" w:themeColor="text1"/>
                <w:sz w:val="22"/>
              </w:rPr>
              <w:t xml:space="preserve">SOC </w:t>
            </w:r>
            <w:r>
              <w:rPr>
                <w:rFonts w:asciiTheme="minorHAnsi" w:hAnsiTheme="minorHAnsi"/>
                <w:color w:val="000000" w:themeColor="text1"/>
                <w:sz w:val="22"/>
              </w:rPr>
              <w:t xml:space="preserve">27-4021: </w:t>
            </w:r>
            <w:r w:rsidRPr="008507A3">
              <w:rPr>
                <w:rFonts w:asciiTheme="minorHAnsi" w:hAnsiTheme="minorHAnsi"/>
                <w:b/>
                <w:bCs/>
                <w:color w:val="000000" w:themeColor="text1"/>
                <w:sz w:val="22"/>
              </w:rPr>
              <w:t>Course-</w:t>
            </w:r>
            <w:r>
              <w:rPr>
                <w:rFonts w:asciiTheme="minorHAnsi" w:hAnsiTheme="minorHAnsi"/>
                <w:color w:val="000000" w:themeColor="text1"/>
                <w:sz w:val="22"/>
              </w:rPr>
              <w:t xml:space="preserve">Lights, Camera, Action Photography </w:t>
            </w:r>
            <w:r w:rsidRPr="008507A3">
              <w:rPr>
                <w:rFonts w:asciiTheme="minorHAnsi" w:hAnsiTheme="minorHAnsi"/>
                <w:b/>
                <w:bCs/>
                <w:color w:val="000000" w:themeColor="text1"/>
                <w:sz w:val="22"/>
              </w:rPr>
              <w:t>Occupation:</w:t>
            </w:r>
            <w:r>
              <w:rPr>
                <w:rFonts w:asciiTheme="minorHAnsi" w:hAnsiTheme="minorHAnsi"/>
                <w:color w:val="000000" w:themeColor="text1"/>
                <w:sz w:val="22"/>
              </w:rPr>
              <w:t xml:space="preserve"> Photographer</w:t>
            </w:r>
          </w:p>
          <w:p w14:paraId="5C1A6ED8" w14:textId="29DD0627" w:rsidR="00B80C8F" w:rsidRDefault="00B80C8F" w:rsidP="00B80C8F">
            <w:pPr>
              <w:rPr>
                <w:rFonts w:asciiTheme="minorHAnsi" w:hAnsiTheme="minorHAnsi"/>
                <w:color w:val="000000" w:themeColor="text1"/>
                <w:sz w:val="22"/>
              </w:rPr>
            </w:pPr>
            <w:r w:rsidRPr="008507A3">
              <w:rPr>
                <w:rFonts w:asciiTheme="minorHAnsi" w:hAnsiTheme="minorHAnsi"/>
                <w:b/>
                <w:bCs/>
                <w:color w:val="000000" w:themeColor="text1"/>
                <w:sz w:val="22"/>
              </w:rPr>
              <w:t xml:space="preserve">SOC </w:t>
            </w:r>
            <w:r>
              <w:rPr>
                <w:rFonts w:asciiTheme="minorHAnsi" w:hAnsiTheme="minorHAnsi"/>
                <w:color w:val="000000" w:themeColor="text1"/>
                <w:sz w:val="22"/>
              </w:rPr>
              <w:t xml:space="preserve">21-1012: </w:t>
            </w:r>
            <w:r w:rsidRPr="008507A3">
              <w:rPr>
                <w:rFonts w:asciiTheme="minorHAnsi" w:hAnsiTheme="minorHAnsi"/>
                <w:b/>
                <w:bCs/>
                <w:color w:val="000000" w:themeColor="text1"/>
                <w:sz w:val="22"/>
              </w:rPr>
              <w:t>Course-</w:t>
            </w:r>
            <w:r>
              <w:rPr>
                <w:rFonts w:asciiTheme="minorHAnsi" w:hAnsiTheme="minorHAnsi"/>
                <w:color w:val="000000" w:themeColor="text1"/>
                <w:sz w:val="22"/>
              </w:rPr>
              <w:t xml:space="preserve">Ignite You Coaching </w:t>
            </w:r>
            <w:r w:rsidRPr="008507A3">
              <w:rPr>
                <w:rFonts w:asciiTheme="minorHAnsi" w:hAnsiTheme="minorHAnsi"/>
                <w:b/>
                <w:bCs/>
                <w:color w:val="000000" w:themeColor="text1"/>
                <w:sz w:val="22"/>
              </w:rPr>
              <w:t>Occupation:</w:t>
            </w:r>
            <w:r>
              <w:rPr>
                <w:rFonts w:asciiTheme="minorHAnsi" w:hAnsiTheme="minorHAnsi"/>
                <w:color w:val="000000" w:themeColor="text1"/>
                <w:sz w:val="22"/>
              </w:rPr>
              <w:t xml:space="preserve"> Life Coach</w:t>
            </w:r>
          </w:p>
          <w:p w14:paraId="191F639A" w14:textId="1242F9DA" w:rsidR="00B80C8F" w:rsidRDefault="00B80C8F" w:rsidP="00B80C8F">
            <w:pPr>
              <w:rPr>
                <w:rFonts w:asciiTheme="minorHAnsi" w:hAnsiTheme="minorHAnsi"/>
                <w:color w:val="000000" w:themeColor="text1"/>
                <w:sz w:val="22"/>
              </w:rPr>
            </w:pPr>
            <w:r w:rsidRPr="008507A3">
              <w:rPr>
                <w:rFonts w:asciiTheme="minorHAnsi" w:hAnsiTheme="minorHAnsi"/>
                <w:b/>
                <w:bCs/>
                <w:color w:val="000000" w:themeColor="text1"/>
                <w:sz w:val="22"/>
              </w:rPr>
              <w:t>SOC</w:t>
            </w:r>
            <w:r>
              <w:rPr>
                <w:rFonts w:asciiTheme="minorHAnsi" w:hAnsiTheme="minorHAnsi"/>
                <w:color w:val="000000" w:themeColor="text1"/>
                <w:sz w:val="22"/>
              </w:rPr>
              <w:t xml:space="preserve"> 41-9099: </w:t>
            </w:r>
            <w:r w:rsidRPr="008507A3">
              <w:rPr>
                <w:rFonts w:asciiTheme="minorHAnsi" w:hAnsiTheme="minorHAnsi"/>
                <w:b/>
                <w:bCs/>
                <w:color w:val="000000" w:themeColor="text1"/>
                <w:sz w:val="22"/>
              </w:rPr>
              <w:t>Course-</w:t>
            </w:r>
            <w:r>
              <w:rPr>
                <w:rFonts w:asciiTheme="minorHAnsi" w:hAnsiTheme="minorHAnsi"/>
                <w:color w:val="000000" w:themeColor="text1"/>
                <w:sz w:val="22"/>
              </w:rPr>
              <w:t xml:space="preserve"> SNAXX Vending </w:t>
            </w:r>
            <w:r w:rsidRPr="008507A3">
              <w:rPr>
                <w:rFonts w:asciiTheme="minorHAnsi" w:hAnsiTheme="minorHAnsi"/>
                <w:b/>
                <w:bCs/>
                <w:color w:val="000000" w:themeColor="text1"/>
                <w:sz w:val="22"/>
              </w:rPr>
              <w:t>Occupation:</w:t>
            </w:r>
            <w:r>
              <w:rPr>
                <w:rFonts w:asciiTheme="minorHAnsi" w:hAnsiTheme="minorHAnsi"/>
                <w:color w:val="000000" w:themeColor="text1"/>
                <w:sz w:val="22"/>
              </w:rPr>
              <w:t xml:space="preserve"> Vending Machine Owner</w:t>
            </w:r>
          </w:p>
          <w:p w14:paraId="5845011C" w14:textId="284FBACF" w:rsidR="00B80C8F" w:rsidRPr="007C72E9" w:rsidRDefault="00B80C8F" w:rsidP="00B80C8F">
            <w:pPr>
              <w:rPr>
                <w:rFonts w:asciiTheme="minorHAnsi" w:hAnsiTheme="minorHAnsi"/>
                <w:color w:val="000000" w:themeColor="text1"/>
                <w:sz w:val="22"/>
              </w:rPr>
            </w:pPr>
            <w:r w:rsidRPr="008507A3">
              <w:rPr>
                <w:rFonts w:asciiTheme="minorHAnsi" w:hAnsiTheme="minorHAnsi"/>
                <w:b/>
                <w:bCs/>
                <w:color w:val="000000" w:themeColor="text1"/>
                <w:sz w:val="22"/>
              </w:rPr>
              <w:t xml:space="preserve">SOC </w:t>
            </w:r>
            <w:r>
              <w:rPr>
                <w:rFonts w:asciiTheme="minorHAnsi" w:hAnsiTheme="minorHAnsi"/>
                <w:color w:val="000000" w:themeColor="text1"/>
                <w:sz w:val="22"/>
              </w:rPr>
              <w:t xml:space="preserve">21-1029: </w:t>
            </w:r>
            <w:r w:rsidRPr="008507A3">
              <w:rPr>
                <w:rFonts w:asciiTheme="minorHAnsi" w:hAnsiTheme="minorHAnsi"/>
                <w:b/>
                <w:bCs/>
                <w:color w:val="000000" w:themeColor="text1"/>
                <w:sz w:val="22"/>
              </w:rPr>
              <w:t>Course-</w:t>
            </w:r>
            <w:r>
              <w:rPr>
                <w:rFonts w:asciiTheme="minorHAnsi" w:hAnsiTheme="minorHAnsi"/>
                <w:color w:val="000000" w:themeColor="text1"/>
                <w:sz w:val="22"/>
              </w:rPr>
              <w:t xml:space="preserve"> Professional Supervised Visitation Monitor </w:t>
            </w:r>
            <w:r w:rsidRPr="008507A3">
              <w:rPr>
                <w:rFonts w:asciiTheme="minorHAnsi" w:hAnsiTheme="minorHAnsi"/>
                <w:b/>
                <w:bCs/>
                <w:color w:val="000000" w:themeColor="text1"/>
                <w:sz w:val="22"/>
              </w:rPr>
              <w:t>Occupation:</w:t>
            </w:r>
            <w:r>
              <w:rPr>
                <w:rFonts w:asciiTheme="minorHAnsi" w:hAnsiTheme="minorHAnsi"/>
                <w:color w:val="000000" w:themeColor="text1"/>
                <w:sz w:val="22"/>
              </w:rPr>
              <w:t xml:space="preserve"> Visitation Monitor</w:t>
            </w:r>
          </w:p>
        </w:tc>
        <w:tc>
          <w:tcPr>
            <w:tcW w:w="2250" w:type="dxa"/>
          </w:tcPr>
          <w:p w14:paraId="6A487FDD"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7A5E2250" w14:textId="77777777" w:rsidR="00B80C8F" w:rsidRPr="007C72E9" w:rsidRDefault="00B80C8F" w:rsidP="00B80C8F">
            <w:pPr>
              <w:jc w:val="center"/>
              <w:rPr>
                <w:rFonts w:asciiTheme="minorHAnsi" w:hAnsiTheme="minorHAnsi"/>
                <w:b/>
                <w:color w:val="000000" w:themeColor="text1"/>
                <w:sz w:val="22"/>
              </w:rPr>
            </w:pPr>
          </w:p>
        </w:tc>
      </w:tr>
      <w:tr w:rsidR="00B80C8F" w:rsidRPr="007C72E9" w14:paraId="5475BD33" w14:textId="77777777" w:rsidTr="008507A3">
        <w:tc>
          <w:tcPr>
            <w:tcW w:w="729" w:type="dxa"/>
          </w:tcPr>
          <w:p w14:paraId="1B062E81" w14:textId="450A37DD" w:rsidR="00B80C8F" w:rsidRPr="007F7E2D" w:rsidRDefault="00B80C8F" w:rsidP="00B80C8F">
            <w:pPr>
              <w:jc w:val="center"/>
              <w:rPr>
                <w:rFonts w:asciiTheme="minorHAnsi" w:hAnsiTheme="minorHAnsi"/>
                <w:bCs/>
                <w:color w:val="000000" w:themeColor="text1"/>
                <w:sz w:val="22"/>
              </w:rPr>
            </w:pPr>
            <w:r w:rsidRPr="007F7E2D">
              <w:rPr>
                <w:rFonts w:asciiTheme="minorHAnsi" w:hAnsiTheme="minorHAnsi"/>
                <w:bCs/>
                <w:color w:val="000000" w:themeColor="text1"/>
                <w:sz w:val="22"/>
              </w:rPr>
              <w:t>41.</w:t>
            </w:r>
          </w:p>
        </w:tc>
        <w:tc>
          <w:tcPr>
            <w:tcW w:w="8536" w:type="dxa"/>
          </w:tcPr>
          <w:p w14:paraId="5732D6B1" w14:textId="03FB4EF8" w:rsidR="00B80C8F" w:rsidRPr="007F7E2D" w:rsidRDefault="00B80C8F" w:rsidP="00B80C8F">
            <w:pPr>
              <w:rPr>
                <w:rFonts w:asciiTheme="minorHAnsi" w:hAnsiTheme="minorHAnsi"/>
                <w:bCs/>
                <w:color w:val="000000" w:themeColor="text1"/>
                <w:sz w:val="22"/>
              </w:rPr>
            </w:pPr>
            <w:r w:rsidRPr="007F7E2D">
              <w:rPr>
                <w:rFonts w:asciiTheme="minorHAnsi" w:hAnsiTheme="minorHAnsi"/>
                <w:bCs/>
                <w:color w:val="000000" w:themeColor="text1"/>
                <w:sz w:val="22"/>
              </w:rPr>
              <w:t>Distance Learning is not allowed</w:t>
            </w:r>
          </w:p>
        </w:tc>
        <w:tc>
          <w:tcPr>
            <w:tcW w:w="2250" w:type="dxa"/>
          </w:tcPr>
          <w:p w14:paraId="5463173F" w14:textId="77777777" w:rsidR="00B80C8F" w:rsidRPr="007C72E9" w:rsidRDefault="00B80C8F" w:rsidP="00B80C8F">
            <w:pPr>
              <w:jc w:val="center"/>
              <w:rPr>
                <w:rFonts w:asciiTheme="minorHAnsi" w:hAnsiTheme="minorHAnsi"/>
                <w:b/>
                <w:color w:val="000000" w:themeColor="text1"/>
                <w:sz w:val="22"/>
              </w:rPr>
            </w:pPr>
          </w:p>
        </w:tc>
        <w:tc>
          <w:tcPr>
            <w:tcW w:w="2070" w:type="dxa"/>
          </w:tcPr>
          <w:p w14:paraId="787FA8A5" w14:textId="77777777" w:rsidR="00B80C8F" w:rsidRPr="007C72E9" w:rsidRDefault="00B80C8F" w:rsidP="00B80C8F">
            <w:pPr>
              <w:jc w:val="center"/>
              <w:rPr>
                <w:rFonts w:asciiTheme="minorHAnsi" w:hAnsiTheme="minorHAnsi"/>
                <w:b/>
                <w:color w:val="000000" w:themeColor="text1"/>
                <w:sz w:val="22"/>
              </w:rPr>
            </w:pPr>
          </w:p>
        </w:tc>
      </w:tr>
    </w:tbl>
    <w:p w14:paraId="460DC755" w14:textId="77777777" w:rsidR="00CD1089" w:rsidRPr="007C72E9" w:rsidRDefault="00CD1089" w:rsidP="00CD1089">
      <w:pPr>
        <w:jc w:val="center"/>
        <w:rPr>
          <w:rFonts w:asciiTheme="minorHAnsi" w:hAnsiTheme="minorHAnsi"/>
          <w:b/>
          <w:color w:val="000000" w:themeColor="text1"/>
          <w:sz w:val="22"/>
        </w:rPr>
      </w:pPr>
    </w:p>
    <w:p w14:paraId="6499AB58" w14:textId="77777777" w:rsidR="00CD1089" w:rsidRPr="007C72E9" w:rsidRDefault="00CD1089" w:rsidP="00CD1089">
      <w:pPr>
        <w:jc w:val="center"/>
        <w:rPr>
          <w:rFonts w:asciiTheme="minorHAnsi" w:hAnsiTheme="minorHAnsi"/>
          <w:b/>
          <w:color w:val="000000" w:themeColor="text1"/>
          <w:sz w:val="22"/>
        </w:rPr>
      </w:pPr>
    </w:p>
    <w:p w14:paraId="38D69109" w14:textId="77777777" w:rsidR="00920E6C" w:rsidRPr="007C72E9" w:rsidRDefault="00920E6C" w:rsidP="00E01E77">
      <w:pPr>
        <w:rPr>
          <w:rFonts w:asciiTheme="minorHAnsi" w:hAnsiTheme="minorHAnsi"/>
          <w:color w:val="000000" w:themeColor="text1"/>
          <w:sz w:val="22"/>
        </w:rPr>
      </w:pPr>
    </w:p>
    <w:p w14:paraId="0F40792B" w14:textId="0F364304" w:rsidR="005F7DFF" w:rsidRPr="00CD1089" w:rsidRDefault="005F7DFF" w:rsidP="005F7DFF">
      <w:pPr>
        <w:pStyle w:val="ListBullet"/>
        <w:numPr>
          <w:ilvl w:val="0"/>
          <w:numId w:val="0"/>
        </w:numPr>
        <w:rPr>
          <w:rFonts w:asciiTheme="majorHAnsi" w:hAnsiTheme="majorHAnsi"/>
        </w:rPr>
      </w:pPr>
    </w:p>
    <w:sectPr w:rsidR="005F7DFF" w:rsidRPr="00CD1089" w:rsidSect="00E0556B">
      <w:headerReference w:type="default" r:id="rId10"/>
      <w:footerReference w:type="even" r:id="rId11"/>
      <w:footerReference w:type="default" r:id="rId12"/>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44E0C" w14:textId="77777777" w:rsidR="008419F8" w:rsidRDefault="008419F8" w:rsidP="00175436">
      <w:r>
        <w:separator/>
      </w:r>
    </w:p>
  </w:endnote>
  <w:endnote w:type="continuationSeparator" w:id="0">
    <w:p w14:paraId="494DFE0F" w14:textId="77777777" w:rsidR="008419F8" w:rsidRDefault="008419F8" w:rsidP="00175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248269"/>
      <w:docPartObj>
        <w:docPartGallery w:val="Page Numbers (Bottom of Page)"/>
        <w:docPartUnique/>
      </w:docPartObj>
    </w:sdtPr>
    <w:sdtContent>
      <w:p w14:paraId="02A79C12" w14:textId="71160F0C" w:rsidR="00175436" w:rsidRDefault="00175436" w:rsidP="009834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150C523" w14:textId="77777777" w:rsidR="00175436" w:rsidRDefault="00175436" w:rsidP="001754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59856500"/>
      <w:docPartObj>
        <w:docPartGallery w:val="Page Numbers (Bottom of Page)"/>
        <w:docPartUnique/>
      </w:docPartObj>
    </w:sdtPr>
    <w:sdtContent>
      <w:p w14:paraId="3FA45679" w14:textId="4B0CF473" w:rsidR="00175436" w:rsidRDefault="00175436" w:rsidP="009834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517939" w14:textId="77777777" w:rsidR="00175436" w:rsidRDefault="00175436" w:rsidP="001754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3F0F2" w14:textId="77777777" w:rsidR="008419F8" w:rsidRDefault="008419F8" w:rsidP="00175436">
      <w:r>
        <w:separator/>
      </w:r>
    </w:p>
  </w:footnote>
  <w:footnote w:type="continuationSeparator" w:id="0">
    <w:p w14:paraId="30C7332A" w14:textId="77777777" w:rsidR="008419F8" w:rsidRDefault="008419F8" w:rsidP="00175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9071A" w14:textId="46E05D9B" w:rsidR="00E0556B" w:rsidRDefault="00AF1E3D" w:rsidP="00AF1E3D">
    <w:pPr>
      <w:jc w:val="center"/>
    </w:pPr>
    <w:r w:rsidRPr="007C72E9">
      <w:rPr>
        <w:rFonts w:asciiTheme="minorHAnsi" w:hAnsiTheme="minorHAnsi"/>
        <w:b/>
        <w:color w:val="000000" w:themeColor="text1"/>
        <w:sz w:val="22"/>
      </w:rPr>
      <w:t xml:space="preserve">Empower Training </w:t>
    </w:r>
    <w:r>
      <w:rPr>
        <w:rFonts w:asciiTheme="minorHAnsi" w:hAnsiTheme="minorHAnsi"/>
        <w:b/>
        <w:color w:val="000000" w:themeColor="text1"/>
        <w:sz w:val="22"/>
      </w:rPr>
      <w:t>Institute Inc.</w:t>
    </w:r>
  </w:p>
  <w:p w14:paraId="14D747C1" w14:textId="6BE36661" w:rsidR="00E0556B" w:rsidRPr="00E0556B" w:rsidRDefault="00E0556B" w:rsidP="00E0556B">
    <w:pPr>
      <w:pStyle w:val="Header"/>
      <w:jc w:val="center"/>
      <w:rPr>
        <w:sz w:val="32"/>
      </w:rPr>
    </w:pPr>
    <w:r w:rsidRPr="00E0556B">
      <w:rPr>
        <w:sz w:val="32"/>
      </w:rPr>
      <w:t xml:space="preserve">Course Catalog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5106D0B2"/>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0F8429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6531B7"/>
    <w:multiLevelType w:val="multilevel"/>
    <w:tmpl w:val="09929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C8589B"/>
    <w:multiLevelType w:val="hybridMultilevel"/>
    <w:tmpl w:val="ECD092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73B176D"/>
    <w:multiLevelType w:val="multilevel"/>
    <w:tmpl w:val="DCBE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212342"/>
    <w:multiLevelType w:val="hybridMultilevel"/>
    <w:tmpl w:val="C47ED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F453A7"/>
    <w:multiLevelType w:val="hybridMultilevel"/>
    <w:tmpl w:val="ECD092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2E024F"/>
    <w:multiLevelType w:val="hybridMultilevel"/>
    <w:tmpl w:val="92F8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DC364D"/>
    <w:multiLevelType w:val="hybridMultilevel"/>
    <w:tmpl w:val="EE388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3E0DAD"/>
    <w:multiLevelType w:val="hybridMultilevel"/>
    <w:tmpl w:val="D2989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971F73"/>
    <w:multiLevelType w:val="hybridMultilevel"/>
    <w:tmpl w:val="91222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9134F1"/>
    <w:multiLevelType w:val="multilevel"/>
    <w:tmpl w:val="9626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1E2C4D"/>
    <w:multiLevelType w:val="hybridMultilevel"/>
    <w:tmpl w:val="7EF6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DE7421"/>
    <w:multiLevelType w:val="multilevel"/>
    <w:tmpl w:val="A7D42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254274"/>
    <w:multiLevelType w:val="hybridMultilevel"/>
    <w:tmpl w:val="436CD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5B185F"/>
    <w:multiLevelType w:val="hybridMultilevel"/>
    <w:tmpl w:val="6D6C5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47054D"/>
    <w:multiLevelType w:val="multilevel"/>
    <w:tmpl w:val="17F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611D0F"/>
    <w:multiLevelType w:val="hybridMultilevel"/>
    <w:tmpl w:val="F7FE5426"/>
    <w:lvl w:ilvl="0" w:tplc="1BCEFC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AB6DD3"/>
    <w:multiLevelType w:val="hybridMultilevel"/>
    <w:tmpl w:val="323A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B42DB2"/>
    <w:multiLevelType w:val="hybridMultilevel"/>
    <w:tmpl w:val="8CFE4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573180"/>
    <w:multiLevelType w:val="hybridMultilevel"/>
    <w:tmpl w:val="ECD092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D16FDE"/>
    <w:multiLevelType w:val="multilevel"/>
    <w:tmpl w:val="E40E8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FE25F0"/>
    <w:multiLevelType w:val="hybridMultilevel"/>
    <w:tmpl w:val="2AD8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6F3C41"/>
    <w:multiLevelType w:val="hybridMultilevel"/>
    <w:tmpl w:val="C048000E"/>
    <w:lvl w:ilvl="0" w:tplc="468CF8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EB722D"/>
    <w:multiLevelType w:val="hybridMultilevel"/>
    <w:tmpl w:val="0D18C2DE"/>
    <w:lvl w:ilvl="0" w:tplc="216ECA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570C7"/>
    <w:multiLevelType w:val="hybridMultilevel"/>
    <w:tmpl w:val="884EAC18"/>
    <w:lvl w:ilvl="0" w:tplc="E52C853A">
      <w:start w:val="1"/>
      <w:numFmt w:val="lowerLetter"/>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821132"/>
    <w:multiLevelType w:val="hybridMultilevel"/>
    <w:tmpl w:val="C64CD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E67E1"/>
    <w:multiLevelType w:val="hybridMultilevel"/>
    <w:tmpl w:val="ECD092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1B45391"/>
    <w:multiLevelType w:val="multilevel"/>
    <w:tmpl w:val="5C02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382A8A"/>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7" w15:restartNumberingAfterBreak="0">
    <w:nsid w:val="7BBA6340"/>
    <w:multiLevelType w:val="multilevel"/>
    <w:tmpl w:val="A58A5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A66676"/>
    <w:multiLevelType w:val="hybridMultilevel"/>
    <w:tmpl w:val="78167F86"/>
    <w:lvl w:ilvl="0" w:tplc="76D64BC6">
      <w:start w:val="1"/>
      <w:numFmt w:val="upperRoman"/>
      <w:lvlText w:val="%1)"/>
      <w:lvlJc w:val="left"/>
      <w:pPr>
        <w:ind w:left="1080" w:hanging="72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2190823">
    <w:abstractNumId w:val="8"/>
  </w:num>
  <w:num w:numId="2" w16cid:durableId="1114255761">
    <w:abstractNumId w:val="6"/>
  </w:num>
  <w:num w:numId="3" w16cid:durableId="1966813587">
    <w:abstractNumId w:val="5"/>
  </w:num>
  <w:num w:numId="4" w16cid:durableId="1574967102">
    <w:abstractNumId w:val="4"/>
  </w:num>
  <w:num w:numId="5" w16cid:durableId="1490637447">
    <w:abstractNumId w:val="7"/>
  </w:num>
  <w:num w:numId="6" w16cid:durableId="976498184">
    <w:abstractNumId w:val="3"/>
  </w:num>
  <w:num w:numId="7" w16cid:durableId="1079867225">
    <w:abstractNumId w:val="2"/>
  </w:num>
  <w:num w:numId="8" w16cid:durableId="721249730">
    <w:abstractNumId w:val="1"/>
  </w:num>
  <w:num w:numId="9" w16cid:durableId="1414280052">
    <w:abstractNumId w:val="0"/>
  </w:num>
  <w:num w:numId="10" w16cid:durableId="624458727">
    <w:abstractNumId w:val="30"/>
  </w:num>
  <w:num w:numId="11" w16cid:durableId="558974947">
    <w:abstractNumId w:val="17"/>
  </w:num>
  <w:num w:numId="12" w16cid:durableId="308635171">
    <w:abstractNumId w:val="14"/>
  </w:num>
  <w:num w:numId="13" w16cid:durableId="1336037097">
    <w:abstractNumId w:val="24"/>
  </w:num>
  <w:num w:numId="14" w16cid:durableId="543448483">
    <w:abstractNumId w:val="31"/>
  </w:num>
  <w:num w:numId="15" w16cid:durableId="1410736336">
    <w:abstractNumId w:val="32"/>
  </w:num>
  <w:num w:numId="16" w16cid:durableId="2040625176">
    <w:abstractNumId w:val="13"/>
  </w:num>
  <w:num w:numId="17" w16cid:durableId="1185099432">
    <w:abstractNumId w:val="27"/>
  </w:num>
  <w:num w:numId="18" w16cid:durableId="2082942882">
    <w:abstractNumId w:val="34"/>
  </w:num>
  <w:num w:numId="19" w16cid:durableId="1823816595">
    <w:abstractNumId w:val="10"/>
  </w:num>
  <w:num w:numId="20" w16cid:durableId="576130667">
    <w:abstractNumId w:val="18"/>
  </w:num>
  <w:num w:numId="21" w16cid:durableId="499584011">
    <w:abstractNumId w:val="28"/>
  </w:num>
  <w:num w:numId="22" w16cid:durableId="787696752">
    <w:abstractNumId w:val="20"/>
  </w:num>
  <w:num w:numId="23" w16cid:durableId="1074160055">
    <w:abstractNumId w:val="11"/>
  </w:num>
  <w:num w:numId="24" w16cid:durableId="1829057135">
    <w:abstractNumId w:val="37"/>
  </w:num>
  <w:num w:numId="25" w16cid:durableId="1481726306">
    <w:abstractNumId w:val="38"/>
  </w:num>
  <w:num w:numId="26" w16cid:durableId="1620263942">
    <w:abstractNumId w:val="9"/>
  </w:num>
  <w:num w:numId="27" w16cid:durableId="1136408165">
    <w:abstractNumId w:val="23"/>
  </w:num>
  <w:num w:numId="28" w16cid:durableId="549389100">
    <w:abstractNumId w:val="35"/>
  </w:num>
  <w:num w:numId="29" w16cid:durableId="1709332807">
    <w:abstractNumId w:val="29"/>
  </w:num>
  <w:num w:numId="30" w16cid:durableId="806702867">
    <w:abstractNumId w:val="7"/>
  </w:num>
  <w:num w:numId="31" w16cid:durableId="62997899">
    <w:abstractNumId w:val="7"/>
  </w:num>
  <w:num w:numId="32" w16cid:durableId="1185751189">
    <w:abstractNumId w:val="25"/>
  </w:num>
  <w:num w:numId="33" w16cid:durableId="328363226">
    <w:abstractNumId w:val="21"/>
  </w:num>
  <w:num w:numId="34" w16cid:durableId="245070345">
    <w:abstractNumId w:val="36"/>
  </w:num>
  <w:num w:numId="35" w16cid:durableId="872349742">
    <w:abstractNumId w:val="19"/>
  </w:num>
  <w:num w:numId="36" w16cid:durableId="1368406754">
    <w:abstractNumId w:val="22"/>
  </w:num>
  <w:num w:numId="37" w16cid:durableId="1481773157">
    <w:abstractNumId w:val="26"/>
  </w:num>
  <w:num w:numId="38" w16cid:durableId="12267482">
    <w:abstractNumId w:val="12"/>
  </w:num>
  <w:num w:numId="39" w16cid:durableId="305595722">
    <w:abstractNumId w:val="16"/>
  </w:num>
  <w:num w:numId="40" w16cid:durableId="2003073948">
    <w:abstractNumId w:val="33"/>
  </w:num>
  <w:num w:numId="41" w16cid:durableId="19484688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0A2"/>
    <w:rsid w:val="00030766"/>
    <w:rsid w:val="00034616"/>
    <w:rsid w:val="0006063C"/>
    <w:rsid w:val="0008152D"/>
    <w:rsid w:val="0009178A"/>
    <w:rsid w:val="001152CA"/>
    <w:rsid w:val="0015074B"/>
    <w:rsid w:val="00175436"/>
    <w:rsid w:val="00180E47"/>
    <w:rsid w:val="00255BAE"/>
    <w:rsid w:val="00283D97"/>
    <w:rsid w:val="0029639D"/>
    <w:rsid w:val="00302431"/>
    <w:rsid w:val="00326F90"/>
    <w:rsid w:val="00335DF0"/>
    <w:rsid w:val="00366B1D"/>
    <w:rsid w:val="003B0CBE"/>
    <w:rsid w:val="003D7ED3"/>
    <w:rsid w:val="003E6644"/>
    <w:rsid w:val="00407CA4"/>
    <w:rsid w:val="00452359"/>
    <w:rsid w:val="00453DFB"/>
    <w:rsid w:val="00463720"/>
    <w:rsid w:val="005200F4"/>
    <w:rsid w:val="0058086E"/>
    <w:rsid w:val="005C733C"/>
    <w:rsid w:val="005D2722"/>
    <w:rsid w:val="005F3EF5"/>
    <w:rsid w:val="005F7DFF"/>
    <w:rsid w:val="0063283B"/>
    <w:rsid w:val="0063682E"/>
    <w:rsid w:val="00650F10"/>
    <w:rsid w:val="00654014"/>
    <w:rsid w:val="00696020"/>
    <w:rsid w:val="007060D1"/>
    <w:rsid w:val="007251C4"/>
    <w:rsid w:val="007346AC"/>
    <w:rsid w:val="00734D67"/>
    <w:rsid w:val="00771488"/>
    <w:rsid w:val="007C72E9"/>
    <w:rsid w:val="007F7E2D"/>
    <w:rsid w:val="008073CA"/>
    <w:rsid w:val="008177C3"/>
    <w:rsid w:val="008355AF"/>
    <w:rsid w:val="00837A1C"/>
    <w:rsid w:val="008419F8"/>
    <w:rsid w:val="008507A3"/>
    <w:rsid w:val="008F1765"/>
    <w:rsid w:val="00900FAE"/>
    <w:rsid w:val="009072C0"/>
    <w:rsid w:val="00920E6C"/>
    <w:rsid w:val="009C7FC0"/>
    <w:rsid w:val="009E4697"/>
    <w:rsid w:val="009F1808"/>
    <w:rsid w:val="00A876F5"/>
    <w:rsid w:val="00AA1D8D"/>
    <w:rsid w:val="00AB49BC"/>
    <w:rsid w:val="00AC1280"/>
    <w:rsid w:val="00AD484B"/>
    <w:rsid w:val="00AF1E3D"/>
    <w:rsid w:val="00B1161B"/>
    <w:rsid w:val="00B47730"/>
    <w:rsid w:val="00B50317"/>
    <w:rsid w:val="00B72F38"/>
    <w:rsid w:val="00B80C8F"/>
    <w:rsid w:val="00C06DFC"/>
    <w:rsid w:val="00C348D2"/>
    <w:rsid w:val="00C433C4"/>
    <w:rsid w:val="00C61FCE"/>
    <w:rsid w:val="00C648AE"/>
    <w:rsid w:val="00C72F42"/>
    <w:rsid w:val="00C772AE"/>
    <w:rsid w:val="00C8736D"/>
    <w:rsid w:val="00CB0664"/>
    <w:rsid w:val="00CB4FC2"/>
    <w:rsid w:val="00CB668A"/>
    <w:rsid w:val="00CD1089"/>
    <w:rsid w:val="00D06553"/>
    <w:rsid w:val="00D1487D"/>
    <w:rsid w:val="00D1580A"/>
    <w:rsid w:val="00D21B31"/>
    <w:rsid w:val="00D239C5"/>
    <w:rsid w:val="00D97A4D"/>
    <w:rsid w:val="00DC2E26"/>
    <w:rsid w:val="00DF561B"/>
    <w:rsid w:val="00E01E77"/>
    <w:rsid w:val="00E0556B"/>
    <w:rsid w:val="00E67F79"/>
    <w:rsid w:val="00EA2A79"/>
    <w:rsid w:val="00EB6FD9"/>
    <w:rsid w:val="00EC5EFD"/>
    <w:rsid w:val="00EE2532"/>
    <w:rsid w:val="00EF1B51"/>
    <w:rsid w:val="00F35B71"/>
    <w:rsid w:val="00F92AD2"/>
    <w:rsid w:val="00FA16B7"/>
    <w:rsid w:val="00FA75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8A67B9"/>
  <w14:defaultImageDpi w14:val="300"/>
  <w15:docId w15:val="{DC2B5C79-DD2A-0843-AD58-88879116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ED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C693F"/>
    <w:pPr>
      <w:keepNext/>
      <w:keepLines/>
      <w:numPr>
        <w:numId w:val="3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numPr>
        <w:ilvl w:val="1"/>
        <w:numId w:val="34"/>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numPr>
        <w:ilvl w:val="2"/>
        <w:numId w:val="34"/>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numPr>
        <w:ilvl w:val="3"/>
        <w:numId w:val="3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numPr>
        <w:ilvl w:val="4"/>
        <w:numId w:val="3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numPr>
        <w:ilvl w:val="5"/>
        <w:numId w:val="3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numPr>
        <w:ilvl w:val="6"/>
        <w:numId w:val="3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numPr>
        <w:ilvl w:val="7"/>
        <w:numId w:val="34"/>
      </w:numPr>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numPr>
        <w:ilvl w:val="8"/>
        <w:numId w:val="3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E67F79"/>
    <w:pPr>
      <w:spacing w:before="100" w:beforeAutospacing="1" w:after="100" w:afterAutospacing="1"/>
    </w:pPr>
  </w:style>
  <w:style w:type="character" w:styleId="Hyperlink">
    <w:name w:val="Hyperlink"/>
    <w:basedOn w:val="DefaultParagraphFont"/>
    <w:uiPriority w:val="99"/>
    <w:unhideWhenUsed/>
    <w:rsid w:val="00E67F79"/>
    <w:rPr>
      <w:color w:val="0000FF"/>
      <w:u w:val="single"/>
    </w:rPr>
  </w:style>
  <w:style w:type="character" w:customStyle="1" w:styleId="apple-converted-space">
    <w:name w:val="apple-converted-space"/>
    <w:basedOn w:val="DefaultParagraphFont"/>
    <w:rsid w:val="00E67F79"/>
  </w:style>
  <w:style w:type="character" w:styleId="UnresolvedMention">
    <w:name w:val="Unresolved Mention"/>
    <w:basedOn w:val="DefaultParagraphFont"/>
    <w:uiPriority w:val="99"/>
    <w:semiHidden/>
    <w:unhideWhenUsed/>
    <w:rsid w:val="00255BAE"/>
    <w:rPr>
      <w:color w:val="605E5C"/>
      <w:shd w:val="clear" w:color="auto" w:fill="E1DFDD"/>
    </w:rPr>
  </w:style>
  <w:style w:type="paragraph" w:customStyle="1" w:styleId="p1">
    <w:name w:val="p1"/>
    <w:basedOn w:val="Normal"/>
    <w:rsid w:val="00A876F5"/>
    <w:rPr>
      <w:rFonts w:ascii="Arial" w:hAnsi="Arial" w:cs="Arial"/>
      <w:color w:val="000000"/>
      <w:sz w:val="15"/>
      <w:szCs w:val="15"/>
    </w:rPr>
  </w:style>
  <w:style w:type="character" w:customStyle="1" w:styleId="ms-1">
    <w:name w:val="ms-1"/>
    <w:basedOn w:val="DefaultParagraphFont"/>
    <w:rsid w:val="00696020"/>
  </w:style>
  <w:style w:type="character" w:customStyle="1" w:styleId="max-w-15ch">
    <w:name w:val="max-w-[15ch]"/>
    <w:basedOn w:val="DefaultParagraphFont"/>
    <w:rsid w:val="00696020"/>
  </w:style>
  <w:style w:type="character" w:styleId="PageNumber">
    <w:name w:val="page number"/>
    <w:basedOn w:val="DefaultParagraphFont"/>
    <w:uiPriority w:val="99"/>
    <w:semiHidden/>
    <w:unhideWhenUsed/>
    <w:rsid w:val="00175436"/>
  </w:style>
  <w:style w:type="character" w:styleId="PlaceholderText">
    <w:name w:val="Placeholder Text"/>
    <w:basedOn w:val="DefaultParagraphFont"/>
    <w:uiPriority w:val="99"/>
    <w:semiHidden/>
    <w:rsid w:val="000070A2"/>
    <w:rPr>
      <w:color w:val="666666"/>
    </w:rPr>
  </w:style>
  <w:style w:type="numbering" w:styleId="ArticleSection">
    <w:name w:val="Outline List 3"/>
    <w:basedOn w:val="NoList"/>
    <w:uiPriority w:val="99"/>
    <w:semiHidden/>
    <w:unhideWhenUsed/>
    <w:rsid w:val="007346AC"/>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powertraining.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ylegordon@empowertraining.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2962</Words>
  <Characters>16888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gayle gordon</cp:lastModifiedBy>
  <cp:revision>5</cp:revision>
  <cp:lastPrinted>2025-10-26T23:17:00Z</cp:lastPrinted>
  <dcterms:created xsi:type="dcterms:W3CDTF">2025-10-26T23:17:00Z</dcterms:created>
  <dcterms:modified xsi:type="dcterms:W3CDTF">2025-11-17T20:48:00Z</dcterms:modified>
  <cp:category/>
</cp:coreProperties>
</file>