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58A9A" w14:textId="77777777" w:rsidR="00515F19" w:rsidRPr="00585E8C" w:rsidRDefault="003E152E" w:rsidP="00301E1F">
      <w:pPr>
        <w:pStyle w:val="Retraitcorpsdetexte2"/>
        <w:tabs>
          <w:tab w:val="left" w:pos="0"/>
          <w:tab w:val="left" w:pos="708"/>
          <w:tab w:val="left" w:pos="2124"/>
        </w:tabs>
        <w:ind w:left="0"/>
        <w:rPr>
          <w:rFonts w:ascii="Garamond" w:hAnsi="Garamond"/>
          <w:b/>
          <w:bCs/>
          <w:color w:val="000000"/>
          <w:sz w:val="52"/>
          <w:szCs w:val="52"/>
        </w:rPr>
      </w:pPr>
      <w:bookmarkStart w:id="0" w:name="_Hlk179654924"/>
      <w:r w:rsidRPr="00585E8C">
        <w:rPr>
          <w:rFonts w:ascii="Garamond" w:hAnsi="Garamond"/>
          <w:b/>
          <w:bCs/>
          <w:color w:val="000000"/>
          <w:sz w:val="52"/>
          <w:szCs w:val="52"/>
        </w:rPr>
        <w:t>Sophie Mathieu</w:t>
      </w:r>
      <w:r w:rsidR="00830FAA" w:rsidRPr="00585E8C">
        <w:rPr>
          <w:rFonts w:ascii="Garamond" w:hAnsi="Garamond"/>
          <w:b/>
          <w:bCs/>
          <w:color w:val="000000"/>
          <w:sz w:val="52"/>
          <w:szCs w:val="52"/>
        </w:rPr>
        <w:t>, Ph</w:t>
      </w:r>
      <w:r w:rsidR="00845957" w:rsidRPr="00585E8C">
        <w:rPr>
          <w:rFonts w:ascii="Garamond" w:hAnsi="Garamond"/>
          <w:b/>
          <w:bCs/>
          <w:color w:val="000000"/>
          <w:sz w:val="52"/>
          <w:szCs w:val="52"/>
        </w:rPr>
        <w:t>.</w:t>
      </w:r>
      <w:r w:rsidR="00830FAA" w:rsidRPr="00585E8C">
        <w:rPr>
          <w:rFonts w:ascii="Garamond" w:hAnsi="Garamond"/>
          <w:b/>
          <w:bCs/>
          <w:color w:val="000000"/>
          <w:sz w:val="52"/>
          <w:szCs w:val="52"/>
        </w:rPr>
        <w:t>D</w:t>
      </w:r>
      <w:r w:rsidR="00845957" w:rsidRPr="00585E8C">
        <w:rPr>
          <w:rFonts w:ascii="Garamond" w:hAnsi="Garamond"/>
          <w:b/>
          <w:bCs/>
          <w:color w:val="000000"/>
          <w:sz w:val="52"/>
          <w:szCs w:val="52"/>
        </w:rPr>
        <w:t>.</w:t>
      </w:r>
      <w:r w:rsidR="007B5F6D" w:rsidRPr="00585E8C">
        <w:rPr>
          <w:rFonts w:ascii="Garamond" w:hAnsi="Garamond"/>
          <w:b/>
          <w:bCs/>
          <w:color w:val="000000"/>
          <w:sz w:val="52"/>
          <w:szCs w:val="52"/>
        </w:rPr>
        <w:t xml:space="preserve"> </w:t>
      </w:r>
    </w:p>
    <w:p w14:paraId="358A27C1" w14:textId="6D5C697C" w:rsidR="00092716" w:rsidRPr="00831B49" w:rsidRDefault="00831B49" w:rsidP="003857FF">
      <w:pPr>
        <w:pStyle w:val="Retraitcorpsdetexte2"/>
        <w:tabs>
          <w:tab w:val="left" w:pos="0"/>
          <w:tab w:val="left" w:pos="708"/>
          <w:tab w:val="left" w:pos="2124"/>
        </w:tabs>
        <w:spacing w:after="0"/>
        <w:ind w:left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Professeure adjointe</w:t>
      </w:r>
    </w:p>
    <w:p w14:paraId="658B4A06" w14:textId="5FE85EB3" w:rsidR="00515F19" w:rsidRPr="00831B49" w:rsidRDefault="00831B49" w:rsidP="003857FF">
      <w:pPr>
        <w:pStyle w:val="Retraitcorpsdetexte2"/>
        <w:tabs>
          <w:tab w:val="left" w:pos="0"/>
          <w:tab w:val="left" w:pos="708"/>
          <w:tab w:val="left" w:pos="2124"/>
        </w:tabs>
        <w:spacing w:after="0"/>
        <w:ind w:left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École de politique appliquée</w:t>
      </w:r>
      <w:r w:rsidR="00C909A7" w:rsidRPr="00831B49">
        <w:rPr>
          <w:rFonts w:ascii="Garamond" w:hAnsi="Garamond"/>
          <w:szCs w:val="24"/>
        </w:rPr>
        <w:t>,</w:t>
      </w:r>
      <w:r>
        <w:rPr>
          <w:rFonts w:ascii="Garamond" w:hAnsi="Garamond"/>
          <w:szCs w:val="24"/>
        </w:rPr>
        <w:t xml:space="preserve"> Université de Sherbrooke</w:t>
      </w:r>
    </w:p>
    <w:p w14:paraId="2487880B" w14:textId="052DB5DD" w:rsidR="00427275" w:rsidRPr="00831B49" w:rsidRDefault="00427275" w:rsidP="003857FF">
      <w:pPr>
        <w:pStyle w:val="Retraitcorpsdetexte2"/>
        <w:tabs>
          <w:tab w:val="left" w:pos="708"/>
          <w:tab w:val="left" w:pos="1416"/>
          <w:tab w:val="left" w:pos="2124"/>
          <w:tab w:val="left" w:pos="2832"/>
          <w:tab w:val="left" w:pos="3937"/>
        </w:tabs>
        <w:spacing w:after="0"/>
        <w:ind w:left="1440" w:hanging="1440"/>
        <w:rPr>
          <w:rFonts w:ascii="Garamond" w:hAnsi="Garamond"/>
          <w:szCs w:val="24"/>
        </w:rPr>
      </w:pPr>
      <w:r w:rsidRPr="00831B49">
        <w:rPr>
          <w:rFonts w:ascii="Garamond" w:hAnsi="Garamond"/>
          <w:szCs w:val="24"/>
        </w:rPr>
        <w:t xml:space="preserve">Site internet : </w:t>
      </w:r>
      <w:bookmarkStart w:id="1" w:name="_Hlk196313924"/>
      <w:r w:rsidRPr="00831B49">
        <w:rPr>
          <w:rFonts w:ascii="Garamond" w:hAnsi="Garamond"/>
        </w:rPr>
        <w:fldChar w:fldCharType="begin"/>
      </w:r>
      <w:r w:rsidRPr="00831B49">
        <w:rPr>
          <w:rFonts w:ascii="Garamond" w:hAnsi="Garamond"/>
        </w:rPr>
        <w:instrText>HYPERLINK "https://sophiemathieu.ca"</w:instrText>
      </w:r>
      <w:r w:rsidRPr="00831B49">
        <w:rPr>
          <w:rFonts w:ascii="Garamond" w:hAnsi="Garamond"/>
        </w:rPr>
      </w:r>
      <w:r w:rsidRPr="00831B49">
        <w:rPr>
          <w:rFonts w:ascii="Garamond" w:hAnsi="Garamond"/>
        </w:rPr>
        <w:fldChar w:fldCharType="separate"/>
      </w:r>
      <w:r w:rsidRPr="00831B49">
        <w:rPr>
          <w:rStyle w:val="Lienhypertexte"/>
          <w:rFonts w:ascii="Garamond" w:hAnsi="Garamond"/>
          <w:szCs w:val="24"/>
        </w:rPr>
        <w:t>https://sophiemathieu.ca</w:t>
      </w:r>
      <w:r w:rsidRPr="00831B49">
        <w:rPr>
          <w:rFonts w:ascii="Garamond" w:hAnsi="Garamond"/>
        </w:rPr>
        <w:fldChar w:fldCharType="end"/>
      </w:r>
    </w:p>
    <w:bookmarkEnd w:id="1"/>
    <w:p w14:paraId="7E7ACCA2" w14:textId="5ED281FA" w:rsidR="00427275" w:rsidRPr="00831B49" w:rsidRDefault="00427275" w:rsidP="003857FF">
      <w:pPr>
        <w:pStyle w:val="Retraitcorpsdetexte2"/>
        <w:tabs>
          <w:tab w:val="left" w:pos="708"/>
          <w:tab w:val="left" w:pos="1416"/>
          <w:tab w:val="left" w:pos="2124"/>
          <w:tab w:val="left" w:pos="2832"/>
          <w:tab w:val="left" w:pos="3937"/>
        </w:tabs>
        <w:spacing w:after="0"/>
        <w:ind w:left="1440" w:hanging="1440"/>
        <w:rPr>
          <w:rFonts w:ascii="Garamond" w:hAnsi="Garamond"/>
          <w:szCs w:val="24"/>
        </w:rPr>
      </w:pPr>
      <w:r w:rsidRPr="00831B49">
        <w:rPr>
          <w:rFonts w:ascii="Garamond" w:hAnsi="Garamond"/>
          <w:szCs w:val="24"/>
        </w:rPr>
        <w:t>Courriel</w:t>
      </w:r>
      <w:r w:rsidR="00831B49">
        <w:rPr>
          <w:rFonts w:ascii="Garamond" w:hAnsi="Garamond"/>
          <w:szCs w:val="24"/>
        </w:rPr>
        <w:t> : sophie.mathieu3</w:t>
      </w:r>
      <w:r w:rsidR="00831B49">
        <w:rPr>
          <w:rFonts w:ascii="Calibri" w:hAnsi="Calibri" w:cs="Calibri"/>
          <w:szCs w:val="24"/>
        </w:rPr>
        <w:t>@</w:t>
      </w:r>
      <w:r w:rsidR="00831B49">
        <w:rPr>
          <w:rFonts w:ascii="Garamond" w:hAnsi="Garamond"/>
          <w:szCs w:val="24"/>
        </w:rPr>
        <w:t>usherbrooke.ca</w:t>
      </w:r>
    </w:p>
    <w:p w14:paraId="3C60E288" w14:textId="69620E67" w:rsidR="003E152E" w:rsidRPr="00E50FE9" w:rsidRDefault="00A71613" w:rsidP="00F25FAB">
      <w:pPr>
        <w:pStyle w:val="Titre1"/>
        <w:spacing w:before="540"/>
        <w:rPr>
          <w:caps w:val="0"/>
        </w:rPr>
      </w:pPr>
      <w:r w:rsidRPr="00E50FE9">
        <w:t>Formation</w:t>
      </w:r>
    </w:p>
    <w:p w14:paraId="6BDF5E89" w14:textId="5BCC1232" w:rsidR="003E152E" w:rsidRPr="00E50FE9" w:rsidRDefault="005D792F" w:rsidP="00EB7159">
      <w:pPr>
        <w:pStyle w:val="Retraitcorpsdetexte"/>
        <w:ind w:firstLine="0"/>
        <w:rPr>
          <w:rFonts w:ascii="Garamond" w:hAnsi="Garamond"/>
          <w:bCs/>
          <w:szCs w:val="24"/>
        </w:rPr>
      </w:pPr>
      <w:r w:rsidRPr="00E50FE9">
        <w:rPr>
          <w:rFonts w:ascii="Garamond" w:hAnsi="Garamond"/>
          <w:noProof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36375962" wp14:editId="64CE5CD4">
                <wp:simplePos x="0" y="0"/>
                <wp:positionH relativeFrom="column">
                  <wp:posOffset>0</wp:posOffset>
                </wp:positionH>
                <wp:positionV relativeFrom="paragraph">
                  <wp:posOffset>64134</wp:posOffset>
                </wp:positionV>
                <wp:extent cx="5715000" cy="0"/>
                <wp:effectExtent l="0" t="0" r="0" b="0"/>
                <wp:wrapNone/>
                <wp:docPr id="2078529785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54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5093D" id="Connecteur droit 8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05pt" to="450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" strokeweight="2pt">
                <v:stroke linestyle="thinThick"/>
              </v:line>
            </w:pict>
          </mc:Fallback>
        </mc:AlternateContent>
      </w:r>
    </w:p>
    <w:p w14:paraId="293A48EF" w14:textId="0B46DC90" w:rsidR="0098022F" w:rsidRPr="00E50FE9" w:rsidRDefault="0098022F" w:rsidP="003857FF">
      <w:pPr>
        <w:pStyle w:val="Retraitcorpsdetexte"/>
        <w:spacing w:after="0"/>
        <w:ind w:firstLine="0"/>
        <w:rPr>
          <w:rFonts w:ascii="Garamond" w:hAnsi="Garamond"/>
          <w:b w:val="0"/>
          <w:bCs/>
          <w:szCs w:val="24"/>
        </w:rPr>
      </w:pPr>
      <w:r w:rsidRPr="00E50FE9">
        <w:rPr>
          <w:rFonts w:ascii="Garamond" w:hAnsi="Garamond"/>
          <w:bCs/>
          <w:szCs w:val="24"/>
        </w:rPr>
        <w:t>Postdoctorat</w:t>
      </w:r>
      <w:r w:rsidRPr="00452E47">
        <w:rPr>
          <w:rFonts w:ascii="Garamond" w:hAnsi="Garamond"/>
          <w:b w:val="0"/>
          <w:szCs w:val="24"/>
        </w:rPr>
        <w:t>,</w:t>
      </w:r>
      <w:r w:rsidRPr="00E50FE9">
        <w:rPr>
          <w:rFonts w:ascii="Garamond" w:hAnsi="Garamond"/>
          <w:bCs/>
          <w:szCs w:val="24"/>
        </w:rPr>
        <w:t xml:space="preserve"> </w:t>
      </w:r>
      <w:r w:rsidRPr="00E50FE9">
        <w:rPr>
          <w:rFonts w:ascii="Garamond" w:hAnsi="Garamond"/>
          <w:b w:val="0"/>
          <w:bCs/>
          <w:szCs w:val="24"/>
        </w:rPr>
        <w:t>Sciences administratives, Université T</w:t>
      </w:r>
      <w:r w:rsidR="00EB7159" w:rsidRPr="00E50FE9">
        <w:rPr>
          <w:rFonts w:ascii="Garamond" w:hAnsi="Garamond"/>
          <w:b w:val="0"/>
          <w:bCs/>
          <w:szCs w:val="24"/>
        </w:rPr>
        <w:t>ÉLUQ</w:t>
      </w:r>
    </w:p>
    <w:p w14:paraId="3C0CB6CA" w14:textId="708B6CA4" w:rsidR="0098022F" w:rsidRPr="00E50FE9" w:rsidRDefault="0098022F" w:rsidP="003857FF">
      <w:pPr>
        <w:pStyle w:val="Retraitcorpsdetexte"/>
        <w:spacing w:after="0"/>
        <w:ind w:firstLine="708"/>
        <w:rPr>
          <w:rFonts w:ascii="Garamond" w:hAnsi="Garamond"/>
          <w:b w:val="0"/>
          <w:bCs/>
          <w:i/>
          <w:szCs w:val="24"/>
        </w:rPr>
      </w:pPr>
      <w:r w:rsidRPr="00E50FE9">
        <w:rPr>
          <w:rFonts w:ascii="Garamond" w:hAnsi="Garamond"/>
          <w:b w:val="0"/>
          <w:bCs/>
          <w:szCs w:val="24"/>
        </w:rPr>
        <w:t xml:space="preserve">Projet : </w:t>
      </w:r>
      <w:r w:rsidR="0066670E" w:rsidRPr="00E50FE9">
        <w:rPr>
          <w:rFonts w:ascii="Garamond" w:hAnsi="Garamond"/>
          <w:b w:val="0"/>
          <w:bCs/>
          <w:i/>
          <w:szCs w:val="24"/>
        </w:rPr>
        <w:t xml:space="preserve"> Télétravail, conciliation emploi-famille et pandémie : la situation du Québec</w:t>
      </w:r>
    </w:p>
    <w:p w14:paraId="4ECD458A" w14:textId="77777777" w:rsidR="0098022F" w:rsidRPr="00E50FE9" w:rsidRDefault="0098022F" w:rsidP="00B655B1">
      <w:pPr>
        <w:pStyle w:val="Retraitcorpsdetexte"/>
        <w:ind w:firstLine="708"/>
        <w:rPr>
          <w:rFonts w:ascii="Garamond" w:hAnsi="Garamond"/>
          <w:b w:val="0"/>
          <w:bCs/>
          <w:szCs w:val="24"/>
        </w:rPr>
      </w:pPr>
      <w:r w:rsidRPr="00E50FE9">
        <w:rPr>
          <w:rFonts w:ascii="Garamond" w:hAnsi="Garamond"/>
          <w:b w:val="0"/>
          <w:bCs/>
          <w:szCs w:val="24"/>
        </w:rPr>
        <w:t>Directrice : Diane-Gabrielle Tremblay</w:t>
      </w:r>
    </w:p>
    <w:p w14:paraId="33F19706" w14:textId="0B25683C" w:rsidR="0081184B" w:rsidRPr="00E50FE9" w:rsidRDefault="0081184B" w:rsidP="003857FF">
      <w:pPr>
        <w:pStyle w:val="Retraitcorpsdetexte"/>
        <w:spacing w:after="0"/>
        <w:ind w:firstLine="0"/>
        <w:rPr>
          <w:rFonts w:ascii="Garamond" w:hAnsi="Garamond"/>
          <w:bCs/>
          <w:szCs w:val="24"/>
        </w:rPr>
      </w:pPr>
      <w:r w:rsidRPr="00E50FE9">
        <w:rPr>
          <w:rFonts w:ascii="Garamond" w:hAnsi="Garamond"/>
          <w:bCs/>
          <w:szCs w:val="24"/>
        </w:rPr>
        <w:t>Postdoctorat</w:t>
      </w:r>
      <w:r w:rsidRPr="00452E47">
        <w:rPr>
          <w:rFonts w:ascii="Garamond" w:hAnsi="Garamond"/>
          <w:b w:val="0"/>
          <w:szCs w:val="24"/>
        </w:rPr>
        <w:t>,</w:t>
      </w:r>
      <w:r w:rsidRPr="00E50FE9">
        <w:rPr>
          <w:rFonts w:ascii="Garamond" w:hAnsi="Garamond"/>
          <w:bCs/>
          <w:szCs w:val="24"/>
        </w:rPr>
        <w:t xml:space="preserve"> </w:t>
      </w:r>
      <w:r w:rsidRPr="00E50FE9">
        <w:rPr>
          <w:rFonts w:ascii="Garamond" w:hAnsi="Garamond"/>
          <w:b w:val="0"/>
          <w:bCs/>
          <w:szCs w:val="24"/>
        </w:rPr>
        <w:t>Sociologie, Brock University</w:t>
      </w:r>
    </w:p>
    <w:p w14:paraId="563B9D7E" w14:textId="3B8B9557" w:rsidR="0081184B" w:rsidRPr="00E50FE9" w:rsidRDefault="0081184B" w:rsidP="003857FF">
      <w:pPr>
        <w:pStyle w:val="Retraitcorpsdetexte"/>
        <w:spacing w:after="0"/>
        <w:ind w:firstLine="708"/>
        <w:rPr>
          <w:rFonts w:ascii="Garamond" w:hAnsi="Garamond"/>
          <w:b w:val="0"/>
          <w:bCs/>
          <w:i/>
          <w:szCs w:val="24"/>
          <w:lang w:val="en-US"/>
        </w:rPr>
      </w:pPr>
      <w:r w:rsidRPr="00E50FE9">
        <w:rPr>
          <w:rFonts w:ascii="Garamond" w:hAnsi="Garamond"/>
          <w:b w:val="0"/>
          <w:bCs/>
          <w:szCs w:val="24"/>
          <w:lang w:val="en-US"/>
        </w:rPr>
        <w:t xml:space="preserve">Projet: </w:t>
      </w:r>
      <w:r w:rsidR="00DE57FB" w:rsidRPr="00E50FE9">
        <w:rPr>
          <w:rFonts w:ascii="Garamond" w:hAnsi="Garamond"/>
          <w:b w:val="0"/>
          <w:bCs/>
          <w:i/>
          <w:szCs w:val="24"/>
          <w:lang w:val="en-US"/>
        </w:rPr>
        <w:t xml:space="preserve">Inequalities in the uptake of parental benefits </w:t>
      </w:r>
      <w:r w:rsidR="00EB7159" w:rsidRPr="00E50FE9">
        <w:rPr>
          <w:rFonts w:ascii="Garamond" w:hAnsi="Garamond"/>
          <w:b w:val="0"/>
          <w:bCs/>
          <w:i/>
          <w:szCs w:val="24"/>
          <w:lang w:val="en-US"/>
        </w:rPr>
        <w:t>since the 1990s</w:t>
      </w:r>
    </w:p>
    <w:p w14:paraId="4815BC38" w14:textId="77777777" w:rsidR="001120EF" w:rsidRPr="00E50FE9" w:rsidRDefault="001120EF" w:rsidP="00B655B1">
      <w:pPr>
        <w:pStyle w:val="Retraitcorpsdetexte"/>
        <w:ind w:firstLine="708"/>
        <w:rPr>
          <w:rFonts w:ascii="Garamond" w:hAnsi="Garamond"/>
          <w:b w:val="0"/>
          <w:bCs/>
          <w:szCs w:val="24"/>
        </w:rPr>
      </w:pPr>
      <w:r w:rsidRPr="00E50FE9">
        <w:rPr>
          <w:rFonts w:ascii="Garamond" w:hAnsi="Garamond"/>
          <w:b w:val="0"/>
          <w:bCs/>
          <w:szCs w:val="24"/>
        </w:rPr>
        <w:t>Directrice : Andrea Doucet</w:t>
      </w:r>
    </w:p>
    <w:p w14:paraId="04E29B32" w14:textId="2831F7BC" w:rsidR="003E152E" w:rsidRPr="00E50FE9" w:rsidRDefault="00A71613" w:rsidP="003857FF">
      <w:pPr>
        <w:pStyle w:val="Retraitcorpsdetexte"/>
        <w:spacing w:after="0"/>
        <w:ind w:firstLine="0"/>
        <w:rPr>
          <w:rFonts w:ascii="Garamond" w:hAnsi="Garamond"/>
          <w:b w:val="0"/>
          <w:bCs/>
          <w:szCs w:val="24"/>
        </w:rPr>
      </w:pPr>
      <w:r w:rsidRPr="00E50FE9">
        <w:rPr>
          <w:rFonts w:ascii="Garamond" w:hAnsi="Garamond"/>
          <w:bCs/>
          <w:szCs w:val="24"/>
        </w:rPr>
        <w:t>Doctorat</w:t>
      </w:r>
      <w:r w:rsidR="004D40A9" w:rsidRPr="00E50FE9">
        <w:rPr>
          <w:rFonts w:ascii="Garamond" w:hAnsi="Garamond"/>
          <w:b w:val="0"/>
          <w:bCs/>
          <w:szCs w:val="24"/>
        </w:rPr>
        <w:t>, Sociolog</w:t>
      </w:r>
      <w:r w:rsidRPr="00E50FE9">
        <w:rPr>
          <w:rFonts w:ascii="Garamond" w:hAnsi="Garamond"/>
          <w:b w:val="0"/>
          <w:bCs/>
          <w:szCs w:val="24"/>
        </w:rPr>
        <w:t>ie</w:t>
      </w:r>
      <w:r w:rsidR="004D40A9" w:rsidRPr="00E50FE9">
        <w:rPr>
          <w:rFonts w:ascii="Garamond" w:hAnsi="Garamond"/>
          <w:b w:val="0"/>
          <w:bCs/>
          <w:szCs w:val="24"/>
        </w:rPr>
        <w:t>,</w:t>
      </w:r>
      <w:r w:rsidR="00877938" w:rsidRPr="00E50FE9">
        <w:rPr>
          <w:rFonts w:ascii="Garamond" w:hAnsi="Garamond"/>
          <w:b w:val="0"/>
          <w:bCs/>
          <w:szCs w:val="24"/>
        </w:rPr>
        <w:t xml:space="preserve"> spécialisation en </w:t>
      </w:r>
      <w:r w:rsidR="00482B6A" w:rsidRPr="00E50FE9">
        <w:rPr>
          <w:rFonts w:ascii="Garamond" w:hAnsi="Garamond"/>
          <w:b w:val="0"/>
          <w:bCs/>
          <w:szCs w:val="24"/>
        </w:rPr>
        <w:t>économie politique</w:t>
      </w:r>
      <w:r w:rsidR="00877938" w:rsidRPr="00E50FE9">
        <w:rPr>
          <w:rFonts w:ascii="Garamond" w:hAnsi="Garamond"/>
          <w:b w:val="0"/>
          <w:bCs/>
          <w:szCs w:val="24"/>
        </w:rPr>
        <w:t>,</w:t>
      </w:r>
      <w:r w:rsidR="004D40A9" w:rsidRPr="00E50FE9">
        <w:rPr>
          <w:rFonts w:ascii="Garamond" w:hAnsi="Garamond"/>
          <w:b w:val="0"/>
          <w:bCs/>
          <w:szCs w:val="24"/>
        </w:rPr>
        <w:t xml:space="preserve"> Carleton University</w:t>
      </w:r>
    </w:p>
    <w:p w14:paraId="04688165" w14:textId="1B357E72" w:rsidR="003E152E" w:rsidRPr="00E50FE9" w:rsidRDefault="003E152E" w:rsidP="003857FF">
      <w:pPr>
        <w:spacing w:after="0"/>
        <w:ind w:left="708"/>
        <w:rPr>
          <w:i/>
          <w:iCs/>
          <w:szCs w:val="24"/>
          <w:lang w:val="en-CA"/>
        </w:rPr>
      </w:pPr>
      <w:r w:rsidRPr="00E50FE9">
        <w:rPr>
          <w:color w:val="000000"/>
          <w:szCs w:val="24"/>
          <w:lang w:val="en-CA"/>
        </w:rPr>
        <w:t>Th</w:t>
      </w:r>
      <w:r w:rsidR="00A71613" w:rsidRPr="00E50FE9">
        <w:rPr>
          <w:color w:val="000000"/>
          <w:szCs w:val="24"/>
          <w:lang w:val="en-CA"/>
        </w:rPr>
        <w:t>èse</w:t>
      </w:r>
      <w:r w:rsidR="004D40A9" w:rsidRPr="00E50FE9">
        <w:rPr>
          <w:color w:val="000000"/>
          <w:szCs w:val="24"/>
          <w:lang w:val="en-CA"/>
        </w:rPr>
        <w:t>:</w:t>
      </w:r>
      <w:r w:rsidRPr="00E50FE9">
        <w:rPr>
          <w:i/>
          <w:color w:val="000000"/>
          <w:szCs w:val="24"/>
          <w:lang w:val="en-CA"/>
        </w:rPr>
        <w:t xml:space="preserve"> </w:t>
      </w:r>
      <w:r w:rsidRPr="00E50FE9">
        <w:rPr>
          <w:i/>
          <w:iCs/>
          <w:szCs w:val="24"/>
          <w:lang w:val="en-CA"/>
        </w:rPr>
        <w:t>Labour markets, family-relevant policies and reproductive behaviours</w:t>
      </w:r>
    </w:p>
    <w:p w14:paraId="3838A3F5" w14:textId="77777777" w:rsidR="004D40A9" w:rsidRPr="00E50FE9" w:rsidRDefault="00A71613" w:rsidP="003857FF">
      <w:pPr>
        <w:spacing w:after="0"/>
        <w:ind w:firstLine="708"/>
        <w:rPr>
          <w:iCs/>
          <w:szCs w:val="24"/>
        </w:rPr>
      </w:pPr>
      <w:r w:rsidRPr="00E50FE9">
        <w:rPr>
          <w:iCs/>
          <w:szCs w:val="24"/>
        </w:rPr>
        <w:t>Directeur</w:t>
      </w:r>
      <w:r w:rsidR="004D40A9" w:rsidRPr="00E50FE9">
        <w:rPr>
          <w:iCs/>
          <w:szCs w:val="24"/>
        </w:rPr>
        <w:t>: Wallace Clement</w:t>
      </w:r>
    </w:p>
    <w:p w14:paraId="6FF6C48B" w14:textId="77777777" w:rsidR="007C7340" w:rsidRPr="00E50FE9" w:rsidRDefault="007C7340" w:rsidP="003857FF">
      <w:pPr>
        <w:spacing w:after="0"/>
        <w:ind w:firstLine="708"/>
        <w:rPr>
          <w:iCs/>
          <w:szCs w:val="24"/>
        </w:rPr>
      </w:pPr>
      <w:r w:rsidRPr="00E50FE9">
        <w:rPr>
          <w:iCs/>
          <w:szCs w:val="24"/>
        </w:rPr>
        <w:t>Co-directrices : Rianne Mahon et Janet Siltanen</w:t>
      </w:r>
    </w:p>
    <w:p w14:paraId="4E2FBA6D" w14:textId="77777777" w:rsidR="003E152E" w:rsidRPr="00E50FE9" w:rsidRDefault="00A71613" w:rsidP="00B655B1">
      <w:pPr>
        <w:pStyle w:val="Retraitcorpsdetexte"/>
        <w:ind w:firstLine="708"/>
        <w:rPr>
          <w:rFonts w:ascii="Garamond" w:hAnsi="Garamond"/>
          <w:b w:val="0"/>
          <w:szCs w:val="24"/>
        </w:rPr>
      </w:pPr>
      <w:r w:rsidRPr="00E50FE9">
        <w:rPr>
          <w:rFonts w:ascii="Garamond" w:hAnsi="Garamond"/>
          <w:b w:val="0"/>
          <w:szCs w:val="24"/>
        </w:rPr>
        <w:t>Thèse nommée pour l</w:t>
      </w:r>
      <w:r w:rsidR="006E6B0E" w:rsidRPr="00E50FE9">
        <w:rPr>
          <w:rFonts w:ascii="Garamond" w:hAnsi="Garamond"/>
          <w:b w:val="0"/>
          <w:szCs w:val="24"/>
        </w:rPr>
        <w:t>a</w:t>
      </w:r>
      <w:r w:rsidRPr="00E50FE9">
        <w:rPr>
          <w:rFonts w:ascii="Garamond" w:hAnsi="Garamond"/>
          <w:b w:val="0"/>
          <w:szCs w:val="24"/>
        </w:rPr>
        <w:t xml:space="preserve"> </w:t>
      </w:r>
      <w:r w:rsidR="00775107" w:rsidRPr="00E50FE9">
        <w:rPr>
          <w:rFonts w:ascii="Garamond" w:hAnsi="Garamond"/>
          <w:b w:val="0"/>
          <w:i/>
          <w:szCs w:val="24"/>
        </w:rPr>
        <w:t>Senate medal</w:t>
      </w:r>
      <w:r w:rsidR="00455FDE" w:rsidRPr="00E50FE9">
        <w:rPr>
          <w:rFonts w:ascii="Garamond" w:hAnsi="Garamond"/>
          <w:b w:val="0"/>
          <w:i/>
          <w:szCs w:val="24"/>
        </w:rPr>
        <w:t xml:space="preserve"> </w:t>
      </w:r>
    </w:p>
    <w:p w14:paraId="180FD9A4" w14:textId="092DDA9F" w:rsidR="004D40A9" w:rsidRPr="00E50FE9" w:rsidRDefault="006E6B0E" w:rsidP="003857FF">
      <w:pPr>
        <w:pStyle w:val="Retraitcorpsdetexte2"/>
        <w:spacing w:after="0"/>
        <w:ind w:left="0"/>
        <w:rPr>
          <w:rFonts w:ascii="Garamond" w:hAnsi="Garamond"/>
          <w:szCs w:val="24"/>
        </w:rPr>
      </w:pPr>
      <w:r w:rsidRPr="00E50FE9">
        <w:rPr>
          <w:rFonts w:ascii="Garamond" w:hAnsi="Garamond"/>
          <w:b/>
          <w:szCs w:val="24"/>
        </w:rPr>
        <w:t>Maîtrise</w:t>
      </w:r>
      <w:r w:rsidR="004D40A9" w:rsidRPr="00E50FE9">
        <w:rPr>
          <w:rFonts w:ascii="Garamond" w:hAnsi="Garamond"/>
          <w:szCs w:val="24"/>
        </w:rPr>
        <w:t>, Sociolog</w:t>
      </w:r>
      <w:r w:rsidRPr="00E50FE9">
        <w:rPr>
          <w:rFonts w:ascii="Garamond" w:hAnsi="Garamond"/>
          <w:szCs w:val="24"/>
        </w:rPr>
        <w:t>ie</w:t>
      </w:r>
      <w:r w:rsidR="004D40A9" w:rsidRPr="00E50FE9">
        <w:rPr>
          <w:rFonts w:ascii="Garamond" w:hAnsi="Garamond"/>
          <w:szCs w:val="24"/>
        </w:rPr>
        <w:t xml:space="preserve">, </w:t>
      </w:r>
      <w:r w:rsidR="00877938" w:rsidRPr="00E50FE9">
        <w:rPr>
          <w:rFonts w:ascii="Garamond" w:hAnsi="Garamond"/>
          <w:szCs w:val="24"/>
        </w:rPr>
        <w:t>spécialisation en sociologie politique</w:t>
      </w:r>
      <w:r w:rsidR="00482B6A" w:rsidRPr="00E50FE9">
        <w:rPr>
          <w:rFonts w:ascii="Garamond" w:hAnsi="Garamond"/>
          <w:szCs w:val="24"/>
        </w:rPr>
        <w:t>,</w:t>
      </w:r>
      <w:r w:rsidR="00877938" w:rsidRPr="00E50FE9">
        <w:rPr>
          <w:rFonts w:ascii="Garamond" w:hAnsi="Garamond"/>
          <w:szCs w:val="24"/>
        </w:rPr>
        <w:t xml:space="preserve"> </w:t>
      </w:r>
      <w:r w:rsidR="004D40A9" w:rsidRPr="00E50FE9">
        <w:rPr>
          <w:rFonts w:ascii="Garamond" w:hAnsi="Garamond"/>
          <w:szCs w:val="24"/>
        </w:rPr>
        <w:t>Université de Montréal</w:t>
      </w:r>
    </w:p>
    <w:p w14:paraId="331D2D97" w14:textId="21D29072" w:rsidR="003E152E" w:rsidRPr="00E50FE9" w:rsidRDefault="004D40A9" w:rsidP="003857FF">
      <w:pPr>
        <w:pStyle w:val="Retraitcorpsdetexte2"/>
        <w:spacing w:after="0"/>
        <w:ind w:left="708"/>
        <w:rPr>
          <w:rFonts w:ascii="Garamond" w:hAnsi="Garamond"/>
          <w:bCs/>
          <w:color w:val="000000"/>
          <w:szCs w:val="24"/>
        </w:rPr>
      </w:pPr>
      <w:r w:rsidRPr="00E50FE9">
        <w:rPr>
          <w:rFonts w:ascii="Garamond" w:hAnsi="Garamond"/>
          <w:szCs w:val="24"/>
        </w:rPr>
        <w:t>Th</w:t>
      </w:r>
      <w:r w:rsidR="006E6B0E" w:rsidRPr="00E50FE9">
        <w:rPr>
          <w:rFonts w:ascii="Garamond" w:hAnsi="Garamond"/>
          <w:szCs w:val="24"/>
        </w:rPr>
        <w:t>èse</w:t>
      </w:r>
      <w:r w:rsidRPr="00E50FE9">
        <w:rPr>
          <w:rFonts w:ascii="Garamond" w:hAnsi="Garamond"/>
          <w:szCs w:val="24"/>
        </w:rPr>
        <w:t> :</w:t>
      </w:r>
      <w:r w:rsidR="003E152E" w:rsidRPr="00E50FE9">
        <w:rPr>
          <w:rFonts w:ascii="Garamond" w:hAnsi="Garamond"/>
          <w:szCs w:val="24"/>
        </w:rPr>
        <w:t xml:space="preserve"> </w:t>
      </w:r>
      <w:r w:rsidR="003E152E" w:rsidRPr="00E50FE9">
        <w:rPr>
          <w:rFonts w:ascii="Garamond" w:hAnsi="Garamond"/>
          <w:bCs/>
          <w:i/>
          <w:color w:val="000000"/>
          <w:szCs w:val="24"/>
        </w:rPr>
        <w:t>Droits, marchandisation et défamilialisation: une typologie des régimes de genre dans les sociétés post-industrielles</w:t>
      </w:r>
    </w:p>
    <w:p w14:paraId="016AB880" w14:textId="77777777" w:rsidR="003E152E" w:rsidRPr="00E50FE9" w:rsidRDefault="006E6B0E" w:rsidP="003857FF">
      <w:pPr>
        <w:pStyle w:val="Retraitcorpsdetexte2"/>
        <w:spacing w:after="0"/>
        <w:ind w:left="0" w:firstLine="708"/>
        <w:rPr>
          <w:rFonts w:ascii="Garamond" w:hAnsi="Garamond"/>
          <w:szCs w:val="24"/>
          <w:lang w:val="en-US"/>
        </w:rPr>
      </w:pPr>
      <w:r w:rsidRPr="00E50FE9">
        <w:rPr>
          <w:rFonts w:ascii="Garamond" w:hAnsi="Garamond"/>
          <w:szCs w:val="24"/>
          <w:lang w:val="en-US"/>
        </w:rPr>
        <w:t>Directeur</w:t>
      </w:r>
      <w:r w:rsidR="004D40A9" w:rsidRPr="00E50FE9">
        <w:rPr>
          <w:rFonts w:ascii="Garamond" w:hAnsi="Garamond"/>
          <w:szCs w:val="24"/>
          <w:lang w:val="en-US"/>
        </w:rPr>
        <w:t> : Paul Bernard</w:t>
      </w:r>
    </w:p>
    <w:p w14:paraId="4E98D50C" w14:textId="0F73DC81" w:rsidR="00482B6A" w:rsidRPr="00E50FE9" w:rsidRDefault="00482B6A" w:rsidP="003857FF">
      <w:pPr>
        <w:pStyle w:val="Retraitcorpsdetexte2"/>
        <w:spacing w:after="0"/>
        <w:ind w:left="0" w:firstLine="708"/>
        <w:rPr>
          <w:rFonts w:ascii="Garamond" w:hAnsi="Garamond"/>
          <w:szCs w:val="24"/>
          <w:lang w:val="en-US"/>
        </w:rPr>
      </w:pPr>
      <w:r w:rsidRPr="00E50FE9">
        <w:rPr>
          <w:rFonts w:ascii="Garamond" w:hAnsi="Garamond"/>
          <w:szCs w:val="24"/>
          <w:lang w:val="en-US"/>
        </w:rPr>
        <w:t>Co-directrice : Deena White</w:t>
      </w:r>
    </w:p>
    <w:p w14:paraId="7634B447" w14:textId="77777777" w:rsidR="002F403F" w:rsidRPr="00E50FE9" w:rsidRDefault="002F403F" w:rsidP="00B655B1">
      <w:pPr>
        <w:pStyle w:val="Retraitcorpsdetexte2"/>
        <w:ind w:left="0" w:firstLine="708"/>
        <w:rPr>
          <w:rFonts w:ascii="Garamond" w:hAnsi="Garamond"/>
          <w:szCs w:val="24"/>
        </w:rPr>
      </w:pPr>
      <w:r w:rsidRPr="00E50FE9">
        <w:rPr>
          <w:rFonts w:ascii="Garamond" w:hAnsi="Garamond"/>
          <w:szCs w:val="24"/>
        </w:rPr>
        <w:t>Mémoire ayant remporté le prix Georges Henri Lévesque</w:t>
      </w:r>
    </w:p>
    <w:p w14:paraId="18E38E27" w14:textId="64A0D590" w:rsidR="009412F3" w:rsidRPr="00E50FE9" w:rsidRDefault="009412F3" w:rsidP="003857FF">
      <w:pPr>
        <w:tabs>
          <w:tab w:val="left" w:pos="1200"/>
        </w:tabs>
        <w:spacing w:after="0"/>
        <w:ind w:left="142" w:hanging="142"/>
        <w:rPr>
          <w:bCs/>
          <w:szCs w:val="24"/>
        </w:rPr>
      </w:pPr>
      <w:r w:rsidRPr="00E50FE9">
        <w:rPr>
          <w:b/>
          <w:szCs w:val="24"/>
        </w:rPr>
        <w:t>Baccalauréat</w:t>
      </w:r>
      <w:r w:rsidRPr="00092716">
        <w:rPr>
          <w:bCs/>
          <w:szCs w:val="24"/>
        </w:rPr>
        <w:t xml:space="preserve">, </w:t>
      </w:r>
      <w:r w:rsidR="009F2741" w:rsidRPr="00092716">
        <w:rPr>
          <w:bCs/>
          <w:szCs w:val="24"/>
        </w:rPr>
        <w:t>s</w:t>
      </w:r>
      <w:r w:rsidRPr="00E50FE9">
        <w:rPr>
          <w:bCs/>
          <w:szCs w:val="24"/>
        </w:rPr>
        <w:t>ociologie</w:t>
      </w:r>
      <w:r w:rsidR="009F2741" w:rsidRPr="00E50FE9">
        <w:rPr>
          <w:bCs/>
          <w:szCs w:val="24"/>
        </w:rPr>
        <w:t xml:space="preserve"> et histoire</w:t>
      </w:r>
      <w:r w:rsidR="00482B6A" w:rsidRPr="00E50FE9">
        <w:rPr>
          <w:bCs/>
          <w:szCs w:val="24"/>
        </w:rPr>
        <w:t>, avec mineure en science politique,</w:t>
      </w:r>
      <w:r w:rsidRPr="00E50FE9">
        <w:rPr>
          <w:bCs/>
          <w:szCs w:val="24"/>
        </w:rPr>
        <w:t xml:space="preserve"> Université McGill</w:t>
      </w:r>
    </w:p>
    <w:p w14:paraId="41F241BF" w14:textId="1F75B6C4" w:rsidR="00426E68" w:rsidRPr="00E50FE9" w:rsidRDefault="00426E68" w:rsidP="003857FF">
      <w:pPr>
        <w:tabs>
          <w:tab w:val="left" w:pos="1200"/>
        </w:tabs>
        <w:spacing w:after="0"/>
        <w:ind w:left="709" w:hanging="709"/>
        <w:rPr>
          <w:bCs/>
          <w:szCs w:val="24"/>
        </w:rPr>
      </w:pPr>
      <w:r w:rsidRPr="00E50FE9">
        <w:rPr>
          <w:b/>
          <w:szCs w:val="24"/>
        </w:rPr>
        <w:tab/>
      </w:r>
      <w:r w:rsidRPr="00E50FE9">
        <w:rPr>
          <w:bCs/>
          <w:szCs w:val="24"/>
        </w:rPr>
        <w:t>Programme « joint honors »</w:t>
      </w:r>
    </w:p>
    <w:p w14:paraId="1D7DAE08" w14:textId="39E4DEF3" w:rsidR="00426E68" w:rsidRPr="00E50FE9" w:rsidRDefault="00426E68" w:rsidP="00B655B1">
      <w:pPr>
        <w:tabs>
          <w:tab w:val="left" w:pos="1200"/>
        </w:tabs>
        <w:ind w:left="709" w:hanging="709"/>
        <w:rPr>
          <w:bCs/>
          <w:szCs w:val="24"/>
        </w:rPr>
      </w:pPr>
      <w:r w:rsidRPr="00E50FE9">
        <w:rPr>
          <w:bCs/>
          <w:szCs w:val="24"/>
        </w:rPr>
        <w:tab/>
        <w:t>Première année universitaire en science politique à l’Université Simon Fraser</w:t>
      </w:r>
    </w:p>
    <w:p w14:paraId="33C5E162" w14:textId="02D8BBBD" w:rsidR="00831B49" w:rsidRPr="00831B49" w:rsidRDefault="00831B49" w:rsidP="00831B49">
      <w:pPr>
        <w:keepNext/>
        <w:tabs>
          <w:tab w:val="left" w:pos="1985"/>
        </w:tabs>
        <w:spacing w:before="600"/>
        <w:outlineLvl w:val="0"/>
        <w:rPr>
          <w:b/>
          <w:caps/>
          <w:sz w:val="26"/>
        </w:rPr>
      </w:pPr>
      <w:r w:rsidRPr="00831B49">
        <w:rPr>
          <w:b/>
          <w:caps/>
          <w:sz w:val="26"/>
        </w:rPr>
        <w:t xml:space="preserve">EXPÉRIENCES DE TRAVAIL ET </w:t>
      </w:r>
      <w:r w:rsidR="006D4F5E">
        <w:rPr>
          <w:b/>
          <w:caps/>
          <w:sz w:val="26"/>
        </w:rPr>
        <w:t>d’</w:t>
      </w:r>
      <w:r w:rsidRPr="00831B49">
        <w:rPr>
          <w:b/>
          <w:caps/>
          <w:sz w:val="26"/>
        </w:rPr>
        <w:t xml:space="preserve">ENSEIGNEMENT </w:t>
      </w:r>
    </w:p>
    <w:p w14:paraId="49644863" w14:textId="77777777" w:rsidR="00831B49" w:rsidRPr="00831B49" w:rsidRDefault="00831B49" w:rsidP="00831B49">
      <w:pPr>
        <w:rPr>
          <w:bCs/>
          <w:szCs w:val="24"/>
        </w:rPr>
      </w:pPr>
      <w:r w:rsidRPr="00831B49">
        <w:rPr>
          <w:noProof/>
        </w:rPr>
        <mc:AlternateContent>
          <mc:Choice Requires="wps">
            <w:drawing>
              <wp:anchor distT="4294967293" distB="4294967293" distL="114300" distR="114300" simplePos="0" relativeHeight="251674112" behindDoc="0" locked="0" layoutInCell="1" allowOverlap="1" wp14:anchorId="48970415" wp14:editId="64846EF8">
                <wp:simplePos x="0" y="0"/>
                <wp:positionH relativeFrom="column">
                  <wp:posOffset>0</wp:posOffset>
                </wp:positionH>
                <wp:positionV relativeFrom="paragraph">
                  <wp:posOffset>71754</wp:posOffset>
                </wp:positionV>
                <wp:extent cx="5715000" cy="0"/>
                <wp:effectExtent l="0" t="0" r="0" b="0"/>
                <wp:wrapNone/>
                <wp:docPr id="122697975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54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94DBD" id="Connecteur droit 5" o:spid="_x0000_s1026" style="position:absolute;z-index:2516741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65pt" to="450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" strokeweight="2pt">
                <v:stroke linestyle="thinThick"/>
              </v:line>
            </w:pict>
          </mc:Fallback>
        </mc:AlternateContent>
      </w:r>
    </w:p>
    <w:p w14:paraId="14ED633A" w14:textId="18EA0D17" w:rsidR="00831B49" w:rsidRDefault="00831B49" w:rsidP="00831B49">
      <w:pPr>
        <w:spacing w:after="240"/>
        <w:ind w:left="1134" w:hanging="1134"/>
        <w:rPr>
          <w:bCs/>
          <w:szCs w:val="24"/>
        </w:rPr>
      </w:pPr>
      <w:r w:rsidRPr="00831B49">
        <w:rPr>
          <w:b/>
          <w:szCs w:val="24"/>
        </w:rPr>
        <w:t>2005</w:t>
      </w:r>
      <w:r>
        <w:rPr>
          <w:b/>
          <w:szCs w:val="24"/>
        </w:rPr>
        <w:t>-</w:t>
      </w:r>
      <w:r>
        <w:rPr>
          <w:bCs/>
          <w:szCs w:val="24"/>
        </w:rPr>
        <w:tab/>
      </w:r>
      <w:r w:rsidRPr="00831B49">
        <w:rPr>
          <w:b/>
          <w:szCs w:val="24"/>
        </w:rPr>
        <w:t>Professeure adjointe</w:t>
      </w:r>
      <w:r>
        <w:rPr>
          <w:bCs/>
          <w:szCs w:val="24"/>
        </w:rPr>
        <w:t>, École de politique appliquée, Université de Sherbrooke</w:t>
      </w:r>
    </w:p>
    <w:p w14:paraId="4D0E0914" w14:textId="7B58D32A" w:rsidR="00831B49" w:rsidRDefault="00831B49" w:rsidP="00831B49">
      <w:pPr>
        <w:spacing w:after="240"/>
        <w:ind w:left="1134" w:hanging="1134"/>
        <w:rPr>
          <w:bCs/>
          <w:szCs w:val="24"/>
        </w:rPr>
      </w:pPr>
      <w:r w:rsidRPr="00831B49">
        <w:rPr>
          <w:b/>
          <w:szCs w:val="24"/>
        </w:rPr>
        <w:t>2022-</w:t>
      </w:r>
      <w:r w:rsidRPr="00831B49">
        <w:rPr>
          <w:b/>
          <w:szCs w:val="24"/>
        </w:rPr>
        <w:t>2025</w:t>
      </w:r>
      <w:r w:rsidRPr="00831B49">
        <w:rPr>
          <w:b/>
          <w:szCs w:val="24"/>
        </w:rPr>
        <w:tab/>
        <w:t>Responsable principale des programmes</w:t>
      </w:r>
      <w:r w:rsidRPr="00831B49">
        <w:rPr>
          <w:bCs/>
          <w:szCs w:val="24"/>
        </w:rPr>
        <w:t>, Institut Vanier de la famille, Ottawa</w:t>
      </w:r>
    </w:p>
    <w:p w14:paraId="2E7F27B2" w14:textId="79ECEC78" w:rsidR="00831B49" w:rsidRPr="00831B49" w:rsidRDefault="00831B49" w:rsidP="00831B49">
      <w:pPr>
        <w:spacing w:after="240"/>
        <w:ind w:left="1134" w:hanging="1134"/>
        <w:rPr>
          <w:bCs/>
          <w:szCs w:val="24"/>
        </w:rPr>
      </w:pPr>
      <w:r>
        <w:rPr>
          <w:b/>
          <w:szCs w:val="24"/>
        </w:rPr>
        <w:t>2010-2022</w:t>
      </w:r>
      <w:r>
        <w:rPr>
          <w:b/>
          <w:szCs w:val="24"/>
        </w:rPr>
        <w:tab/>
        <w:t xml:space="preserve">Enseignante au département de sociologie, </w:t>
      </w:r>
      <w:r>
        <w:rPr>
          <w:bCs/>
          <w:szCs w:val="24"/>
        </w:rPr>
        <w:t>Cégep du Vieux Montréal, Montréal</w:t>
      </w:r>
    </w:p>
    <w:p w14:paraId="5F22B2ED" w14:textId="6334E7C5" w:rsidR="00831B49" w:rsidRDefault="00831B49" w:rsidP="00831B49">
      <w:pPr>
        <w:spacing w:after="240"/>
        <w:ind w:left="1134" w:hanging="1134"/>
        <w:rPr>
          <w:szCs w:val="24"/>
        </w:rPr>
      </w:pPr>
      <w:r w:rsidRPr="00831B49">
        <w:rPr>
          <w:b/>
          <w:szCs w:val="24"/>
        </w:rPr>
        <w:t>2010-2019</w:t>
      </w:r>
      <w:r w:rsidRPr="00831B49">
        <w:rPr>
          <w:b/>
          <w:szCs w:val="24"/>
        </w:rPr>
        <w:tab/>
      </w:r>
      <w:r>
        <w:rPr>
          <w:b/>
          <w:szCs w:val="24"/>
        </w:rPr>
        <w:t xml:space="preserve">Chargée de cours, </w:t>
      </w:r>
      <w:r w:rsidRPr="00831B49">
        <w:rPr>
          <w:szCs w:val="24"/>
        </w:rPr>
        <w:t>Université de Montréal, campus de Montréal et de Laval</w:t>
      </w:r>
      <w:r w:rsidRPr="00831B49">
        <w:rPr>
          <w:szCs w:val="24"/>
        </w:rPr>
        <w:tab/>
      </w:r>
    </w:p>
    <w:p w14:paraId="51371114" w14:textId="77777777" w:rsidR="00831B49" w:rsidRPr="00831B49" w:rsidRDefault="00831B49" w:rsidP="00831B49">
      <w:pPr>
        <w:spacing w:after="240"/>
        <w:ind w:left="1134" w:hanging="1134"/>
        <w:rPr>
          <w:szCs w:val="24"/>
        </w:rPr>
      </w:pPr>
      <w:r w:rsidRPr="00831B49">
        <w:rPr>
          <w:b/>
          <w:szCs w:val="24"/>
        </w:rPr>
        <w:t>2010-2014</w:t>
      </w:r>
      <w:r w:rsidRPr="00831B49">
        <w:rPr>
          <w:b/>
          <w:szCs w:val="24"/>
        </w:rPr>
        <w:tab/>
      </w:r>
      <w:r w:rsidRPr="00831B49">
        <w:rPr>
          <w:szCs w:val="24"/>
        </w:rPr>
        <w:t xml:space="preserve">Université du Québec en Outaouais (UQO), campus de Gatineau et de St-Jérôme  </w:t>
      </w:r>
    </w:p>
    <w:p w14:paraId="2DEE7522" w14:textId="428FCE0B" w:rsidR="003E152E" w:rsidRPr="00E50FE9" w:rsidRDefault="005D792F" w:rsidP="005C4440">
      <w:pPr>
        <w:pStyle w:val="Titre1"/>
      </w:pPr>
      <w:r w:rsidRPr="00E50FE9">
        <w:rPr>
          <w:noProof/>
        </w:rPr>
        <w:lastRenderedPageBreak/>
        <mc:AlternateContent>
          <mc:Choice Requires="wps">
            <w:drawing>
              <wp:anchor distT="4294967293" distB="4294967293" distL="114297" distR="114297" simplePos="0" relativeHeight="251655680" behindDoc="0" locked="0" layoutInCell="0" allowOverlap="1" wp14:anchorId="49ADEC58" wp14:editId="24E6CDFC">
                <wp:simplePos x="0" y="0"/>
                <wp:positionH relativeFrom="column">
                  <wp:posOffset>-594361</wp:posOffset>
                </wp:positionH>
                <wp:positionV relativeFrom="paragraph">
                  <wp:posOffset>170814</wp:posOffset>
                </wp:positionV>
                <wp:extent cx="0" cy="0"/>
                <wp:effectExtent l="0" t="0" r="0" b="0"/>
                <wp:wrapNone/>
                <wp:docPr id="1532813121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4FB9C" id="Connecteur droit 7" o:spid="_x0000_s1026" style="position:absolute;z-index:251655680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-46.8pt,13.45pt" to="-46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DLr83E2wAAAAkBAAAPAAAAAAAAAAAAAAAAAAEEAABkcnMvZG93bnJldi54bWxQSwUGAAAA&#10;AAQABADzAAAACQUAAAAA&#10;" o:allowincell="f"/>
            </w:pict>
          </mc:Fallback>
        </mc:AlternateContent>
      </w:r>
      <w:r w:rsidR="003E152E" w:rsidRPr="00E50FE9">
        <w:t>Publications</w:t>
      </w:r>
    </w:p>
    <w:p w14:paraId="30105825" w14:textId="2946ABEB" w:rsidR="003E152E" w:rsidRPr="00E50FE9" w:rsidRDefault="005D792F" w:rsidP="009412F3">
      <w:pPr>
        <w:tabs>
          <w:tab w:val="left" w:pos="2685"/>
        </w:tabs>
        <w:rPr>
          <w:b/>
          <w:caps/>
          <w:color w:val="000000"/>
          <w:szCs w:val="24"/>
        </w:rPr>
      </w:pPr>
      <w:r w:rsidRPr="00E50FE9">
        <w:rPr>
          <w:noProof/>
        </w:rPr>
        <mc:AlternateContent>
          <mc:Choice Requires="wps">
            <w:drawing>
              <wp:anchor distT="4294967293" distB="4294967293" distL="114300" distR="114300" simplePos="0" relativeHeight="251659776" behindDoc="0" locked="0" layoutInCell="1" allowOverlap="1" wp14:anchorId="55F8439B" wp14:editId="548FBCB1">
                <wp:simplePos x="0" y="0"/>
                <wp:positionH relativeFrom="column">
                  <wp:posOffset>0</wp:posOffset>
                </wp:positionH>
                <wp:positionV relativeFrom="paragraph">
                  <wp:posOffset>50799</wp:posOffset>
                </wp:positionV>
                <wp:extent cx="5715000" cy="0"/>
                <wp:effectExtent l="0" t="0" r="0" b="0"/>
                <wp:wrapNone/>
                <wp:docPr id="1380356695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54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15199" id="Connecteur droit 6" o:spid="_x0000_s1026" style="position:absolute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4pt" to="45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" strokeweight="2pt">
                <v:stroke linestyle="thinThick"/>
              </v:line>
            </w:pict>
          </mc:Fallback>
        </mc:AlternateContent>
      </w:r>
    </w:p>
    <w:p w14:paraId="49E96834" w14:textId="590C0286" w:rsidR="00C352DC" w:rsidRPr="00E50FE9" w:rsidRDefault="00C352DC" w:rsidP="00515F19">
      <w:pPr>
        <w:pStyle w:val="sous-titres"/>
        <w:spacing w:before="120"/>
      </w:pPr>
      <w:r w:rsidRPr="00E50FE9">
        <w:t>Livre</w:t>
      </w:r>
    </w:p>
    <w:p w14:paraId="7707B134" w14:textId="5CBBF753" w:rsidR="00C352DC" w:rsidRPr="00E50FE9" w:rsidRDefault="00C352DC" w:rsidP="00B655B1">
      <w:pPr>
        <w:pStyle w:val="Retraitcorpsdetexte2"/>
        <w:numPr>
          <w:ilvl w:val="0"/>
          <w:numId w:val="47"/>
        </w:numPr>
        <w:ind w:left="709" w:hanging="709"/>
        <w:rPr>
          <w:rFonts w:ascii="Garamond" w:eastAsiaTheme="majorEastAsia" w:hAnsi="Garamond"/>
          <w:b/>
          <w:bCs/>
          <w:szCs w:val="24"/>
          <w:lang w:eastAsia="en-CA" w:bidi="en-CA"/>
        </w:rPr>
      </w:pPr>
      <w:bookmarkStart w:id="2" w:name="_Hlk178807102"/>
      <w:r w:rsidRPr="00E50FE9">
        <w:rPr>
          <w:rFonts w:ascii="Garamond" w:hAnsi="Garamond"/>
          <w:szCs w:val="24"/>
        </w:rPr>
        <w:t xml:space="preserve">Mathieu, Sophie. </w:t>
      </w:r>
      <w:r w:rsidR="0047339A" w:rsidRPr="00E50FE9">
        <w:rPr>
          <w:rFonts w:ascii="Garamond" w:hAnsi="Garamond"/>
          <w:i/>
          <w:szCs w:val="24"/>
        </w:rPr>
        <w:t>É</w:t>
      </w:r>
      <w:r w:rsidRPr="00E50FE9">
        <w:rPr>
          <w:rFonts w:ascii="Garamond" w:hAnsi="Garamond"/>
          <w:i/>
          <w:szCs w:val="24"/>
        </w:rPr>
        <w:t>galité</w:t>
      </w:r>
      <w:r w:rsidR="0047339A" w:rsidRPr="00E50FE9">
        <w:rPr>
          <w:rFonts w:ascii="Garamond" w:hAnsi="Garamond"/>
          <w:i/>
          <w:szCs w:val="24"/>
        </w:rPr>
        <w:t>, fécondité et maternité : le soutien aux familles au Québec</w:t>
      </w:r>
      <w:r w:rsidRPr="00E50FE9">
        <w:rPr>
          <w:rFonts w:ascii="Garamond" w:hAnsi="Garamond"/>
          <w:szCs w:val="24"/>
        </w:rPr>
        <w:t>,</w:t>
      </w:r>
      <w:r w:rsidR="0047339A" w:rsidRPr="00E50FE9">
        <w:rPr>
          <w:rFonts w:ascii="Garamond" w:hAnsi="Garamond"/>
          <w:szCs w:val="24"/>
        </w:rPr>
        <w:t xml:space="preserve"> Montréal</w:t>
      </w:r>
      <w:r w:rsidR="00092716">
        <w:rPr>
          <w:rFonts w:ascii="Garamond" w:hAnsi="Garamond"/>
          <w:szCs w:val="24"/>
        </w:rPr>
        <w:t> :</w:t>
      </w:r>
      <w:r w:rsidRPr="00E50FE9">
        <w:rPr>
          <w:rFonts w:ascii="Garamond" w:hAnsi="Garamond"/>
          <w:szCs w:val="24"/>
        </w:rPr>
        <w:t xml:space="preserve"> Presses de l’Université de Montréal. </w:t>
      </w:r>
    </w:p>
    <w:bookmarkEnd w:id="2"/>
    <w:p w14:paraId="7E123F28" w14:textId="645BECA2" w:rsidR="00E012F5" w:rsidRPr="00E50FE9" w:rsidRDefault="00E012F5" w:rsidP="00301E1F">
      <w:pPr>
        <w:pStyle w:val="sous-titres"/>
      </w:pPr>
      <w:r w:rsidRPr="00E50FE9">
        <w:t>Articles</w:t>
      </w:r>
      <w:r w:rsidR="008E47B9" w:rsidRPr="00E50FE9">
        <w:t xml:space="preserve"> publiés</w:t>
      </w:r>
      <w:r w:rsidRPr="00E50FE9">
        <w:t xml:space="preserve"> avec comité de lecture</w:t>
      </w:r>
    </w:p>
    <w:p w14:paraId="11F08E49" w14:textId="7AAEE00E" w:rsidR="00DD14E8" w:rsidRPr="00E50FE9" w:rsidRDefault="00DD14E8" w:rsidP="00092716">
      <w:pPr>
        <w:pStyle w:val="xmsonormal"/>
        <w:spacing w:before="0" w:beforeAutospacing="0" w:after="120" w:afterAutospacing="0"/>
        <w:ind w:left="705" w:hanging="705"/>
      </w:pPr>
      <w:bookmarkStart w:id="3" w:name="_Hlk136196436"/>
      <w:r w:rsidRPr="00E50FE9">
        <w:t>2023</w:t>
      </w:r>
      <w:r w:rsidRPr="00E50FE9">
        <w:tab/>
      </w:r>
      <w:r w:rsidRPr="00E50FE9">
        <w:tab/>
        <w:t>Tremblay, Diane-Gabrielle &amp; Sophie Mathieu.</w:t>
      </w:r>
      <w:r w:rsidRPr="00E50FE9">
        <w:rPr>
          <w:color w:val="000000"/>
          <w:sz w:val="20"/>
          <w:bdr w:val="none" w:sz="0" w:space="0" w:color="auto" w:frame="1"/>
          <w:shd w:val="clear" w:color="auto" w:fill="F9F9F9"/>
        </w:rPr>
        <w:t xml:space="preserve"> </w:t>
      </w:r>
      <w:r w:rsidRPr="00E50FE9">
        <w:t>Conciliation emploi-famille; des enjeux et des options dans différents territoires. </w:t>
      </w:r>
      <w:bookmarkStart w:id="4" w:name="_Hlk143760560"/>
      <w:r w:rsidRPr="00E50FE9">
        <w:rPr>
          <w:i/>
          <w:iCs/>
        </w:rPr>
        <w:t>Organisation et territoire</w:t>
      </w:r>
      <w:bookmarkEnd w:id="4"/>
      <w:r w:rsidR="007C39DD" w:rsidRPr="00E50FE9">
        <w:rPr>
          <w:i/>
          <w:iCs/>
        </w:rPr>
        <w:t xml:space="preserve">, </w:t>
      </w:r>
      <w:r w:rsidR="007C39DD" w:rsidRPr="00E50FE9">
        <w:t xml:space="preserve">32 (2), 149-164. </w:t>
      </w:r>
      <w:hyperlink r:id="rId8" w:history="1">
        <w:r w:rsidR="007C39DD" w:rsidRPr="00E50FE9">
          <w:rPr>
            <w:rStyle w:val="Lienhypertexte"/>
          </w:rPr>
          <w:t>https://do</w:t>
        </w:r>
        <w:r w:rsidR="00482B6A" w:rsidRPr="00E50FE9">
          <w:rPr>
            <w:rStyle w:val="Lienhypertexte"/>
          </w:rPr>
          <w:t>ga</w:t>
        </w:r>
        <w:r w:rsidR="007C39DD" w:rsidRPr="00E50FE9">
          <w:rPr>
            <w:rStyle w:val="Lienhypertexte"/>
          </w:rPr>
          <w:t>i.org/10.1522/revueot.v32n2.1606</w:t>
        </w:r>
      </w:hyperlink>
    </w:p>
    <w:p w14:paraId="1DD5F78B" w14:textId="4541569B" w:rsidR="00DD14E8" w:rsidRPr="00831B49" w:rsidRDefault="00427275" w:rsidP="00092716">
      <w:pPr>
        <w:pStyle w:val="Default"/>
        <w:spacing w:after="120" w:line="259" w:lineRule="auto"/>
        <w:ind w:left="705" w:hanging="705"/>
        <w:rPr>
          <w:rFonts w:ascii="Garamond" w:hAnsi="Garamond"/>
          <w:bCs/>
          <w:iCs/>
          <w:lang w:val="en-CA"/>
        </w:rPr>
      </w:pPr>
      <w:r w:rsidRPr="00E50FE9">
        <w:rPr>
          <w:rFonts w:ascii="Garamond" w:hAnsi="Garamond"/>
        </w:rPr>
        <w:t>202</w:t>
      </w:r>
      <w:r w:rsidR="006233F1" w:rsidRPr="00E50FE9">
        <w:rPr>
          <w:rFonts w:ascii="Garamond" w:hAnsi="Garamond"/>
        </w:rPr>
        <w:t>3</w:t>
      </w:r>
      <w:r w:rsidRPr="00E50FE9">
        <w:rPr>
          <w:rFonts w:ascii="Garamond" w:hAnsi="Garamond"/>
          <w:bCs/>
          <w:iCs/>
        </w:rPr>
        <w:t xml:space="preserve"> </w:t>
      </w:r>
      <w:r w:rsidR="00DD14E8" w:rsidRPr="00E50FE9">
        <w:rPr>
          <w:rFonts w:ascii="Garamond" w:hAnsi="Garamond"/>
          <w:bCs/>
          <w:iCs/>
        </w:rPr>
        <w:tab/>
      </w:r>
      <w:r w:rsidRPr="00E50FE9">
        <w:rPr>
          <w:rFonts w:ascii="Garamond" w:hAnsi="Garamond"/>
          <w:bCs/>
          <w:iCs/>
        </w:rPr>
        <w:tab/>
      </w:r>
      <w:bookmarkStart w:id="5" w:name="_Hlk138317983"/>
      <w:bookmarkEnd w:id="3"/>
      <w:r w:rsidR="00DD14E8" w:rsidRPr="00E50FE9">
        <w:rPr>
          <w:rFonts w:ascii="Garamond" w:hAnsi="Garamond"/>
          <w:bCs/>
          <w:iCs/>
        </w:rPr>
        <w:t xml:space="preserve">Mathieu, Sophie, Diane-Gabrielle Tremblay, Christina </w:t>
      </w:r>
      <w:r w:rsidR="00836451" w:rsidRPr="00E50FE9">
        <w:rPr>
          <w:rFonts w:ascii="Garamond" w:hAnsi="Garamond"/>
          <w:bCs/>
          <w:iCs/>
        </w:rPr>
        <w:t>Treleavan</w:t>
      </w:r>
      <w:r w:rsidR="00836451" w:rsidRPr="00E50FE9">
        <w:rPr>
          <w:rStyle w:val="author-sup-separator"/>
          <w:rFonts w:ascii="Garamond" w:hAnsi="Garamond"/>
          <w:color w:val="5B616B"/>
          <w:sz w:val="18"/>
          <w:szCs w:val="18"/>
          <w:shd w:val="clear" w:color="auto" w:fill="FFFFFF"/>
          <w:vertAlign w:val="superscript"/>
        </w:rPr>
        <w:t> </w:t>
      </w:r>
      <w:r w:rsidR="00DD14E8" w:rsidRPr="00E50FE9">
        <w:rPr>
          <w:rFonts w:ascii="Garamond" w:hAnsi="Garamond"/>
          <w:bCs/>
          <w:iCs/>
        </w:rPr>
        <w:t xml:space="preserve">&amp; Sylvia Fuller.  </w:t>
      </w:r>
      <w:r w:rsidR="00DD14E8" w:rsidRPr="00E50FE9">
        <w:rPr>
          <w:rFonts w:ascii="Garamond" w:hAnsi="Garamond"/>
          <w:bCs/>
          <w:iCs/>
          <w:lang w:val="en-US"/>
        </w:rPr>
        <w:t>Determinants of work-family balance satisfaction during the pandemic: Insights from Québec</w:t>
      </w:r>
      <w:r w:rsidR="00DD14E8" w:rsidRPr="00E50FE9">
        <w:rPr>
          <w:rFonts w:ascii="Garamond" w:hAnsi="Garamond"/>
          <w:bCs/>
          <w:i/>
          <w:iCs/>
          <w:lang w:val="en-CA"/>
        </w:rPr>
        <w:t>, Canadian Review of Sociology</w:t>
      </w:r>
      <w:r w:rsidR="00AD418C" w:rsidRPr="00E50FE9">
        <w:rPr>
          <w:rFonts w:ascii="Garamond" w:hAnsi="Garamond"/>
          <w:bCs/>
          <w:lang w:val="en-CA"/>
        </w:rPr>
        <w:t>, 60 (2), 212-238.</w:t>
      </w:r>
      <w:r w:rsidR="00DD14E8" w:rsidRPr="00E50FE9">
        <w:rPr>
          <w:rFonts w:ascii="Garamond" w:hAnsi="Garamond"/>
          <w:bCs/>
          <w:iCs/>
          <w:lang w:val="en-US"/>
        </w:rPr>
        <w:t xml:space="preserve"> </w:t>
      </w:r>
      <w:hyperlink r:id="rId9" w:history="1">
        <w:r w:rsidR="0090219C" w:rsidRPr="00831B49">
          <w:rPr>
            <w:rStyle w:val="Lienhypertexte"/>
            <w:rFonts w:ascii="Garamond" w:hAnsi="Garamond"/>
            <w:bCs/>
            <w:iCs/>
            <w:lang w:val="en-CA"/>
          </w:rPr>
          <w:t>https://doi.org/10.1111/cars.12427</w:t>
        </w:r>
      </w:hyperlink>
    </w:p>
    <w:bookmarkEnd w:id="5"/>
    <w:p w14:paraId="19CD1BCD" w14:textId="77777777" w:rsidR="0004575C" w:rsidRPr="00E50FE9" w:rsidRDefault="00427275" w:rsidP="00092716">
      <w:pPr>
        <w:pStyle w:val="Default"/>
        <w:spacing w:after="120" w:line="259" w:lineRule="auto"/>
        <w:ind w:left="705" w:hanging="703"/>
        <w:rPr>
          <w:rFonts w:ascii="Garamond" w:hAnsi="Garamond"/>
          <w:bCs/>
          <w:iCs/>
        </w:rPr>
      </w:pPr>
      <w:r w:rsidRPr="00E50FE9">
        <w:rPr>
          <w:rFonts w:ascii="Garamond" w:hAnsi="Garamond"/>
          <w:bCs/>
          <w:iCs/>
        </w:rPr>
        <w:t>2022</w:t>
      </w:r>
      <w:r w:rsidRPr="00E50FE9">
        <w:rPr>
          <w:rFonts w:ascii="Garamond" w:hAnsi="Garamond"/>
          <w:bCs/>
          <w:iCs/>
        </w:rPr>
        <w:tab/>
        <w:t>Mathieu, Sophie &amp; Diane-Gabriel</w:t>
      </w:r>
      <w:r w:rsidR="00AD418C" w:rsidRPr="00E50FE9">
        <w:rPr>
          <w:rFonts w:ascii="Garamond" w:hAnsi="Garamond"/>
          <w:bCs/>
          <w:iCs/>
        </w:rPr>
        <w:t>l</w:t>
      </w:r>
      <w:r w:rsidRPr="00E50FE9">
        <w:rPr>
          <w:rFonts w:ascii="Garamond" w:hAnsi="Garamond"/>
          <w:bCs/>
          <w:iCs/>
        </w:rPr>
        <w:t>e Tremblay.</w:t>
      </w:r>
      <w:r w:rsidRPr="00E50FE9">
        <w:rPr>
          <w:rFonts w:ascii="Garamond" w:hAnsi="Garamond"/>
        </w:rPr>
        <w:t xml:space="preserve">  </w:t>
      </w:r>
      <w:r w:rsidRPr="00E50FE9">
        <w:rPr>
          <w:rFonts w:ascii="Garamond" w:hAnsi="Garamond"/>
          <w:bCs/>
          <w:iCs/>
        </w:rPr>
        <w:t xml:space="preserve">Parentalité, conciliation emploi-famille et composition genrée de la </w:t>
      </w:r>
      <w:r w:rsidR="000A09FB" w:rsidRPr="00E50FE9">
        <w:rPr>
          <w:rFonts w:ascii="Garamond" w:hAnsi="Garamond"/>
          <w:bCs/>
          <w:iCs/>
        </w:rPr>
        <w:t>main-d’œuvre</w:t>
      </w:r>
      <w:r w:rsidRPr="00E50FE9">
        <w:rPr>
          <w:rFonts w:ascii="Garamond" w:hAnsi="Garamond"/>
          <w:bCs/>
          <w:iCs/>
        </w:rPr>
        <w:t xml:space="preserve"> dans les organisations en temps de pandémie : le cas du Québec, </w:t>
      </w:r>
      <w:r w:rsidRPr="00E50FE9">
        <w:rPr>
          <w:rFonts w:ascii="Garamond" w:hAnsi="Garamond"/>
          <w:bCs/>
          <w:i/>
        </w:rPr>
        <w:t xml:space="preserve">Relations industrielles, </w:t>
      </w:r>
      <w:r w:rsidRPr="00E50FE9">
        <w:rPr>
          <w:rFonts w:ascii="Garamond" w:hAnsi="Garamond"/>
          <w:bCs/>
          <w:iCs/>
        </w:rPr>
        <w:t>77 (2)</w:t>
      </w:r>
      <w:r w:rsidR="0004575C" w:rsidRPr="00E50FE9">
        <w:rPr>
          <w:rFonts w:ascii="Garamond" w:hAnsi="Garamond"/>
          <w:bCs/>
          <w:iCs/>
        </w:rPr>
        <w:t xml:space="preserve">. </w:t>
      </w:r>
      <w:hyperlink r:id="rId10" w:history="1">
        <w:r w:rsidR="0004575C" w:rsidRPr="00E50FE9">
          <w:rPr>
            <w:rStyle w:val="Lienhypertexte"/>
            <w:rFonts w:ascii="Garamond" w:hAnsi="Garamond"/>
            <w:bCs/>
            <w:iCs/>
          </w:rPr>
          <w:t>https://www.erudit.org/fr/revues/ri/2022-v77-n2-ri07210/1091587ar/</w:t>
        </w:r>
      </w:hyperlink>
    </w:p>
    <w:p w14:paraId="32A32A03" w14:textId="425A7595" w:rsidR="00224F03" w:rsidRPr="00831B49" w:rsidRDefault="00427275" w:rsidP="00092716">
      <w:pPr>
        <w:pStyle w:val="Default"/>
        <w:keepNext/>
        <w:keepLines/>
        <w:widowControl w:val="0"/>
        <w:spacing w:after="120" w:line="259" w:lineRule="auto"/>
        <w:ind w:left="705" w:hanging="703"/>
        <w:rPr>
          <w:rFonts w:ascii="Garamond" w:hAnsi="Garamond"/>
        </w:rPr>
      </w:pPr>
      <w:r w:rsidRPr="00E50FE9">
        <w:rPr>
          <w:rFonts w:ascii="Garamond" w:hAnsi="Garamond"/>
          <w:bCs/>
          <w:iCs/>
        </w:rPr>
        <w:t xml:space="preserve">2022 </w:t>
      </w:r>
      <w:r w:rsidRPr="00E50FE9">
        <w:rPr>
          <w:rFonts w:ascii="Garamond" w:hAnsi="Garamond"/>
          <w:bCs/>
          <w:iCs/>
        </w:rPr>
        <w:tab/>
      </w:r>
      <w:r w:rsidRPr="00E50FE9">
        <w:rPr>
          <w:rFonts w:ascii="Garamond" w:hAnsi="Garamond"/>
        </w:rPr>
        <w:t>Mathieu, Sophie &amp; Diane-Gabrielle Tremblay.  </w:t>
      </w:r>
      <w:bookmarkStart w:id="6" w:name="_Hlk111728061"/>
      <w:r w:rsidRPr="00E50FE9">
        <w:rPr>
          <w:rFonts w:ascii="Garamond" w:hAnsi="Garamond"/>
        </w:rPr>
        <w:t xml:space="preserve">La conciliation emploi-famille chez les mères et les pères québécois en temps de pandémie: constats et recommandations pour le Québec, </w:t>
      </w:r>
      <w:r w:rsidRPr="00E50FE9">
        <w:rPr>
          <w:rFonts w:ascii="Garamond" w:hAnsi="Garamond"/>
          <w:i/>
          <w:iCs/>
        </w:rPr>
        <w:t>Enfances, familles, générations</w:t>
      </w:r>
      <w:bookmarkEnd w:id="6"/>
      <w:r w:rsidR="00224F03" w:rsidRPr="00E50FE9">
        <w:rPr>
          <w:rFonts w:ascii="Garamond" w:hAnsi="Garamond"/>
          <w:i/>
          <w:iCs/>
        </w:rPr>
        <w:t xml:space="preserve">. </w:t>
      </w:r>
      <w:hyperlink r:id="rId11" w:history="1">
        <w:r w:rsidR="00224F03" w:rsidRPr="00831B49">
          <w:rPr>
            <w:rStyle w:val="Lienhypertexte"/>
            <w:rFonts w:ascii="Garamond" w:hAnsi="Garamond"/>
          </w:rPr>
          <w:t>https://journals.openedition.org/efg/13935?lang=fr</w:t>
        </w:r>
      </w:hyperlink>
      <w:r w:rsidR="00224F03" w:rsidRPr="00831B49">
        <w:rPr>
          <w:rFonts w:ascii="Garamond" w:hAnsi="Garamond"/>
        </w:rPr>
        <w:t xml:space="preserve"> </w:t>
      </w:r>
    </w:p>
    <w:p w14:paraId="7D0613BE" w14:textId="43AD5A7C" w:rsidR="00427275" w:rsidRPr="00831B49" w:rsidRDefault="00427275" w:rsidP="00092716">
      <w:pPr>
        <w:pStyle w:val="Default"/>
        <w:spacing w:after="120" w:line="259" w:lineRule="auto"/>
        <w:ind w:left="705" w:right="-6" w:hanging="709"/>
        <w:rPr>
          <w:rFonts w:ascii="Garamond" w:hAnsi="Garamond"/>
          <w:lang w:val="en-CA"/>
        </w:rPr>
      </w:pPr>
      <w:r w:rsidRPr="00E50FE9">
        <w:rPr>
          <w:rFonts w:ascii="Garamond" w:hAnsi="Garamond"/>
          <w:lang w:val="en-CA"/>
        </w:rPr>
        <w:t>2021</w:t>
      </w:r>
      <w:r w:rsidRPr="00E50FE9">
        <w:rPr>
          <w:rFonts w:ascii="Garamond" w:hAnsi="Garamond"/>
          <w:lang w:val="en-CA"/>
        </w:rPr>
        <w:tab/>
      </w:r>
      <w:bookmarkStart w:id="7" w:name="_Hlk147086062"/>
      <w:bookmarkStart w:id="8" w:name="_Hlk178544580"/>
      <w:r w:rsidRPr="00E50FE9">
        <w:rPr>
          <w:rFonts w:ascii="Garamond" w:hAnsi="Garamond"/>
          <w:lang w:val="en-CA"/>
        </w:rPr>
        <w:t xml:space="preserve">Mathieu, Sophie. </w:t>
      </w:r>
      <w:bookmarkStart w:id="9" w:name="_Hlk71920864"/>
      <w:r w:rsidRPr="00E50FE9">
        <w:rPr>
          <w:rFonts w:ascii="Garamond" w:hAnsi="Garamond"/>
          <w:lang w:val="en-CA"/>
        </w:rPr>
        <w:t xml:space="preserve">Unpacking the childcare policy response to the COVID-19 pandemic: insights from the Canadian province of Québec, </w:t>
      </w:r>
      <w:bookmarkStart w:id="10" w:name="_Hlk72960319"/>
      <w:r w:rsidRPr="00E50FE9">
        <w:rPr>
          <w:rFonts w:ascii="Garamond" w:hAnsi="Garamond"/>
          <w:i/>
          <w:iCs/>
          <w:lang w:val="en-CA"/>
        </w:rPr>
        <w:t>Journal of Childhood Studies</w:t>
      </w:r>
      <w:bookmarkEnd w:id="10"/>
      <w:r w:rsidRPr="00E50FE9">
        <w:rPr>
          <w:rFonts w:ascii="Garamond" w:hAnsi="Garamond"/>
          <w:i/>
          <w:iCs/>
          <w:lang w:val="en-CA"/>
        </w:rPr>
        <w:t xml:space="preserve">, </w:t>
      </w:r>
      <w:r w:rsidRPr="00E50FE9">
        <w:rPr>
          <w:rFonts w:ascii="Garamond" w:hAnsi="Garamond"/>
          <w:lang w:val="en-CA"/>
        </w:rPr>
        <w:t>46</w:t>
      </w:r>
      <w:r w:rsidR="00AD418C" w:rsidRPr="00E50FE9">
        <w:rPr>
          <w:rFonts w:ascii="Garamond" w:hAnsi="Garamond"/>
          <w:lang w:val="en-CA"/>
        </w:rPr>
        <w:t xml:space="preserve"> </w:t>
      </w:r>
      <w:r w:rsidRPr="00E50FE9">
        <w:rPr>
          <w:rFonts w:ascii="Garamond" w:hAnsi="Garamond"/>
          <w:lang w:val="en-CA"/>
        </w:rPr>
        <w:t>(3),</w:t>
      </w:r>
      <w:r w:rsidR="00AD418C" w:rsidRPr="00E50FE9">
        <w:rPr>
          <w:rFonts w:ascii="Garamond" w:hAnsi="Garamond"/>
          <w:lang w:val="en-CA"/>
        </w:rPr>
        <w:t xml:space="preserve"> 63-78.</w:t>
      </w:r>
      <w:bookmarkEnd w:id="7"/>
      <w:r w:rsidRPr="00E50FE9">
        <w:rPr>
          <w:rFonts w:ascii="Garamond" w:hAnsi="Garamond"/>
          <w:lang w:val="en-CA"/>
        </w:rPr>
        <w:t xml:space="preserve"> </w:t>
      </w:r>
      <w:bookmarkEnd w:id="8"/>
      <w:r w:rsidRPr="00E50FE9">
        <w:fldChar w:fldCharType="begin"/>
      </w:r>
      <w:r w:rsidRPr="00E50FE9">
        <w:rPr>
          <w:rFonts w:ascii="Garamond" w:hAnsi="Garamond"/>
          <w:lang w:val="en-US"/>
        </w:rPr>
        <w:instrText>HYPERLINK "https://journals.uvic.ca/index.php/jcs/article/view/20002"</w:instrText>
      </w:r>
      <w:r w:rsidRPr="00E50FE9">
        <w:fldChar w:fldCharType="separate"/>
      </w:r>
      <w:r w:rsidRPr="00831B49">
        <w:rPr>
          <w:rStyle w:val="Lienhypertexte"/>
          <w:rFonts w:ascii="Garamond" w:hAnsi="Garamond"/>
          <w:lang w:val="en-CA"/>
        </w:rPr>
        <w:t>https://journals.uvic.ca/index.php/jcs/article/view/20002</w:t>
      </w:r>
      <w:r w:rsidRPr="00E50FE9">
        <w:rPr>
          <w:rStyle w:val="Lienhypertexte"/>
          <w:rFonts w:ascii="Garamond" w:hAnsi="Garamond"/>
        </w:rPr>
        <w:fldChar w:fldCharType="end"/>
      </w:r>
      <w:r w:rsidRPr="00831B49">
        <w:rPr>
          <w:rFonts w:ascii="Garamond" w:hAnsi="Garamond"/>
          <w:lang w:val="en-CA"/>
        </w:rPr>
        <w:t>.</w:t>
      </w:r>
    </w:p>
    <w:bookmarkEnd w:id="9"/>
    <w:p w14:paraId="6D305BCD" w14:textId="77777777" w:rsidR="00427275" w:rsidRPr="00E50FE9" w:rsidRDefault="00427275" w:rsidP="00092716">
      <w:pPr>
        <w:pStyle w:val="Default"/>
        <w:spacing w:after="120" w:line="259" w:lineRule="auto"/>
        <w:ind w:left="705" w:right="-6" w:hanging="709"/>
        <w:rPr>
          <w:rFonts w:ascii="Garamond" w:hAnsi="Garamond"/>
        </w:rPr>
      </w:pPr>
      <w:r w:rsidRPr="00E50FE9">
        <w:rPr>
          <w:rFonts w:ascii="Garamond" w:hAnsi="Garamond"/>
        </w:rPr>
        <w:t>2021</w:t>
      </w:r>
      <w:r w:rsidRPr="00E50FE9">
        <w:rPr>
          <w:rFonts w:ascii="Garamond" w:hAnsi="Garamond"/>
        </w:rPr>
        <w:tab/>
        <w:t>Mathieu, Sophie &amp; Diane-Gabrielle Tremblay.  </w:t>
      </w:r>
      <w:r w:rsidRPr="00E50FE9">
        <w:rPr>
          <w:rFonts w:ascii="Garamond" w:hAnsi="Garamond"/>
          <w:bCs/>
        </w:rPr>
        <w:t>L’effet paradoxal de la pandémie sur l’articulation emploi-famille : le cas du Québec</w:t>
      </w:r>
      <w:r w:rsidRPr="00E50FE9">
        <w:rPr>
          <w:rFonts w:ascii="Garamond" w:hAnsi="Garamond"/>
        </w:rPr>
        <w:t>,</w:t>
      </w:r>
      <w:r w:rsidRPr="00E50FE9">
        <w:rPr>
          <w:rFonts w:ascii="Garamond" w:hAnsi="Garamond"/>
          <w:b/>
          <w:bCs/>
          <w:color w:val="201F1E"/>
          <w:sz w:val="27"/>
          <w:szCs w:val="27"/>
          <w:bdr w:val="none" w:sz="0" w:space="0" w:color="auto" w:frame="1"/>
        </w:rPr>
        <w:t xml:space="preserve"> </w:t>
      </w:r>
      <w:r w:rsidRPr="00E50FE9">
        <w:rPr>
          <w:rFonts w:ascii="Garamond" w:hAnsi="Garamond"/>
          <w:i/>
          <w:iCs/>
        </w:rPr>
        <w:t>Revue Interventions économiques</w:t>
      </w:r>
      <w:r w:rsidRPr="00E50FE9">
        <w:rPr>
          <w:rFonts w:ascii="Garamond" w:hAnsi="Garamond"/>
        </w:rPr>
        <w:t xml:space="preserve">, 66. </w:t>
      </w:r>
      <w:hyperlink r:id="rId12" w:history="1">
        <w:r w:rsidRPr="00E50FE9">
          <w:rPr>
            <w:rStyle w:val="Lienhypertexte"/>
            <w:rFonts w:ascii="Garamond" w:hAnsi="Garamond"/>
          </w:rPr>
          <w:t>https://journals.openedition.org/interventionseconomiques/14234</w:t>
        </w:r>
      </w:hyperlink>
    </w:p>
    <w:p w14:paraId="733ECA5F" w14:textId="77777777" w:rsidR="00427275" w:rsidRPr="00E50FE9" w:rsidRDefault="00427275" w:rsidP="00092716">
      <w:pPr>
        <w:pStyle w:val="Default"/>
        <w:spacing w:after="120" w:line="259" w:lineRule="auto"/>
        <w:ind w:left="705" w:right="-6" w:hanging="709"/>
        <w:rPr>
          <w:rFonts w:ascii="Garamond" w:hAnsi="Garamond"/>
        </w:rPr>
      </w:pPr>
      <w:r w:rsidRPr="00E50FE9">
        <w:rPr>
          <w:rFonts w:ascii="Garamond" w:hAnsi="Garamond"/>
        </w:rPr>
        <w:t xml:space="preserve">2020 </w:t>
      </w:r>
      <w:r w:rsidRPr="00E50FE9">
        <w:rPr>
          <w:rFonts w:ascii="Garamond" w:hAnsi="Garamond"/>
        </w:rPr>
        <w:tab/>
        <w:t>Tremblay, Diane-Gabrielle &amp; Sophie Mathieu.</w:t>
      </w:r>
      <w:r w:rsidRPr="00E50FE9">
        <w:rPr>
          <w:rFonts w:ascii="Garamond" w:hAnsi="Garamond"/>
          <w:b/>
          <w:i/>
        </w:rPr>
        <w:t xml:space="preserve"> </w:t>
      </w:r>
      <w:r w:rsidRPr="00E50FE9">
        <w:rPr>
          <w:rFonts w:ascii="Garamond" w:hAnsi="Garamond"/>
        </w:rPr>
        <w:t xml:space="preserve"> Concilier emploi et famille en temps de pandémie : les résultats d’une recherche au Québec, </w:t>
      </w:r>
      <w:r w:rsidRPr="00E50FE9">
        <w:rPr>
          <w:rFonts w:ascii="Garamond" w:hAnsi="Garamond"/>
          <w:i/>
        </w:rPr>
        <w:t>Les politiques sociales</w:t>
      </w:r>
      <w:r w:rsidRPr="00E50FE9">
        <w:rPr>
          <w:rFonts w:ascii="Garamond" w:hAnsi="Garamond"/>
        </w:rPr>
        <w:t xml:space="preserve">, Bruxelles, 3-2020, novembre. </w:t>
      </w:r>
      <w:hyperlink r:id="rId13" w:history="1">
        <w:r w:rsidRPr="00E50FE9">
          <w:rPr>
            <w:rStyle w:val="Lienhypertexte"/>
            <w:rFonts w:ascii="Garamond" w:hAnsi="Garamond"/>
          </w:rPr>
          <w:t>https://crises.uqam.ca/actualites/concilier-emploi-et-famille-en-temps-de-pandemie-les-resultats-dune-recherche-au-quebec-2/</w:t>
        </w:r>
      </w:hyperlink>
    </w:p>
    <w:p w14:paraId="4AE684F0" w14:textId="519088FE" w:rsidR="00427275" w:rsidRPr="00831B49" w:rsidRDefault="00427275" w:rsidP="00092716">
      <w:pPr>
        <w:pStyle w:val="Retraitcorpsdetexte2"/>
        <w:ind w:left="705" w:hanging="709"/>
        <w:rPr>
          <w:rFonts w:ascii="Garamond" w:hAnsi="Garamond"/>
          <w:lang w:val="en-CA"/>
        </w:rPr>
      </w:pPr>
      <w:r w:rsidRPr="00E50FE9">
        <w:rPr>
          <w:rFonts w:ascii="Garamond" w:hAnsi="Garamond"/>
          <w:szCs w:val="24"/>
        </w:rPr>
        <w:t>2020</w:t>
      </w:r>
      <w:r w:rsidRPr="00E50FE9">
        <w:rPr>
          <w:rFonts w:ascii="Garamond" w:hAnsi="Garamond"/>
          <w:szCs w:val="24"/>
        </w:rPr>
        <w:tab/>
        <w:t>Doucet, Andrea, Sophie Mathieu &amp; Lindsey McKay.  </w:t>
      </w:r>
      <w:r w:rsidRPr="00E50FE9">
        <w:rPr>
          <w:rFonts w:ascii="Garamond" w:hAnsi="Garamond"/>
          <w:szCs w:val="24"/>
          <w:lang w:val="en-CA"/>
        </w:rPr>
        <w:t xml:space="preserve">Reconceptualizing Parental Leave Benefits in COVID-19 Canada: From Employment Policy to Care and Social Protection Policy, </w:t>
      </w:r>
      <w:r w:rsidRPr="00E50FE9">
        <w:rPr>
          <w:rFonts w:ascii="Garamond" w:hAnsi="Garamond"/>
          <w:i/>
          <w:iCs/>
          <w:szCs w:val="24"/>
          <w:lang w:val="en-CA"/>
        </w:rPr>
        <w:t>Canadian Public Policy</w:t>
      </w:r>
      <w:r w:rsidRPr="00E50FE9">
        <w:rPr>
          <w:rFonts w:ascii="Garamond" w:hAnsi="Garamond"/>
          <w:szCs w:val="24"/>
          <w:lang w:val="en-CA"/>
        </w:rPr>
        <w:t>, 46 (3), S272-S286.</w:t>
      </w:r>
      <w:r w:rsidRPr="00E50FE9">
        <w:rPr>
          <w:rFonts w:ascii="Garamond" w:hAnsi="Garamond"/>
          <w:lang w:val="en-CA"/>
        </w:rPr>
        <w:t xml:space="preserve"> </w:t>
      </w:r>
      <w:hyperlink r:id="rId14" w:history="1">
        <w:r w:rsidR="00503473" w:rsidRPr="00831B49">
          <w:rPr>
            <w:rStyle w:val="Lienhypertexte"/>
            <w:rFonts w:ascii="Garamond" w:hAnsi="Garamond"/>
            <w:lang w:val="en-CA"/>
          </w:rPr>
          <w:t>https://www.ncbi.nlm.nih.gov/pmc/articles/PMC8229861/</w:t>
        </w:r>
      </w:hyperlink>
    </w:p>
    <w:p w14:paraId="0886D0B8" w14:textId="77777777" w:rsidR="00427275" w:rsidRPr="00831B49" w:rsidRDefault="00427275" w:rsidP="00092716">
      <w:pPr>
        <w:pStyle w:val="Retraitcorpsdetexte2"/>
        <w:ind w:left="705" w:hanging="709"/>
        <w:rPr>
          <w:rFonts w:ascii="Garamond" w:hAnsi="Garamond"/>
          <w:szCs w:val="24"/>
        </w:rPr>
      </w:pPr>
      <w:r w:rsidRPr="00E50FE9">
        <w:rPr>
          <w:rFonts w:ascii="Garamond" w:hAnsi="Garamond"/>
          <w:szCs w:val="24"/>
        </w:rPr>
        <w:lastRenderedPageBreak/>
        <w:t>2020</w:t>
      </w:r>
      <w:r w:rsidRPr="00E50FE9">
        <w:rPr>
          <w:rFonts w:ascii="Garamond" w:hAnsi="Garamond"/>
          <w:szCs w:val="24"/>
        </w:rPr>
        <w:tab/>
      </w:r>
      <w:bookmarkStart w:id="11" w:name="_Hlk73223666"/>
      <w:r w:rsidRPr="00E50FE9">
        <w:rPr>
          <w:rFonts w:ascii="Garamond" w:hAnsi="Garamond"/>
          <w:szCs w:val="24"/>
        </w:rPr>
        <w:t xml:space="preserve">Mathieu, Sophie &amp; Diane-Gabrielle Tremblay. Évolution et transformation de la politique familiale québécoise depuis 1997, </w:t>
      </w:r>
      <w:r w:rsidRPr="00E50FE9">
        <w:rPr>
          <w:rFonts w:ascii="Garamond" w:hAnsi="Garamond"/>
          <w:i/>
          <w:iCs/>
          <w:szCs w:val="24"/>
        </w:rPr>
        <w:t>Enfances, Familles, Générations, 35.</w:t>
      </w:r>
      <w:r w:rsidRPr="00E50FE9">
        <w:rPr>
          <w:rFonts w:ascii="Garamond" w:hAnsi="Garamond"/>
        </w:rPr>
        <w:t xml:space="preserve"> </w:t>
      </w:r>
      <w:bookmarkEnd w:id="11"/>
      <w:r w:rsidRPr="00E50FE9">
        <w:fldChar w:fldCharType="begin"/>
      </w:r>
      <w:r w:rsidRPr="00E50FE9">
        <w:rPr>
          <w:rFonts w:ascii="Garamond" w:hAnsi="Garamond"/>
        </w:rPr>
        <w:instrText xml:space="preserve"> HYPERLINK "https://journals.openedition.org/efg/10356" </w:instrText>
      </w:r>
      <w:r w:rsidRPr="00E50FE9">
        <w:fldChar w:fldCharType="separate"/>
      </w:r>
      <w:r w:rsidRPr="00831B49">
        <w:rPr>
          <w:rStyle w:val="Lienhypertexte"/>
          <w:rFonts w:ascii="Garamond" w:hAnsi="Garamond"/>
          <w:szCs w:val="24"/>
        </w:rPr>
        <w:t>https://journals.openedition.org/efg/10356</w:t>
      </w:r>
      <w:r w:rsidRPr="00E50FE9">
        <w:rPr>
          <w:rStyle w:val="Lienhypertexte"/>
          <w:rFonts w:ascii="Garamond" w:hAnsi="Garamond"/>
          <w:szCs w:val="24"/>
          <w:lang w:val="en-CA"/>
        </w:rPr>
        <w:fldChar w:fldCharType="end"/>
      </w:r>
    </w:p>
    <w:p w14:paraId="3701DB0A" w14:textId="77777777" w:rsidR="00427275" w:rsidRPr="00831B49" w:rsidRDefault="00427275" w:rsidP="00092716">
      <w:pPr>
        <w:pStyle w:val="Retraitcorpsdetexte2"/>
        <w:ind w:left="705" w:hanging="709"/>
        <w:rPr>
          <w:rFonts w:ascii="Garamond" w:hAnsi="Garamond"/>
          <w:szCs w:val="24"/>
        </w:rPr>
      </w:pPr>
      <w:r w:rsidRPr="00831B49">
        <w:rPr>
          <w:rFonts w:ascii="Garamond" w:hAnsi="Garamond"/>
          <w:szCs w:val="24"/>
        </w:rPr>
        <w:t>2020</w:t>
      </w:r>
      <w:r w:rsidRPr="00831B49">
        <w:rPr>
          <w:rFonts w:ascii="Garamond" w:hAnsi="Garamond"/>
          <w:szCs w:val="24"/>
        </w:rPr>
        <w:tab/>
        <w:t xml:space="preserve">Mathieu, Sophie, Andrea Doucet &amp; Lindsey McKay. </w:t>
      </w:r>
      <w:r w:rsidRPr="00E50FE9">
        <w:rPr>
          <w:rFonts w:ascii="Garamond" w:hAnsi="Garamond"/>
          <w:szCs w:val="24"/>
          <w:lang w:val="en-CA"/>
        </w:rPr>
        <w:t xml:space="preserve">Parental Benefits and Inter-provincial Differences: the Case of Four Canadian Provinces, </w:t>
      </w:r>
      <w:r w:rsidRPr="00E50FE9">
        <w:rPr>
          <w:rFonts w:ascii="Garamond" w:hAnsi="Garamond"/>
          <w:i/>
          <w:szCs w:val="24"/>
          <w:lang w:val="en-CA"/>
        </w:rPr>
        <w:t>Canadian Journal of Sociology,</w:t>
      </w:r>
      <w:r w:rsidRPr="00E50FE9">
        <w:rPr>
          <w:rFonts w:ascii="Garamond" w:eastAsiaTheme="minorEastAsia" w:hAnsi="Garamond"/>
          <w:color w:val="000000" w:themeColor="text1"/>
          <w:kern w:val="24"/>
          <w:szCs w:val="24"/>
          <w:lang w:val="en-CA" w:eastAsia="fr-CA"/>
        </w:rPr>
        <w:t xml:space="preserve"> </w:t>
      </w:r>
      <w:r w:rsidRPr="00E50FE9">
        <w:rPr>
          <w:rFonts w:ascii="Garamond" w:hAnsi="Garamond"/>
          <w:szCs w:val="24"/>
          <w:lang w:val="en-CA"/>
        </w:rPr>
        <w:t>45(2), 169-194.</w:t>
      </w:r>
      <w:r w:rsidRPr="00E50FE9">
        <w:rPr>
          <w:rFonts w:ascii="Garamond" w:hAnsi="Garamond"/>
          <w:lang w:val="en-CA"/>
        </w:rPr>
        <w:t xml:space="preserve"> </w:t>
      </w:r>
      <w:hyperlink r:id="rId15" w:history="1">
        <w:r w:rsidRPr="00831B49">
          <w:rPr>
            <w:rStyle w:val="Lienhypertexte"/>
            <w:rFonts w:ascii="Garamond" w:hAnsi="Garamond"/>
            <w:szCs w:val="24"/>
          </w:rPr>
          <w:t>https://journals.library.ualberta.ca/cjs/index.php/CJS/article/view/29504</w:t>
        </w:r>
      </w:hyperlink>
    </w:p>
    <w:p w14:paraId="5D3CF150" w14:textId="629B6BBB" w:rsidR="00427275" w:rsidRPr="00831B49" w:rsidRDefault="00427275" w:rsidP="00092716">
      <w:pPr>
        <w:pStyle w:val="Retraitcorpsdetexte2"/>
        <w:ind w:left="705" w:hanging="709"/>
        <w:rPr>
          <w:rFonts w:ascii="Garamond" w:hAnsi="Garamond"/>
          <w:szCs w:val="24"/>
        </w:rPr>
      </w:pPr>
      <w:r w:rsidRPr="00E50FE9">
        <w:rPr>
          <w:rFonts w:ascii="Garamond" w:hAnsi="Garamond"/>
          <w:szCs w:val="24"/>
        </w:rPr>
        <w:t>2019</w:t>
      </w:r>
      <w:r w:rsidRPr="00E50FE9">
        <w:rPr>
          <w:rFonts w:ascii="Garamond" w:hAnsi="Garamond"/>
          <w:szCs w:val="24"/>
        </w:rPr>
        <w:tab/>
        <w:t>Mathieu, Sophie.</w:t>
      </w:r>
      <w:r w:rsidRPr="00E50FE9">
        <w:rPr>
          <w:rFonts w:ascii="Garamond" w:hAnsi="Garamond"/>
          <w:color w:val="212121"/>
          <w:szCs w:val="24"/>
          <w:shd w:val="clear" w:color="auto" w:fill="FFFFFF"/>
        </w:rPr>
        <w:t xml:space="preserve"> </w:t>
      </w:r>
      <w:r w:rsidRPr="00E50FE9">
        <w:rPr>
          <w:rFonts w:ascii="Garamond" w:hAnsi="Garamond"/>
          <w:szCs w:val="24"/>
        </w:rPr>
        <w:t xml:space="preserve">La transformation de l’offre de services de garde au Québec : une brèche dans la collectivisation du travail de reproduction sociale ? , </w:t>
      </w:r>
      <w:r w:rsidRPr="00E50FE9">
        <w:rPr>
          <w:rFonts w:ascii="Garamond" w:hAnsi="Garamond"/>
          <w:i/>
          <w:szCs w:val="24"/>
        </w:rPr>
        <w:t xml:space="preserve">Revue canadienne de sociologie, </w:t>
      </w:r>
      <w:r w:rsidRPr="00E50FE9">
        <w:rPr>
          <w:rFonts w:ascii="Garamond" w:hAnsi="Garamond"/>
          <w:szCs w:val="24"/>
        </w:rPr>
        <w:t>56 (2), 145-</w:t>
      </w:r>
      <w:r w:rsidR="00AD418C" w:rsidRPr="00E50FE9">
        <w:rPr>
          <w:rFonts w:ascii="Garamond" w:hAnsi="Garamond"/>
          <w:szCs w:val="24"/>
        </w:rPr>
        <w:t>1</w:t>
      </w:r>
      <w:r w:rsidRPr="00E50FE9">
        <w:rPr>
          <w:rFonts w:ascii="Garamond" w:hAnsi="Garamond"/>
          <w:szCs w:val="24"/>
        </w:rPr>
        <w:t>91.</w:t>
      </w:r>
      <w:r w:rsidRPr="00E50FE9">
        <w:rPr>
          <w:rFonts w:ascii="Garamond" w:hAnsi="Garamond"/>
        </w:rPr>
        <w:t xml:space="preserve"> </w:t>
      </w:r>
      <w:hyperlink r:id="rId16" w:history="1">
        <w:r w:rsidRPr="00831B49">
          <w:rPr>
            <w:rStyle w:val="Lienhypertexte"/>
            <w:rFonts w:ascii="Garamond" w:hAnsi="Garamond"/>
            <w:szCs w:val="24"/>
          </w:rPr>
          <w:t>https://onlinelibrary.wiley.com/doi/full/10.1111/cars.12243</w:t>
        </w:r>
      </w:hyperlink>
    </w:p>
    <w:p w14:paraId="06026C5F" w14:textId="77777777" w:rsidR="00427275" w:rsidRPr="00E50FE9" w:rsidRDefault="00427275" w:rsidP="00B655B1">
      <w:pPr>
        <w:pStyle w:val="Retraitcorpsdetexte2"/>
        <w:ind w:left="709" w:hanging="709"/>
        <w:rPr>
          <w:rFonts w:ascii="Garamond" w:hAnsi="Garamond"/>
          <w:szCs w:val="24"/>
          <w:lang w:val="en-CA"/>
        </w:rPr>
      </w:pPr>
      <w:r w:rsidRPr="00E50FE9">
        <w:rPr>
          <w:rFonts w:ascii="Garamond" w:hAnsi="Garamond"/>
          <w:szCs w:val="24"/>
          <w:lang w:val="en-CA"/>
        </w:rPr>
        <w:t xml:space="preserve">2016 </w:t>
      </w:r>
      <w:r w:rsidRPr="00E50FE9">
        <w:rPr>
          <w:rFonts w:ascii="Garamond" w:hAnsi="Garamond"/>
          <w:szCs w:val="24"/>
          <w:lang w:val="en-CA"/>
        </w:rPr>
        <w:tab/>
        <w:t xml:space="preserve">Mathieu, Sophie. From the Defamilialization to the Demotherization of Care Work, </w:t>
      </w:r>
      <w:bookmarkStart w:id="12" w:name="_Hlk71899390"/>
      <w:r w:rsidRPr="00E50FE9">
        <w:rPr>
          <w:rFonts w:ascii="Garamond" w:hAnsi="Garamond"/>
          <w:i/>
          <w:szCs w:val="24"/>
          <w:lang w:val="en-CA"/>
        </w:rPr>
        <w:t>Social Politics</w:t>
      </w:r>
      <w:r w:rsidRPr="00E50FE9">
        <w:rPr>
          <w:rFonts w:ascii="Garamond" w:hAnsi="Garamond"/>
          <w:szCs w:val="24"/>
          <w:lang w:val="en-CA"/>
        </w:rPr>
        <w:t xml:space="preserve">: </w:t>
      </w:r>
      <w:r w:rsidRPr="00E50FE9">
        <w:rPr>
          <w:rFonts w:ascii="Garamond" w:hAnsi="Garamond"/>
          <w:i/>
          <w:szCs w:val="24"/>
          <w:lang w:val="en-CA"/>
        </w:rPr>
        <w:t>International Studies in Gender, State and Society</w:t>
      </w:r>
      <w:r w:rsidRPr="00E50FE9">
        <w:rPr>
          <w:rFonts w:ascii="Garamond" w:hAnsi="Garamond"/>
          <w:szCs w:val="24"/>
          <w:lang w:val="en-CA"/>
        </w:rPr>
        <w:t xml:space="preserve">, </w:t>
      </w:r>
      <w:bookmarkEnd w:id="12"/>
      <w:r w:rsidRPr="00E50FE9">
        <w:rPr>
          <w:rFonts w:ascii="Garamond" w:hAnsi="Garamond"/>
          <w:szCs w:val="24"/>
          <w:lang w:val="en-CA"/>
        </w:rPr>
        <w:t>23 (4), 576-591.</w:t>
      </w:r>
      <w:r w:rsidRPr="00E50FE9">
        <w:rPr>
          <w:rFonts w:ascii="Garamond" w:hAnsi="Garamond"/>
          <w:lang w:val="en-CA"/>
        </w:rPr>
        <w:t xml:space="preserve"> </w:t>
      </w:r>
      <w:hyperlink r:id="rId17" w:history="1">
        <w:r w:rsidRPr="00E50FE9">
          <w:rPr>
            <w:rStyle w:val="Lienhypertexte"/>
            <w:rFonts w:ascii="Garamond" w:hAnsi="Garamond"/>
            <w:szCs w:val="24"/>
            <w:lang w:val="en-CA"/>
          </w:rPr>
          <w:t>https://academic.oup.com/sp/article/23/4/576/2525290</w:t>
        </w:r>
      </w:hyperlink>
    </w:p>
    <w:p w14:paraId="260437FA" w14:textId="77777777" w:rsidR="00427275" w:rsidRPr="00831B49" w:rsidRDefault="00427275" w:rsidP="00B655B1">
      <w:pPr>
        <w:tabs>
          <w:tab w:val="num" w:pos="2160"/>
        </w:tabs>
        <w:ind w:left="709" w:hanging="709"/>
        <w:rPr>
          <w:szCs w:val="24"/>
          <w:lang w:val="en-CA"/>
        </w:rPr>
      </w:pPr>
      <w:r w:rsidRPr="00E50FE9">
        <w:rPr>
          <w:szCs w:val="24"/>
          <w:lang w:val="en-CA"/>
        </w:rPr>
        <w:t xml:space="preserve">2016 </w:t>
      </w:r>
      <w:r w:rsidRPr="00E50FE9">
        <w:rPr>
          <w:szCs w:val="24"/>
          <w:lang w:val="en-CA"/>
        </w:rPr>
        <w:tab/>
        <w:t xml:space="preserve">McKay, Lindsey, Sophie Mathieu &amp; Andrea Doucet. Parental-leave rich and parental-leave poor’? Access In/Equality in Canadian Labour-market-based, Temporary Leave Care Policies, </w:t>
      </w:r>
      <w:r w:rsidRPr="00E50FE9">
        <w:rPr>
          <w:i/>
          <w:szCs w:val="24"/>
          <w:lang w:val="en-CA"/>
        </w:rPr>
        <w:t>Journal of Industrial Relations</w:t>
      </w:r>
      <w:r w:rsidRPr="00E50FE9">
        <w:rPr>
          <w:szCs w:val="24"/>
          <w:lang w:val="en-CA"/>
        </w:rPr>
        <w:t xml:space="preserve"> 58 (4), 543-562.</w:t>
      </w:r>
      <w:r w:rsidRPr="00E50FE9">
        <w:rPr>
          <w:lang w:val="en-CA"/>
        </w:rPr>
        <w:t xml:space="preserve"> </w:t>
      </w:r>
      <w:hyperlink r:id="rId18" w:history="1">
        <w:r w:rsidRPr="00831B49">
          <w:rPr>
            <w:rStyle w:val="Lienhypertexte"/>
            <w:szCs w:val="24"/>
            <w:lang w:val="en-CA"/>
          </w:rPr>
          <w:t>https://journals.sagepub.com/doi/full/10.1177/0022185616643558</w:t>
        </w:r>
      </w:hyperlink>
    </w:p>
    <w:p w14:paraId="0AE445E5" w14:textId="77777777" w:rsidR="00427275" w:rsidRPr="00E50FE9" w:rsidRDefault="00427275" w:rsidP="00B655B1">
      <w:pPr>
        <w:ind w:left="709" w:hanging="709"/>
        <w:rPr>
          <w:rFonts w:eastAsia="Calibri"/>
          <w:bCs/>
          <w:szCs w:val="24"/>
          <w:lang w:eastAsia="fr-CA"/>
        </w:rPr>
      </w:pPr>
      <w:r w:rsidRPr="00E50FE9">
        <w:rPr>
          <w:szCs w:val="24"/>
        </w:rPr>
        <w:t xml:space="preserve">2013 </w:t>
      </w:r>
      <w:r w:rsidRPr="00E50FE9">
        <w:rPr>
          <w:szCs w:val="24"/>
        </w:rPr>
        <w:tab/>
        <w:t xml:space="preserve">Mathieu, Sophie. </w:t>
      </w:r>
      <w:bookmarkStart w:id="13" w:name="_Hlk72867789"/>
      <w:r w:rsidRPr="00E50FE9">
        <w:rPr>
          <w:rFonts w:eastAsia="Calibri"/>
          <w:bCs/>
          <w:szCs w:val="24"/>
          <w:lang w:eastAsia="fr-CA"/>
        </w:rPr>
        <w:t xml:space="preserve">Entre l’effet </w:t>
      </w:r>
      <w:r w:rsidRPr="00E50FE9">
        <w:rPr>
          <w:rFonts w:eastAsia="Calibri"/>
          <w:bCs/>
          <w:i/>
          <w:szCs w:val="24"/>
          <w:lang w:eastAsia="fr-CA"/>
        </w:rPr>
        <w:t>tempo</w:t>
      </w:r>
      <w:r w:rsidRPr="00E50FE9">
        <w:rPr>
          <w:rFonts w:eastAsia="Calibri"/>
          <w:bCs/>
          <w:szCs w:val="24"/>
          <w:lang w:eastAsia="fr-CA"/>
        </w:rPr>
        <w:t xml:space="preserve"> et l’effet </w:t>
      </w:r>
      <w:r w:rsidRPr="00E50FE9">
        <w:rPr>
          <w:rFonts w:eastAsia="Calibri"/>
          <w:bCs/>
          <w:i/>
          <w:szCs w:val="24"/>
          <w:lang w:eastAsia="fr-CA"/>
        </w:rPr>
        <w:t>quantum</w:t>
      </w:r>
      <w:r w:rsidRPr="00E50FE9">
        <w:rPr>
          <w:rFonts w:eastAsia="Calibri"/>
          <w:bCs/>
          <w:szCs w:val="24"/>
          <w:lang w:eastAsia="fr-CA"/>
        </w:rPr>
        <w:t>: une analyse de l’effet des politiques familiales sur la fécondité dans les pays avancés </w:t>
      </w:r>
      <w:bookmarkEnd w:id="13"/>
      <w:r w:rsidRPr="00E50FE9">
        <w:rPr>
          <w:rFonts w:eastAsia="Calibri"/>
          <w:bCs/>
          <w:szCs w:val="24"/>
          <w:lang w:eastAsia="fr-CA"/>
        </w:rPr>
        <w:t xml:space="preserve">, </w:t>
      </w:r>
      <w:r w:rsidRPr="00E50FE9">
        <w:rPr>
          <w:rFonts w:eastAsia="Calibri"/>
          <w:bCs/>
          <w:i/>
          <w:szCs w:val="24"/>
          <w:lang w:eastAsia="fr-CA"/>
        </w:rPr>
        <w:t>Sociologie et sociétés</w:t>
      </w:r>
      <w:r w:rsidRPr="00E50FE9">
        <w:rPr>
          <w:rFonts w:eastAsia="Calibri"/>
          <w:bCs/>
          <w:szCs w:val="24"/>
          <w:lang w:eastAsia="fr-CA"/>
        </w:rPr>
        <w:t xml:space="preserve">, 25 (1), 255-276. </w:t>
      </w:r>
      <w:hyperlink r:id="rId19" w:history="1">
        <w:r w:rsidRPr="00E50FE9">
          <w:rPr>
            <w:rStyle w:val="Lienhypertexte"/>
            <w:rFonts w:eastAsia="Calibri"/>
            <w:bCs/>
            <w:szCs w:val="24"/>
            <w:lang w:eastAsia="fr-CA"/>
          </w:rPr>
          <w:t>https://www.erudit.org/en/journals/socsoc/2013-v45-n1-socsoc0641/1016403ar.pdf</w:t>
        </w:r>
      </w:hyperlink>
    </w:p>
    <w:p w14:paraId="556F4975" w14:textId="637697F5" w:rsidR="00585D34" w:rsidRPr="00E50FE9" w:rsidRDefault="00585D34" w:rsidP="0004575C">
      <w:pPr>
        <w:pStyle w:val="sous-titres"/>
        <w:ind w:left="709" w:hanging="709"/>
      </w:pPr>
      <w:r w:rsidRPr="00E50FE9">
        <w:t>Chapitres de livre</w:t>
      </w:r>
    </w:p>
    <w:p w14:paraId="207A7838" w14:textId="71566451" w:rsidR="00831B49" w:rsidRPr="00E50FE9" w:rsidRDefault="00831B49" w:rsidP="00831B49">
      <w:pPr>
        <w:tabs>
          <w:tab w:val="num" w:pos="2160"/>
        </w:tabs>
        <w:ind w:left="709" w:hanging="709"/>
        <w:rPr>
          <w:bCs/>
          <w:szCs w:val="24"/>
          <w:lang w:val="en-US" w:bidi="en-CA"/>
        </w:rPr>
      </w:pPr>
      <w:r w:rsidRPr="00831B49">
        <w:rPr>
          <w:bCs/>
          <w:szCs w:val="24"/>
          <w:lang w:val="en-CA" w:bidi="en-CA"/>
        </w:rPr>
        <w:t>2026</w:t>
      </w:r>
      <w:r w:rsidRPr="00E50FE9">
        <w:rPr>
          <w:bCs/>
          <w:szCs w:val="24"/>
          <w:lang w:val="en-US" w:bidi="en-CA"/>
        </w:rPr>
        <w:tab/>
        <w:t xml:space="preserve">Mathieu, Sophie. The Paradox of Quebec’s Family Policy: </w:t>
      </w:r>
      <w:r>
        <w:rPr>
          <w:bCs/>
          <w:szCs w:val="24"/>
          <w:lang w:val="en-US" w:bidi="en-CA"/>
        </w:rPr>
        <w:t xml:space="preserve">Supporting work, </w:t>
      </w:r>
      <w:proofErr w:type="gramStart"/>
      <w:r>
        <w:rPr>
          <w:bCs/>
          <w:szCs w:val="24"/>
          <w:lang w:val="en-US" w:bidi="en-CA"/>
        </w:rPr>
        <w:t>Overlooking</w:t>
      </w:r>
      <w:proofErr w:type="gramEnd"/>
      <w:r>
        <w:rPr>
          <w:bCs/>
          <w:szCs w:val="24"/>
          <w:lang w:val="en-US" w:bidi="en-CA"/>
        </w:rPr>
        <w:t xml:space="preserve"> care</w:t>
      </w:r>
      <w:r w:rsidRPr="00E50FE9">
        <w:rPr>
          <w:bCs/>
          <w:szCs w:val="24"/>
          <w:lang w:val="en-US" w:bidi="en-CA"/>
        </w:rPr>
        <w:t>,</w:t>
      </w:r>
      <w:r w:rsidRPr="00E50FE9">
        <w:rPr>
          <w:i/>
          <w:iCs/>
          <w:color w:val="000000"/>
          <w:shd w:val="clear" w:color="auto" w:fill="FFFFFF"/>
          <w:lang w:val="en-US"/>
        </w:rPr>
        <w:t xml:space="preserve"> </w:t>
      </w:r>
      <w:r w:rsidRPr="00E50FE9">
        <w:rPr>
          <w:bCs/>
          <w:i/>
          <w:iCs/>
          <w:szCs w:val="24"/>
          <w:lang w:val="en-US" w:bidi="en-CA"/>
        </w:rPr>
        <w:t xml:space="preserve">Moving Out of Crisis: Valuing and Enabling the Critical Work of Caregiving </w:t>
      </w:r>
      <w:r w:rsidRPr="00E50FE9">
        <w:rPr>
          <w:bCs/>
          <w:szCs w:val="24"/>
          <w:lang w:val="en-US" w:bidi="en-CA"/>
        </w:rPr>
        <w:t>(sous la direction de Emily Wolfinger &amp; Amanda Watson)</w:t>
      </w:r>
      <w:r>
        <w:rPr>
          <w:bCs/>
          <w:szCs w:val="24"/>
          <w:lang w:val="en-US" w:bidi="en-CA"/>
        </w:rPr>
        <w:t>.</w:t>
      </w:r>
    </w:p>
    <w:p w14:paraId="41750800" w14:textId="504301F3" w:rsidR="00EB7159" w:rsidRPr="00E50FE9" w:rsidRDefault="00EB7159" w:rsidP="00B655B1">
      <w:pPr>
        <w:tabs>
          <w:tab w:val="num" w:pos="2160"/>
        </w:tabs>
        <w:ind w:left="709" w:hanging="709"/>
        <w:rPr>
          <w:bCs/>
          <w:szCs w:val="24"/>
          <w:lang w:val="en-US" w:bidi="en-CA"/>
        </w:rPr>
      </w:pPr>
      <w:r w:rsidRPr="00E50FE9">
        <w:rPr>
          <w:bCs/>
          <w:szCs w:val="24"/>
          <w:lang w:bidi="en-CA"/>
        </w:rPr>
        <w:t>202</w:t>
      </w:r>
      <w:r w:rsidR="00743813" w:rsidRPr="00E50FE9">
        <w:rPr>
          <w:bCs/>
          <w:szCs w:val="24"/>
          <w:lang w:bidi="en-CA"/>
        </w:rPr>
        <w:t>5</w:t>
      </w:r>
      <w:r w:rsidRPr="00E50FE9">
        <w:rPr>
          <w:bCs/>
          <w:szCs w:val="24"/>
          <w:lang w:bidi="en-CA"/>
        </w:rPr>
        <w:tab/>
        <w:t xml:space="preserve">Mathieu, Sophie &amp; </w:t>
      </w:r>
      <w:proofErr w:type="spellStart"/>
      <w:r w:rsidRPr="00E50FE9">
        <w:rPr>
          <w:bCs/>
          <w:szCs w:val="24"/>
          <w:lang w:bidi="en-CA"/>
        </w:rPr>
        <w:t>Rianne</w:t>
      </w:r>
      <w:proofErr w:type="spellEnd"/>
      <w:r w:rsidRPr="00E50FE9">
        <w:rPr>
          <w:bCs/>
          <w:szCs w:val="24"/>
          <w:lang w:bidi="en-CA"/>
        </w:rPr>
        <w:t xml:space="preserve"> Mahon.</w:t>
      </w:r>
      <w:r w:rsidRPr="00E50FE9">
        <w:t xml:space="preserve"> </w:t>
      </w:r>
      <w:bookmarkStart w:id="14" w:name="_Hlk178807247"/>
      <w:r w:rsidR="0026172D" w:rsidRPr="00E50FE9">
        <w:rPr>
          <w:bCs/>
          <w:szCs w:val="24"/>
          <w:lang w:val="en-US" w:bidi="en-CA"/>
        </w:rPr>
        <w:t>Childcare and Parental Benefits in Comparative Perspective</w:t>
      </w:r>
      <w:r w:rsidRPr="00E50FE9">
        <w:rPr>
          <w:bCs/>
          <w:szCs w:val="24"/>
          <w:lang w:val="en-US" w:bidi="en-CA"/>
        </w:rPr>
        <w:t xml:space="preserve">, </w:t>
      </w:r>
      <w:r w:rsidRPr="00E50FE9">
        <w:rPr>
          <w:bCs/>
          <w:i/>
          <w:iCs/>
          <w:szCs w:val="24"/>
          <w:lang w:val="en-US" w:bidi="en-CA"/>
        </w:rPr>
        <w:t>Oxford Handbook of Social Policy in Canada</w:t>
      </w:r>
      <w:r w:rsidR="009D3036" w:rsidRPr="00E50FE9">
        <w:rPr>
          <w:bCs/>
          <w:szCs w:val="24"/>
          <w:lang w:val="en-US" w:bidi="en-CA"/>
        </w:rPr>
        <w:t xml:space="preserve"> (sous la direction de Daniel Béland et Rianne Mahon)</w:t>
      </w:r>
      <w:r w:rsidR="00426E68" w:rsidRPr="00E50FE9">
        <w:rPr>
          <w:bCs/>
          <w:szCs w:val="24"/>
          <w:lang w:val="en-US" w:bidi="en-CA"/>
        </w:rPr>
        <w:t>.</w:t>
      </w:r>
    </w:p>
    <w:bookmarkEnd w:id="14"/>
    <w:p w14:paraId="69A06E9C" w14:textId="082F1AC0" w:rsidR="00575AC5" w:rsidRPr="00E50FE9" w:rsidRDefault="00482B6A" w:rsidP="00B655B1">
      <w:pPr>
        <w:pStyle w:val="Paragraphedeliste"/>
        <w:widowControl w:val="0"/>
        <w:numPr>
          <w:ilvl w:val="0"/>
          <w:numId w:val="47"/>
        </w:numPr>
        <w:ind w:left="709" w:right="-36" w:hanging="709"/>
        <w:rPr>
          <w:bCs/>
          <w:szCs w:val="24"/>
        </w:rPr>
      </w:pPr>
      <w:proofErr w:type="spellStart"/>
      <w:r w:rsidRPr="00E50FE9">
        <w:rPr>
          <w:bCs/>
          <w:szCs w:val="24"/>
        </w:rPr>
        <w:t>Battams</w:t>
      </w:r>
      <w:proofErr w:type="spellEnd"/>
      <w:r w:rsidRPr="00E50FE9">
        <w:rPr>
          <w:bCs/>
          <w:szCs w:val="24"/>
        </w:rPr>
        <w:t>, Nathan &amp; Sophie Mathieu. </w:t>
      </w:r>
      <w:r w:rsidR="00575AC5" w:rsidRPr="00E50FE9">
        <w:rPr>
          <w:bCs/>
          <w:szCs w:val="24"/>
        </w:rPr>
        <w:t>Les couples ont moins tendance à se marier</w:t>
      </w:r>
      <w:r w:rsidR="00575AC5" w:rsidRPr="00E50FE9">
        <w:rPr>
          <w:bCs/>
          <w:i/>
          <w:iCs/>
          <w:szCs w:val="24"/>
        </w:rPr>
        <w:t xml:space="preserve">. </w:t>
      </w:r>
      <w:r w:rsidR="00575AC5" w:rsidRPr="00E50FE9">
        <w:rPr>
          <w:bCs/>
          <w:szCs w:val="24"/>
        </w:rPr>
        <w:t>Dans </w:t>
      </w:r>
      <w:r w:rsidR="00575AC5" w:rsidRPr="00E50FE9">
        <w:rPr>
          <w:bCs/>
          <w:i/>
          <w:iCs/>
          <w:szCs w:val="24"/>
        </w:rPr>
        <w:t xml:space="preserve">La famille compte 2024, </w:t>
      </w:r>
      <w:r w:rsidR="00575AC5" w:rsidRPr="00E50FE9">
        <w:rPr>
          <w:bCs/>
          <w:szCs w:val="24"/>
        </w:rPr>
        <w:t>L’Institut Vanier de la</w:t>
      </w:r>
      <w:r w:rsidR="00937B2B" w:rsidRPr="00E50FE9">
        <w:rPr>
          <w:bCs/>
          <w:szCs w:val="24"/>
        </w:rPr>
        <w:t xml:space="preserve"> fa</w:t>
      </w:r>
      <w:r w:rsidR="00575AC5" w:rsidRPr="00E50FE9">
        <w:rPr>
          <w:bCs/>
          <w:szCs w:val="24"/>
        </w:rPr>
        <w:t>mille. </w:t>
      </w:r>
      <w:hyperlink r:id="rId20" w:history="1">
        <w:r w:rsidR="00575AC5" w:rsidRPr="00E50FE9">
          <w:rPr>
            <w:rStyle w:val="Lienhypertexte"/>
            <w:bCs/>
            <w:szCs w:val="24"/>
          </w:rPr>
          <w:t>https://institutvanier.ca/la-famille-compte-2024/les-couples-ont-moins-tendance-a-se-marier</w:t>
        </w:r>
      </w:hyperlink>
    </w:p>
    <w:p w14:paraId="0BAEED51" w14:textId="6074F355" w:rsidR="00575AC5" w:rsidRPr="00E50FE9" w:rsidRDefault="00482B6A" w:rsidP="00B655B1">
      <w:pPr>
        <w:tabs>
          <w:tab w:val="num" w:pos="2160"/>
        </w:tabs>
        <w:ind w:left="709" w:hanging="709"/>
        <w:rPr>
          <w:bCs/>
          <w:szCs w:val="24"/>
          <w:lang w:bidi="en-CA"/>
        </w:rPr>
      </w:pPr>
      <w:r w:rsidRPr="00E50FE9">
        <w:rPr>
          <w:bCs/>
          <w:szCs w:val="24"/>
          <w:lang w:bidi="en-CA"/>
        </w:rPr>
        <w:t>2024</w:t>
      </w:r>
      <w:r w:rsidR="00672DD9" w:rsidRPr="00E50FE9">
        <w:rPr>
          <w:bCs/>
          <w:szCs w:val="24"/>
        </w:rPr>
        <w:t xml:space="preserve">    </w:t>
      </w:r>
      <w:proofErr w:type="spellStart"/>
      <w:r w:rsidR="00672DD9" w:rsidRPr="00E50FE9">
        <w:rPr>
          <w:bCs/>
          <w:szCs w:val="24"/>
          <w:lang w:bidi="en-CA"/>
        </w:rPr>
        <w:t>Battams</w:t>
      </w:r>
      <w:proofErr w:type="spellEnd"/>
      <w:r w:rsidR="00672DD9" w:rsidRPr="00E50FE9">
        <w:rPr>
          <w:bCs/>
          <w:szCs w:val="24"/>
          <w:lang w:bidi="en-CA"/>
        </w:rPr>
        <w:t>, Nathan &amp; Sophie Mathieu. Les couples se marient à un âge plus avancé</w:t>
      </w:r>
      <w:r w:rsidR="0097446A" w:rsidRPr="00E50FE9">
        <w:rPr>
          <w:bCs/>
          <w:szCs w:val="24"/>
          <w:lang w:bidi="en-CA"/>
        </w:rPr>
        <w:t>.</w:t>
      </w:r>
      <w:r w:rsidR="00672DD9" w:rsidRPr="00E50FE9">
        <w:rPr>
          <w:bCs/>
          <w:szCs w:val="24"/>
          <w:lang w:bidi="en-CA"/>
        </w:rPr>
        <w:t xml:space="preserve"> Dans </w:t>
      </w:r>
      <w:r w:rsidR="00672DD9" w:rsidRPr="00E50FE9">
        <w:rPr>
          <w:bCs/>
          <w:i/>
          <w:iCs/>
          <w:szCs w:val="24"/>
          <w:lang w:bidi="en-CA"/>
        </w:rPr>
        <w:t>La famille compte 2024</w:t>
      </w:r>
      <w:r w:rsidR="00672DD9" w:rsidRPr="00E50FE9">
        <w:rPr>
          <w:bCs/>
          <w:szCs w:val="24"/>
          <w:lang w:bidi="en-CA"/>
        </w:rPr>
        <w:t xml:space="preserve">, L’Institut Vanier de la famille. </w:t>
      </w:r>
      <w:hyperlink r:id="rId21" w:history="1">
        <w:r w:rsidR="00672DD9" w:rsidRPr="00E50FE9">
          <w:rPr>
            <w:rStyle w:val="Lienhypertexte"/>
            <w:bCs/>
            <w:szCs w:val="24"/>
            <w:lang w:bidi="en-CA"/>
          </w:rPr>
          <w:t>https://institutvanier.ca/la-famille-compte-2024/les-couples-se-marient-a-un-age-plus-avance</w:t>
        </w:r>
      </w:hyperlink>
    </w:p>
    <w:p w14:paraId="0E75C0B8" w14:textId="1A725053" w:rsidR="00575AC5" w:rsidRPr="00E50FE9" w:rsidRDefault="00575AC5" w:rsidP="00B655B1">
      <w:pPr>
        <w:tabs>
          <w:tab w:val="num" w:pos="2160"/>
        </w:tabs>
        <w:ind w:left="709" w:hanging="709"/>
        <w:rPr>
          <w:bCs/>
          <w:szCs w:val="24"/>
          <w:lang w:bidi="en-CA"/>
        </w:rPr>
      </w:pPr>
      <w:r w:rsidRPr="00E50FE9">
        <w:rPr>
          <w:bCs/>
          <w:szCs w:val="24"/>
          <w:lang w:bidi="en-CA"/>
        </w:rPr>
        <w:t>2024</w:t>
      </w:r>
      <w:r w:rsidR="00672DD9" w:rsidRPr="00E50FE9">
        <w:rPr>
          <w:bCs/>
          <w:szCs w:val="24"/>
          <w:lang w:bidi="en-CA"/>
        </w:rPr>
        <w:t xml:space="preserve">    </w:t>
      </w:r>
      <w:proofErr w:type="spellStart"/>
      <w:r w:rsidR="00672DD9" w:rsidRPr="00E50FE9">
        <w:rPr>
          <w:bCs/>
          <w:szCs w:val="24"/>
          <w:lang w:bidi="en-CA"/>
        </w:rPr>
        <w:t>Battams</w:t>
      </w:r>
      <w:proofErr w:type="spellEnd"/>
      <w:r w:rsidR="00672DD9" w:rsidRPr="00E50FE9">
        <w:rPr>
          <w:bCs/>
          <w:szCs w:val="24"/>
          <w:lang w:bidi="en-CA"/>
        </w:rPr>
        <w:t xml:space="preserve">, Nathan &amp; Sophie Mathieu. Le divorce est en chute depuis le début des années 1990. Dans </w:t>
      </w:r>
      <w:r w:rsidR="00672DD9" w:rsidRPr="00E50FE9">
        <w:rPr>
          <w:bCs/>
          <w:i/>
          <w:iCs/>
          <w:szCs w:val="24"/>
          <w:lang w:bidi="en-CA"/>
        </w:rPr>
        <w:t>La famille compte 2024</w:t>
      </w:r>
      <w:r w:rsidR="00672DD9" w:rsidRPr="00E50FE9">
        <w:rPr>
          <w:bCs/>
          <w:szCs w:val="24"/>
          <w:lang w:bidi="en-CA"/>
        </w:rPr>
        <w:t>, L’Institut Vanier de la famille.</w:t>
      </w:r>
      <w:r w:rsidR="00937B2B" w:rsidRPr="00E50FE9">
        <w:rPr>
          <w:bCs/>
          <w:szCs w:val="24"/>
          <w:lang w:bidi="en-CA"/>
        </w:rPr>
        <w:t xml:space="preserve"> </w:t>
      </w:r>
      <w:hyperlink r:id="rId22" w:history="1">
        <w:r w:rsidR="00672DD9" w:rsidRPr="00E50FE9">
          <w:rPr>
            <w:rStyle w:val="Lienhypertexte"/>
            <w:bCs/>
            <w:szCs w:val="24"/>
            <w:lang w:bidi="en-CA"/>
          </w:rPr>
          <w:t>https://institutvanier.ca/la-famille-compte-2024/le-divorce-est-en-chute-depuis-le-debut-des-annees-1990</w:t>
        </w:r>
      </w:hyperlink>
    </w:p>
    <w:p w14:paraId="2BCDF4C1" w14:textId="4EDB0EA8" w:rsidR="00482B6A" w:rsidRPr="00E50FE9" w:rsidRDefault="002C7527" w:rsidP="00B655B1">
      <w:pPr>
        <w:pStyle w:val="Paragraphedeliste"/>
        <w:widowControl w:val="0"/>
        <w:numPr>
          <w:ilvl w:val="0"/>
          <w:numId w:val="65"/>
        </w:numPr>
        <w:tabs>
          <w:tab w:val="left" w:pos="0"/>
        </w:tabs>
        <w:ind w:left="709" w:hanging="709"/>
        <w:contextualSpacing w:val="0"/>
        <w:rPr>
          <w:bCs/>
          <w:szCs w:val="24"/>
          <w:lang w:val="en-US" w:bidi="en-CA"/>
        </w:rPr>
      </w:pPr>
      <w:r w:rsidRPr="00E50FE9">
        <w:rPr>
          <w:bCs/>
          <w:szCs w:val="24"/>
          <w:lang w:bidi="en-CA"/>
        </w:rPr>
        <w:lastRenderedPageBreak/>
        <w:t xml:space="preserve">Doucet, Andrea, Dona </w:t>
      </w:r>
      <w:proofErr w:type="spellStart"/>
      <w:r w:rsidRPr="00E50FE9">
        <w:rPr>
          <w:bCs/>
          <w:szCs w:val="24"/>
          <w:lang w:bidi="en-CA"/>
        </w:rPr>
        <w:t>Lero</w:t>
      </w:r>
      <w:proofErr w:type="spellEnd"/>
      <w:r w:rsidRPr="00E50FE9">
        <w:rPr>
          <w:bCs/>
          <w:szCs w:val="24"/>
          <w:lang w:bidi="en-CA"/>
        </w:rPr>
        <w:t xml:space="preserve">, Lindsey McKay, Sophie Mathieu, Kenya Thompson, Diane-Gabrielle Tremblay </w:t>
      </w:r>
      <w:r w:rsidR="00937B2B" w:rsidRPr="00E50FE9">
        <w:rPr>
          <w:bCs/>
          <w:szCs w:val="24"/>
          <w:lang w:bidi="en-CA"/>
        </w:rPr>
        <w:t>avec</w:t>
      </w:r>
      <w:r w:rsidRPr="00E50FE9">
        <w:rPr>
          <w:bCs/>
          <w:szCs w:val="24"/>
          <w:lang w:bidi="en-CA"/>
        </w:rPr>
        <w:t xml:space="preserve"> Ulrich </w:t>
      </w:r>
      <w:proofErr w:type="spellStart"/>
      <w:r w:rsidRPr="00E50FE9">
        <w:rPr>
          <w:bCs/>
          <w:szCs w:val="24"/>
          <w:lang w:bidi="en-CA"/>
        </w:rPr>
        <w:t>Berenfer</w:t>
      </w:r>
      <w:proofErr w:type="spellEnd"/>
      <w:r w:rsidRPr="00E50FE9">
        <w:rPr>
          <w:bCs/>
          <w:szCs w:val="24"/>
          <w:lang w:bidi="en-CA"/>
        </w:rPr>
        <w:t xml:space="preserve"> </w:t>
      </w:r>
      <w:proofErr w:type="spellStart"/>
      <w:r w:rsidRPr="00E50FE9">
        <w:rPr>
          <w:bCs/>
          <w:szCs w:val="24"/>
          <w:lang w:bidi="en-CA"/>
        </w:rPr>
        <w:t>Nounagnon</w:t>
      </w:r>
      <w:proofErr w:type="spellEnd"/>
      <w:r w:rsidRPr="00E50FE9">
        <w:rPr>
          <w:bCs/>
          <w:szCs w:val="24"/>
          <w:lang w:bidi="en-CA"/>
        </w:rPr>
        <w:t xml:space="preserve">, Etienne Poulin &amp; Shadi Wazen, Canada country note, dans Ivana Dobrotić, Sonja Blum, Gayle Kaufman, Koslowski, Peter Moss &amp; Marie Valentova (eds.) </w:t>
      </w:r>
      <w:r w:rsidRPr="00E50FE9">
        <w:rPr>
          <w:bCs/>
          <w:i/>
          <w:iCs/>
          <w:szCs w:val="24"/>
          <w:lang w:val="en-US" w:bidi="en-CA"/>
        </w:rPr>
        <w:t>International review of leave policies and research</w:t>
      </w:r>
      <w:r w:rsidR="00937B2B" w:rsidRPr="00E50FE9">
        <w:rPr>
          <w:bCs/>
          <w:i/>
          <w:iCs/>
          <w:szCs w:val="24"/>
          <w:lang w:val="en-US" w:bidi="en-CA"/>
        </w:rPr>
        <w:t xml:space="preserve"> </w:t>
      </w:r>
      <w:r w:rsidRPr="00E50FE9">
        <w:rPr>
          <w:bCs/>
          <w:i/>
          <w:iCs/>
          <w:szCs w:val="24"/>
          <w:lang w:val="en-US" w:bidi="en-CA"/>
        </w:rPr>
        <w:t>2024</w:t>
      </w:r>
      <w:r w:rsidRPr="00E50FE9">
        <w:rPr>
          <w:bCs/>
          <w:szCs w:val="24"/>
          <w:lang w:val="en-US" w:bidi="en-CA"/>
        </w:rPr>
        <w:t>.</w:t>
      </w:r>
      <w:r w:rsidR="00937B2B" w:rsidRPr="00E50FE9">
        <w:rPr>
          <w:bCs/>
          <w:szCs w:val="24"/>
          <w:lang w:val="en-US" w:bidi="en-CA"/>
        </w:rPr>
        <w:t xml:space="preserve"> </w:t>
      </w:r>
      <w:hyperlink r:id="rId23" w:history="1">
        <w:r w:rsidR="00937B2B" w:rsidRPr="00E50FE9">
          <w:rPr>
            <w:rStyle w:val="Lienhypertexte"/>
            <w:bCs/>
            <w:szCs w:val="24"/>
            <w:lang w:val="en-CA" w:bidi="en-CA"/>
          </w:rPr>
          <w:t>LP_R_2024_l.pdf (leavenetwork.org)</w:t>
        </w:r>
      </w:hyperlink>
    </w:p>
    <w:p w14:paraId="04D4B706" w14:textId="5C758A2B" w:rsidR="0025055A" w:rsidRDefault="00092716" w:rsidP="00B655B1">
      <w:pPr>
        <w:tabs>
          <w:tab w:val="num" w:pos="2160"/>
        </w:tabs>
        <w:ind w:left="709" w:hanging="709"/>
        <w:rPr>
          <w:bCs/>
          <w:szCs w:val="24"/>
          <w:lang w:val="en-US" w:bidi="en-CA"/>
        </w:rPr>
      </w:pPr>
      <w:r w:rsidRPr="00092716">
        <w:rPr>
          <w:bCs/>
          <w:szCs w:val="24"/>
          <w:lang w:val="en-US" w:bidi="en-CA"/>
        </w:rPr>
        <w:t>2023</w:t>
      </w:r>
      <w:r w:rsidR="0025055A">
        <w:rPr>
          <w:bCs/>
          <w:szCs w:val="24"/>
          <w:lang w:val="en-US" w:bidi="en-CA"/>
        </w:rPr>
        <w:t xml:space="preserve">  </w:t>
      </w:r>
      <w:r w:rsidRPr="00092716">
        <w:rPr>
          <w:bCs/>
          <w:szCs w:val="24"/>
          <w:lang w:val="en-US" w:bidi="en-CA"/>
        </w:rPr>
        <w:t xml:space="preserve">  Doucet, Andrea, Dona Lero, Lindsey McKay, Sophie Mathieu, Safa </w:t>
      </w:r>
      <w:proofErr w:type="spellStart"/>
      <w:r w:rsidRPr="00092716">
        <w:rPr>
          <w:bCs/>
          <w:szCs w:val="24"/>
          <w:lang w:val="en-US" w:bidi="en-CA"/>
        </w:rPr>
        <w:t>Ragued</w:t>
      </w:r>
      <w:proofErr w:type="spellEnd"/>
      <w:r w:rsidRPr="00092716">
        <w:rPr>
          <w:bCs/>
          <w:szCs w:val="24"/>
          <w:lang w:val="en-US" w:bidi="en-CA"/>
        </w:rPr>
        <w:t>, Kenya</w:t>
      </w:r>
      <w:r>
        <w:rPr>
          <w:bCs/>
          <w:szCs w:val="24"/>
          <w:lang w:val="en-US" w:bidi="en-CA"/>
        </w:rPr>
        <w:t xml:space="preserve"> </w:t>
      </w:r>
      <w:r w:rsidRPr="00092716">
        <w:rPr>
          <w:bCs/>
          <w:szCs w:val="24"/>
          <w:lang w:val="en-US" w:bidi="en-CA"/>
        </w:rPr>
        <w:t>Thompson &amp; Diane-Gabrielle Tremblay,</w:t>
      </w:r>
      <w:r w:rsidR="0025055A">
        <w:rPr>
          <w:bCs/>
          <w:szCs w:val="24"/>
          <w:lang w:val="en-US" w:bidi="en-CA"/>
        </w:rPr>
        <w:t xml:space="preserve"> </w:t>
      </w:r>
      <w:r w:rsidRPr="00092716">
        <w:rPr>
          <w:bCs/>
          <w:szCs w:val="24"/>
          <w:lang w:val="en-US" w:bidi="en-CA"/>
        </w:rPr>
        <w:t xml:space="preserve">Canada country note, dans Sonja </w:t>
      </w:r>
      <w:proofErr w:type="gramStart"/>
      <w:r w:rsidRPr="00092716">
        <w:rPr>
          <w:bCs/>
          <w:szCs w:val="24"/>
          <w:lang w:val="en-US" w:bidi="en-CA"/>
        </w:rPr>
        <w:t>Blum,  Ivana</w:t>
      </w:r>
      <w:proofErr w:type="gramEnd"/>
      <w:r w:rsidRPr="00092716">
        <w:rPr>
          <w:bCs/>
          <w:szCs w:val="24"/>
          <w:lang w:val="en-US" w:bidi="en-CA"/>
        </w:rPr>
        <w:t xml:space="preserve"> </w:t>
      </w:r>
      <w:proofErr w:type="spellStart"/>
      <w:r w:rsidRPr="00092716">
        <w:rPr>
          <w:bCs/>
          <w:szCs w:val="24"/>
          <w:lang w:val="en-US" w:bidi="en-CA"/>
        </w:rPr>
        <w:t>Dobrotić</w:t>
      </w:r>
      <w:proofErr w:type="spellEnd"/>
      <w:r w:rsidRPr="00092716">
        <w:rPr>
          <w:bCs/>
          <w:szCs w:val="24"/>
          <w:lang w:val="en-US" w:bidi="en-CA"/>
        </w:rPr>
        <w:t xml:space="preserve">, Gaye Kaufman, Alison Koslowski &amp; Peter Moss. (eds) 19th International Review of Leave Policies and Related Research 2023. </w:t>
      </w:r>
      <w:bookmarkStart w:id="15" w:name="_Hlk114254799"/>
      <w:r w:rsidR="0025055A">
        <w:rPr>
          <w:bCs/>
          <w:szCs w:val="24"/>
          <w:lang w:val="en-US" w:bidi="en-CA"/>
        </w:rPr>
        <w:fldChar w:fldCharType="begin"/>
      </w:r>
      <w:r w:rsidR="0025055A">
        <w:rPr>
          <w:bCs/>
          <w:szCs w:val="24"/>
          <w:lang w:val="en-US" w:bidi="en-CA"/>
        </w:rPr>
        <w:instrText>HYPERLINK "</w:instrText>
      </w:r>
      <w:r w:rsidR="0025055A" w:rsidRPr="0025055A">
        <w:rPr>
          <w:bCs/>
          <w:szCs w:val="24"/>
          <w:lang w:val="en-US" w:bidi="en-CA"/>
        </w:rPr>
        <w:instrText>https://www.leavenetwork.org/annual-review-reports/archive-reviews/</w:instrText>
      </w:r>
      <w:r w:rsidR="0025055A">
        <w:rPr>
          <w:bCs/>
          <w:szCs w:val="24"/>
          <w:lang w:val="en-US" w:bidi="en-CA"/>
        </w:rPr>
        <w:instrText>"</w:instrText>
      </w:r>
      <w:r w:rsidR="0025055A">
        <w:rPr>
          <w:bCs/>
          <w:szCs w:val="24"/>
          <w:lang w:val="en-US" w:bidi="en-CA"/>
        </w:rPr>
      </w:r>
      <w:r w:rsidR="0025055A">
        <w:rPr>
          <w:bCs/>
          <w:szCs w:val="24"/>
          <w:lang w:val="en-US" w:bidi="en-CA"/>
        </w:rPr>
        <w:fldChar w:fldCharType="separate"/>
      </w:r>
      <w:r w:rsidR="0025055A" w:rsidRPr="005B365D">
        <w:rPr>
          <w:rStyle w:val="Lienhypertexte"/>
          <w:bCs/>
          <w:szCs w:val="24"/>
          <w:lang w:val="en-US" w:bidi="en-CA"/>
        </w:rPr>
        <w:t>https://www.leavenetwork.org/annual-review-reports/archive-reviews/</w:t>
      </w:r>
      <w:r w:rsidR="0025055A">
        <w:rPr>
          <w:bCs/>
          <w:szCs w:val="24"/>
          <w:lang w:val="en-US" w:bidi="en-CA"/>
        </w:rPr>
        <w:fldChar w:fldCharType="end"/>
      </w:r>
    </w:p>
    <w:p w14:paraId="68637D03" w14:textId="23D6DC78" w:rsidR="00EE2290" w:rsidRDefault="0025055A" w:rsidP="00B655B1">
      <w:pPr>
        <w:tabs>
          <w:tab w:val="num" w:pos="2160"/>
        </w:tabs>
        <w:ind w:left="709" w:hanging="709"/>
        <w:rPr>
          <w:lang w:val="en-US"/>
        </w:rPr>
      </w:pPr>
      <w:r>
        <w:rPr>
          <w:bCs/>
          <w:szCs w:val="24"/>
          <w:lang w:val="en-US" w:bidi="en-CA"/>
        </w:rPr>
        <w:t xml:space="preserve">2022    </w:t>
      </w:r>
      <w:r w:rsidR="009B66F8" w:rsidRPr="00092716">
        <w:rPr>
          <w:rFonts w:eastAsia="Verdana"/>
          <w:spacing w:val="-1"/>
          <w:szCs w:val="24"/>
          <w:lang w:val="en-US"/>
        </w:rPr>
        <w:t xml:space="preserve">Doucet, Andrea, Dona Lero, Lindsey McKay, Sophie Mathieu, Safa </w:t>
      </w:r>
      <w:proofErr w:type="spellStart"/>
      <w:r w:rsidR="009B66F8" w:rsidRPr="00092716">
        <w:rPr>
          <w:rFonts w:eastAsia="Verdana"/>
          <w:spacing w:val="-1"/>
          <w:szCs w:val="24"/>
          <w:lang w:val="en-US"/>
        </w:rPr>
        <w:t>Ragued</w:t>
      </w:r>
      <w:proofErr w:type="spellEnd"/>
      <w:r w:rsidR="009B66F8" w:rsidRPr="00092716">
        <w:rPr>
          <w:rFonts w:eastAsia="Verdana"/>
          <w:spacing w:val="-1"/>
          <w:szCs w:val="24"/>
          <w:lang w:val="en-US"/>
        </w:rPr>
        <w:t xml:space="preserve">, Kenya Thompson </w:t>
      </w:r>
      <w:r w:rsidR="00427275" w:rsidRPr="00092716">
        <w:rPr>
          <w:rFonts w:eastAsia="Verdana"/>
          <w:spacing w:val="-1"/>
          <w:szCs w:val="24"/>
          <w:lang w:val="en-US"/>
        </w:rPr>
        <w:t>&amp;</w:t>
      </w:r>
      <w:r w:rsidR="009B66F8" w:rsidRPr="00092716">
        <w:rPr>
          <w:rFonts w:eastAsia="Verdana"/>
          <w:spacing w:val="-1"/>
          <w:szCs w:val="24"/>
          <w:lang w:val="en-US"/>
        </w:rPr>
        <w:t xml:space="preserve"> Diane-Gabrielle Tremblay</w:t>
      </w:r>
      <w:r w:rsidR="009B66F8" w:rsidRPr="00092716">
        <w:rPr>
          <w:rFonts w:eastAsia="Verdana"/>
          <w:spacing w:val="33"/>
          <w:szCs w:val="24"/>
          <w:lang w:val="en-US"/>
        </w:rPr>
        <w:t xml:space="preserve"> </w:t>
      </w:r>
      <w:r w:rsidR="00EE2290" w:rsidRPr="00092716">
        <w:rPr>
          <w:rFonts w:eastAsia="Verdana"/>
          <w:spacing w:val="33"/>
          <w:szCs w:val="24"/>
          <w:lang w:val="en-US"/>
        </w:rPr>
        <w:t>‘</w:t>
      </w:r>
      <w:r w:rsidR="00EE2290" w:rsidRPr="00092716">
        <w:rPr>
          <w:rFonts w:eastAsia="Verdana"/>
          <w:spacing w:val="-2"/>
          <w:szCs w:val="24"/>
          <w:lang w:val="en-US"/>
        </w:rPr>
        <w:t>Canada</w:t>
      </w:r>
      <w:r w:rsidR="00EE2290" w:rsidRPr="00092716">
        <w:rPr>
          <w:rFonts w:eastAsia="Verdana"/>
          <w:spacing w:val="31"/>
          <w:szCs w:val="24"/>
          <w:lang w:val="en-US"/>
        </w:rPr>
        <w:t xml:space="preserve"> </w:t>
      </w:r>
      <w:r w:rsidR="00EE2290" w:rsidRPr="00092716">
        <w:rPr>
          <w:rFonts w:eastAsia="Verdana"/>
          <w:spacing w:val="-1"/>
          <w:szCs w:val="24"/>
          <w:lang w:val="en-US"/>
        </w:rPr>
        <w:t>country</w:t>
      </w:r>
      <w:r w:rsidR="00EE2290" w:rsidRPr="00092716">
        <w:rPr>
          <w:rFonts w:eastAsia="Verdana"/>
          <w:spacing w:val="33"/>
          <w:szCs w:val="24"/>
          <w:lang w:val="en-US"/>
        </w:rPr>
        <w:t xml:space="preserve"> </w:t>
      </w:r>
      <w:r w:rsidR="00EE2290" w:rsidRPr="00092716">
        <w:rPr>
          <w:rFonts w:eastAsia="Verdana"/>
          <w:spacing w:val="-1"/>
          <w:szCs w:val="24"/>
          <w:lang w:val="en-US"/>
        </w:rPr>
        <w:t>note’,</w:t>
      </w:r>
      <w:r w:rsidR="009B66F8" w:rsidRPr="00092716">
        <w:rPr>
          <w:rFonts w:eastAsia="Verdana"/>
          <w:spacing w:val="-1"/>
          <w:szCs w:val="24"/>
          <w:lang w:val="en-US"/>
        </w:rPr>
        <w:t xml:space="preserve"> dans</w:t>
      </w:r>
      <w:r w:rsidR="00EE2290" w:rsidRPr="00092716">
        <w:rPr>
          <w:rFonts w:eastAsia="Verdana"/>
          <w:szCs w:val="24"/>
          <w:lang w:val="en-US"/>
        </w:rPr>
        <w:t xml:space="preserve"> </w:t>
      </w:r>
      <w:r w:rsidR="00FC60CD" w:rsidRPr="00092716">
        <w:rPr>
          <w:rFonts w:eastAsia="Verdana"/>
          <w:szCs w:val="24"/>
          <w:lang w:val="en-US"/>
        </w:rPr>
        <w:t xml:space="preserve">Alison </w:t>
      </w:r>
      <w:r w:rsidR="00EE2290" w:rsidRPr="00092716">
        <w:rPr>
          <w:rFonts w:eastAsia="Verdana"/>
          <w:szCs w:val="24"/>
          <w:shd w:val="clear" w:color="auto" w:fill="FFFFFF"/>
          <w:lang w:val="en-US"/>
        </w:rPr>
        <w:t>Koslowski,</w:t>
      </w:r>
      <w:r w:rsidR="00FC60CD" w:rsidRPr="00092716">
        <w:rPr>
          <w:rFonts w:eastAsia="Verdana"/>
          <w:szCs w:val="24"/>
          <w:shd w:val="clear" w:color="auto" w:fill="FFFFFF"/>
          <w:lang w:val="en-US"/>
        </w:rPr>
        <w:t xml:space="preserve"> </w:t>
      </w:r>
      <w:proofErr w:type="gramStart"/>
      <w:r w:rsidR="00FC60CD" w:rsidRPr="00092716">
        <w:rPr>
          <w:rFonts w:eastAsia="Verdana"/>
          <w:szCs w:val="24"/>
          <w:shd w:val="clear" w:color="auto" w:fill="FFFFFF"/>
          <w:lang w:val="en-US"/>
        </w:rPr>
        <w:t>Sonja</w:t>
      </w:r>
      <w:r w:rsidR="00EE2290" w:rsidRPr="00092716">
        <w:rPr>
          <w:rFonts w:eastAsia="Verdana"/>
          <w:szCs w:val="24"/>
          <w:shd w:val="clear" w:color="auto" w:fill="FFFFFF"/>
          <w:lang w:val="en-US"/>
        </w:rPr>
        <w:t xml:space="preserve">  Blum</w:t>
      </w:r>
      <w:proofErr w:type="gramEnd"/>
      <w:r w:rsidR="00EE2290" w:rsidRPr="00092716">
        <w:rPr>
          <w:rFonts w:eastAsia="Verdana"/>
          <w:szCs w:val="24"/>
          <w:shd w:val="clear" w:color="auto" w:fill="FFFFFF"/>
          <w:lang w:val="en-US"/>
        </w:rPr>
        <w:t xml:space="preserve">, </w:t>
      </w:r>
      <w:r w:rsidR="00FC60CD" w:rsidRPr="00092716">
        <w:rPr>
          <w:rFonts w:eastAsia="Verdana"/>
          <w:szCs w:val="24"/>
          <w:shd w:val="clear" w:color="auto" w:fill="FFFFFF"/>
          <w:lang w:val="en-US"/>
        </w:rPr>
        <w:t>Ivana</w:t>
      </w:r>
      <w:r w:rsidR="00EE2290" w:rsidRPr="00092716">
        <w:rPr>
          <w:rFonts w:eastAsia="Verdana"/>
          <w:szCs w:val="24"/>
          <w:shd w:val="clear" w:color="auto" w:fill="FFFFFF"/>
          <w:lang w:val="en-US"/>
        </w:rPr>
        <w:t> </w:t>
      </w:r>
      <w:proofErr w:type="spellStart"/>
      <w:r w:rsidR="00EE2290" w:rsidRPr="00092716">
        <w:rPr>
          <w:rFonts w:eastAsia="Verdana"/>
          <w:szCs w:val="24"/>
          <w:shd w:val="clear" w:color="auto" w:fill="FFFFFF"/>
          <w:lang w:val="en-US"/>
        </w:rPr>
        <w:t>Dobrotić</w:t>
      </w:r>
      <w:proofErr w:type="spellEnd"/>
      <w:r w:rsidR="00EE2290" w:rsidRPr="00092716">
        <w:rPr>
          <w:rFonts w:eastAsia="Verdana"/>
          <w:szCs w:val="24"/>
          <w:shd w:val="clear" w:color="auto" w:fill="FFFFFF"/>
          <w:lang w:val="en-US"/>
        </w:rPr>
        <w:t xml:space="preserve">, </w:t>
      </w:r>
      <w:r w:rsidR="00FC60CD" w:rsidRPr="00092716">
        <w:rPr>
          <w:rFonts w:eastAsia="Verdana"/>
          <w:szCs w:val="24"/>
          <w:shd w:val="clear" w:color="auto" w:fill="FFFFFF"/>
          <w:lang w:val="en-US"/>
        </w:rPr>
        <w:t>Gaye</w:t>
      </w:r>
      <w:r w:rsidR="00EE2290" w:rsidRPr="00092716">
        <w:rPr>
          <w:rFonts w:eastAsia="Verdana"/>
          <w:szCs w:val="24"/>
          <w:shd w:val="clear" w:color="auto" w:fill="FFFFFF"/>
          <w:lang w:val="en-US"/>
        </w:rPr>
        <w:t xml:space="preserve"> Kaufman. </w:t>
      </w:r>
      <w:r w:rsidR="00427275" w:rsidRPr="00E50FE9">
        <w:rPr>
          <w:rFonts w:eastAsia="Verdana"/>
          <w:szCs w:val="24"/>
          <w:shd w:val="clear" w:color="auto" w:fill="FFFFFF"/>
          <w:lang w:val="en-US"/>
        </w:rPr>
        <w:t>&amp;</w:t>
      </w:r>
      <w:r w:rsidR="00EE2290" w:rsidRPr="00E50FE9">
        <w:rPr>
          <w:rFonts w:eastAsia="Verdana"/>
          <w:szCs w:val="24"/>
          <w:shd w:val="clear" w:color="auto" w:fill="FFFFFF"/>
          <w:lang w:val="en-US"/>
        </w:rPr>
        <w:t xml:space="preserve"> </w:t>
      </w:r>
      <w:r w:rsidR="00FC60CD" w:rsidRPr="00E50FE9">
        <w:rPr>
          <w:rFonts w:eastAsia="Verdana"/>
          <w:szCs w:val="24"/>
          <w:shd w:val="clear" w:color="auto" w:fill="FFFFFF"/>
          <w:lang w:val="en-US"/>
        </w:rPr>
        <w:t xml:space="preserve">Peter </w:t>
      </w:r>
      <w:r w:rsidR="00EE2290" w:rsidRPr="00E50FE9">
        <w:rPr>
          <w:rFonts w:eastAsia="Verdana"/>
          <w:szCs w:val="24"/>
          <w:shd w:val="clear" w:color="auto" w:fill="FFFFFF"/>
          <w:lang w:val="en-US"/>
        </w:rPr>
        <w:t>Moss (eds.) </w:t>
      </w:r>
      <w:r w:rsidR="00EE2290" w:rsidRPr="00E50FE9">
        <w:rPr>
          <w:rFonts w:eastAsia="Verdana"/>
          <w:i/>
          <w:iCs/>
          <w:szCs w:val="24"/>
          <w:shd w:val="clear" w:color="auto" w:fill="FFFFFF"/>
          <w:lang w:val="en-US"/>
        </w:rPr>
        <w:t>International review of leave policies and research 2022</w:t>
      </w:r>
      <w:r w:rsidR="00EE2290" w:rsidRPr="00E50FE9">
        <w:rPr>
          <w:rFonts w:eastAsia="Verdana"/>
          <w:szCs w:val="24"/>
          <w:shd w:val="clear" w:color="auto" w:fill="FFFFFF"/>
          <w:lang w:val="en-US"/>
        </w:rPr>
        <w:t xml:space="preserve">. </w:t>
      </w:r>
      <w:bookmarkEnd w:id="15"/>
      <w:r>
        <w:rPr>
          <w:lang w:val="en-US"/>
        </w:rPr>
        <w:fldChar w:fldCharType="begin"/>
      </w:r>
      <w:r>
        <w:rPr>
          <w:lang w:val="en-US"/>
        </w:rPr>
        <w:instrText>HYPERLINK "</w:instrText>
      </w:r>
      <w:r w:rsidRPr="0025055A">
        <w:rPr>
          <w:lang w:val="en-US"/>
        </w:rPr>
        <w:instrText>https://www.leavenetwork.org/annual-review-reports/archive-reviews/</w:instrText>
      </w:r>
      <w:r>
        <w:rPr>
          <w:lang w:val="en-US"/>
        </w:rPr>
        <w:instrText>"</w:instrText>
      </w:r>
      <w:r>
        <w:rPr>
          <w:lang w:val="en-US"/>
        </w:rPr>
      </w:r>
      <w:r>
        <w:rPr>
          <w:lang w:val="en-US"/>
        </w:rPr>
        <w:fldChar w:fldCharType="separate"/>
      </w:r>
      <w:r w:rsidRPr="005B365D">
        <w:rPr>
          <w:rStyle w:val="Lienhypertexte"/>
          <w:lang w:val="en-US"/>
        </w:rPr>
        <w:t>https://www.leavenetwork.org/annual-review-reports/archive-reviews/</w:t>
      </w:r>
      <w:r>
        <w:rPr>
          <w:lang w:val="en-US"/>
        </w:rPr>
        <w:fldChar w:fldCharType="end"/>
      </w:r>
    </w:p>
    <w:p w14:paraId="2961F4AF" w14:textId="29457722" w:rsidR="000D01A9" w:rsidRPr="00E50FE9" w:rsidRDefault="000D01A9" w:rsidP="00B655B1">
      <w:pPr>
        <w:tabs>
          <w:tab w:val="num" w:pos="2160"/>
        </w:tabs>
        <w:ind w:left="709" w:hanging="709"/>
        <w:rPr>
          <w:bCs/>
          <w:szCs w:val="24"/>
          <w:lang w:val="en-CA" w:bidi="en-CA"/>
        </w:rPr>
      </w:pPr>
      <w:r w:rsidRPr="00E50FE9">
        <w:rPr>
          <w:bCs/>
          <w:szCs w:val="24"/>
          <w:lang w:val="en-CA" w:bidi="en-CA"/>
        </w:rPr>
        <w:t>201</w:t>
      </w:r>
      <w:r w:rsidR="00951A1D" w:rsidRPr="00E50FE9">
        <w:rPr>
          <w:bCs/>
          <w:szCs w:val="24"/>
          <w:lang w:val="en-CA" w:bidi="en-CA"/>
        </w:rPr>
        <w:t>9</w:t>
      </w:r>
      <w:r w:rsidRPr="00E50FE9">
        <w:rPr>
          <w:bCs/>
          <w:szCs w:val="24"/>
          <w:lang w:val="en-CA"/>
        </w:rPr>
        <w:t xml:space="preserve"> </w:t>
      </w:r>
      <w:r w:rsidRPr="00E50FE9">
        <w:rPr>
          <w:bCs/>
          <w:szCs w:val="24"/>
          <w:lang w:val="en-CA"/>
        </w:rPr>
        <w:tab/>
      </w:r>
      <w:r w:rsidRPr="00E50FE9">
        <w:rPr>
          <w:bCs/>
          <w:szCs w:val="24"/>
          <w:lang w:val="en-CA" w:bidi="en-CA"/>
        </w:rPr>
        <w:t xml:space="preserve">Doucet, Andrea, </w:t>
      </w:r>
      <w:r w:rsidR="00951A1D" w:rsidRPr="00E50FE9">
        <w:rPr>
          <w:bCs/>
          <w:szCs w:val="24"/>
          <w:lang w:val="en-CA" w:bidi="en-CA"/>
        </w:rPr>
        <w:t xml:space="preserve">Lindsey McKay </w:t>
      </w:r>
      <w:r w:rsidR="00427275" w:rsidRPr="00E50FE9">
        <w:rPr>
          <w:bCs/>
          <w:szCs w:val="24"/>
          <w:lang w:val="en-CA" w:bidi="en-CA"/>
        </w:rPr>
        <w:t xml:space="preserve">&amp; </w:t>
      </w:r>
      <w:r w:rsidR="00951A1D" w:rsidRPr="00E50FE9">
        <w:rPr>
          <w:bCs/>
          <w:szCs w:val="24"/>
          <w:lang w:val="en-CA" w:bidi="en-CA"/>
        </w:rPr>
        <w:t>Sophie Mathieu.</w:t>
      </w:r>
      <w:r w:rsidRPr="00E50FE9">
        <w:rPr>
          <w:bCs/>
          <w:szCs w:val="24"/>
          <w:lang w:val="en-CA" w:bidi="en-CA"/>
        </w:rPr>
        <w:t xml:space="preserve"> </w:t>
      </w:r>
      <w:r w:rsidR="00070C51" w:rsidRPr="00E50FE9">
        <w:rPr>
          <w:color w:val="000000"/>
          <w:szCs w:val="24"/>
          <w:shd w:val="clear" w:color="auto" w:fill="FFFFFF"/>
          <w:lang w:val="en-CA"/>
        </w:rPr>
        <w:t>Reimagining Parental Leave: a conceptual ‘tough experiment</w:t>
      </w:r>
      <w:r w:rsidRPr="00E50FE9">
        <w:rPr>
          <w:bCs/>
          <w:szCs w:val="24"/>
          <w:lang w:val="en-CA" w:bidi="en-CA"/>
        </w:rPr>
        <w:t xml:space="preserve">, dans Peter Moss, Ann-Zofie Duvander </w:t>
      </w:r>
      <w:r w:rsidR="00427275" w:rsidRPr="00E50FE9">
        <w:rPr>
          <w:bCs/>
          <w:szCs w:val="24"/>
          <w:lang w:val="en-CA" w:bidi="en-CA"/>
        </w:rPr>
        <w:t>&amp;</w:t>
      </w:r>
      <w:r w:rsidRPr="00E50FE9">
        <w:rPr>
          <w:bCs/>
          <w:szCs w:val="24"/>
          <w:lang w:val="en-CA" w:bidi="en-CA"/>
        </w:rPr>
        <w:t xml:space="preserve"> Aliso</w:t>
      </w:r>
      <w:r w:rsidR="008646F0" w:rsidRPr="00E50FE9">
        <w:rPr>
          <w:bCs/>
          <w:szCs w:val="24"/>
          <w:lang w:val="en-CA" w:bidi="en-CA"/>
        </w:rPr>
        <w:t>n</w:t>
      </w:r>
      <w:r w:rsidRPr="00E50FE9">
        <w:rPr>
          <w:bCs/>
          <w:szCs w:val="24"/>
          <w:lang w:val="en-CA" w:bidi="en-CA"/>
        </w:rPr>
        <w:t xml:space="preserve"> Kolowski </w:t>
      </w:r>
      <w:r w:rsidRPr="00E50FE9">
        <w:rPr>
          <w:bCs/>
          <w:i/>
          <w:szCs w:val="24"/>
          <w:lang w:val="en-CA" w:bidi="en-CA"/>
        </w:rPr>
        <w:t>Parental leave and beyond, recent developments, current issues, future directions</w:t>
      </w:r>
      <w:r w:rsidR="005E5072" w:rsidRPr="00E50FE9">
        <w:rPr>
          <w:bCs/>
          <w:i/>
          <w:szCs w:val="24"/>
          <w:lang w:val="en-CA" w:bidi="en-CA"/>
        </w:rPr>
        <w:t xml:space="preserve">, </w:t>
      </w:r>
      <w:r w:rsidR="005E5072" w:rsidRPr="00E50FE9">
        <w:rPr>
          <w:bCs/>
          <w:szCs w:val="24"/>
          <w:lang w:val="en-CA" w:bidi="en-CA"/>
        </w:rPr>
        <w:t>Bristol : Policy Press, 333-352.</w:t>
      </w:r>
    </w:p>
    <w:p w14:paraId="2DF4959F" w14:textId="0D563750" w:rsidR="000D01A9" w:rsidRPr="00E50FE9" w:rsidRDefault="000D01A9" w:rsidP="00B655B1">
      <w:pPr>
        <w:tabs>
          <w:tab w:val="num" w:pos="2160"/>
        </w:tabs>
        <w:ind w:left="709" w:hanging="709"/>
        <w:rPr>
          <w:bCs/>
          <w:szCs w:val="24"/>
          <w:lang w:val="en-CA" w:bidi="en-CA"/>
        </w:rPr>
      </w:pPr>
      <w:r w:rsidRPr="00E50FE9">
        <w:rPr>
          <w:bCs/>
          <w:szCs w:val="24"/>
          <w:lang w:val="en-CA" w:bidi="en-CA"/>
        </w:rPr>
        <w:t xml:space="preserve">2017 </w:t>
      </w:r>
      <w:r w:rsidRPr="00E50FE9">
        <w:rPr>
          <w:bCs/>
          <w:szCs w:val="24"/>
          <w:lang w:val="en-CA" w:bidi="en-CA"/>
        </w:rPr>
        <w:tab/>
        <w:t xml:space="preserve">Mathieu, Sophie. “The “Quiet” Deconstruction: The Progressive Dismantling of Québec’s Early Childhood Education and Care System”, dans Patrizia Albanese </w:t>
      </w:r>
      <w:r w:rsidR="00427275" w:rsidRPr="00E50FE9">
        <w:rPr>
          <w:bCs/>
          <w:szCs w:val="24"/>
          <w:lang w:val="en-CA" w:bidi="en-CA"/>
        </w:rPr>
        <w:t>&amp;</w:t>
      </w:r>
      <w:r w:rsidRPr="00E50FE9">
        <w:rPr>
          <w:bCs/>
          <w:szCs w:val="24"/>
          <w:lang w:val="en-CA" w:bidi="en-CA"/>
        </w:rPr>
        <w:t xml:space="preserve"> Lorne Tepperman (eds) </w:t>
      </w:r>
      <w:r w:rsidRPr="00E50FE9">
        <w:rPr>
          <w:bCs/>
          <w:i/>
          <w:szCs w:val="24"/>
          <w:lang w:val="en-CA" w:bidi="en-CA"/>
        </w:rPr>
        <w:t>Reading Sociology</w:t>
      </w:r>
      <w:r w:rsidR="001D3AC1" w:rsidRPr="00E50FE9">
        <w:rPr>
          <w:bCs/>
          <w:szCs w:val="24"/>
          <w:lang w:val="en-CA" w:bidi="en-CA"/>
        </w:rPr>
        <w:t>, Toronto: Oxford, 175-180.</w:t>
      </w:r>
    </w:p>
    <w:p w14:paraId="1B1CC982" w14:textId="759B2065" w:rsidR="00585D34" w:rsidRPr="00E50FE9" w:rsidRDefault="000D01A9" w:rsidP="00B655B1">
      <w:pPr>
        <w:tabs>
          <w:tab w:val="num" w:pos="2160"/>
        </w:tabs>
        <w:ind w:left="709" w:hanging="709"/>
        <w:rPr>
          <w:bCs/>
          <w:szCs w:val="24"/>
          <w:lang w:val="en-CA" w:bidi="en-CA"/>
        </w:rPr>
      </w:pPr>
      <w:r w:rsidRPr="00E50FE9">
        <w:rPr>
          <w:bCs/>
          <w:szCs w:val="24"/>
        </w:rPr>
        <w:t xml:space="preserve">2010 </w:t>
      </w:r>
      <w:r w:rsidR="0025055A">
        <w:rPr>
          <w:bCs/>
          <w:szCs w:val="24"/>
        </w:rPr>
        <w:t xml:space="preserve">  </w:t>
      </w:r>
      <w:r w:rsidRPr="00E50FE9">
        <w:rPr>
          <w:bCs/>
          <w:szCs w:val="24"/>
        </w:rPr>
        <w:t xml:space="preserve"> </w:t>
      </w:r>
      <w:r w:rsidR="00585D34" w:rsidRPr="00E50FE9">
        <w:rPr>
          <w:bCs/>
          <w:szCs w:val="24"/>
        </w:rPr>
        <w:t xml:space="preserve">Clement, Wallace, Sophie Mathieu, Steven Prus </w:t>
      </w:r>
      <w:r w:rsidR="00427275" w:rsidRPr="00E50FE9">
        <w:rPr>
          <w:bCs/>
          <w:szCs w:val="24"/>
        </w:rPr>
        <w:t>&amp;</w:t>
      </w:r>
      <w:r w:rsidR="00585D34" w:rsidRPr="00E50FE9">
        <w:rPr>
          <w:bCs/>
          <w:szCs w:val="24"/>
        </w:rPr>
        <w:t xml:space="preserve"> Emre Uckardesler. </w:t>
      </w:r>
      <w:r w:rsidR="00585D34" w:rsidRPr="00E50FE9">
        <w:rPr>
          <w:bCs/>
          <w:szCs w:val="24"/>
          <w:lang w:val="en-CA" w:bidi="en-CA"/>
        </w:rPr>
        <w:t xml:space="preserve">Restructuring Work in the New Economy: Four Processes, dans Norene Pupo </w:t>
      </w:r>
      <w:r w:rsidR="00F91637" w:rsidRPr="00E50FE9">
        <w:rPr>
          <w:bCs/>
          <w:szCs w:val="24"/>
          <w:lang w:val="en-CA" w:bidi="en-CA"/>
        </w:rPr>
        <w:t>&amp;</w:t>
      </w:r>
      <w:r w:rsidR="00585D34" w:rsidRPr="00E50FE9">
        <w:rPr>
          <w:bCs/>
          <w:szCs w:val="24"/>
          <w:lang w:val="en-CA" w:bidi="en-CA"/>
        </w:rPr>
        <w:t xml:space="preserve"> Mark Thomas, </w:t>
      </w:r>
      <w:r w:rsidR="00585D34" w:rsidRPr="00E50FE9">
        <w:rPr>
          <w:bCs/>
          <w:i/>
          <w:szCs w:val="24"/>
          <w:lang w:val="en-CA" w:bidi="en-CA"/>
        </w:rPr>
        <w:t>Interrogating the 'New Economy": Restructuring Work in the 21</w:t>
      </w:r>
      <w:r w:rsidR="00585D34" w:rsidRPr="00E50FE9">
        <w:rPr>
          <w:bCs/>
          <w:i/>
          <w:szCs w:val="24"/>
          <w:vertAlign w:val="superscript"/>
          <w:lang w:val="en-CA" w:bidi="en-CA"/>
        </w:rPr>
        <w:t>st</w:t>
      </w:r>
      <w:r w:rsidR="00585D34" w:rsidRPr="00E50FE9">
        <w:rPr>
          <w:bCs/>
          <w:i/>
          <w:szCs w:val="24"/>
          <w:lang w:val="en-CA" w:bidi="en-CA"/>
        </w:rPr>
        <w:t xml:space="preserve"> Century</w:t>
      </w:r>
      <w:r w:rsidR="00585D34" w:rsidRPr="00E50FE9">
        <w:rPr>
          <w:bCs/>
          <w:szCs w:val="24"/>
          <w:lang w:val="en-CA" w:bidi="en-CA"/>
        </w:rPr>
        <w:t>, Toronto: Broadview Press, 43-64.</w:t>
      </w:r>
    </w:p>
    <w:p w14:paraId="3A6B4469" w14:textId="5B36AEA9" w:rsidR="00585D34" w:rsidRPr="00E50FE9" w:rsidRDefault="000D01A9" w:rsidP="00B655B1">
      <w:pPr>
        <w:tabs>
          <w:tab w:val="num" w:pos="2160"/>
        </w:tabs>
        <w:ind w:left="709" w:hanging="709"/>
        <w:rPr>
          <w:bCs/>
          <w:szCs w:val="24"/>
          <w:lang w:val="en-CA" w:bidi="en-CA"/>
        </w:rPr>
      </w:pPr>
      <w:r w:rsidRPr="00E50FE9">
        <w:rPr>
          <w:bCs/>
          <w:szCs w:val="24"/>
        </w:rPr>
        <w:t xml:space="preserve">2009  </w:t>
      </w:r>
      <w:r w:rsidR="0025055A">
        <w:rPr>
          <w:bCs/>
          <w:szCs w:val="24"/>
        </w:rPr>
        <w:t xml:space="preserve"> </w:t>
      </w:r>
      <w:r w:rsidRPr="00E50FE9">
        <w:rPr>
          <w:bCs/>
          <w:szCs w:val="24"/>
        </w:rPr>
        <w:t xml:space="preserve"> </w:t>
      </w:r>
      <w:r w:rsidR="00585D34" w:rsidRPr="00E50FE9">
        <w:rPr>
          <w:bCs/>
          <w:szCs w:val="24"/>
        </w:rPr>
        <w:t xml:space="preserve">Clement, Wallace, Sophie Mathieu, Steven Prus </w:t>
      </w:r>
      <w:r w:rsidR="00427275" w:rsidRPr="00E50FE9">
        <w:rPr>
          <w:bCs/>
          <w:szCs w:val="24"/>
        </w:rPr>
        <w:t>&amp;</w:t>
      </w:r>
      <w:r w:rsidR="00585D34" w:rsidRPr="00E50FE9">
        <w:rPr>
          <w:bCs/>
          <w:szCs w:val="24"/>
        </w:rPr>
        <w:t xml:space="preserve"> Emre Uckardesler. </w:t>
      </w:r>
      <w:r w:rsidR="00585D34" w:rsidRPr="00E50FE9">
        <w:rPr>
          <w:bCs/>
          <w:szCs w:val="24"/>
          <w:lang w:val="en-CA" w:bidi="en-CA"/>
        </w:rPr>
        <w:t>Precarious Lives in the New Economy: Comparative Intersectional Analysis, dans Leah Vosko, Martha Macdonald et Ian Campbell,</w:t>
      </w:r>
      <w:r w:rsidR="00585D34" w:rsidRPr="00E50FE9">
        <w:rPr>
          <w:bCs/>
          <w:i/>
          <w:iCs/>
          <w:szCs w:val="24"/>
          <w:lang w:val="en-CA" w:bidi="en-CA"/>
        </w:rPr>
        <w:t xml:space="preserve"> Gender and the Contours of Precarious Employment</w:t>
      </w:r>
      <w:r w:rsidR="00585D34" w:rsidRPr="00E50FE9">
        <w:rPr>
          <w:bCs/>
          <w:szCs w:val="24"/>
          <w:lang w:val="en-CA" w:bidi="en-CA"/>
        </w:rPr>
        <w:t>, London: Routledge, 240-255.</w:t>
      </w:r>
    </w:p>
    <w:p w14:paraId="7FCE46D1" w14:textId="48BB302F" w:rsidR="008E2836" w:rsidRPr="00E50FE9" w:rsidRDefault="008E2836" w:rsidP="0004575C">
      <w:pPr>
        <w:pStyle w:val="sous-titres"/>
      </w:pPr>
      <w:r w:rsidRPr="00E50FE9">
        <w:t>Rapports gouvernementaux</w:t>
      </w:r>
      <w:r w:rsidR="00000C65" w:rsidRPr="00E50FE9">
        <w:t>,</w:t>
      </w:r>
      <w:r w:rsidR="000622AB" w:rsidRPr="00E50FE9">
        <w:t xml:space="preserve"> mémoires</w:t>
      </w:r>
      <w:r w:rsidR="00000C65" w:rsidRPr="00E50FE9">
        <w:t>, exposés de politiques</w:t>
      </w:r>
    </w:p>
    <w:p w14:paraId="1BC06ECD" w14:textId="30FF1482" w:rsidR="004465B1" w:rsidRPr="00E50FE9" w:rsidRDefault="004465B1" w:rsidP="00B655B1">
      <w:pPr>
        <w:ind w:left="709" w:hanging="709"/>
      </w:pPr>
      <w:bookmarkStart w:id="16" w:name="_Hlk136196515"/>
      <w:r w:rsidRPr="00E50FE9">
        <w:rPr>
          <w:bCs/>
          <w:szCs w:val="24"/>
        </w:rPr>
        <w:t>2024</w:t>
      </w:r>
      <w:r w:rsidRPr="00E50FE9">
        <w:rPr>
          <w:bCs/>
          <w:szCs w:val="24"/>
        </w:rPr>
        <w:tab/>
      </w:r>
      <w:r w:rsidRPr="00E50FE9">
        <w:rPr>
          <w:rFonts w:eastAsia="Times"/>
        </w:rPr>
        <w:t>Nogues, Sarah, Sophie Mathieu &amp; Diane-Gabrielle Tremblay. L’articulation entre l’utilisation des prestations parentales (incluant la durée et le partage des prestations entre les conjoints), la disponibilité des services de garde subventionnés et l’accès au télétravail; analyse selon différentes caractéristiques sociales des familles, Rapport. Novembre.</w:t>
      </w:r>
    </w:p>
    <w:p w14:paraId="75DE45A5" w14:textId="116DB902" w:rsidR="00845957" w:rsidRPr="00E50FE9" w:rsidRDefault="004573B5" w:rsidP="00B655B1">
      <w:pPr>
        <w:widowControl w:val="0"/>
        <w:ind w:left="709" w:hanging="709"/>
        <w:rPr>
          <w:bCs/>
          <w:szCs w:val="24"/>
        </w:rPr>
      </w:pPr>
      <w:r w:rsidRPr="00E50FE9">
        <w:rPr>
          <w:bCs/>
          <w:szCs w:val="24"/>
        </w:rPr>
        <w:t>2023</w:t>
      </w:r>
      <w:r w:rsidRPr="00E50FE9">
        <w:rPr>
          <w:bCs/>
          <w:szCs w:val="24"/>
        </w:rPr>
        <w:tab/>
        <w:t>Battam</w:t>
      </w:r>
      <w:r w:rsidR="007C39DD" w:rsidRPr="00E50FE9">
        <w:rPr>
          <w:bCs/>
          <w:szCs w:val="24"/>
        </w:rPr>
        <w:t>s</w:t>
      </w:r>
      <w:r w:rsidRPr="00E50FE9">
        <w:rPr>
          <w:bCs/>
          <w:szCs w:val="24"/>
        </w:rPr>
        <w:t xml:space="preserve">, Nathan &amp; Sophie Mathieu. </w:t>
      </w:r>
      <w:r w:rsidR="00845957" w:rsidRPr="00E50FE9">
        <w:rPr>
          <w:bCs/>
          <w:i/>
          <w:iCs/>
          <w:szCs w:val="24"/>
        </w:rPr>
        <w:t>Faits et chiffres : Les couples mariés et en union libre au Canada</w:t>
      </w:r>
      <w:r w:rsidR="008D709F" w:rsidRPr="00E50FE9">
        <w:rPr>
          <w:bCs/>
          <w:i/>
          <w:iCs/>
          <w:szCs w:val="24"/>
        </w:rPr>
        <w:t>,</w:t>
      </w:r>
      <w:r w:rsidR="00C909A7" w:rsidRPr="00E50FE9">
        <w:rPr>
          <w:bCs/>
          <w:i/>
          <w:iCs/>
          <w:szCs w:val="24"/>
        </w:rPr>
        <w:t xml:space="preserve"> </w:t>
      </w:r>
      <w:r w:rsidR="00845957" w:rsidRPr="00E50FE9">
        <w:rPr>
          <w:bCs/>
          <w:szCs w:val="24"/>
        </w:rPr>
        <w:t>Institut Vanier de la famille.</w:t>
      </w:r>
      <w:r w:rsidR="00845957" w:rsidRPr="00E50FE9">
        <w:t xml:space="preserve"> </w:t>
      </w:r>
      <w:hyperlink r:id="rId24" w:history="1">
        <w:r w:rsidR="00845957" w:rsidRPr="00E50FE9">
          <w:rPr>
            <w:rStyle w:val="Lienhypertexte"/>
            <w:bCs/>
            <w:szCs w:val="24"/>
          </w:rPr>
          <w:t>https://vanierinstitute.ca/fr/faits-et-chiffres-les-couples-maries-et-en-union-libre-au-canada/</w:t>
        </w:r>
      </w:hyperlink>
    </w:p>
    <w:p w14:paraId="1F054727" w14:textId="1D910BAA" w:rsidR="00000C65" w:rsidRPr="00E50FE9" w:rsidRDefault="00000C65" w:rsidP="00B655B1">
      <w:pPr>
        <w:widowControl w:val="0"/>
        <w:ind w:left="709" w:hanging="709"/>
        <w:rPr>
          <w:szCs w:val="24"/>
        </w:rPr>
      </w:pPr>
      <w:r w:rsidRPr="00E50FE9">
        <w:rPr>
          <w:bCs/>
          <w:szCs w:val="24"/>
        </w:rPr>
        <w:lastRenderedPageBreak/>
        <w:t xml:space="preserve">2023 </w:t>
      </w:r>
      <w:r w:rsidR="000A09FB" w:rsidRPr="00E50FE9">
        <w:rPr>
          <w:bCs/>
          <w:szCs w:val="24"/>
        </w:rPr>
        <w:t xml:space="preserve">  </w:t>
      </w:r>
      <w:r w:rsidR="00092716">
        <w:rPr>
          <w:bCs/>
          <w:szCs w:val="24"/>
        </w:rPr>
        <w:t xml:space="preserve"> </w:t>
      </w:r>
      <w:r w:rsidRPr="00E50FE9">
        <w:rPr>
          <w:bCs/>
          <w:szCs w:val="24"/>
        </w:rPr>
        <w:t>Mathieu, Sophie. Accès aux prestations parentales au Canada : Analyse de l’accès aux prestations</w:t>
      </w:r>
      <w:r w:rsidRPr="00E50FE9">
        <w:rPr>
          <w:szCs w:val="24"/>
        </w:rPr>
        <w:t xml:space="preserve"> parentales au Canada au cours des 50 dernières années [Exposé de politiques]. L’Institut Vanier de la famille. </w:t>
      </w:r>
      <w:hyperlink r:id="rId25" w:history="1">
        <w:r w:rsidRPr="00E50FE9">
          <w:rPr>
            <w:rStyle w:val="Lienhypertexte"/>
            <w:szCs w:val="24"/>
          </w:rPr>
          <w:t>https://vanierinstitute.ca/fr/expose-de-politiques-acces-aux-prestations-parentales-au-canada/</w:t>
        </w:r>
      </w:hyperlink>
    </w:p>
    <w:p w14:paraId="233135C2" w14:textId="6298C1CE" w:rsidR="00434285" w:rsidRPr="00E50FE9" w:rsidRDefault="00434285" w:rsidP="00B655B1">
      <w:pPr>
        <w:widowControl w:val="0"/>
        <w:ind w:left="709" w:hanging="709"/>
        <w:rPr>
          <w:szCs w:val="24"/>
        </w:rPr>
      </w:pPr>
      <w:r w:rsidRPr="00E50FE9">
        <w:rPr>
          <w:szCs w:val="24"/>
        </w:rPr>
        <w:t>2023</w:t>
      </w:r>
      <w:r w:rsidRPr="00E50FE9">
        <w:rPr>
          <w:szCs w:val="24"/>
        </w:rPr>
        <w:tab/>
      </w:r>
      <w:bookmarkStart w:id="17" w:name="_Hlk135915024"/>
      <w:r w:rsidRPr="00E50FE9">
        <w:rPr>
          <w:szCs w:val="24"/>
        </w:rPr>
        <w:t>Mathieu, Sophie. Quelques leçons de l’expérience québécoise. Allocution présentée au Comité permanent de HUMA de la Chambre des communes, dans le cadre de son étude sur le Projet de loi C-35 HUMA Projet de loi C-35, Loi relative à l'apprentissage et à la garde des jeunes enfants au Canada, 10 mars.</w:t>
      </w:r>
      <w:bookmarkEnd w:id="17"/>
    </w:p>
    <w:bookmarkEnd w:id="16"/>
    <w:p w14:paraId="6931691F" w14:textId="6079476E" w:rsidR="00F91637" w:rsidRPr="00092716" w:rsidRDefault="00F91637" w:rsidP="00B655B1">
      <w:pPr>
        <w:widowControl w:val="0"/>
        <w:ind w:left="709" w:hanging="709"/>
        <w:rPr>
          <w:szCs w:val="24"/>
        </w:rPr>
      </w:pPr>
      <w:r w:rsidRPr="00E50FE9">
        <w:rPr>
          <w:szCs w:val="24"/>
        </w:rPr>
        <w:t xml:space="preserve">2017  </w:t>
      </w:r>
      <w:r w:rsidR="004617FB" w:rsidRPr="00E50FE9">
        <w:rPr>
          <w:szCs w:val="24"/>
        </w:rPr>
        <w:t xml:space="preserve"> </w:t>
      </w:r>
      <w:r w:rsidR="00092716">
        <w:rPr>
          <w:szCs w:val="24"/>
        </w:rPr>
        <w:t xml:space="preserve"> </w:t>
      </w:r>
      <w:r w:rsidRPr="00E50FE9">
        <w:rPr>
          <w:szCs w:val="24"/>
        </w:rPr>
        <w:t xml:space="preserve">Mathieu, Sophie; Lindsey McKay </w:t>
      </w:r>
      <w:r w:rsidRPr="00E50FE9">
        <w:rPr>
          <w:bCs/>
          <w:szCs w:val="24"/>
          <w:lang w:bidi="en-CA"/>
        </w:rPr>
        <w:t>&amp;</w:t>
      </w:r>
      <w:r w:rsidRPr="00E50FE9">
        <w:rPr>
          <w:szCs w:val="24"/>
        </w:rPr>
        <w:t xml:space="preserve"> Andrea Doucet. Politiques du marché du travail, soutien aux soins parentaux et disparités sociales, </w:t>
      </w:r>
      <w:r w:rsidRPr="00E50FE9">
        <w:rPr>
          <w:i/>
          <w:szCs w:val="24"/>
        </w:rPr>
        <w:t xml:space="preserve">Retombées économiques et sociales du Régime </w:t>
      </w:r>
      <w:r w:rsidRPr="00092716">
        <w:rPr>
          <w:i/>
          <w:szCs w:val="24"/>
        </w:rPr>
        <w:t>québécois d’assurance parentale</w:t>
      </w:r>
      <w:r w:rsidRPr="00092716">
        <w:rPr>
          <w:szCs w:val="24"/>
        </w:rPr>
        <w:t>, bilan de dix années d’expérience, 55-65.</w:t>
      </w:r>
    </w:p>
    <w:p w14:paraId="279AB736" w14:textId="77777777" w:rsidR="00F91637" w:rsidRPr="00092716" w:rsidRDefault="00F91637" w:rsidP="00B655B1">
      <w:pPr>
        <w:widowControl w:val="0"/>
        <w:ind w:left="709" w:hanging="709"/>
        <w:rPr>
          <w:bCs/>
          <w:szCs w:val="24"/>
          <w:lang w:val="en-CA"/>
        </w:rPr>
      </w:pPr>
      <w:r w:rsidRPr="00092716">
        <w:rPr>
          <w:szCs w:val="24"/>
          <w:lang w:val="en-CA"/>
        </w:rPr>
        <w:t>2017</w:t>
      </w:r>
      <w:r w:rsidRPr="00092716">
        <w:rPr>
          <w:szCs w:val="24"/>
          <w:lang w:val="en-CA"/>
        </w:rPr>
        <w:tab/>
      </w:r>
      <w:r w:rsidRPr="00092716">
        <w:rPr>
          <w:bCs/>
          <w:szCs w:val="24"/>
          <w:lang w:val="en-CA"/>
        </w:rPr>
        <w:t xml:space="preserve">McKay, Lindsey, Andrea Doucet, Sophie Mathieu </w:t>
      </w:r>
      <w:r w:rsidRPr="00092716">
        <w:rPr>
          <w:bCs/>
          <w:szCs w:val="24"/>
          <w:lang w:val="en-CA" w:bidi="en-CA"/>
        </w:rPr>
        <w:t>&amp;</w:t>
      </w:r>
      <w:r w:rsidRPr="00092716">
        <w:rPr>
          <w:bCs/>
          <w:szCs w:val="24"/>
          <w:lang w:val="en-CA"/>
        </w:rPr>
        <w:t xml:space="preserve"> Crystal Adams Coons. Brief submitted to the Status of Women Committee, </w:t>
      </w:r>
      <w:r w:rsidRPr="00092716">
        <w:rPr>
          <w:bCs/>
          <w:i/>
          <w:szCs w:val="24"/>
          <w:lang w:val="en-CA"/>
        </w:rPr>
        <w:t>Study of economic security of women in Canada and equal participation of women in the Canadian economy</w:t>
      </w:r>
      <w:r w:rsidRPr="00092716">
        <w:rPr>
          <w:bCs/>
          <w:szCs w:val="24"/>
          <w:lang w:val="en-CA"/>
        </w:rPr>
        <w:t>, House of Commons of Canada.</w:t>
      </w:r>
    </w:p>
    <w:p w14:paraId="75734A23" w14:textId="77777777" w:rsidR="00F91637" w:rsidRPr="00092716" w:rsidRDefault="00F91637" w:rsidP="00B655B1">
      <w:pPr>
        <w:widowControl w:val="0"/>
        <w:ind w:left="709" w:hanging="709"/>
        <w:rPr>
          <w:szCs w:val="24"/>
        </w:rPr>
      </w:pPr>
      <w:r w:rsidRPr="00092716">
        <w:rPr>
          <w:szCs w:val="24"/>
        </w:rPr>
        <w:t>2016</w:t>
      </w:r>
      <w:r w:rsidRPr="00092716">
        <w:rPr>
          <w:szCs w:val="24"/>
        </w:rPr>
        <w:tab/>
        <w:t>Mathieu, Sophie. Les centres de la petite enfance: un exemple de politique universelle?, Mémoire présenté dans le cadre de la Commission sur l’éducation à la petite enfance.</w:t>
      </w:r>
    </w:p>
    <w:p w14:paraId="62F01168" w14:textId="27B63C86" w:rsidR="00F91637" w:rsidRPr="00092716" w:rsidRDefault="00F91637" w:rsidP="00B655B1">
      <w:pPr>
        <w:widowControl w:val="0"/>
        <w:ind w:left="709" w:hanging="709"/>
        <w:rPr>
          <w:b/>
          <w:bCs/>
          <w:szCs w:val="24"/>
        </w:rPr>
      </w:pPr>
      <w:r w:rsidRPr="00092716">
        <w:rPr>
          <w:szCs w:val="24"/>
        </w:rPr>
        <w:t xml:space="preserve">2005  </w:t>
      </w:r>
      <w:r w:rsidR="00937B2B" w:rsidRPr="00092716">
        <w:rPr>
          <w:szCs w:val="24"/>
        </w:rPr>
        <w:t xml:space="preserve"> </w:t>
      </w:r>
      <w:r w:rsidR="00092716" w:rsidRPr="00092716">
        <w:rPr>
          <w:szCs w:val="24"/>
        </w:rPr>
        <w:t xml:space="preserve"> </w:t>
      </w:r>
      <w:r w:rsidRPr="00092716">
        <w:rPr>
          <w:szCs w:val="24"/>
        </w:rPr>
        <w:t>Bernard, Paul &amp; Sophie Mathieu. Partager équitablement et harmonieusement le travail rémunéré et le travail de soins, Mémoire à la Commission des affaires sociales de l'Assemblée nationale dans le cadre de sa consultation sur le document : Vers un nouveau contrat social pour l'égalité entre les femmes et les hommes.</w:t>
      </w:r>
    </w:p>
    <w:p w14:paraId="73C2D47D" w14:textId="7C3388AB" w:rsidR="00F12988" w:rsidRPr="00092716" w:rsidRDefault="000D01A9" w:rsidP="0004575C">
      <w:pPr>
        <w:pStyle w:val="sous-titres"/>
      </w:pPr>
      <w:r w:rsidRPr="00092716">
        <w:t>Communications</w:t>
      </w:r>
      <w:r w:rsidR="003C3526" w:rsidRPr="00092716">
        <w:t xml:space="preserve"> </w:t>
      </w:r>
      <w:r w:rsidR="001151C2" w:rsidRPr="00092716">
        <w:t>scientifiques</w:t>
      </w:r>
      <w:r w:rsidR="00BA082F" w:rsidRPr="00092716">
        <w:t xml:space="preserve"> </w:t>
      </w:r>
    </w:p>
    <w:p w14:paraId="7AC335A3" w14:textId="55392D30" w:rsidR="00AF72F7" w:rsidRPr="00092716" w:rsidRDefault="00AF72F7" w:rsidP="00B655B1">
      <w:pPr>
        <w:pStyle w:val="Paragraphedeliste"/>
        <w:numPr>
          <w:ilvl w:val="0"/>
          <w:numId w:val="58"/>
        </w:numPr>
        <w:ind w:left="709" w:hanging="709"/>
        <w:contextualSpacing w:val="0"/>
        <w:rPr>
          <w:szCs w:val="24"/>
          <w:lang w:val="en-US"/>
        </w:rPr>
      </w:pPr>
      <w:bookmarkStart w:id="18" w:name="_Hlk178806934"/>
      <w:bookmarkStart w:id="19" w:name="_Hlk136196562"/>
      <w:r w:rsidRPr="00092716">
        <w:rPr>
          <w:szCs w:val="24"/>
          <w:lang w:val="en-US"/>
        </w:rPr>
        <w:t>Insights from a Family Diversities and Wellbeing Framework to examine recent changes in Québec parental insurance plan, Work and Family Researchers Network, Montréal, 22 juin.</w:t>
      </w:r>
    </w:p>
    <w:p w14:paraId="225798D7" w14:textId="228C23F6" w:rsidR="00AF72F7" w:rsidRPr="00092716" w:rsidRDefault="00AF72F7" w:rsidP="00B655B1">
      <w:pPr>
        <w:pStyle w:val="Paragraphedeliste"/>
        <w:numPr>
          <w:ilvl w:val="0"/>
          <w:numId w:val="62"/>
        </w:numPr>
        <w:ind w:left="709" w:hanging="709"/>
        <w:contextualSpacing w:val="0"/>
        <w:rPr>
          <w:szCs w:val="24"/>
          <w:lang w:val="en-US"/>
        </w:rPr>
      </w:pPr>
      <w:r w:rsidRPr="00092716">
        <w:rPr>
          <w:szCs w:val="24"/>
          <w:lang w:val="en-US"/>
        </w:rPr>
        <w:t>Presidential plenary: Family policies in comparative perspective: Québec and Canada, Work and Family Researchers Network, Montréal, 21 juin.</w:t>
      </w:r>
    </w:p>
    <w:p w14:paraId="0EEA4495" w14:textId="56435727" w:rsidR="003857FF" w:rsidRPr="00831B49" w:rsidRDefault="001E04F8" w:rsidP="003857FF">
      <w:pPr>
        <w:pStyle w:val="Paragraphedeliste"/>
        <w:numPr>
          <w:ilvl w:val="0"/>
          <w:numId w:val="59"/>
        </w:numPr>
        <w:ind w:left="709" w:hanging="709"/>
        <w:contextualSpacing w:val="0"/>
        <w:rPr>
          <w:szCs w:val="24"/>
        </w:rPr>
      </w:pPr>
      <w:r w:rsidRPr="00092716">
        <w:rPr>
          <w:szCs w:val="24"/>
          <w:lang w:val="en-US"/>
        </w:rPr>
        <w:t>Family policy in Quebec: a paradise for families?</w:t>
      </w:r>
      <w:r w:rsidR="00AF72F7" w:rsidRPr="00092716">
        <w:rPr>
          <w:szCs w:val="24"/>
          <w:lang w:val="en-CA"/>
        </w:rPr>
        <w:t xml:space="preserve"> Seminar of the </w:t>
      </w:r>
      <w:r w:rsidR="00AF72F7" w:rsidRPr="00092716">
        <w:rPr>
          <w:szCs w:val="24"/>
          <w:lang w:val="en-US"/>
        </w:rPr>
        <w:t xml:space="preserve">International Network on Leave Policies &amp; Research, Montréal, 17 juin. </w:t>
      </w:r>
      <w:hyperlink r:id="rId26" w:history="1">
        <w:r w:rsidR="003857FF" w:rsidRPr="00831B49">
          <w:rPr>
            <w:rStyle w:val="Lienhypertexte"/>
            <w:szCs w:val="24"/>
          </w:rPr>
          <w:t>https://app.frame.io/reviews/5daed9fb-4d0b-4656-a845-d6690d11d18b/1aa4153f-ccf7-496a-b8c4-106b7d999e74</w:t>
        </w:r>
      </w:hyperlink>
    </w:p>
    <w:p w14:paraId="797839E3" w14:textId="13295B72" w:rsidR="00DC0D1E" w:rsidRPr="00831B49" w:rsidRDefault="00DC0D1E" w:rsidP="003857FF">
      <w:pPr>
        <w:pStyle w:val="Paragraphedeliste"/>
        <w:numPr>
          <w:ilvl w:val="0"/>
          <w:numId w:val="66"/>
        </w:numPr>
        <w:ind w:left="709" w:hanging="709"/>
        <w:contextualSpacing w:val="0"/>
        <w:rPr>
          <w:szCs w:val="24"/>
          <w:lang w:val="en-CA"/>
        </w:rPr>
      </w:pPr>
      <w:r w:rsidRPr="00092716">
        <w:rPr>
          <w:szCs w:val="24"/>
          <w:lang w:val="en-US"/>
        </w:rPr>
        <w:t>The Quebec model</w:t>
      </w:r>
      <w:r w:rsidRPr="00092716">
        <w:rPr>
          <w:rFonts w:ascii="Times New Roman" w:hAnsi="Times New Roman"/>
          <w:szCs w:val="24"/>
          <w:lang w:val="en-US"/>
        </w:rPr>
        <w:t>​</w:t>
      </w:r>
      <w:r w:rsidRPr="00092716">
        <w:rPr>
          <w:szCs w:val="24"/>
          <w:lang w:val="en-US"/>
        </w:rPr>
        <w:t>: and for-profit child care</w:t>
      </w:r>
      <w:r w:rsidRPr="00092716">
        <w:rPr>
          <w:rFonts w:ascii="Times New Roman" w:hAnsi="Times New Roman"/>
          <w:szCs w:val="24"/>
          <w:lang w:val="en-US"/>
        </w:rPr>
        <w:t>​</w:t>
      </w:r>
      <w:r w:rsidRPr="00092716">
        <w:rPr>
          <w:szCs w:val="24"/>
          <w:lang w:val="en-US"/>
        </w:rPr>
        <w:t xml:space="preserve">. Who owns </w:t>
      </w:r>
      <w:proofErr w:type="gramStart"/>
      <w:r w:rsidRPr="00092716">
        <w:rPr>
          <w:szCs w:val="24"/>
          <w:lang w:val="en-US"/>
        </w:rPr>
        <w:t>child care</w:t>
      </w:r>
      <w:proofErr w:type="gramEnd"/>
      <w:r w:rsidRPr="00092716">
        <w:rPr>
          <w:szCs w:val="24"/>
          <w:lang w:val="en-US"/>
        </w:rPr>
        <w:t xml:space="preserve">? Who should own child </w:t>
      </w:r>
      <w:proofErr w:type="gramStart"/>
      <w:r w:rsidRPr="00092716">
        <w:rPr>
          <w:szCs w:val="24"/>
          <w:lang w:val="en-US"/>
        </w:rPr>
        <w:t>care?,</w:t>
      </w:r>
      <w:proofErr w:type="gramEnd"/>
      <w:r w:rsidRPr="00092716">
        <w:rPr>
          <w:szCs w:val="24"/>
          <w:lang w:val="en-US"/>
        </w:rPr>
        <w:t xml:space="preserve"> Winnipeg, 3</w:t>
      </w:r>
      <w:r w:rsidR="00AF72F7" w:rsidRPr="00092716">
        <w:rPr>
          <w:szCs w:val="24"/>
          <w:lang w:val="en-US"/>
        </w:rPr>
        <w:t xml:space="preserve"> </w:t>
      </w:r>
      <w:proofErr w:type="spellStart"/>
      <w:r w:rsidR="00AF72F7" w:rsidRPr="00092716">
        <w:rPr>
          <w:szCs w:val="24"/>
          <w:lang w:val="en-US"/>
        </w:rPr>
        <w:t>avril</w:t>
      </w:r>
      <w:proofErr w:type="spellEnd"/>
      <w:r w:rsidRPr="00092716">
        <w:rPr>
          <w:szCs w:val="24"/>
          <w:lang w:val="en-US"/>
        </w:rPr>
        <w:t>.</w:t>
      </w:r>
      <w:r w:rsidR="000A75A5" w:rsidRPr="00092716">
        <w:rPr>
          <w:szCs w:val="24"/>
          <w:lang w:val="en-US"/>
        </w:rPr>
        <w:t xml:space="preserve"> </w:t>
      </w:r>
      <w:hyperlink r:id="rId27" w:history="1">
        <w:r w:rsidR="000A75A5" w:rsidRPr="00831B49">
          <w:rPr>
            <w:rStyle w:val="Lienhypertexte"/>
            <w:szCs w:val="24"/>
            <w:lang w:val="en-CA"/>
          </w:rPr>
          <w:t>https://www.youtube.com/watch?v=X8onJIT5jos&amp;list=PLsmPC15bEeMrSpSnIqw4NCg3eW8CbHmUx&amp;index=9</w:t>
        </w:r>
      </w:hyperlink>
    </w:p>
    <w:p w14:paraId="5AD4AA9D" w14:textId="4DEA0515" w:rsidR="00E24CE1" w:rsidRPr="00092716" w:rsidRDefault="00DC0D1E" w:rsidP="00B655B1">
      <w:pPr>
        <w:ind w:left="709" w:hanging="703"/>
        <w:rPr>
          <w:szCs w:val="24"/>
          <w:lang w:val="en-CA"/>
        </w:rPr>
      </w:pPr>
      <w:r w:rsidRPr="00092716">
        <w:rPr>
          <w:rFonts w:ascii="Times New Roman" w:hAnsi="Times New Roman"/>
          <w:szCs w:val="24"/>
        </w:rPr>
        <w:t>​</w:t>
      </w:r>
      <w:r w:rsidR="00E24CE1" w:rsidRPr="00092716">
        <w:rPr>
          <w:szCs w:val="24"/>
        </w:rPr>
        <w:t>2023</w:t>
      </w:r>
      <w:r w:rsidR="00E24CE1" w:rsidRPr="00092716">
        <w:rPr>
          <w:szCs w:val="24"/>
        </w:rPr>
        <w:tab/>
        <w:t>Mathieu, Sophie &amp; Diane-Gabrielle Tremblay.</w:t>
      </w:r>
      <w:r w:rsidR="00325445" w:rsidRPr="00092716">
        <w:rPr>
          <w:szCs w:val="24"/>
        </w:rPr>
        <w:t xml:space="preserve"> </w:t>
      </w:r>
      <w:r w:rsidR="00325445" w:rsidRPr="00092716">
        <w:rPr>
          <w:color w:val="000000"/>
          <w:szCs w:val="24"/>
          <w:lang w:val="en-US" w:eastAsia="fr-CA"/>
        </w:rPr>
        <w:t>Parental Leave in Québec: Recent Evolutions,</w:t>
      </w:r>
      <w:r w:rsidR="00E24CE1" w:rsidRPr="00092716">
        <w:rPr>
          <w:szCs w:val="24"/>
          <w:lang w:val="en-CA"/>
        </w:rPr>
        <w:t xml:space="preserve"> </w:t>
      </w:r>
      <w:r w:rsidR="00925DCC" w:rsidRPr="00092716">
        <w:rPr>
          <w:szCs w:val="24"/>
          <w:lang w:val="en-CA"/>
        </w:rPr>
        <w:t xml:space="preserve">Seminar of the </w:t>
      </w:r>
      <w:r w:rsidR="00925DCC" w:rsidRPr="00092716">
        <w:rPr>
          <w:szCs w:val="24"/>
          <w:lang w:val="en-US"/>
        </w:rPr>
        <w:t>International Network on Leave Policies &amp; Research</w:t>
      </w:r>
      <w:r w:rsidR="00E24CE1" w:rsidRPr="00092716">
        <w:rPr>
          <w:szCs w:val="24"/>
          <w:lang w:val="en-CA"/>
        </w:rPr>
        <w:t>, Athens, Greece</w:t>
      </w:r>
      <w:r w:rsidR="00325445" w:rsidRPr="00092716">
        <w:rPr>
          <w:szCs w:val="24"/>
          <w:lang w:val="en-CA"/>
        </w:rPr>
        <w:t>, 29 juin.</w:t>
      </w:r>
    </w:p>
    <w:p w14:paraId="6519FF5F" w14:textId="4A347E0E" w:rsidR="00E24CE1" w:rsidRPr="00092716" w:rsidRDefault="00E24CE1" w:rsidP="00B655B1">
      <w:pPr>
        <w:pStyle w:val="xmsonormal"/>
        <w:spacing w:before="0" w:beforeAutospacing="0" w:after="120" w:afterAutospacing="0"/>
        <w:ind w:left="709" w:hanging="703"/>
        <w:rPr>
          <w:lang w:val="en-CA"/>
        </w:rPr>
      </w:pPr>
      <w:r w:rsidRPr="00092716">
        <w:rPr>
          <w:lang w:val="en-CA"/>
        </w:rPr>
        <w:lastRenderedPageBreak/>
        <w:t>2023</w:t>
      </w:r>
      <w:r w:rsidRPr="00092716">
        <w:rPr>
          <w:lang w:val="en-CA"/>
        </w:rPr>
        <w:tab/>
        <w:t xml:space="preserve">Mathieu, Sophie. </w:t>
      </w:r>
      <w:r w:rsidRPr="00092716">
        <w:rPr>
          <w:lang w:val="en-US"/>
        </w:rPr>
        <w:t>Uptake of paternity benefits since the 2020 lockdown: Insights from Québec</w:t>
      </w:r>
      <w:r w:rsidRPr="00092716">
        <w:rPr>
          <w:sz w:val="20"/>
          <w:szCs w:val="20"/>
          <w:lang w:val="en-CA" w:eastAsia="fr-FR"/>
        </w:rPr>
        <w:t xml:space="preserve"> </w:t>
      </w:r>
      <w:r w:rsidRPr="00092716">
        <w:rPr>
          <w:lang w:val="en-CA"/>
        </w:rPr>
        <w:t>Canadian Sociological Association Conference, Canadian Sociological Association Conference, York University, Toronto, 30 mai.</w:t>
      </w:r>
    </w:p>
    <w:p w14:paraId="7A84253E" w14:textId="6B772ADC" w:rsidR="00CA2C1C" w:rsidRPr="00092716" w:rsidRDefault="00CA2C1C" w:rsidP="00B655B1">
      <w:pPr>
        <w:ind w:left="709" w:hanging="709"/>
        <w:rPr>
          <w:color w:val="000000"/>
          <w:szCs w:val="24"/>
          <w:lang w:val="en-US" w:eastAsia="fr-CA"/>
        </w:rPr>
      </w:pPr>
      <w:r w:rsidRPr="00092716">
        <w:rPr>
          <w:color w:val="000000"/>
          <w:szCs w:val="24"/>
          <w:lang w:val="en-CA" w:eastAsia="fr-CA"/>
        </w:rPr>
        <w:t>2023</w:t>
      </w:r>
      <w:r w:rsidR="007D291E" w:rsidRPr="00092716">
        <w:rPr>
          <w:color w:val="000000"/>
          <w:szCs w:val="24"/>
          <w:lang w:val="en-CA" w:eastAsia="fr-CA"/>
        </w:rPr>
        <w:t xml:space="preserve">    </w:t>
      </w:r>
      <w:r w:rsidRPr="00092716">
        <w:rPr>
          <w:color w:val="000000"/>
          <w:szCs w:val="24"/>
          <w:lang w:val="en-CA" w:eastAsia="fr-CA"/>
        </w:rPr>
        <w:t xml:space="preserve">McKay, Lindsey, Sasso, Marco, Thompson, Kenya, &amp; Sophie Mathieu. Videos/Learning: Knowledge Mobilization through Open Educational Resources, </w:t>
      </w:r>
      <w:r w:rsidRPr="00092716">
        <w:rPr>
          <w:color w:val="1A1A1A"/>
          <w:szCs w:val="24"/>
          <w:lang w:val="en-US" w:eastAsia="fr-CA"/>
        </w:rPr>
        <w:t>Canadian Sociological Association Conference, York University, 30 mai.</w:t>
      </w:r>
    </w:p>
    <w:p w14:paraId="5A602DFA" w14:textId="2CB6187C" w:rsidR="009066FC" w:rsidRPr="00092716" w:rsidRDefault="009066FC" w:rsidP="00B655B1">
      <w:pPr>
        <w:pStyle w:val="xmsonormal"/>
        <w:tabs>
          <w:tab w:val="left" w:pos="851"/>
        </w:tabs>
        <w:spacing w:before="0" w:beforeAutospacing="0" w:after="120" w:afterAutospacing="0"/>
        <w:ind w:left="709" w:hanging="709"/>
      </w:pPr>
      <w:r w:rsidRPr="00092716">
        <w:t>2023</w:t>
      </w:r>
      <w:r w:rsidRPr="00092716">
        <w:tab/>
        <w:t>Mathieu, Sophie. Pour un Québec fou de ses enfants… jusqu’à 18</w:t>
      </w:r>
      <w:r w:rsidR="00AF72F7" w:rsidRPr="00092716">
        <w:t> </w:t>
      </w:r>
      <w:r w:rsidRPr="00092716">
        <w:t>ans.</w:t>
      </w:r>
      <w:r w:rsidRPr="00092716">
        <w:rPr>
          <w:b/>
          <w:bCs/>
        </w:rPr>
        <w:t xml:space="preserve"> </w:t>
      </w:r>
      <w:r w:rsidRPr="00092716">
        <w:rPr>
          <w:b/>
          <w:bCs/>
        </w:rPr>
        <w:br/>
      </w:r>
      <w:r w:rsidRPr="00092716">
        <w:t>Discussion et réflexion</w:t>
      </w:r>
      <w:r w:rsidR="00AF72F7" w:rsidRPr="00092716">
        <w:t> </w:t>
      </w:r>
      <w:r w:rsidRPr="00092716">
        <w:t>: les politiques publiques après la petite enfance</w:t>
      </w:r>
      <w:r w:rsidR="00A364DC" w:rsidRPr="00092716">
        <w:t>, Colloque du Partenariat Familles en mouvance, 17</w:t>
      </w:r>
      <w:r w:rsidR="00AF72F7" w:rsidRPr="00092716">
        <w:t> </w:t>
      </w:r>
      <w:r w:rsidR="00A364DC" w:rsidRPr="00092716">
        <w:t>mai.</w:t>
      </w:r>
      <w:r w:rsidR="000A75A5" w:rsidRPr="00092716">
        <w:t xml:space="preserve"> </w:t>
      </w:r>
      <w:hyperlink r:id="rId28" w:history="1">
        <w:r w:rsidR="000A75A5" w:rsidRPr="00092716">
          <w:rPr>
            <w:rStyle w:val="Lienhypertexte"/>
          </w:rPr>
          <w:t>https://chairejeunesse.ca/prodmultimedias/colloque-un-quebec-fou-de-ses-enfants-et-de-ses-adolescent-e-s-et-jeunes-adultes/</w:t>
        </w:r>
      </w:hyperlink>
    </w:p>
    <w:p w14:paraId="049A1CAF" w14:textId="0C5C79D3" w:rsidR="006233F1" w:rsidRPr="00092716" w:rsidRDefault="006233F1" w:rsidP="00B655B1">
      <w:pPr>
        <w:pStyle w:val="xmsonormal"/>
        <w:tabs>
          <w:tab w:val="left" w:pos="851"/>
        </w:tabs>
        <w:spacing w:before="0" w:beforeAutospacing="0" w:after="120" w:afterAutospacing="0"/>
        <w:ind w:left="709" w:hanging="709"/>
      </w:pPr>
      <w:r w:rsidRPr="00092716">
        <w:t>2023</w:t>
      </w:r>
      <w:r w:rsidR="005F45EB" w:rsidRPr="00092716">
        <w:t xml:space="preserve"> </w:t>
      </w:r>
      <w:r w:rsidR="00A725EA" w:rsidRPr="00092716">
        <w:tab/>
      </w:r>
      <w:r w:rsidR="005F45EB" w:rsidRPr="00092716">
        <w:t xml:space="preserve">Mathieu, Sophie. Conciliation emploi-famille, égalité et maternité, Colloque Conciliation emploi-famille, égalité et maternité de l’ACFAS, </w:t>
      </w:r>
      <w:r w:rsidR="009066FC" w:rsidRPr="00092716">
        <w:t>8</w:t>
      </w:r>
      <w:r w:rsidR="00AF72F7" w:rsidRPr="00092716">
        <w:t> </w:t>
      </w:r>
      <w:r w:rsidR="009066FC" w:rsidRPr="00092716">
        <w:t>mai.</w:t>
      </w:r>
      <w:r w:rsidR="005F45EB" w:rsidRPr="00092716">
        <w:t xml:space="preserve"> </w:t>
      </w:r>
    </w:p>
    <w:bookmarkEnd w:id="18"/>
    <w:p w14:paraId="1C4989CA" w14:textId="544322B2" w:rsidR="00CA2C1C" w:rsidRPr="00092716" w:rsidRDefault="00CA2C1C" w:rsidP="00B655B1">
      <w:pPr>
        <w:tabs>
          <w:tab w:val="left" w:pos="851"/>
        </w:tabs>
        <w:ind w:left="709" w:hanging="709"/>
        <w:rPr>
          <w:color w:val="1A1A1A"/>
          <w:szCs w:val="24"/>
          <w:lang w:val="en-US" w:eastAsia="fr-CA"/>
        </w:rPr>
      </w:pPr>
      <w:r w:rsidRPr="00092716">
        <w:rPr>
          <w:color w:val="1A1A1A"/>
          <w:szCs w:val="24"/>
          <w:lang w:val="en-CA" w:eastAsia="fr-CA"/>
        </w:rPr>
        <w:t xml:space="preserve">2023    McKay, Lindsey, Sasso, Marco, Thompson, Kenya, &amp; Sophie Mathieu. From Vision to Posting: Creating a Media-based Teachable Open Educational Resource Bundle. </w:t>
      </w:r>
      <w:r w:rsidRPr="00092716">
        <w:rPr>
          <w:i/>
          <w:iCs/>
          <w:color w:val="1A1A1A"/>
          <w:szCs w:val="24"/>
          <w:lang w:val="en-CA" w:eastAsia="fr-CA"/>
        </w:rPr>
        <w:t>Open Education Talks</w:t>
      </w:r>
      <w:r w:rsidRPr="00092716">
        <w:rPr>
          <w:color w:val="1A1A1A"/>
          <w:szCs w:val="24"/>
          <w:lang w:val="en-CA" w:eastAsia="fr-CA"/>
        </w:rPr>
        <w:t xml:space="preserve"> </w:t>
      </w:r>
      <w:proofErr w:type="spellStart"/>
      <w:r w:rsidRPr="00092716">
        <w:rPr>
          <w:color w:val="1A1A1A"/>
          <w:szCs w:val="24"/>
          <w:lang w:val="en-CA" w:eastAsia="fr-CA"/>
        </w:rPr>
        <w:t>UCalgary</w:t>
      </w:r>
      <w:proofErr w:type="spellEnd"/>
      <w:r w:rsidRPr="00092716">
        <w:rPr>
          <w:color w:val="1A1A1A"/>
          <w:szCs w:val="24"/>
          <w:lang w:val="en-CA" w:eastAsia="fr-CA"/>
        </w:rPr>
        <w:t>/</w:t>
      </w:r>
      <w:proofErr w:type="spellStart"/>
      <w:r w:rsidRPr="00092716">
        <w:rPr>
          <w:color w:val="1A1A1A"/>
          <w:szCs w:val="24"/>
          <w:lang w:val="en-CA" w:eastAsia="fr-CA"/>
        </w:rPr>
        <w:t>UAlberta</w:t>
      </w:r>
      <w:proofErr w:type="spellEnd"/>
      <w:r w:rsidRPr="00092716">
        <w:rPr>
          <w:color w:val="1A1A1A"/>
          <w:szCs w:val="24"/>
          <w:lang w:val="en-CA" w:eastAsia="fr-CA"/>
        </w:rPr>
        <w:t xml:space="preserve">/Concordia </w:t>
      </w:r>
      <w:proofErr w:type="spellStart"/>
      <w:r w:rsidRPr="00092716">
        <w:rPr>
          <w:color w:val="1A1A1A"/>
          <w:szCs w:val="24"/>
          <w:lang w:val="en-CA" w:eastAsia="fr-CA"/>
        </w:rPr>
        <w:t>UofEdmonton</w:t>
      </w:r>
      <w:proofErr w:type="spellEnd"/>
      <w:r w:rsidRPr="00092716">
        <w:rPr>
          <w:color w:val="1A1A1A"/>
          <w:szCs w:val="24"/>
          <w:lang w:val="en-CA" w:eastAsia="fr-CA"/>
        </w:rPr>
        <w:t xml:space="preserve">/UBC/TRU Collaboration, 15 mars. </w:t>
      </w:r>
    </w:p>
    <w:p w14:paraId="7C120EF3" w14:textId="737257AA" w:rsidR="00F91637" w:rsidRPr="00092716" w:rsidRDefault="00F91637" w:rsidP="00B655B1">
      <w:pPr>
        <w:pStyle w:val="xmsonormal"/>
        <w:tabs>
          <w:tab w:val="left" w:pos="851"/>
        </w:tabs>
        <w:spacing w:before="0" w:beforeAutospacing="0" w:after="120" w:afterAutospacing="0"/>
        <w:ind w:left="709" w:hanging="709"/>
        <w:rPr>
          <w:lang w:val="en-CA"/>
        </w:rPr>
      </w:pPr>
      <w:bookmarkStart w:id="20" w:name="_Hlk135914093"/>
      <w:bookmarkEnd w:id="19"/>
      <w:r w:rsidRPr="00092716">
        <w:rPr>
          <w:lang w:val="en-CA"/>
        </w:rPr>
        <w:t>2022</w:t>
      </w:r>
      <w:r w:rsidRPr="00092716">
        <w:rPr>
          <w:lang w:val="en-CA"/>
        </w:rPr>
        <w:tab/>
        <w:t xml:space="preserve">Hilbrecht, Margo &amp; Sophie Mathieu. Caregeving through the lifecourse, Office of the Superintendant of Financial Institutions (OFSI), </w:t>
      </w:r>
      <w:r w:rsidR="00BF2F87" w:rsidRPr="00092716">
        <w:rPr>
          <w:lang w:val="en-CA"/>
        </w:rPr>
        <w:t>14 s</w:t>
      </w:r>
      <w:r w:rsidRPr="00092716">
        <w:rPr>
          <w:lang w:val="en-CA"/>
        </w:rPr>
        <w:t>ept.</w:t>
      </w:r>
    </w:p>
    <w:p w14:paraId="5BD48845" w14:textId="5F5C5277" w:rsidR="00F91637" w:rsidRPr="00092716" w:rsidRDefault="00F91637" w:rsidP="00B655B1">
      <w:pPr>
        <w:pStyle w:val="xmsonormal"/>
        <w:tabs>
          <w:tab w:val="left" w:pos="851"/>
        </w:tabs>
        <w:spacing w:before="0" w:beforeAutospacing="0" w:after="120" w:afterAutospacing="0"/>
        <w:ind w:left="709" w:hanging="709"/>
        <w:rPr>
          <w:lang w:val="en-US"/>
        </w:rPr>
      </w:pPr>
      <w:r w:rsidRPr="00092716">
        <w:rPr>
          <w:lang w:val="en-CA"/>
        </w:rPr>
        <w:t>2022</w:t>
      </w:r>
      <w:r w:rsidRPr="00092716">
        <w:rPr>
          <w:lang w:val="en-CA"/>
        </w:rPr>
        <w:tab/>
        <w:t>Mathieu, Sophie. Increasing Flexibility and Gender Equality: Insights from recent changes in Québec Parental Insurance Plan, 19</w:t>
      </w:r>
      <w:r w:rsidRPr="00092716">
        <w:rPr>
          <w:vertAlign w:val="superscript"/>
          <w:lang w:val="en-CA"/>
        </w:rPr>
        <w:t>th</w:t>
      </w:r>
      <w:r w:rsidRPr="00092716">
        <w:rPr>
          <w:lang w:val="en-CA"/>
        </w:rPr>
        <w:t xml:space="preserve"> Annual Seminar of the </w:t>
      </w:r>
      <w:r w:rsidRPr="00092716">
        <w:rPr>
          <w:lang w:val="en-US"/>
        </w:rPr>
        <w:t xml:space="preserve">International Network on Leave Policies &amp; Research, New York, </w:t>
      </w:r>
      <w:r w:rsidR="00BF2F87" w:rsidRPr="00092716">
        <w:rPr>
          <w:lang w:val="en-US"/>
        </w:rPr>
        <w:t>21</w:t>
      </w:r>
      <w:r w:rsidR="00AF72F7" w:rsidRPr="00092716">
        <w:rPr>
          <w:lang w:val="en-US"/>
        </w:rPr>
        <w:t>–</w:t>
      </w:r>
      <w:r w:rsidR="00BF2F87" w:rsidRPr="00092716">
        <w:rPr>
          <w:lang w:val="en-US"/>
        </w:rPr>
        <w:t>22 juin</w:t>
      </w:r>
      <w:r w:rsidRPr="00092716">
        <w:rPr>
          <w:lang w:val="en-US"/>
        </w:rPr>
        <w:t>.</w:t>
      </w:r>
    </w:p>
    <w:p w14:paraId="037CB2FC" w14:textId="42289C2A" w:rsidR="00F91637" w:rsidRPr="00092716" w:rsidRDefault="00F91637" w:rsidP="00B655B1">
      <w:pPr>
        <w:pStyle w:val="xmsonormal"/>
        <w:tabs>
          <w:tab w:val="left" w:pos="851"/>
        </w:tabs>
        <w:spacing w:before="0" w:beforeAutospacing="0" w:after="120" w:afterAutospacing="0"/>
        <w:ind w:left="709" w:hanging="709"/>
        <w:rPr>
          <w:lang w:val="en-CA"/>
        </w:rPr>
      </w:pPr>
      <w:r w:rsidRPr="00092716">
        <w:t>2022</w:t>
      </w:r>
      <w:r w:rsidRPr="00092716">
        <w:tab/>
        <w:t>Mathieu, Sophie &amp; Diane-Gabrielle Tremblay.</w:t>
      </w:r>
      <w:r w:rsidR="00AF72F7" w:rsidRPr="00092716">
        <w:t xml:space="preserve"> </w:t>
      </w:r>
      <w:r w:rsidRPr="00092716">
        <w:rPr>
          <w:lang w:val="en-US"/>
        </w:rPr>
        <w:t>Work-family Balance and Measures in the Context of COVID-19: The Situation in Québec (Canada),</w:t>
      </w:r>
      <w:r w:rsidRPr="00092716">
        <w:rPr>
          <w:lang w:val="en-CA"/>
        </w:rPr>
        <w:t xml:space="preserve"> Work and Family Researchers Network, New York, </w:t>
      </w:r>
      <w:r w:rsidR="00BF2F87" w:rsidRPr="00092716">
        <w:rPr>
          <w:lang w:val="en-CA"/>
        </w:rPr>
        <w:t>25 juin</w:t>
      </w:r>
      <w:r w:rsidRPr="00092716">
        <w:rPr>
          <w:lang w:val="en-CA"/>
        </w:rPr>
        <w:t>.</w:t>
      </w:r>
    </w:p>
    <w:p w14:paraId="61EB20F2" w14:textId="48163CE9" w:rsidR="00F91637" w:rsidRPr="00092716" w:rsidRDefault="00F91637" w:rsidP="00B655B1">
      <w:pPr>
        <w:pStyle w:val="xmsonormal"/>
        <w:tabs>
          <w:tab w:val="left" w:pos="851"/>
        </w:tabs>
        <w:spacing w:before="0" w:beforeAutospacing="0" w:after="120" w:afterAutospacing="0"/>
        <w:ind w:left="709" w:hanging="709"/>
        <w:rPr>
          <w:lang w:val="en-CA"/>
        </w:rPr>
      </w:pPr>
      <w:r w:rsidRPr="00092716">
        <w:rPr>
          <w:lang w:val="en-CA"/>
        </w:rPr>
        <w:t>2022</w:t>
      </w:r>
      <w:r w:rsidRPr="00092716">
        <w:rPr>
          <w:lang w:val="en-CA"/>
        </w:rPr>
        <w:tab/>
      </w:r>
      <w:bookmarkStart w:id="21" w:name="_Hlk149250290"/>
      <w:r w:rsidRPr="00092716">
        <w:rPr>
          <w:lang w:val="en-CA"/>
        </w:rPr>
        <w:t xml:space="preserve">Mathieu, Sophie. Access to parental benefits Canada and Québec, Work and Family Researchers Network, New York, </w:t>
      </w:r>
      <w:r w:rsidR="00BF2F87" w:rsidRPr="00092716">
        <w:rPr>
          <w:lang w:val="en-CA"/>
        </w:rPr>
        <w:t>24 juin</w:t>
      </w:r>
      <w:r w:rsidRPr="00092716">
        <w:rPr>
          <w:lang w:val="en-CA"/>
        </w:rPr>
        <w:t>.</w:t>
      </w:r>
      <w:bookmarkEnd w:id="21"/>
    </w:p>
    <w:p w14:paraId="145BD4FC" w14:textId="4FD74831" w:rsidR="00F91637" w:rsidRPr="00092716" w:rsidRDefault="00F91637" w:rsidP="00B655B1">
      <w:pPr>
        <w:pStyle w:val="xmsonormal"/>
        <w:tabs>
          <w:tab w:val="left" w:pos="851"/>
        </w:tabs>
        <w:spacing w:before="0" w:beforeAutospacing="0" w:after="120" w:afterAutospacing="0"/>
        <w:ind w:left="709" w:hanging="709"/>
        <w:rPr>
          <w:lang w:val="en-CA"/>
        </w:rPr>
      </w:pPr>
      <w:r w:rsidRPr="00092716">
        <w:rPr>
          <w:lang w:val="en-CA"/>
        </w:rPr>
        <w:t>2022</w:t>
      </w:r>
      <w:r w:rsidRPr="00092716">
        <w:rPr>
          <w:lang w:val="en-CA"/>
        </w:rPr>
        <w:tab/>
        <w:t xml:space="preserve">Mathieu, Sophie. The use of paternity benefits during the pandemic: preliminary findings from Québec, Canadian Sociological Association Conference, online, </w:t>
      </w:r>
      <w:r w:rsidR="00BF2F87" w:rsidRPr="00092716">
        <w:rPr>
          <w:lang w:val="en-CA"/>
        </w:rPr>
        <w:t>20 mai</w:t>
      </w:r>
      <w:r w:rsidRPr="00092716">
        <w:rPr>
          <w:lang w:val="en-CA"/>
        </w:rPr>
        <w:t>.</w:t>
      </w:r>
    </w:p>
    <w:p w14:paraId="22067EB2" w14:textId="1D731BE1" w:rsidR="00F91637" w:rsidRPr="00092716" w:rsidRDefault="00F91637" w:rsidP="00B655B1">
      <w:pPr>
        <w:pStyle w:val="xmsonormal"/>
        <w:tabs>
          <w:tab w:val="left" w:pos="851"/>
        </w:tabs>
        <w:spacing w:before="0" w:beforeAutospacing="0" w:after="120" w:afterAutospacing="0"/>
        <w:ind w:left="709" w:hanging="709"/>
      </w:pPr>
      <w:r w:rsidRPr="00092716">
        <w:t>2022</w:t>
      </w:r>
      <w:r w:rsidRPr="00092716">
        <w:tab/>
        <w:t>Mathieu, Sophie &amp; Marie Gendron. L’utilisation des prestations parentales chez les nouveaux parents québécois à l’ère du télétravail</w:t>
      </w:r>
      <w:r w:rsidR="00AF72F7" w:rsidRPr="00092716">
        <w:t> </w:t>
      </w:r>
      <w:r w:rsidRPr="00092716">
        <w:t>: quelques réflexions sur l’égalité des genres, Colloque</w:t>
      </w:r>
      <w:r w:rsidRPr="00092716">
        <w:rPr>
          <w:b/>
          <w:bCs/>
        </w:rPr>
        <w:t xml:space="preserve"> </w:t>
      </w:r>
      <w:r w:rsidRPr="00092716">
        <w:rPr>
          <w:i/>
          <w:iCs/>
        </w:rPr>
        <w:t>Transformations du travail et enjeux organisationnels post-pandémie de l’ACFAS</w:t>
      </w:r>
      <w:r w:rsidRPr="00092716">
        <w:t xml:space="preserve">, </w:t>
      </w:r>
      <w:r w:rsidR="00BF2F87" w:rsidRPr="00092716">
        <w:t>10</w:t>
      </w:r>
      <w:r w:rsidR="00AF72F7" w:rsidRPr="00092716">
        <w:t> </w:t>
      </w:r>
      <w:r w:rsidR="00BF2F87" w:rsidRPr="00092716">
        <w:t>mai</w:t>
      </w:r>
      <w:r w:rsidRPr="00092716">
        <w:t>.</w:t>
      </w:r>
    </w:p>
    <w:bookmarkEnd w:id="20"/>
    <w:p w14:paraId="6E374083" w14:textId="580773C6" w:rsidR="00F91637" w:rsidRPr="00092716" w:rsidRDefault="00F91637" w:rsidP="00B655B1">
      <w:pPr>
        <w:pStyle w:val="xmsonormal"/>
        <w:tabs>
          <w:tab w:val="left" w:pos="851"/>
        </w:tabs>
        <w:spacing w:before="0" w:beforeAutospacing="0" w:after="120" w:afterAutospacing="0"/>
        <w:ind w:left="709" w:hanging="709"/>
        <w:rPr>
          <w:i/>
          <w:iCs/>
        </w:rPr>
      </w:pPr>
      <w:r w:rsidRPr="00092716">
        <w:t>2021</w:t>
      </w:r>
      <w:r w:rsidRPr="00092716">
        <w:tab/>
        <w:t xml:space="preserve">Tremblay, Diane-Gabrielle &amp; Sophie Mathieu. Parentalité, conciliation emploi-famille et composition genrée de la main-d’œuvre dans les organisations : le cas du Québec, </w:t>
      </w:r>
      <w:r w:rsidRPr="00092716">
        <w:rPr>
          <w:i/>
          <w:iCs/>
        </w:rPr>
        <w:t>Revue @GRH</w:t>
      </w:r>
      <w:r w:rsidRPr="00092716">
        <w:t xml:space="preserve">, </w:t>
      </w:r>
      <w:r w:rsidR="00BF2F87" w:rsidRPr="00092716">
        <w:t>14-15 oct</w:t>
      </w:r>
      <w:r w:rsidRPr="00092716">
        <w:t>.</w:t>
      </w:r>
    </w:p>
    <w:p w14:paraId="58B2D73A" w14:textId="3C85730F" w:rsidR="00F91637" w:rsidRPr="00092716" w:rsidRDefault="00F91637" w:rsidP="00B655B1">
      <w:pPr>
        <w:pStyle w:val="xmsonormal"/>
        <w:tabs>
          <w:tab w:val="left" w:pos="851"/>
        </w:tabs>
        <w:spacing w:before="0" w:beforeAutospacing="0" w:after="120" w:afterAutospacing="0"/>
        <w:ind w:left="709" w:hanging="709"/>
        <w:rPr>
          <w:lang w:val="en-CA"/>
        </w:rPr>
      </w:pPr>
      <w:r w:rsidRPr="00092716">
        <w:lastRenderedPageBreak/>
        <w:t>2021</w:t>
      </w:r>
      <w:r w:rsidRPr="00092716">
        <w:tab/>
        <w:t xml:space="preserve">Mathieu, Sophie Andrea Doucet &amp; Lindsey McKay. </w:t>
      </w:r>
      <w:r w:rsidRPr="00092716">
        <w:rPr>
          <w:lang w:val="en-CA"/>
        </w:rPr>
        <w:t>Québec: Puzzles and paradoxes in fathers’ use of parental benefits in Québec, 18</w:t>
      </w:r>
      <w:r w:rsidRPr="00092716">
        <w:rPr>
          <w:vertAlign w:val="superscript"/>
          <w:lang w:val="en-CA"/>
        </w:rPr>
        <w:t>th</w:t>
      </w:r>
      <w:r w:rsidRPr="00092716">
        <w:rPr>
          <w:lang w:val="en-CA"/>
        </w:rPr>
        <w:t> Annual Seminar of the International Network on Leave Polocies, Helsinki, Finland</w:t>
      </w:r>
      <w:r w:rsidR="00BF2F87" w:rsidRPr="00092716">
        <w:rPr>
          <w:lang w:val="en-CA"/>
        </w:rPr>
        <w:t>d, 16</w:t>
      </w:r>
      <w:r w:rsidR="00AF72F7" w:rsidRPr="00092716">
        <w:rPr>
          <w:lang w:val="en-CA"/>
        </w:rPr>
        <w:t>–</w:t>
      </w:r>
      <w:r w:rsidR="00BF2F87" w:rsidRPr="00092716">
        <w:rPr>
          <w:lang w:val="en-CA"/>
        </w:rPr>
        <w:t>17 nov.</w:t>
      </w:r>
    </w:p>
    <w:p w14:paraId="5FF7ACCD" w14:textId="25A3A56C" w:rsidR="00F91637" w:rsidRPr="00092716" w:rsidRDefault="00F91637" w:rsidP="00B655B1">
      <w:pPr>
        <w:pStyle w:val="xmsonormal"/>
        <w:tabs>
          <w:tab w:val="left" w:pos="851"/>
        </w:tabs>
        <w:spacing w:before="0" w:beforeAutospacing="0" w:after="120" w:afterAutospacing="0"/>
        <w:ind w:left="709" w:hanging="709"/>
        <w:rPr>
          <w:lang w:val="en-CA"/>
        </w:rPr>
      </w:pPr>
      <w:r w:rsidRPr="00092716">
        <w:rPr>
          <w:lang w:val="en-CA"/>
        </w:rPr>
        <w:t>2021</w:t>
      </w:r>
      <w:r w:rsidRPr="00092716">
        <w:rPr>
          <w:lang w:val="en-CA"/>
        </w:rPr>
        <w:tab/>
        <w:t xml:space="preserve">Mathieu, Sophie. Reimagining Childcare, Parental Leave, and Employment Policies for Diverse Canadian Families, Canadian Sociological Association Conference, </w:t>
      </w:r>
      <w:r w:rsidR="00BF2F87" w:rsidRPr="00092716">
        <w:rPr>
          <w:lang w:val="en-CA"/>
        </w:rPr>
        <w:t>2 juin.</w:t>
      </w:r>
      <w:r w:rsidRPr="00092716">
        <w:rPr>
          <w:lang w:val="en-CA"/>
        </w:rPr>
        <w:t xml:space="preserve"> </w:t>
      </w:r>
    </w:p>
    <w:p w14:paraId="3BAD216B" w14:textId="451C27F8" w:rsidR="00F91637" w:rsidRPr="00092716" w:rsidRDefault="00F91637" w:rsidP="00B655B1">
      <w:pPr>
        <w:pStyle w:val="xmsonormal"/>
        <w:shd w:val="clear" w:color="auto" w:fill="FFFFFF"/>
        <w:spacing w:before="0" w:beforeAutospacing="0" w:after="120" w:afterAutospacing="0"/>
        <w:ind w:left="709" w:hanging="709"/>
        <w:rPr>
          <w:color w:val="000000"/>
          <w:bdr w:val="none" w:sz="0" w:space="0" w:color="auto" w:frame="1"/>
        </w:rPr>
      </w:pPr>
      <w:r w:rsidRPr="00092716">
        <w:rPr>
          <w:lang w:val="en-CA"/>
        </w:rPr>
        <w:t>2021</w:t>
      </w:r>
      <w:r w:rsidRPr="00092716">
        <w:rPr>
          <w:lang w:val="en-CA"/>
        </w:rPr>
        <w:tab/>
      </w:r>
      <w:r w:rsidRPr="00092716">
        <w:rPr>
          <w:color w:val="000000"/>
          <w:bdr w:val="none" w:sz="0" w:space="0" w:color="auto" w:frame="1"/>
          <w:lang w:val="en-CA"/>
        </w:rPr>
        <w:t xml:space="preserve">Tremblay, Diane-Gabrielle &amp; Sophie Mathieu. </w:t>
      </w:r>
      <w:r w:rsidRPr="00092716">
        <w:rPr>
          <w:color w:val="000000"/>
          <w:bdr w:val="none" w:sz="0" w:space="0" w:color="auto" w:frame="1"/>
        </w:rPr>
        <w:t>Télétravail et conciliation emploi-famille en contexte de pandémie. Enjeux observés au Québec.</w:t>
      </w:r>
      <w:bookmarkStart w:id="22" w:name="_Hlk72959599"/>
      <w:r w:rsidR="00A43CF5" w:rsidRPr="00092716">
        <w:rPr>
          <w:color w:val="000000"/>
          <w:bdr w:val="none" w:sz="0" w:space="0" w:color="auto" w:frame="1"/>
        </w:rPr>
        <w:t xml:space="preserve"> </w:t>
      </w:r>
      <w:r w:rsidRPr="00092716">
        <w:rPr>
          <w:color w:val="000000"/>
          <w:bdr w:val="none" w:sz="0" w:space="0" w:color="auto" w:frame="1"/>
        </w:rPr>
        <w:t>CRISES-UQAM</w:t>
      </w:r>
      <w:bookmarkEnd w:id="22"/>
      <w:r w:rsidRPr="00092716">
        <w:rPr>
          <w:color w:val="000000"/>
          <w:bdr w:val="none" w:sz="0" w:space="0" w:color="auto" w:frame="1"/>
        </w:rPr>
        <w:t>, Montréal,</w:t>
      </w:r>
      <w:r w:rsidR="00BF2F87" w:rsidRPr="00092716">
        <w:rPr>
          <w:color w:val="000000"/>
          <w:bdr w:val="none" w:sz="0" w:space="0" w:color="auto" w:frame="1"/>
        </w:rPr>
        <w:t xml:space="preserve"> 8</w:t>
      </w:r>
      <w:r w:rsidR="00AF72F7" w:rsidRPr="00092716">
        <w:rPr>
          <w:color w:val="000000"/>
          <w:bdr w:val="none" w:sz="0" w:space="0" w:color="auto" w:frame="1"/>
        </w:rPr>
        <w:t> </w:t>
      </w:r>
      <w:r w:rsidR="00BF2F87" w:rsidRPr="00092716">
        <w:rPr>
          <w:color w:val="000000"/>
          <w:bdr w:val="none" w:sz="0" w:space="0" w:color="auto" w:frame="1"/>
        </w:rPr>
        <w:t>avril</w:t>
      </w:r>
      <w:r w:rsidRPr="00092716">
        <w:rPr>
          <w:color w:val="000000"/>
          <w:bdr w:val="none" w:sz="0" w:space="0" w:color="auto" w:frame="1"/>
        </w:rPr>
        <w:t>. </w:t>
      </w:r>
    </w:p>
    <w:p w14:paraId="7BE7E3C1" w14:textId="172E2CAE" w:rsidR="00F91637" w:rsidRPr="00092716" w:rsidRDefault="00F91637" w:rsidP="00B655B1">
      <w:pPr>
        <w:pStyle w:val="xmsonormal"/>
        <w:shd w:val="clear" w:color="auto" w:fill="FFFFFF"/>
        <w:spacing w:before="0" w:beforeAutospacing="0" w:after="120" w:afterAutospacing="0"/>
        <w:ind w:left="709" w:hanging="709"/>
      </w:pPr>
      <w:r w:rsidRPr="00092716">
        <w:t xml:space="preserve">2019 </w:t>
      </w:r>
      <w:r w:rsidRPr="00092716">
        <w:tab/>
        <w:t>Mathieu, Sophie.</w:t>
      </w:r>
      <w:r w:rsidR="00AF72F7" w:rsidRPr="00092716">
        <w:t xml:space="preserve"> </w:t>
      </w:r>
      <w:r w:rsidRPr="00092716">
        <w:t>Quelles sont les familles les mieux soutenues par l’État au Québec</w:t>
      </w:r>
      <w:r w:rsidR="00AF72F7" w:rsidRPr="00092716">
        <w:rPr>
          <w:rFonts w:ascii="Times New Roman" w:hAnsi="Times New Roman"/>
        </w:rPr>
        <w:t> </w:t>
      </w:r>
      <w:r w:rsidRPr="00092716">
        <w:t xml:space="preserve">?, colloque international de l’ACSALF </w:t>
      </w:r>
      <w:r w:rsidRPr="00092716">
        <w:rPr>
          <w:i/>
        </w:rPr>
        <w:t>Souci, mépris, indifférence</w:t>
      </w:r>
      <w:r w:rsidRPr="00092716">
        <w:t xml:space="preserve">, Université de Montréal, </w:t>
      </w:r>
      <w:r w:rsidR="00BF2F87" w:rsidRPr="00092716">
        <w:t>23</w:t>
      </w:r>
      <w:r w:rsidR="00AF72F7" w:rsidRPr="00092716">
        <w:t> </w:t>
      </w:r>
      <w:r w:rsidR="00BF2F87" w:rsidRPr="00092716">
        <w:t>oct.</w:t>
      </w:r>
    </w:p>
    <w:p w14:paraId="0A1953CF" w14:textId="589EFF71" w:rsidR="00F91637" w:rsidRPr="00E50FE9" w:rsidRDefault="00F91637" w:rsidP="00B655B1">
      <w:pPr>
        <w:shd w:val="clear" w:color="auto" w:fill="FFFFFF"/>
        <w:ind w:left="708" w:hanging="708"/>
        <w:rPr>
          <w:szCs w:val="24"/>
          <w:lang w:val="en-CA" w:eastAsia="fr-CA"/>
        </w:rPr>
      </w:pPr>
      <w:r w:rsidRPr="00E50FE9">
        <w:rPr>
          <w:szCs w:val="24"/>
          <w:lang w:val="en-CA" w:eastAsia="fr-CA"/>
        </w:rPr>
        <w:t xml:space="preserve">2019 </w:t>
      </w:r>
      <w:r w:rsidRPr="00E50FE9">
        <w:rPr>
          <w:szCs w:val="24"/>
          <w:lang w:val="en-CA" w:eastAsia="fr-CA"/>
        </w:rPr>
        <w:tab/>
        <w:t xml:space="preserve">Mathieu, Sophie. From universal </w:t>
      </w:r>
      <w:r w:rsidR="00AF72F7" w:rsidRPr="00E50FE9">
        <w:rPr>
          <w:szCs w:val="24"/>
          <w:lang w:val="en-CA" w:eastAsia="fr-CA"/>
        </w:rPr>
        <w:t>“</w:t>
      </w:r>
      <w:r w:rsidRPr="00E50FE9">
        <w:rPr>
          <w:szCs w:val="24"/>
          <w:lang w:val="en-CA" w:eastAsia="fr-CA"/>
        </w:rPr>
        <w:t>cost</w:t>
      </w:r>
      <w:r w:rsidR="00AF72F7" w:rsidRPr="00E50FE9">
        <w:rPr>
          <w:szCs w:val="24"/>
          <w:lang w:val="en-CA" w:eastAsia="fr-CA"/>
        </w:rPr>
        <w:t>”</w:t>
      </w:r>
      <w:r w:rsidRPr="00E50FE9">
        <w:rPr>
          <w:szCs w:val="24"/>
          <w:lang w:val="en-CA" w:eastAsia="fr-CA"/>
        </w:rPr>
        <w:t xml:space="preserve"> to universal </w:t>
      </w:r>
      <w:r w:rsidR="00AF72F7" w:rsidRPr="00E50FE9">
        <w:rPr>
          <w:szCs w:val="24"/>
          <w:lang w:val="en-CA" w:eastAsia="fr-CA"/>
        </w:rPr>
        <w:t>“</w:t>
      </w:r>
      <w:r w:rsidRPr="00E50FE9">
        <w:rPr>
          <w:szCs w:val="24"/>
          <w:lang w:val="en-CA" w:eastAsia="fr-CA"/>
        </w:rPr>
        <w:t>access</w:t>
      </w:r>
      <w:r w:rsidR="00AF72F7" w:rsidRPr="00E50FE9">
        <w:rPr>
          <w:szCs w:val="24"/>
          <w:lang w:val="en-CA" w:eastAsia="fr-CA"/>
        </w:rPr>
        <w:t>”</w:t>
      </w:r>
      <w:r w:rsidRPr="00E50FE9">
        <w:rPr>
          <w:szCs w:val="24"/>
          <w:lang w:val="en-CA" w:eastAsia="fr-CA"/>
        </w:rPr>
        <w:t xml:space="preserve"> to childcare services: the quiet dismantling of Québec</w:t>
      </w:r>
      <w:r w:rsidR="00AF72F7" w:rsidRPr="00E50FE9">
        <w:rPr>
          <w:szCs w:val="24"/>
          <w:lang w:val="en-CA" w:eastAsia="fr-CA"/>
        </w:rPr>
        <w:t>’</w:t>
      </w:r>
      <w:r w:rsidRPr="00E50FE9">
        <w:rPr>
          <w:szCs w:val="24"/>
          <w:lang w:val="en-CA" w:eastAsia="fr-CA"/>
        </w:rPr>
        <w:t>s 1997 work and family policy, Canadian Sociological Association Conference, University of British Columbia,</w:t>
      </w:r>
      <w:r w:rsidR="00BF2F87" w:rsidRPr="00E50FE9">
        <w:rPr>
          <w:szCs w:val="24"/>
          <w:lang w:val="en-CA" w:eastAsia="fr-CA"/>
        </w:rPr>
        <w:t xml:space="preserve"> 3 juin</w:t>
      </w:r>
      <w:r w:rsidRPr="00E50FE9">
        <w:rPr>
          <w:szCs w:val="24"/>
          <w:lang w:val="en-CA" w:eastAsia="fr-CA"/>
        </w:rPr>
        <w:t>.</w:t>
      </w:r>
    </w:p>
    <w:p w14:paraId="08B0E6DF" w14:textId="316767FA" w:rsidR="00F91637" w:rsidRPr="00E50FE9" w:rsidRDefault="00F91637" w:rsidP="00B655B1">
      <w:pPr>
        <w:shd w:val="clear" w:color="auto" w:fill="FFFFFF"/>
        <w:ind w:left="708" w:hanging="708"/>
        <w:rPr>
          <w:szCs w:val="24"/>
          <w:lang w:val="en-CA" w:eastAsia="fr-CA"/>
        </w:rPr>
      </w:pPr>
      <w:r w:rsidRPr="00E50FE9">
        <w:rPr>
          <w:szCs w:val="24"/>
          <w:lang w:val="en-CA" w:eastAsia="fr-CA"/>
        </w:rPr>
        <w:t>2019</w:t>
      </w:r>
      <w:r w:rsidRPr="00E50FE9">
        <w:rPr>
          <w:szCs w:val="24"/>
          <w:lang w:val="en-CA" w:eastAsia="fr-CA"/>
        </w:rPr>
        <w:tab/>
        <w:t xml:space="preserve">Mathieu, Sophie. Comparing access to benefits in four Canadian provinces, </w:t>
      </w:r>
      <w:bookmarkStart w:id="23" w:name="_Hlk91447750"/>
      <w:r w:rsidRPr="00E50FE9">
        <w:rPr>
          <w:szCs w:val="24"/>
          <w:lang w:val="en-CA" w:eastAsia="fr-CA"/>
        </w:rPr>
        <w:t>Canadian Sociological Association Conference</w:t>
      </w:r>
      <w:bookmarkEnd w:id="23"/>
      <w:r w:rsidRPr="00E50FE9">
        <w:rPr>
          <w:szCs w:val="24"/>
          <w:lang w:val="en-CA" w:eastAsia="fr-CA"/>
        </w:rPr>
        <w:t xml:space="preserve">, University of British Columbia, </w:t>
      </w:r>
      <w:r w:rsidR="00BF2F87" w:rsidRPr="00E50FE9">
        <w:rPr>
          <w:szCs w:val="24"/>
          <w:lang w:val="en-CA" w:eastAsia="fr-CA"/>
        </w:rPr>
        <w:t>3 juin</w:t>
      </w:r>
      <w:r w:rsidRPr="00E50FE9">
        <w:rPr>
          <w:szCs w:val="24"/>
          <w:lang w:val="en-CA" w:eastAsia="fr-CA"/>
        </w:rPr>
        <w:t>.</w:t>
      </w:r>
    </w:p>
    <w:p w14:paraId="0595B51C" w14:textId="18795F20" w:rsidR="00F91637" w:rsidRPr="00092716" w:rsidRDefault="00F91637" w:rsidP="00B655B1">
      <w:pPr>
        <w:shd w:val="clear" w:color="auto" w:fill="FFFFFF"/>
        <w:ind w:left="708" w:hanging="708"/>
        <w:rPr>
          <w:szCs w:val="24"/>
          <w:lang w:eastAsia="fr-CA"/>
        </w:rPr>
      </w:pPr>
      <w:r w:rsidRPr="00E50FE9">
        <w:rPr>
          <w:szCs w:val="24"/>
          <w:lang w:eastAsia="fr-CA"/>
        </w:rPr>
        <w:t>2019</w:t>
      </w:r>
      <w:r w:rsidRPr="00E50FE9">
        <w:rPr>
          <w:szCs w:val="24"/>
          <w:lang w:eastAsia="fr-CA"/>
        </w:rPr>
        <w:tab/>
        <w:t xml:space="preserve">Mathieu, Sophie. </w:t>
      </w:r>
      <w:r w:rsidRPr="00E50FE9">
        <w:rPr>
          <w:iCs/>
          <w:szCs w:val="24"/>
          <w:lang w:eastAsia="fr-CA"/>
        </w:rPr>
        <w:t xml:space="preserve">Une comparaison de l’accès aux congés parentaux dans quatre provinces canadiennes, Premier </w:t>
      </w:r>
      <w:r w:rsidRPr="00092716">
        <w:rPr>
          <w:iCs/>
          <w:szCs w:val="24"/>
          <w:lang w:eastAsia="fr-CA"/>
        </w:rPr>
        <w:t xml:space="preserve">colloque sur le Régime québécois d’assurance parentale, dans le cadre du congrès de l’Association francophone pour le savoir (ACFAS), Université du Québec en Outaouais, </w:t>
      </w:r>
      <w:r w:rsidR="00BF2F87" w:rsidRPr="00092716">
        <w:rPr>
          <w:iCs/>
          <w:szCs w:val="24"/>
          <w:lang w:eastAsia="fr-CA"/>
        </w:rPr>
        <w:t>28</w:t>
      </w:r>
      <w:r w:rsidR="00AF72F7" w:rsidRPr="00092716">
        <w:rPr>
          <w:iCs/>
          <w:szCs w:val="24"/>
          <w:lang w:eastAsia="fr-CA"/>
        </w:rPr>
        <w:t> </w:t>
      </w:r>
      <w:r w:rsidR="00BF2F87" w:rsidRPr="00092716">
        <w:rPr>
          <w:iCs/>
          <w:szCs w:val="24"/>
          <w:lang w:eastAsia="fr-CA"/>
        </w:rPr>
        <w:t>mai</w:t>
      </w:r>
      <w:r w:rsidRPr="00092716">
        <w:rPr>
          <w:iCs/>
          <w:szCs w:val="24"/>
          <w:lang w:eastAsia="fr-CA"/>
        </w:rPr>
        <w:t>.</w:t>
      </w:r>
    </w:p>
    <w:p w14:paraId="5B519A35" w14:textId="3CAEB160" w:rsidR="00F91637" w:rsidRPr="00092716" w:rsidRDefault="00F91637" w:rsidP="00B655B1">
      <w:pPr>
        <w:shd w:val="clear" w:color="auto" w:fill="FFFFFF"/>
        <w:ind w:left="708" w:hanging="708"/>
        <w:rPr>
          <w:szCs w:val="24"/>
          <w:lang w:val="en-CA" w:eastAsia="fr-CA"/>
        </w:rPr>
      </w:pPr>
      <w:r w:rsidRPr="00092716">
        <w:rPr>
          <w:szCs w:val="24"/>
          <w:lang w:val="en-CA" w:eastAsia="fr-CA"/>
        </w:rPr>
        <w:t>2018</w:t>
      </w:r>
      <w:r w:rsidRPr="00092716">
        <w:rPr>
          <w:szCs w:val="24"/>
          <w:lang w:val="en-CA" w:eastAsia="fr-CA"/>
        </w:rPr>
        <w:tab/>
        <w:t>Mathieu, Sophie, Lindsey McKay &amp; Andrea Doucet. Parental Leave and Intra-Regime Differences in a Liberal Country: The Case of Four Canadian Provinces,</w:t>
      </w:r>
      <w:r w:rsidR="00AF72F7" w:rsidRPr="00092716">
        <w:rPr>
          <w:szCs w:val="24"/>
          <w:lang w:val="en-CA" w:eastAsia="fr-CA"/>
        </w:rPr>
        <w:t> </w:t>
      </w:r>
      <w:r w:rsidRPr="00092716">
        <w:rPr>
          <w:szCs w:val="24"/>
          <w:lang w:val="en-CA" w:eastAsia="fr-CA"/>
        </w:rPr>
        <w:t xml:space="preserve">XIX ISA World Congress of Sociology, Toronto, </w:t>
      </w:r>
      <w:r w:rsidR="00BF2F87" w:rsidRPr="00092716">
        <w:rPr>
          <w:szCs w:val="24"/>
          <w:lang w:val="en-CA" w:eastAsia="fr-CA"/>
        </w:rPr>
        <w:t xml:space="preserve">21 </w:t>
      </w:r>
      <w:proofErr w:type="spellStart"/>
      <w:r w:rsidR="00BF2F87" w:rsidRPr="00092716">
        <w:rPr>
          <w:szCs w:val="24"/>
          <w:lang w:val="en-CA" w:eastAsia="fr-CA"/>
        </w:rPr>
        <w:t>juillet</w:t>
      </w:r>
      <w:proofErr w:type="spellEnd"/>
      <w:r w:rsidRPr="00092716">
        <w:rPr>
          <w:szCs w:val="24"/>
          <w:lang w:val="en-CA" w:eastAsia="fr-CA"/>
        </w:rPr>
        <w:t>.</w:t>
      </w:r>
    </w:p>
    <w:p w14:paraId="6495D571" w14:textId="14D79183" w:rsidR="00F91637" w:rsidRPr="00092716" w:rsidRDefault="00F91637" w:rsidP="00B655B1">
      <w:pPr>
        <w:shd w:val="clear" w:color="auto" w:fill="FFFFFF"/>
        <w:ind w:left="708" w:hanging="708"/>
        <w:rPr>
          <w:szCs w:val="24"/>
          <w:lang w:val="en-CA" w:eastAsia="fr-CA"/>
        </w:rPr>
      </w:pPr>
      <w:r w:rsidRPr="00092716">
        <w:rPr>
          <w:szCs w:val="24"/>
          <w:lang w:val="en-CA" w:eastAsia="fr-CA"/>
        </w:rPr>
        <w:t>2018</w:t>
      </w:r>
      <w:r w:rsidRPr="00092716">
        <w:rPr>
          <w:szCs w:val="24"/>
          <w:lang w:val="en-CA" w:eastAsia="fr-CA"/>
        </w:rPr>
        <w:tab/>
        <w:t xml:space="preserve">Doucet, Andrea, Lindsey McKay &amp; Sophie Mathieu. </w:t>
      </w:r>
      <w:r w:rsidRPr="00092716">
        <w:rPr>
          <w:iCs/>
          <w:szCs w:val="24"/>
          <w:lang w:val="en-CA" w:eastAsia="fr-CA"/>
        </w:rPr>
        <w:t>Parental Leave in Canada</w:t>
      </w:r>
      <w:r w:rsidRPr="00092716">
        <w:rPr>
          <w:szCs w:val="24"/>
          <w:lang w:val="en-CA" w:eastAsia="fr-CA"/>
        </w:rPr>
        <w:t xml:space="preserve">, </w:t>
      </w:r>
      <w:hyperlink r:id="rId29" w:tgtFrame="_self" w:history="1">
        <w:r w:rsidRPr="00092716">
          <w:rPr>
            <w:rStyle w:val="Lienhypertexte"/>
            <w:bCs/>
            <w:color w:val="auto"/>
            <w:szCs w:val="24"/>
            <w:u w:val="none"/>
            <w:lang w:val="en-CA" w:eastAsia="fr-CA"/>
          </w:rPr>
          <w:t>International Network on Leave Policies and Research</w:t>
        </w:r>
      </w:hyperlink>
      <w:r w:rsidRPr="00092716">
        <w:rPr>
          <w:szCs w:val="24"/>
          <w:lang w:val="en-CA" w:eastAsia="fr-CA"/>
        </w:rPr>
        <w:t>,</w:t>
      </w:r>
      <w:r w:rsidR="00AF72F7" w:rsidRPr="00092716">
        <w:rPr>
          <w:szCs w:val="24"/>
          <w:lang w:val="en-CA" w:eastAsia="fr-CA"/>
        </w:rPr>
        <w:t xml:space="preserve"> </w:t>
      </w:r>
      <w:r w:rsidR="00BF2F87" w:rsidRPr="00092716">
        <w:rPr>
          <w:szCs w:val="24"/>
          <w:lang w:val="en-CA" w:eastAsia="fr-CA"/>
        </w:rPr>
        <w:t>13 juillet</w:t>
      </w:r>
      <w:r w:rsidRPr="00092716">
        <w:rPr>
          <w:szCs w:val="24"/>
          <w:lang w:val="en-CA" w:eastAsia="fr-CA"/>
        </w:rPr>
        <w:t>.</w:t>
      </w:r>
    </w:p>
    <w:p w14:paraId="632A495C" w14:textId="69F0177C" w:rsidR="00F91637" w:rsidRPr="00092716" w:rsidRDefault="00F91637" w:rsidP="00B655B1">
      <w:pPr>
        <w:shd w:val="clear" w:color="auto" w:fill="FFFFFF"/>
        <w:ind w:left="708" w:hanging="708"/>
        <w:rPr>
          <w:szCs w:val="24"/>
          <w:lang w:val="en-CA" w:eastAsia="fr-CA"/>
        </w:rPr>
      </w:pPr>
      <w:r w:rsidRPr="00092716">
        <w:rPr>
          <w:szCs w:val="24"/>
          <w:lang w:val="en-CA" w:eastAsia="fr-CA"/>
        </w:rPr>
        <w:t>2018</w:t>
      </w:r>
      <w:r w:rsidRPr="00092716">
        <w:rPr>
          <w:szCs w:val="24"/>
          <w:lang w:val="en-CA" w:eastAsia="fr-CA"/>
        </w:rPr>
        <w:tab/>
        <w:t>Mathieu, Sophie. Il vaut mieux être mère au Québec : Social inequalities in access to parental benefits in Québec and in Canada,</w:t>
      </w:r>
      <w:r w:rsidRPr="00092716">
        <w:rPr>
          <w:color w:val="212121"/>
          <w:szCs w:val="24"/>
          <w:shd w:val="clear" w:color="auto" w:fill="FFFFFF"/>
          <w:lang w:val="en-CA"/>
        </w:rPr>
        <w:t xml:space="preserve"> Roundtable on maternity and parental benefits and leave, Childcare Resource and Research Unit</w:t>
      </w:r>
      <w:r w:rsidRPr="00092716">
        <w:rPr>
          <w:szCs w:val="24"/>
          <w:lang w:val="en-CA" w:eastAsia="fr-CA"/>
        </w:rPr>
        <w:t xml:space="preserve"> Ottawa, </w:t>
      </w:r>
      <w:r w:rsidR="00BF2F87" w:rsidRPr="00092716">
        <w:rPr>
          <w:szCs w:val="24"/>
          <w:lang w:val="en-CA" w:eastAsia="fr-CA"/>
        </w:rPr>
        <w:t>23 avril</w:t>
      </w:r>
      <w:r w:rsidRPr="00092716">
        <w:rPr>
          <w:szCs w:val="24"/>
          <w:lang w:val="en-CA" w:eastAsia="fr-CA"/>
        </w:rPr>
        <w:t>.</w:t>
      </w:r>
    </w:p>
    <w:p w14:paraId="684D2B2E" w14:textId="5F945A40" w:rsidR="00F91637" w:rsidRPr="00092716" w:rsidRDefault="00F91637" w:rsidP="00B655B1">
      <w:pPr>
        <w:shd w:val="clear" w:color="auto" w:fill="FFFFFF"/>
        <w:ind w:left="709" w:hanging="709"/>
        <w:rPr>
          <w:iCs/>
          <w:szCs w:val="24"/>
          <w:lang w:eastAsia="fr-CA"/>
        </w:rPr>
      </w:pPr>
      <w:r w:rsidRPr="00092716">
        <w:rPr>
          <w:szCs w:val="24"/>
          <w:lang w:eastAsia="fr-CA"/>
        </w:rPr>
        <w:t>2018</w:t>
      </w:r>
      <w:r w:rsidRPr="00092716">
        <w:rPr>
          <w:szCs w:val="24"/>
          <w:lang w:eastAsia="fr-CA"/>
        </w:rPr>
        <w:tab/>
        <w:t xml:space="preserve">Mathieu, Sophie. </w:t>
      </w:r>
      <w:r w:rsidRPr="00092716">
        <w:rPr>
          <w:iCs/>
          <w:szCs w:val="24"/>
          <w:lang w:eastAsia="fr-CA"/>
        </w:rPr>
        <w:t>Il vaut mieux être mère au Québec, mais…Inégalités sociales et accès aux congés parentaux</w:t>
      </w:r>
      <w:r w:rsidR="00AF72F7" w:rsidRPr="00092716">
        <w:rPr>
          <w:iCs/>
          <w:szCs w:val="24"/>
          <w:lang w:eastAsia="fr-CA"/>
        </w:rPr>
        <w:t> </w:t>
      </w:r>
      <w:r w:rsidRPr="00092716">
        <w:rPr>
          <w:iCs/>
          <w:szCs w:val="24"/>
          <w:lang w:eastAsia="fr-CA"/>
        </w:rPr>
        <w:t xml:space="preserve">: une comparaison de quatre provinces canadiennes, </w:t>
      </w:r>
      <w:r w:rsidRPr="00092716">
        <w:rPr>
          <w:bCs/>
          <w:iCs/>
          <w:szCs w:val="24"/>
          <w:lang w:eastAsia="fr-CA"/>
        </w:rPr>
        <w:t>Le temps des bilans autour de la politique familiale 20</w:t>
      </w:r>
      <w:r w:rsidR="00AF72F7" w:rsidRPr="00092716">
        <w:rPr>
          <w:bCs/>
          <w:iCs/>
          <w:szCs w:val="24"/>
          <w:lang w:eastAsia="fr-CA"/>
        </w:rPr>
        <w:t> </w:t>
      </w:r>
      <w:r w:rsidRPr="00092716">
        <w:rPr>
          <w:bCs/>
          <w:iCs/>
          <w:szCs w:val="24"/>
          <w:lang w:eastAsia="fr-CA"/>
        </w:rPr>
        <w:t>ans après «</w:t>
      </w:r>
      <w:r w:rsidR="00AF72F7" w:rsidRPr="00092716">
        <w:rPr>
          <w:rFonts w:ascii="Times New Roman" w:hAnsi="Times New Roman"/>
          <w:bCs/>
          <w:iCs/>
          <w:szCs w:val="24"/>
          <w:lang w:eastAsia="fr-CA"/>
        </w:rPr>
        <w:t> </w:t>
      </w:r>
      <w:r w:rsidRPr="00092716">
        <w:rPr>
          <w:bCs/>
          <w:iCs/>
          <w:szCs w:val="24"/>
          <w:lang w:eastAsia="fr-CA"/>
        </w:rPr>
        <w:t>Les enfants au cœur de nos choix</w:t>
      </w:r>
      <w:r w:rsidR="00AF72F7" w:rsidRPr="00092716">
        <w:rPr>
          <w:rFonts w:ascii="Times New Roman" w:hAnsi="Times New Roman"/>
          <w:bCs/>
          <w:iCs/>
          <w:szCs w:val="24"/>
          <w:lang w:eastAsia="fr-CA"/>
        </w:rPr>
        <w:t> </w:t>
      </w:r>
      <w:r w:rsidRPr="00092716">
        <w:rPr>
          <w:bCs/>
          <w:iCs/>
          <w:szCs w:val="24"/>
          <w:lang w:eastAsia="fr-CA"/>
        </w:rPr>
        <w:t xml:space="preserve">», Partenariat Famille en mouvance, </w:t>
      </w:r>
      <w:r w:rsidR="00BF2F87" w:rsidRPr="00092716">
        <w:rPr>
          <w:bCs/>
          <w:iCs/>
          <w:szCs w:val="24"/>
          <w:lang w:eastAsia="fr-CA"/>
        </w:rPr>
        <w:t>20</w:t>
      </w:r>
      <w:r w:rsidR="00AF72F7" w:rsidRPr="00092716">
        <w:rPr>
          <w:bCs/>
          <w:iCs/>
          <w:szCs w:val="24"/>
          <w:lang w:eastAsia="fr-CA"/>
        </w:rPr>
        <w:t> </w:t>
      </w:r>
      <w:r w:rsidR="00BF2F87" w:rsidRPr="00092716">
        <w:rPr>
          <w:bCs/>
          <w:iCs/>
          <w:szCs w:val="24"/>
          <w:lang w:eastAsia="fr-CA"/>
        </w:rPr>
        <w:t>avril</w:t>
      </w:r>
      <w:r w:rsidRPr="00092716">
        <w:rPr>
          <w:bCs/>
          <w:iCs/>
          <w:szCs w:val="24"/>
          <w:lang w:eastAsia="fr-CA"/>
        </w:rPr>
        <w:t xml:space="preserve">. </w:t>
      </w:r>
    </w:p>
    <w:p w14:paraId="737E7EF7" w14:textId="3A91E89E" w:rsidR="00F91637" w:rsidRPr="00092716" w:rsidRDefault="00F91637" w:rsidP="00B655B1">
      <w:pPr>
        <w:shd w:val="clear" w:color="auto" w:fill="FFFFFF"/>
        <w:ind w:left="708" w:hanging="708"/>
        <w:rPr>
          <w:szCs w:val="24"/>
          <w:lang w:val="en-CA" w:eastAsia="fr-CA"/>
        </w:rPr>
      </w:pPr>
      <w:r w:rsidRPr="00092716">
        <w:rPr>
          <w:szCs w:val="24"/>
          <w:lang w:val="en-CA" w:eastAsia="fr-CA"/>
        </w:rPr>
        <w:t>2017</w:t>
      </w:r>
      <w:r w:rsidRPr="00092716">
        <w:rPr>
          <w:szCs w:val="24"/>
          <w:lang w:val="en-CA" w:eastAsia="fr-CA"/>
        </w:rPr>
        <w:tab/>
        <w:t xml:space="preserve">Mathieu, Sophie, Lindsey McKay &amp; Andrea Doucet. Social inequality in access to parental benefits in Canada, Canadian Sociological Association Conference, Ryerson University, Toronto, </w:t>
      </w:r>
      <w:r w:rsidR="00BF2F87" w:rsidRPr="00092716">
        <w:rPr>
          <w:szCs w:val="24"/>
          <w:lang w:val="en-CA" w:eastAsia="fr-CA"/>
        </w:rPr>
        <w:t>30 mai</w:t>
      </w:r>
      <w:r w:rsidRPr="00092716">
        <w:rPr>
          <w:szCs w:val="24"/>
          <w:lang w:val="en-CA" w:eastAsia="fr-CA"/>
        </w:rPr>
        <w:t>.</w:t>
      </w:r>
    </w:p>
    <w:p w14:paraId="56D9C237" w14:textId="658E67FE" w:rsidR="00F91637" w:rsidRPr="00092716" w:rsidRDefault="00F91637" w:rsidP="00B655B1">
      <w:pPr>
        <w:shd w:val="clear" w:color="auto" w:fill="FFFFFF"/>
        <w:ind w:left="708" w:hanging="708"/>
        <w:rPr>
          <w:szCs w:val="24"/>
          <w:lang w:val="en-CA"/>
        </w:rPr>
      </w:pPr>
      <w:r w:rsidRPr="00092716">
        <w:rPr>
          <w:szCs w:val="24"/>
          <w:lang w:val="en-CA" w:eastAsia="fr-CA"/>
        </w:rPr>
        <w:t>2017</w:t>
      </w:r>
      <w:r w:rsidRPr="00092716">
        <w:rPr>
          <w:szCs w:val="24"/>
          <w:lang w:val="en-CA" w:eastAsia="fr-CA"/>
        </w:rPr>
        <w:tab/>
        <w:t>Mathieu, Sophie. Are early education and care services in Québec universal?, Canadian Sociological Association Conference</w:t>
      </w:r>
      <w:r w:rsidRPr="00092716">
        <w:rPr>
          <w:szCs w:val="24"/>
          <w:lang w:val="en-CA"/>
        </w:rPr>
        <w:t xml:space="preserve">, Ryerson University, Toronto, </w:t>
      </w:r>
      <w:r w:rsidR="00BF2F87" w:rsidRPr="00092716">
        <w:rPr>
          <w:szCs w:val="24"/>
          <w:lang w:val="en-CA"/>
        </w:rPr>
        <w:t>30 mai</w:t>
      </w:r>
      <w:r w:rsidRPr="00092716">
        <w:rPr>
          <w:szCs w:val="24"/>
          <w:lang w:val="en-CA"/>
        </w:rPr>
        <w:t>.</w:t>
      </w:r>
    </w:p>
    <w:p w14:paraId="7AFC94D0" w14:textId="06B2F4A4" w:rsidR="00F91637" w:rsidRPr="00092716" w:rsidRDefault="00F91637" w:rsidP="00B655B1">
      <w:pPr>
        <w:shd w:val="clear" w:color="auto" w:fill="FFFFFF"/>
        <w:ind w:left="708" w:hanging="708"/>
        <w:rPr>
          <w:szCs w:val="24"/>
          <w:lang w:val="en-CA"/>
        </w:rPr>
      </w:pPr>
      <w:r w:rsidRPr="00092716">
        <w:rPr>
          <w:szCs w:val="24"/>
          <w:lang w:val="en-CA" w:eastAsia="fr-CA"/>
        </w:rPr>
        <w:lastRenderedPageBreak/>
        <w:t>2016</w:t>
      </w:r>
      <w:r w:rsidRPr="00092716">
        <w:rPr>
          <w:szCs w:val="24"/>
          <w:lang w:val="en-CA"/>
        </w:rPr>
        <w:t xml:space="preserve">  </w:t>
      </w:r>
      <w:r w:rsidRPr="00092716">
        <w:rPr>
          <w:szCs w:val="24"/>
          <w:lang w:val="en-CA"/>
        </w:rPr>
        <w:tab/>
      </w:r>
      <w:r w:rsidRPr="00092716">
        <w:rPr>
          <w:szCs w:val="24"/>
          <w:lang w:val="en-CA" w:eastAsia="fr-CA"/>
        </w:rPr>
        <w:t xml:space="preserve">McKay, Lindsey, Sophie Mathieu &amp; Andrea Doucet. Beyond Gender: Initial Findings from a Canadian Comparative Research Program on Equality in Labour Market Based Family Care Policies, International Network on Leave Policies and Research, 13th Annual Seminar, Madrid, </w:t>
      </w:r>
      <w:r w:rsidR="00BF2F87" w:rsidRPr="00092716">
        <w:rPr>
          <w:szCs w:val="24"/>
          <w:lang w:val="en-CA" w:eastAsia="fr-CA"/>
        </w:rPr>
        <w:t>Espagne</w:t>
      </w:r>
      <w:r w:rsidRPr="00092716">
        <w:rPr>
          <w:szCs w:val="24"/>
          <w:lang w:val="en-CA" w:eastAsia="fr-CA"/>
        </w:rPr>
        <w:t xml:space="preserve">, </w:t>
      </w:r>
      <w:r w:rsidR="00BF2F87" w:rsidRPr="00092716">
        <w:rPr>
          <w:szCs w:val="24"/>
          <w:lang w:val="en-CA" w:eastAsia="fr-CA"/>
        </w:rPr>
        <w:t>29</w:t>
      </w:r>
      <w:r w:rsidR="00AF72F7" w:rsidRPr="00092716">
        <w:rPr>
          <w:szCs w:val="24"/>
          <w:lang w:val="en-CA" w:eastAsia="fr-CA"/>
        </w:rPr>
        <w:t>–</w:t>
      </w:r>
      <w:r w:rsidR="00BF2F87" w:rsidRPr="00092716">
        <w:rPr>
          <w:szCs w:val="24"/>
          <w:lang w:val="en-CA" w:eastAsia="fr-CA"/>
        </w:rPr>
        <w:t>30 sept</w:t>
      </w:r>
      <w:r w:rsidRPr="00092716">
        <w:rPr>
          <w:szCs w:val="24"/>
          <w:lang w:val="en-CA" w:eastAsia="fr-CA"/>
        </w:rPr>
        <w:t>.</w:t>
      </w:r>
    </w:p>
    <w:p w14:paraId="3A1CE877" w14:textId="59572350" w:rsidR="00BF2F87" w:rsidRPr="00092716" w:rsidRDefault="00F91637" w:rsidP="00B655B1">
      <w:pPr>
        <w:tabs>
          <w:tab w:val="num" w:pos="2160"/>
        </w:tabs>
        <w:ind w:left="709" w:hanging="709"/>
        <w:rPr>
          <w:szCs w:val="24"/>
          <w:lang w:val="en-CA"/>
        </w:rPr>
      </w:pPr>
      <w:r w:rsidRPr="00092716">
        <w:rPr>
          <w:szCs w:val="24"/>
          <w:lang w:val="en-CA"/>
        </w:rPr>
        <w:t>2016</w:t>
      </w:r>
      <w:r w:rsidRPr="00092716">
        <w:rPr>
          <w:szCs w:val="24"/>
          <w:lang w:val="en-CA"/>
        </w:rPr>
        <w:tab/>
        <w:t xml:space="preserve">McKay, Lindsey, Sophie Mathieu &amp; Andrea Doucet. Parental-leave rich and parental-leave poor: Closing Equality Gaps in Canadian Parental Leave Policy, Presentation to the Canadian Labour Congress, EI and Women’s Issues Committe, Ottawa, </w:t>
      </w:r>
      <w:r w:rsidR="00BF2F87" w:rsidRPr="00092716">
        <w:rPr>
          <w:szCs w:val="24"/>
          <w:lang w:val="en-CA"/>
        </w:rPr>
        <w:t>20 se</w:t>
      </w:r>
      <w:r w:rsidRPr="00092716">
        <w:rPr>
          <w:szCs w:val="24"/>
          <w:lang w:val="en-CA"/>
        </w:rPr>
        <w:t xml:space="preserve">pt. </w:t>
      </w:r>
    </w:p>
    <w:p w14:paraId="7E79A088" w14:textId="1A042497" w:rsidR="00F91637" w:rsidRPr="00092716" w:rsidRDefault="00F91637" w:rsidP="00B655B1">
      <w:pPr>
        <w:tabs>
          <w:tab w:val="num" w:pos="2160"/>
        </w:tabs>
        <w:ind w:left="709" w:hanging="709"/>
        <w:rPr>
          <w:szCs w:val="24"/>
          <w:lang w:val="en-CA" w:eastAsia="fr-CA"/>
        </w:rPr>
      </w:pPr>
      <w:r w:rsidRPr="00092716">
        <w:rPr>
          <w:szCs w:val="24"/>
          <w:lang w:val="en-CA" w:eastAsia="fr-CA"/>
        </w:rPr>
        <w:t>2016</w:t>
      </w:r>
      <w:r w:rsidR="004617FB" w:rsidRPr="00092716">
        <w:rPr>
          <w:szCs w:val="24"/>
          <w:lang w:val="en-CA" w:eastAsia="fr-CA"/>
        </w:rPr>
        <w:t xml:space="preserve">  </w:t>
      </w:r>
      <w:r w:rsidRPr="00092716">
        <w:rPr>
          <w:szCs w:val="24"/>
          <w:lang w:val="en-CA" w:eastAsia="fr-CA"/>
        </w:rPr>
        <w:t xml:space="preserve"> </w:t>
      </w:r>
      <w:r w:rsidR="004617FB" w:rsidRPr="00092716">
        <w:rPr>
          <w:szCs w:val="24"/>
          <w:lang w:val="en-CA" w:eastAsia="fr-CA"/>
        </w:rPr>
        <w:t xml:space="preserve"> </w:t>
      </w:r>
      <w:r w:rsidRPr="00092716">
        <w:rPr>
          <w:szCs w:val="24"/>
          <w:lang w:val="en-CA" w:eastAsia="fr-CA"/>
        </w:rPr>
        <w:t xml:space="preserve">Doucet, Andrea, Lindsey McKay &amp; Sophie Mathieu. 2016. Who Benefits? </w:t>
      </w:r>
      <w:proofErr w:type="gramStart"/>
      <w:r w:rsidRPr="00092716">
        <w:rPr>
          <w:szCs w:val="24"/>
          <w:lang w:val="en-CA" w:eastAsia="fr-CA"/>
        </w:rPr>
        <w:t xml:space="preserve">Reflections </w:t>
      </w:r>
      <w:r w:rsidR="004617FB" w:rsidRPr="00092716">
        <w:rPr>
          <w:szCs w:val="24"/>
          <w:lang w:val="en-CA" w:eastAsia="fr-CA"/>
        </w:rPr>
        <w:t xml:space="preserve"> </w:t>
      </w:r>
      <w:r w:rsidRPr="00092716">
        <w:rPr>
          <w:szCs w:val="24"/>
          <w:lang w:val="en-CA" w:eastAsia="fr-CA"/>
        </w:rPr>
        <w:t>on</w:t>
      </w:r>
      <w:proofErr w:type="gramEnd"/>
      <w:r w:rsidRPr="00092716">
        <w:rPr>
          <w:szCs w:val="24"/>
          <w:lang w:val="en-CA" w:eastAsia="fr-CA"/>
        </w:rPr>
        <w:t xml:space="preserve"> Gender and Class Inequalities in Parental Leave Policies, in Canada Panel on Paid Maternity, parental and non-birth parent leaves, CUPE Childcare RoundTable, Ottawa, </w:t>
      </w:r>
      <w:r w:rsidR="00BF2F87" w:rsidRPr="00092716">
        <w:rPr>
          <w:szCs w:val="24"/>
          <w:lang w:val="en-CA" w:eastAsia="fr-CA"/>
        </w:rPr>
        <w:t>27</w:t>
      </w:r>
      <w:r w:rsidR="00AF72F7" w:rsidRPr="00092716">
        <w:rPr>
          <w:szCs w:val="24"/>
          <w:lang w:val="en-CA" w:eastAsia="fr-CA"/>
        </w:rPr>
        <w:t>–</w:t>
      </w:r>
      <w:r w:rsidR="00BF2F87" w:rsidRPr="00092716">
        <w:rPr>
          <w:szCs w:val="24"/>
          <w:lang w:val="en-CA" w:eastAsia="fr-CA"/>
        </w:rPr>
        <w:t>28 sept</w:t>
      </w:r>
      <w:r w:rsidRPr="00092716">
        <w:rPr>
          <w:szCs w:val="24"/>
          <w:lang w:val="en-CA" w:eastAsia="fr-CA"/>
        </w:rPr>
        <w:t>.</w:t>
      </w:r>
    </w:p>
    <w:p w14:paraId="1B106C8E" w14:textId="6888EF48" w:rsidR="00F91637" w:rsidRPr="00092716" w:rsidRDefault="00F91637" w:rsidP="00B655B1">
      <w:pPr>
        <w:tabs>
          <w:tab w:val="left" w:pos="709"/>
          <w:tab w:val="num" w:pos="2160"/>
        </w:tabs>
        <w:ind w:left="709" w:hanging="709"/>
        <w:rPr>
          <w:szCs w:val="24"/>
        </w:rPr>
      </w:pPr>
      <w:r w:rsidRPr="00092716">
        <w:rPr>
          <w:szCs w:val="24"/>
        </w:rPr>
        <w:t>2016</w:t>
      </w:r>
      <w:r w:rsidRPr="00092716">
        <w:rPr>
          <w:szCs w:val="24"/>
        </w:rPr>
        <w:tab/>
        <w:t>Mathieu, Sophie. La «</w:t>
      </w:r>
      <w:r w:rsidR="00AF72F7" w:rsidRPr="00092716">
        <w:rPr>
          <w:rFonts w:ascii="Times New Roman" w:hAnsi="Times New Roman"/>
          <w:szCs w:val="24"/>
        </w:rPr>
        <w:t> </w:t>
      </w:r>
      <w:r w:rsidRPr="00092716">
        <w:rPr>
          <w:szCs w:val="24"/>
        </w:rPr>
        <w:t>dématernalisation des soins</w:t>
      </w:r>
      <w:r w:rsidR="00AF72F7" w:rsidRPr="00092716">
        <w:rPr>
          <w:rFonts w:ascii="Times New Roman" w:hAnsi="Times New Roman"/>
          <w:szCs w:val="24"/>
        </w:rPr>
        <w:t> </w:t>
      </w:r>
      <w:r w:rsidRPr="00092716">
        <w:rPr>
          <w:szCs w:val="24"/>
        </w:rPr>
        <w:t xml:space="preserve">», un nouvel outil conceptuel dans l’étude de la politique familiale québécoise, </w:t>
      </w:r>
      <w:r w:rsidRPr="00092716">
        <w:rPr>
          <w:i/>
          <w:szCs w:val="24"/>
        </w:rPr>
        <w:t>Partenariat familles en mouvance</w:t>
      </w:r>
      <w:r w:rsidRPr="00092716">
        <w:rPr>
          <w:szCs w:val="24"/>
        </w:rPr>
        <w:t xml:space="preserve">, Montréal </w:t>
      </w:r>
      <w:r w:rsidR="00BF2F87" w:rsidRPr="00092716">
        <w:rPr>
          <w:szCs w:val="24"/>
        </w:rPr>
        <w:t>28</w:t>
      </w:r>
      <w:r w:rsidR="00AF72F7" w:rsidRPr="00092716">
        <w:rPr>
          <w:szCs w:val="24"/>
        </w:rPr>
        <w:t> </w:t>
      </w:r>
      <w:r w:rsidR="00BF2F87" w:rsidRPr="00092716">
        <w:rPr>
          <w:szCs w:val="24"/>
        </w:rPr>
        <w:t>janv</w:t>
      </w:r>
      <w:r w:rsidRPr="00092716">
        <w:rPr>
          <w:szCs w:val="24"/>
        </w:rPr>
        <w:t>.</w:t>
      </w:r>
    </w:p>
    <w:p w14:paraId="602153D5" w14:textId="77777777" w:rsidR="00F91637" w:rsidRPr="00092716" w:rsidRDefault="00F91637" w:rsidP="00B655B1">
      <w:pPr>
        <w:tabs>
          <w:tab w:val="num" w:pos="2160"/>
        </w:tabs>
        <w:ind w:left="709" w:hanging="709"/>
        <w:rPr>
          <w:szCs w:val="24"/>
        </w:rPr>
      </w:pPr>
      <w:r w:rsidRPr="00092716">
        <w:rPr>
          <w:szCs w:val="24"/>
        </w:rPr>
        <w:t>2015</w:t>
      </w:r>
      <w:r w:rsidRPr="00092716">
        <w:rPr>
          <w:szCs w:val="24"/>
        </w:rPr>
        <w:tab/>
        <w:t xml:space="preserve">Mathieu, Sophie. Austérité et égalité entre les genres au Québec ou la fin du tarif unique dans les centres de la petite enfance, </w:t>
      </w:r>
      <w:r w:rsidRPr="00092716">
        <w:rPr>
          <w:i/>
          <w:szCs w:val="24"/>
        </w:rPr>
        <w:t>Canadian Sociological Association Conference</w:t>
      </w:r>
      <w:r w:rsidRPr="00092716">
        <w:rPr>
          <w:szCs w:val="24"/>
        </w:rPr>
        <w:t>, Ottawa University.</w:t>
      </w:r>
    </w:p>
    <w:p w14:paraId="799A00D2" w14:textId="77777777" w:rsidR="00F91637" w:rsidRPr="00092716" w:rsidRDefault="00F91637" w:rsidP="00B655B1">
      <w:pPr>
        <w:ind w:left="709" w:hanging="709"/>
        <w:rPr>
          <w:bCs/>
          <w:iCs/>
          <w:szCs w:val="24"/>
          <w:lang w:val="en-CA"/>
        </w:rPr>
      </w:pPr>
      <w:r w:rsidRPr="00092716">
        <w:rPr>
          <w:bCs/>
          <w:szCs w:val="24"/>
        </w:rPr>
        <w:t>2007</w:t>
      </w:r>
      <w:r w:rsidRPr="00092716">
        <w:rPr>
          <w:bCs/>
          <w:szCs w:val="24"/>
        </w:rPr>
        <w:tab/>
        <w:t xml:space="preserve">Clement, Wallace, Sophie Mathieu, Steven Prus &amp; Emre Uckardesler. </w:t>
      </w:r>
      <w:r w:rsidRPr="00092716">
        <w:rPr>
          <w:bCs/>
          <w:iCs/>
          <w:szCs w:val="24"/>
          <w:lang w:val="en-CA"/>
        </w:rPr>
        <w:t>Locating Precariousness in the New Economy: Using Comparative Intersectional Analysis</w:t>
      </w:r>
      <w:r w:rsidRPr="00092716">
        <w:rPr>
          <w:bCs/>
          <w:szCs w:val="24"/>
          <w:lang w:val="en-CA"/>
        </w:rPr>
        <w:t xml:space="preserve">, </w:t>
      </w:r>
      <w:r w:rsidRPr="00092716">
        <w:rPr>
          <w:bCs/>
          <w:i/>
          <w:szCs w:val="24"/>
          <w:lang w:val="en-CA"/>
        </w:rPr>
        <w:t>Comparative Perspectives on Precarious Employment: Developing Common Understanding across Space, Scale and Social Location</w:t>
      </w:r>
      <w:r w:rsidRPr="00092716">
        <w:rPr>
          <w:bCs/>
          <w:szCs w:val="24"/>
          <w:lang w:val="en-CA"/>
        </w:rPr>
        <w:t>, York University, Toronto.</w:t>
      </w:r>
    </w:p>
    <w:p w14:paraId="241E6E74" w14:textId="0FF38AC0" w:rsidR="00F91637" w:rsidRPr="00092716" w:rsidRDefault="00F91637" w:rsidP="00B655B1">
      <w:pPr>
        <w:ind w:left="709" w:hanging="709"/>
        <w:rPr>
          <w:bCs/>
          <w:szCs w:val="24"/>
          <w:lang w:val="en-CA"/>
        </w:rPr>
      </w:pPr>
      <w:r w:rsidRPr="00092716">
        <w:rPr>
          <w:bCs/>
          <w:szCs w:val="24"/>
        </w:rPr>
        <w:t>2006</w:t>
      </w:r>
      <w:r w:rsidRPr="00092716">
        <w:rPr>
          <w:bCs/>
          <w:szCs w:val="24"/>
        </w:rPr>
        <w:tab/>
        <w:t xml:space="preserve">Clement, Wallace, Sophie Mathieu, Steven Prus &amp; Emre Uckardesler. </w:t>
      </w:r>
      <w:r w:rsidRPr="00092716">
        <w:rPr>
          <w:bCs/>
          <w:szCs w:val="24"/>
          <w:lang w:val="en-CA"/>
        </w:rPr>
        <w:t xml:space="preserve">Restructuring Work in the </w:t>
      </w:r>
      <w:r w:rsidR="00AF72F7" w:rsidRPr="00092716">
        <w:rPr>
          <w:bCs/>
          <w:szCs w:val="24"/>
          <w:lang w:val="en-CA"/>
        </w:rPr>
        <w:t>“</w:t>
      </w:r>
      <w:r w:rsidRPr="00092716">
        <w:rPr>
          <w:bCs/>
          <w:szCs w:val="24"/>
          <w:lang w:val="en-CA"/>
        </w:rPr>
        <w:t>New Economy</w:t>
      </w:r>
      <w:r w:rsidR="00AF72F7" w:rsidRPr="00092716">
        <w:rPr>
          <w:bCs/>
          <w:szCs w:val="24"/>
          <w:lang w:val="en-CA"/>
        </w:rPr>
        <w:t>”</w:t>
      </w:r>
      <w:r w:rsidRPr="00092716">
        <w:rPr>
          <w:bCs/>
          <w:szCs w:val="24"/>
          <w:lang w:val="en-CA"/>
        </w:rPr>
        <w:t xml:space="preserve">: a Comparative Analysis, </w:t>
      </w:r>
      <w:r w:rsidRPr="00092716">
        <w:rPr>
          <w:bCs/>
          <w:i/>
          <w:iCs/>
          <w:szCs w:val="24"/>
          <w:lang w:val="en-CA"/>
        </w:rPr>
        <w:t xml:space="preserve">Restructuring Work &amp; Labour in the New Economy: Exploring Resistance &amp; Alternatives </w:t>
      </w:r>
      <w:r w:rsidRPr="00092716">
        <w:rPr>
          <w:bCs/>
          <w:szCs w:val="24"/>
          <w:lang w:val="en-CA"/>
        </w:rPr>
        <w:t>conference, York University, Toronto.</w:t>
      </w:r>
    </w:p>
    <w:p w14:paraId="3E801CDA" w14:textId="08F23A59" w:rsidR="00F91637" w:rsidRPr="00092716" w:rsidRDefault="00F91637" w:rsidP="00B655B1">
      <w:pPr>
        <w:ind w:left="709" w:hanging="709"/>
        <w:rPr>
          <w:bCs/>
          <w:szCs w:val="24"/>
        </w:rPr>
      </w:pPr>
      <w:r w:rsidRPr="00092716">
        <w:rPr>
          <w:bCs/>
          <w:szCs w:val="24"/>
        </w:rPr>
        <w:t>2005</w:t>
      </w:r>
      <w:r w:rsidRPr="00092716">
        <w:rPr>
          <w:bCs/>
          <w:szCs w:val="24"/>
        </w:rPr>
        <w:tab/>
        <w:t xml:space="preserve">Mathieu, Sophie &amp; Paul Bernard. Régimes providentiels et régimes de genre, </w:t>
      </w:r>
      <w:r w:rsidRPr="00092716">
        <w:rPr>
          <w:bCs/>
          <w:i/>
          <w:szCs w:val="24"/>
        </w:rPr>
        <w:t>Canadian social welfare policy conference</w:t>
      </w:r>
      <w:r w:rsidRPr="00092716">
        <w:rPr>
          <w:bCs/>
          <w:szCs w:val="24"/>
        </w:rPr>
        <w:t>, Ottawa.</w:t>
      </w:r>
    </w:p>
    <w:p w14:paraId="53DFA053" w14:textId="0D1EAD70" w:rsidR="00F91637" w:rsidRPr="00092716" w:rsidRDefault="00F91637" w:rsidP="00B655B1">
      <w:pPr>
        <w:tabs>
          <w:tab w:val="num" w:pos="2160"/>
        </w:tabs>
        <w:ind w:left="709" w:hanging="709"/>
        <w:rPr>
          <w:szCs w:val="24"/>
        </w:rPr>
      </w:pPr>
      <w:r w:rsidRPr="00092716">
        <w:rPr>
          <w:szCs w:val="24"/>
        </w:rPr>
        <w:t>2004</w:t>
      </w:r>
      <w:r w:rsidRPr="00092716">
        <w:rPr>
          <w:szCs w:val="24"/>
        </w:rPr>
        <w:tab/>
        <w:t>Mathieu, Sophie &amp; Paul Bernard. Droits, marchandisation et défamilialisation</w:t>
      </w:r>
      <w:r w:rsidR="00AF72F7" w:rsidRPr="00092716">
        <w:rPr>
          <w:szCs w:val="24"/>
        </w:rPr>
        <w:t> </w:t>
      </w:r>
      <w:r w:rsidRPr="00092716">
        <w:rPr>
          <w:szCs w:val="24"/>
        </w:rPr>
        <w:t xml:space="preserve">: une typologie des régimes de genre dans les sociétés post-industrielles, </w:t>
      </w:r>
      <w:r w:rsidRPr="00092716">
        <w:rPr>
          <w:i/>
          <w:iCs/>
          <w:szCs w:val="24"/>
        </w:rPr>
        <w:t>International Sociological Association</w:t>
      </w:r>
      <w:r w:rsidR="00AF72F7" w:rsidRPr="00092716">
        <w:rPr>
          <w:i/>
          <w:iCs/>
          <w:szCs w:val="24"/>
        </w:rPr>
        <w:t>’</w:t>
      </w:r>
      <w:r w:rsidRPr="00092716">
        <w:rPr>
          <w:i/>
          <w:iCs/>
          <w:szCs w:val="24"/>
        </w:rPr>
        <w:t>s Research Committee on Poverty, Social Welfare and Social Policy,</w:t>
      </w:r>
      <w:r w:rsidRPr="00092716">
        <w:rPr>
          <w:szCs w:val="24"/>
        </w:rPr>
        <w:t xml:space="preserve"> Toronto. </w:t>
      </w:r>
    </w:p>
    <w:p w14:paraId="080413D3" w14:textId="71BE191D" w:rsidR="007803B5" w:rsidRPr="00092716" w:rsidRDefault="007803B5" w:rsidP="007803B5">
      <w:pPr>
        <w:pStyle w:val="sous-titres"/>
      </w:pPr>
      <w:r w:rsidRPr="00092716">
        <w:t>Texte</w:t>
      </w:r>
      <w:r w:rsidR="00586CC6">
        <w:t>s</w:t>
      </w:r>
      <w:r w:rsidRPr="00092716">
        <w:t xml:space="preserve"> d’opinion et/ou de vulgarisation</w:t>
      </w:r>
    </w:p>
    <w:p w14:paraId="4D80F0E1" w14:textId="3E2527D9" w:rsidR="00831B49" w:rsidRPr="00831B49" w:rsidRDefault="00831B49" w:rsidP="006D4F5E">
      <w:pPr>
        <w:pStyle w:val="Paragraphedeliste"/>
        <w:numPr>
          <w:ilvl w:val="0"/>
          <w:numId w:val="66"/>
        </w:numPr>
        <w:ind w:left="709" w:hanging="709"/>
        <w:rPr>
          <w:bCs/>
        </w:rPr>
      </w:pPr>
      <w:bookmarkStart w:id="24" w:name="_Hlk114511442"/>
      <w:bookmarkStart w:id="25" w:name="_Hlk74658897"/>
      <w:r w:rsidRPr="00831B49">
        <w:rPr>
          <w:bCs/>
        </w:rPr>
        <w:t>Mathieu, Sophie.</w:t>
      </w:r>
      <w:r w:rsidR="006D4F5E">
        <w:rPr>
          <w:bCs/>
        </w:rPr>
        <w:t xml:space="preserve"> Élections fédérales : où sont les </w:t>
      </w:r>
      <w:proofErr w:type="gramStart"/>
      <w:r w:rsidR="006D4F5E">
        <w:rPr>
          <w:bCs/>
        </w:rPr>
        <w:t>femmes?,</w:t>
      </w:r>
      <w:proofErr w:type="gramEnd"/>
      <w:r w:rsidR="006D4F5E">
        <w:rPr>
          <w:bCs/>
        </w:rPr>
        <w:t xml:space="preserve"> </w:t>
      </w:r>
      <w:r w:rsidR="006D4F5E" w:rsidRPr="006D4F5E">
        <w:rPr>
          <w:bCs/>
          <w:i/>
          <w:iCs/>
        </w:rPr>
        <w:t>Options politiques</w:t>
      </w:r>
      <w:r w:rsidR="006D4F5E">
        <w:rPr>
          <w:bCs/>
        </w:rPr>
        <w:t>, 15 avril.</w:t>
      </w:r>
      <w:r w:rsidRPr="00831B49">
        <w:t xml:space="preserve"> </w:t>
      </w:r>
      <w:hyperlink r:id="rId30" w:history="1">
        <w:r w:rsidRPr="00831B49">
          <w:rPr>
            <w:rStyle w:val="Lienhypertexte"/>
            <w:bCs/>
          </w:rPr>
          <w:t>https://policyoptions.irpp.org/fr/magazines/avril-2025/femmes-elections-federales/</w:t>
        </w:r>
      </w:hyperlink>
    </w:p>
    <w:p w14:paraId="26251346" w14:textId="77777777" w:rsidR="00831B49" w:rsidRPr="00831B49" w:rsidRDefault="00831B49" w:rsidP="006D4F5E">
      <w:pPr>
        <w:pStyle w:val="Paragraphedeliste"/>
        <w:ind w:left="840"/>
        <w:rPr>
          <w:bCs/>
        </w:rPr>
      </w:pPr>
    </w:p>
    <w:p w14:paraId="7CE9DE8C" w14:textId="15277C6E" w:rsidR="00831B49" w:rsidRPr="006D4F5E" w:rsidRDefault="006D4F5E" w:rsidP="006D4F5E">
      <w:pPr>
        <w:ind w:left="703" w:hanging="703"/>
        <w:rPr>
          <w:bCs/>
        </w:rPr>
      </w:pPr>
      <w:r>
        <w:rPr>
          <w:bCs/>
        </w:rPr>
        <w:t>2025</w:t>
      </w:r>
      <w:r>
        <w:rPr>
          <w:bCs/>
        </w:rPr>
        <w:tab/>
      </w:r>
      <w:r w:rsidR="00831B49" w:rsidRPr="006D4F5E">
        <w:rPr>
          <w:bCs/>
        </w:rPr>
        <w:t xml:space="preserve">Mathieu, Sophie &amp; Shannon Dinan. </w:t>
      </w:r>
      <w:r w:rsidRPr="006D4F5E">
        <w:rPr>
          <w:bCs/>
        </w:rPr>
        <w:t xml:space="preserve">Le Québec, paradis des familles… vraiment? </w:t>
      </w:r>
      <w:r w:rsidRPr="006D4F5E">
        <w:rPr>
          <w:bCs/>
          <w:i/>
          <w:iCs/>
        </w:rPr>
        <w:t>Options politiques</w:t>
      </w:r>
      <w:r w:rsidRPr="006D4F5E">
        <w:rPr>
          <w:bCs/>
        </w:rPr>
        <w:t xml:space="preserve">, 31 mars, </w:t>
      </w:r>
      <w:hyperlink r:id="rId31" w:history="1">
        <w:r w:rsidRPr="006D4F5E">
          <w:rPr>
            <w:rStyle w:val="Lienhypertexte"/>
            <w:bCs/>
          </w:rPr>
          <w:t>https://policyoptions.irpp.org/fr/magazines/mars-2025/quebec-paradis-familles/</w:t>
        </w:r>
      </w:hyperlink>
    </w:p>
    <w:p w14:paraId="549F3698" w14:textId="77777777" w:rsidR="006D4F5E" w:rsidRPr="006D4F5E" w:rsidRDefault="006D4F5E" w:rsidP="006D4F5E">
      <w:pPr>
        <w:pStyle w:val="Paragraphedeliste"/>
        <w:rPr>
          <w:bCs/>
        </w:rPr>
      </w:pPr>
    </w:p>
    <w:p w14:paraId="448A38CF" w14:textId="77777777" w:rsidR="006D4F5E" w:rsidRPr="006D4F5E" w:rsidRDefault="006D4F5E" w:rsidP="006D4F5E">
      <w:pPr>
        <w:pStyle w:val="Paragraphedeliste"/>
        <w:numPr>
          <w:ilvl w:val="0"/>
          <w:numId w:val="66"/>
        </w:numPr>
        <w:rPr>
          <w:bCs/>
        </w:rPr>
      </w:pPr>
    </w:p>
    <w:p w14:paraId="1F793F6D" w14:textId="5C5D288F" w:rsidR="007803B5" w:rsidRPr="00092716" w:rsidRDefault="007803B5" w:rsidP="007803B5">
      <w:pPr>
        <w:ind w:left="703" w:hanging="703"/>
        <w:rPr>
          <w:bCs/>
          <w:i/>
          <w:iCs/>
        </w:rPr>
      </w:pPr>
      <w:r w:rsidRPr="00092716">
        <w:rPr>
          <w:bCs/>
        </w:rPr>
        <w:t>2024</w:t>
      </w:r>
      <w:r w:rsidRPr="00092716">
        <w:rPr>
          <w:bCs/>
        </w:rPr>
        <w:tab/>
        <w:t>Mathieu, Sophie.</w:t>
      </w:r>
      <w:r w:rsidRPr="00092716">
        <w:rPr>
          <w:szCs w:val="24"/>
          <w:lang w:eastAsia="fr-CA"/>
        </w:rPr>
        <w:t xml:space="preserve"> </w:t>
      </w:r>
      <w:r w:rsidRPr="00092716">
        <w:rPr>
          <w:bCs/>
        </w:rPr>
        <w:t xml:space="preserve">Que devrait faire le Québec avec 900 millions $ en congés parentaux inutilisés? </w:t>
      </w:r>
      <w:r w:rsidRPr="00092716">
        <w:rPr>
          <w:bCs/>
          <w:i/>
          <w:iCs/>
        </w:rPr>
        <w:t xml:space="preserve">Options politiques. </w:t>
      </w:r>
      <w:r w:rsidR="000A75A5" w:rsidRPr="00092716">
        <w:rPr>
          <w:bCs/>
        </w:rPr>
        <w:t xml:space="preserve">Octobre. </w:t>
      </w:r>
    </w:p>
    <w:p w14:paraId="0982EDCD" w14:textId="77777777" w:rsidR="007803B5" w:rsidRPr="00092716" w:rsidRDefault="007803B5" w:rsidP="007803B5">
      <w:pPr>
        <w:ind w:left="703" w:hanging="703"/>
        <w:rPr>
          <w:bCs/>
        </w:rPr>
      </w:pPr>
      <w:bookmarkStart w:id="26" w:name="_Hlk178799686"/>
      <w:r w:rsidRPr="00092716">
        <w:rPr>
          <w:bCs/>
        </w:rPr>
        <w:t>2024</w:t>
      </w:r>
      <w:r w:rsidRPr="00092716">
        <w:rPr>
          <w:bCs/>
        </w:rPr>
        <w:tab/>
        <w:t xml:space="preserve">Mathieu, Sophie, Safa </w:t>
      </w:r>
      <w:proofErr w:type="spellStart"/>
      <w:r w:rsidRPr="00092716">
        <w:rPr>
          <w:bCs/>
        </w:rPr>
        <w:t>Ragued</w:t>
      </w:r>
      <w:proofErr w:type="spellEnd"/>
      <w:r w:rsidRPr="00092716">
        <w:rPr>
          <w:bCs/>
        </w:rPr>
        <w:t xml:space="preserve"> &amp; Marie-Josée </w:t>
      </w:r>
      <w:proofErr w:type="spellStart"/>
      <w:r w:rsidRPr="00092716">
        <w:rPr>
          <w:bCs/>
        </w:rPr>
        <w:t>Dutil</w:t>
      </w:r>
      <w:proofErr w:type="spellEnd"/>
      <w:r w:rsidRPr="00092716">
        <w:rPr>
          <w:bCs/>
        </w:rPr>
        <w:t xml:space="preserve">. Partager le congé parental pour endiguer les inégalités de genre, </w:t>
      </w:r>
      <w:r w:rsidRPr="00092716">
        <w:rPr>
          <w:bCs/>
          <w:i/>
          <w:iCs/>
        </w:rPr>
        <w:t>Options politiques</w:t>
      </w:r>
      <w:r w:rsidRPr="00092716">
        <w:rPr>
          <w:bCs/>
        </w:rPr>
        <w:t xml:space="preserve">, 22 avril. </w:t>
      </w:r>
      <w:hyperlink r:id="rId32" w:history="1">
        <w:r w:rsidRPr="00092716">
          <w:rPr>
            <w:rStyle w:val="Lienhypertexte"/>
            <w:bCs/>
          </w:rPr>
          <w:t>https://policyoptions.irpp.org/fr/magazines/avril-2024/quebec-partage-conge-parental/</w:t>
        </w:r>
      </w:hyperlink>
    </w:p>
    <w:p w14:paraId="7EE98399" w14:textId="77777777" w:rsidR="007803B5" w:rsidRPr="00092716" w:rsidRDefault="007803B5" w:rsidP="007803B5">
      <w:pPr>
        <w:ind w:left="703" w:hanging="703"/>
        <w:rPr>
          <w:bCs/>
        </w:rPr>
      </w:pPr>
      <w:r w:rsidRPr="00092716">
        <w:rPr>
          <w:bCs/>
        </w:rPr>
        <w:t>2023</w:t>
      </w:r>
      <w:r w:rsidRPr="00092716">
        <w:rPr>
          <w:bCs/>
        </w:rPr>
        <w:tab/>
        <w:t>Mathieu, Sophie &amp; Corinne Vachon Croteau.</w:t>
      </w:r>
      <w:r w:rsidRPr="00092716">
        <w:t xml:space="preserve"> Myopie et limites de la politique familiale québécoise, </w:t>
      </w:r>
      <w:r w:rsidRPr="00092716">
        <w:rPr>
          <w:i/>
          <w:iCs/>
        </w:rPr>
        <w:t>Options politiques</w:t>
      </w:r>
      <w:r w:rsidRPr="00092716">
        <w:t xml:space="preserve">, 14 décembre. </w:t>
      </w:r>
      <w:hyperlink r:id="rId33" w:history="1">
        <w:r w:rsidRPr="00092716">
          <w:rPr>
            <w:rStyle w:val="Lienhypertexte"/>
            <w:bCs/>
          </w:rPr>
          <w:t>https://policyoptions.irpp.org/fr/magazines/december-2023/politique-familiale-quebecoise/</w:t>
        </w:r>
      </w:hyperlink>
    </w:p>
    <w:p w14:paraId="5F6A7247" w14:textId="77777777" w:rsidR="007803B5" w:rsidRPr="00092716" w:rsidRDefault="007803B5" w:rsidP="007803B5">
      <w:pPr>
        <w:ind w:left="703" w:hanging="703"/>
        <w:rPr>
          <w:bCs/>
        </w:rPr>
      </w:pPr>
      <w:r w:rsidRPr="00092716">
        <w:rPr>
          <w:bCs/>
        </w:rPr>
        <w:t xml:space="preserve">2023 </w:t>
      </w:r>
      <w:r w:rsidRPr="00092716">
        <w:rPr>
          <w:bCs/>
        </w:rPr>
        <w:tab/>
        <w:t>Mathieu, Sophie. Le Québec : un modèle en Amérique du Nord dans l’offre de prestations parentales, Furet 110 : «</w:t>
      </w:r>
      <w:r w:rsidRPr="00092716">
        <w:rPr>
          <w:rFonts w:ascii="Times New Roman" w:hAnsi="Times New Roman"/>
          <w:bCs/>
        </w:rPr>
        <w:t> </w:t>
      </w:r>
      <w:r w:rsidRPr="00092716">
        <w:rPr>
          <w:bCs/>
        </w:rPr>
        <w:t>Des bébés bien accueillis, des parents bien accompagnés</w:t>
      </w:r>
      <w:r w:rsidRPr="00092716">
        <w:rPr>
          <w:rFonts w:ascii="Times New Roman" w:hAnsi="Times New Roman"/>
          <w:bCs/>
        </w:rPr>
        <w:t> </w:t>
      </w:r>
      <w:r w:rsidRPr="00092716">
        <w:rPr>
          <w:bCs/>
        </w:rPr>
        <w:t>».</w:t>
      </w:r>
    </w:p>
    <w:p w14:paraId="11AEE4A3" w14:textId="77777777" w:rsidR="007803B5" w:rsidRPr="00092716" w:rsidRDefault="007803B5" w:rsidP="007803B5">
      <w:pPr>
        <w:ind w:left="703" w:hanging="703"/>
        <w:rPr>
          <w:bCs/>
        </w:rPr>
      </w:pPr>
      <w:r w:rsidRPr="00092716">
        <w:rPr>
          <w:bCs/>
        </w:rPr>
        <w:t>2023</w:t>
      </w:r>
      <w:r w:rsidRPr="00092716">
        <w:rPr>
          <w:bCs/>
        </w:rPr>
        <w:tab/>
        <w:t xml:space="preserve">Mathieu, Sophie &amp; Diane-Gabrielle Tremblay. La conciliation emploi-famille continue d’être un enjeu plus important pour les mères de tout-petits. Montréal : Observatoire des tout-petits. </w:t>
      </w:r>
      <w:hyperlink r:id="rId34" w:history="1">
        <w:r w:rsidRPr="00092716">
          <w:rPr>
            <w:rStyle w:val="Lienhypertexte"/>
            <w:bCs/>
          </w:rPr>
          <w:t>https://tout-petits.org/actualites/2023/la-conciliation-emploi-famille-continue-d-etre-un-enjeu-plus-important-pour-les-meres-de-tout-petits/</w:t>
        </w:r>
      </w:hyperlink>
    </w:p>
    <w:p w14:paraId="7D8608B1" w14:textId="77777777" w:rsidR="007803B5" w:rsidRPr="00E50FE9" w:rsidRDefault="007803B5" w:rsidP="007803B5">
      <w:pPr>
        <w:ind w:left="703" w:hanging="703"/>
        <w:rPr>
          <w:szCs w:val="24"/>
        </w:rPr>
      </w:pPr>
      <w:r w:rsidRPr="00E50FE9">
        <w:rPr>
          <w:szCs w:val="24"/>
        </w:rPr>
        <w:t>2023</w:t>
      </w:r>
      <w:r w:rsidRPr="00E50FE9">
        <w:rPr>
          <w:szCs w:val="24"/>
        </w:rPr>
        <w:tab/>
        <w:t xml:space="preserve">Mathieu, Sophie. Comment créer des places en petite enfance : les leçons du Québec, </w:t>
      </w:r>
      <w:r w:rsidRPr="00E50FE9">
        <w:rPr>
          <w:i/>
          <w:iCs/>
          <w:szCs w:val="24"/>
        </w:rPr>
        <w:t>Options politiques</w:t>
      </w:r>
      <w:r w:rsidRPr="00E50FE9">
        <w:rPr>
          <w:szCs w:val="24"/>
        </w:rPr>
        <w:t xml:space="preserve">, 15 mai. </w:t>
      </w:r>
      <w:hyperlink r:id="rId35" w:history="1">
        <w:r w:rsidRPr="00E50FE9">
          <w:rPr>
            <w:rStyle w:val="Lienhypertexte"/>
            <w:szCs w:val="24"/>
          </w:rPr>
          <w:t>https://policyoptions.irpp.org/fr/magazines/mai-2023/petite-enfance-places-lecons-quebec/</w:t>
        </w:r>
      </w:hyperlink>
    </w:p>
    <w:bookmarkEnd w:id="26"/>
    <w:p w14:paraId="1A087972" w14:textId="77777777" w:rsidR="007803B5" w:rsidRPr="00831B49" w:rsidRDefault="007803B5" w:rsidP="007803B5">
      <w:pPr>
        <w:ind w:left="703" w:hanging="703"/>
        <w:rPr>
          <w:szCs w:val="24"/>
          <w:lang w:val="en-CA"/>
        </w:rPr>
      </w:pPr>
      <w:r w:rsidRPr="00E50FE9">
        <w:rPr>
          <w:szCs w:val="24"/>
          <w:lang w:val="en-US"/>
        </w:rPr>
        <w:t>2023</w:t>
      </w:r>
      <w:r w:rsidRPr="00E50FE9">
        <w:rPr>
          <w:szCs w:val="24"/>
          <w:lang w:val="en-US"/>
        </w:rPr>
        <w:tab/>
        <w:t xml:space="preserve">Mathieu, Sophie. Loosen eligibility criteria to EI parental benefits to improve inclusion, </w:t>
      </w:r>
      <w:r w:rsidRPr="00E50FE9">
        <w:rPr>
          <w:i/>
          <w:iCs/>
          <w:szCs w:val="24"/>
          <w:lang w:val="en-US"/>
        </w:rPr>
        <w:t>Policy Options</w:t>
      </w:r>
      <w:r w:rsidRPr="00E50FE9">
        <w:rPr>
          <w:szCs w:val="24"/>
          <w:lang w:val="en-US"/>
        </w:rPr>
        <w:t xml:space="preserve">, 16 </w:t>
      </w:r>
      <w:proofErr w:type="spellStart"/>
      <w:r w:rsidRPr="00E50FE9">
        <w:rPr>
          <w:szCs w:val="24"/>
          <w:lang w:val="en-US"/>
        </w:rPr>
        <w:t>février</w:t>
      </w:r>
      <w:proofErr w:type="spellEnd"/>
      <w:r w:rsidRPr="00E50FE9">
        <w:rPr>
          <w:szCs w:val="24"/>
          <w:lang w:val="en-US"/>
        </w:rPr>
        <w:t xml:space="preserve">. </w:t>
      </w:r>
      <w:hyperlink r:id="rId36" w:history="1">
        <w:r w:rsidRPr="00831B49">
          <w:rPr>
            <w:rStyle w:val="Lienhypertexte"/>
            <w:szCs w:val="24"/>
            <w:lang w:val="en-CA"/>
          </w:rPr>
          <w:t>https://policyoptions.irpp.org/magazines/february-2023/ei-parental-benefits/</w:t>
        </w:r>
      </w:hyperlink>
      <w:r w:rsidRPr="00831B49">
        <w:rPr>
          <w:szCs w:val="24"/>
          <w:lang w:val="en-CA"/>
        </w:rPr>
        <w:t>.</w:t>
      </w:r>
    </w:p>
    <w:p w14:paraId="5227C9BA" w14:textId="77777777" w:rsidR="007803B5" w:rsidRPr="00E50FE9" w:rsidRDefault="007803B5" w:rsidP="007803B5">
      <w:pPr>
        <w:ind w:left="703" w:hanging="703"/>
        <w:jc w:val="both"/>
        <w:rPr>
          <w:szCs w:val="24"/>
        </w:rPr>
      </w:pPr>
      <w:r w:rsidRPr="00E50FE9">
        <w:rPr>
          <w:szCs w:val="24"/>
        </w:rPr>
        <w:t>2022</w:t>
      </w:r>
      <w:r w:rsidRPr="00E50FE9">
        <w:rPr>
          <w:szCs w:val="24"/>
        </w:rPr>
        <w:tab/>
      </w:r>
      <w:bookmarkStart w:id="27" w:name="_Hlk135914389"/>
      <w:r w:rsidRPr="00E50FE9">
        <w:rPr>
          <w:szCs w:val="24"/>
        </w:rPr>
        <w:t xml:space="preserve">Mathieu, Sophie &amp; Diane-Gabrielle Tremblay </w:t>
      </w:r>
      <w:proofErr w:type="spellStart"/>
      <w:r w:rsidRPr="00E50FE9">
        <w:rPr>
          <w:szCs w:val="24"/>
        </w:rPr>
        <w:t>Post-pandémie</w:t>
      </w:r>
      <w:proofErr w:type="spellEnd"/>
      <w:r w:rsidRPr="00E50FE9">
        <w:rPr>
          <w:szCs w:val="24"/>
        </w:rPr>
        <w:t xml:space="preserve"> : une meilleure conciliation emploi-famille sans baisse de salaire, </w:t>
      </w:r>
      <w:r w:rsidRPr="00E50FE9">
        <w:rPr>
          <w:i/>
          <w:iCs/>
          <w:szCs w:val="24"/>
        </w:rPr>
        <w:t>La Conversation</w:t>
      </w:r>
      <w:r w:rsidRPr="00E50FE9">
        <w:rPr>
          <w:szCs w:val="24"/>
        </w:rPr>
        <w:t xml:space="preserve">, 19 septembre. </w:t>
      </w:r>
      <w:hyperlink r:id="rId37" w:history="1">
        <w:r w:rsidRPr="00E50FE9">
          <w:rPr>
            <w:rStyle w:val="Lienhypertexte"/>
            <w:szCs w:val="24"/>
          </w:rPr>
          <w:t>https://theconversation.com/post-pandemie-une-meilleure-conciliation-emploi-famille-sans-baisse-de-salaire-189182</w:t>
        </w:r>
      </w:hyperlink>
    </w:p>
    <w:bookmarkEnd w:id="24"/>
    <w:p w14:paraId="5B72D111" w14:textId="03789EE5" w:rsidR="007803B5" w:rsidRPr="00E50FE9" w:rsidRDefault="007803B5" w:rsidP="007803B5">
      <w:pPr>
        <w:ind w:left="703" w:hanging="703"/>
        <w:rPr>
          <w:szCs w:val="24"/>
        </w:rPr>
      </w:pPr>
      <w:r w:rsidRPr="00E50FE9">
        <w:rPr>
          <w:szCs w:val="24"/>
        </w:rPr>
        <w:t>2022</w:t>
      </w:r>
      <w:r w:rsidRPr="00E50FE9">
        <w:rPr>
          <w:szCs w:val="24"/>
        </w:rPr>
        <w:tab/>
        <w:t xml:space="preserve">Mathieu, Sophie. Cinq partis, cinq visions des services aux familles, </w:t>
      </w:r>
      <w:r w:rsidRPr="00E50FE9">
        <w:rPr>
          <w:i/>
          <w:iCs/>
          <w:szCs w:val="24"/>
        </w:rPr>
        <w:t>Options politiques</w:t>
      </w:r>
      <w:r w:rsidRPr="00E50FE9">
        <w:rPr>
          <w:szCs w:val="24"/>
        </w:rPr>
        <w:t>, 12 sept</w:t>
      </w:r>
      <w:r w:rsidR="000A75A5" w:rsidRPr="00E50FE9">
        <w:rPr>
          <w:szCs w:val="24"/>
        </w:rPr>
        <w:t>embre</w:t>
      </w:r>
      <w:r w:rsidRPr="00E50FE9">
        <w:rPr>
          <w:szCs w:val="24"/>
        </w:rPr>
        <w:t>. </w:t>
      </w:r>
      <w:hyperlink r:id="rId38" w:history="1">
        <w:r w:rsidRPr="00E50FE9">
          <w:rPr>
            <w:rStyle w:val="Lienhypertexte"/>
            <w:szCs w:val="24"/>
          </w:rPr>
          <w:t>https://policyoptions.irpp.org/fr/magazines/september-2022/cinq-partis-cinq-visions-des-services-aux-familles/</w:t>
        </w:r>
      </w:hyperlink>
    </w:p>
    <w:p w14:paraId="5ECB539D" w14:textId="1D555D7F" w:rsidR="007803B5" w:rsidRPr="00E50FE9" w:rsidRDefault="007803B5" w:rsidP="007803B5">
      <w:pPr>
        <w:ind w:left="705" w:hanging="705"/>
        <w:rPr>
          <w:szCs w:val="24"/>
        </w:rPr>
      </w:pPr>
      <w:r w:rsidRPr="00E50FE9">
        <w:rPr>
          <w:szCs w:val="24"/>
        </w:rPr>
        <w:t>2022</w:t>
      </w:r>
      <w:r w:rsidRPr="00E50FE9">
        <w:rPr>
          <w:szCs w:val="24"/>
        </w:rPr>
        <w:tab/>
        <w:t xml:space="preserve">Mathieu, Sophie. Le Québec doit continuer de miser sur les CPE, </w:t>
      </w:r>
      <w:r w:rsidRPr="00E50FE9">
        <w:rPr>
          <w:i/>
          <w:iCs/>
          <w:szCs w:val="24"/>
        </w:rPr>
        <w:t>Options politiques</w:t>
      </w:r>
      <w:r w:rsidRPr="00E50FE9">
        <w:rPr>
          <w:szCs w:val="24"/>
        </w:rPr>
        <w:t>, 25 août</w:t>
      </w:r>
      <w:r w:rsidR="000A75A5" w:rsidRPr="00E50FE9">
        <w:rPr>
          <w:szCs w:val="24"/>
        </w:rPr>
        <w:t>.</w:t>
      </w:r>
      <w:r w:rsidRPr="00E50FE9">
        <w:rPr>
          <w:szCs w:val="24"/>
        </w:rPr>
        <w:t xml:space="preserve"> </w:t>
      </w:r>
      <w:hyperlink r:id="rId39" w:history="1">
        <w:r w:rsidRPr="00E50FE9">
          <w:rPr>
            <w:rStyle w:val="Lienhypertexte"/>
            <w:szCs w:val="24"/>
          </w:rPr>
          <w:t>https://policyoptions.irpp.org/fr/magazines/august-2022/de-nouveaux-constats-sur-la-situation-des-services-de-garde-au-quebec/</w:t>
        </w:r>
      </w:hyperlink>
    </w:p>
    <w:p w14:paraId="39539117" w14:textId="6EF08655" w:rsidR="007803B5" w:rsidRPr="00E50FE9" w:rsidRDefault="007803B5" w:rsidP="007803B5">
      <w:pPr>
        <w:ind w:left="705" w:hanging="705"/>
        <w:rPr>
          <w:szCs w:val="24"/>
        </w:rPr>
      </w:pPr>
      <w:r w:rsidRPr="00E50FE9">
        <w:rPr>
          <w:szCs w:val="24"/>
        </w:rPr>
        <w:t>2022</w:t>
      </w:r>
      <w:r w:rsidRPr="00E50FE9">
        <w:rPr>
          <w:szCs w:val="24"/>
        </w:rPr>
        <w:tab/>
        <w:t xml:space="preserve">Mathieu, Sophie &amp; Marie Gendron. </w:t>
      </w:r>
      <w:r w:rsidRPr="00E50FE9">
        <w:rPr>
          <w:i/>
          <w:iCs/>
          <w:szCs w:val="24"/>
        </w:rPr>
        <w:t>Recours aux prestations de paternité pendant la pandémie de COVID-19 : Premières constatations au Québec</w:t>
      </w:r>
      <w:r w:rsidRPr="00E50FE9">
        <w:rPr>
          <w:szCs w:val="24"/>
        </w:rPr>
        <w:t>, Institut Vanier de la famille, 17 juin</w:t>
      </w:r>
      <w:r w:rsidR="000A75A5" w:rsidRPr="00E50FE9">
        <w:rPr>
          <w:szCs w:val="24"/>
        </w:rPr>
        <w:t>.</w:t>
      </w:r>
      <w:r w:rsidRPr="00E50FE9">
        <w:rPr>
          <w:szCs w:val="24"/>
        </w:rPr>
        <w:t> </w:t>
      </w:r>
      <w:hyperlink r:id="rId40" w:history="1">
        <w:r w:rsidRPr="00E50FE9">
          <w:rPr>
            <w:rStyle w:val="Lienhypertexte"/>
            <w:szCs w:val="24"/>
          </w:rPr>
          <w:t>https://vanierinstitute.ca/fr/recours-aux-prestations-de-paternite-pendant-la-pandemie-de-covid-19-premieres-constatations-au-quebec/</w:t>
        </w:r>
      </w:hyperlink>
      <w:r w:rsidRPr="00E50FE9">
        <w:rPr>
          <w:szCs w:val="24"/>
        </w:rPr>
        <w:t>.</w:t>
      </w:r>
    </w:p>
    <w:bookmarkEnd w:id="27"/>
    <w:p w14:paraId="55F1FE24" w14:textId="1C5E69BC" w:rsidR="007803B5" w:rsidRPr="00E50FE9" w:rsidRDefault="007803B5" w:rsidP="007803B5">
      <w:pPr>
        <w:ind w:left="705" w:hanging="705"/>
        <w:rPr>
          <w:szCs w:val="24"/>
        </w:rPr>
      </w:pPr>
      <w:r w:rsidRPr="00E50FE9">
        <w:rPr>
          <w:szCs w:val="24"/>
        </w:rPr>
        <w:lastRenderedPageBreak/>
        <w:t>2022</w:t>
      </w:r>
      <w:r w:rsidRPr="00E50FE9">
        <w:rPr>
          <w:szCs w:val="24"/>
        </w:rPr>
        <w:tab/>
        <w:t xml:space="preserve">Mathieu, Sophie &amp; Safa </w:t>
      </w:r>
      <w:proofErr w:type="spellStart"/>
      <w:r w:rsidRPr="00E50FE9">
        <w:rPr>
          <w:szCs w:val="24"/>
        </w:rPr>
        <w:t>Ragued</w:t>
      </w:r>
      <w:proofErr w:type="spellEnd"/>
      <w:r w:rsidRPr="00E50FE9">
        <w:rPr>
          <w:szCs w:val="24"/>
        </w:rPr>
        <w:t xml:space="preserve">. Plus d’argent pour plus de nouveaux parents, </w:t>
      </w:r>
      <w:r w:rsidRPr="00E50FE9">
        <w:rPr>
          <w:i/>
          <w:iCs/>
          <w:szCs w:val="24"/>
        </w:rPr>
        <w:t>Options politiques</w:t>
      </w:r>
      <w:r w:rsidRPr="00E50FE9">
        <w:rPr>
          <w:szCs w:val="24"/>
        </w:rPr>
        <w:t>, 16 mars</w:t>
      </w:r>
      <w:r w:rsidR="000A75A5" w:rsidRPr="00E50FE9">
        <w:rPr>
          <w:szCs w:val="24"/>
        </w:rPr>
        <w:t>.</w:t>
      </w:r>
      <w:r w:rsidRPr="00E50FE9">
        <w:t xml:space="preserve"> </w:t>
      </w:r>
      <w:hyperlink r:id="rId41" w:history="1">
        <w:r w:rsidRPr="00E50FE9">
          <w:rPr>
            <w:rStyle w:val="Lienhypertexte"/>
            <w:szCs w:val="24"/>
          </w:rPr>
          <w:t>https://policyoptions.irpp.org/fr/magazines/plus-dargent-pour-plus-de-nouveaux-parents/</w:t>
        </w:r>
      </w:hyperlink>
      <w:r w:rsidRPr="00E50FE9">
        <w:rPr>
          <w:szCs w:val="24"/>
        </w:rPr>
        <w:t>.</w:t>
      </w:r>
    </w:p>
    <w:p w14:paraId="3FAF7C4D" w14:textId="5DBF8F33" w:rsidR="007803B5" w:rsidRPr="00E50FE9" w:rsidRDefault="007803B5" w:rsidP="007803B5">
      <w:pPr>
        <w:ind w:left="705" w:hanging="705"/>
        <w:rPr>
          <w:szCs w:val="24"/>
        </w:rPr>
      </w:pPr>
      <w:r w:rsidRPr="00E50FE9">
        <w:rPr>
          <w:szCs w:val="24"/>
        </w:rPr>
        <w:t>2021</w:t>
      </w:r>
      <w:r w:rsidRPr="00E50FE9">
        <w:rPr>
          <w:szCs w:val="24"/>
        </w:rPr>
        <w:tab/>
        <w:t xml:space="preserve">Mathieu, Sophie. Qualité des soins en services de garde : un enjeu négligé au Québec, </w:t>
      </w:r>
      <w:r w:rsidRPr="00E50FE9">
        <w:rPr>
          <w:i/>
          <w:iCs/>
          <w:szCs w:val="24"/>
        </w:rPr>
        <w:t>Options politiques</w:t>
      </w:r>
      <w:r w:rsidRPr="00E50FE9">
        <w:rPr>
          <w:szCs w:val="24"/>
        </w:rPr>
        <w:t>, 18 août</w:t>
      </w:r>
      <w:r w:rsidR="000A75A5" w:rsidRPr="00E50FE9">
        <w:rPr>
          <w:szCs w:val="24"/>
        </w:rPr>
        <w:t>.</w:t>
      </w:r>
      <w:r w:rsidRPr="00E50FE9">
        <w:rPr>
          <w:szCs w:val="24"/>
        </w:rPr>
        <w:t xml:space="preserve"> </w:t>
      </w:r>
      <w:hyperlink r:id="rId42" w:history="1">
        <w:r w:rsidRPr="00E50FE9">
          <w:rPr>
            <w:rStyle w:val="Lienhypertexte"/>
            <w:szCs w:val="24"/>
          </w:rPr>
          <w:t>https://policyoptions.irpp.org/fr/magazines/aout-2021/qualite-des-soins-en-services-de-garde-un-enjeu-neglige-au-quebec/</w:t>
        </w:r>
      </w:hyperlink>
    </w:p>
    <w:p w14:paraId="4A406BEA" w14:textId="379C5967" w:rsidR="007803B5" w:rsidRPr="00E50FE9" w:rsidRDefault="007803B5" w:rsidP="007803B5">
      <w:pPr>
        <w:ind w:left="705" w:hanging="705"/>
        <w:rPr>
          <w:szCs w:val="24"/>
        </w:rPr>
      </w:pPr>
      <w:r w:rsidRPr="00E50FE9">
        <w:rPr>
          <w:szCs w:val="24"/>
        </w:rPr>
        <w:t>2021</w:t>
      </w:r>
      <w:r w:rsidRPr="00E50FE9">
        <w:rPr>
          <w:szCs w:val="24"/>
        </w:rPr>
        <w:tab/>
        <w:t xml:space="preserve">Mathieu, Sophie &amp; Diane-Gabriele Tremblay. La pandémie a facilité la conciliation emploi-famille… mais moins pour les femmes, </w:t>
      </w:r>
      <w:r w:rsidRPr="00E50FE9">
        <w:rPr>
          <w:i/>
          <w:iCs/>
          <w:szCs w:val="24"/>
        </w:rPr>
        <w:t>La Conversation</w:t>
      </w:r>
      <w:r w:rsidRPr="00E50FE9">
        <w:rPr>
          <w:szCs w:val="24"/>
        </w:rPr>
        <w:t>, 5 juillet</w:t>
      </w:r>
      <w:r w:rsidR="000A75A5" w:rsidRPr="00E50FE9">
        <w:rPr>
          <w:szCs w:val="24"/>
        </w:rPr>
        <w:t>.</w:t>
      </w:r>
      <w:r w:rsidRPr="00E50FE9">
        <w:rPr>
          <w:szCs w:val="24"/>
        </w:rPr>
        <w:t xml:space="preserve"> </w:t>
      </w:r>
      <w:hyperlink r:id="rId43" w:history="1">
        <w:r w:rsidRPr="00E50FE9">
          <w:rPr>
            <w:rStyle w:val="Lienhypertexte"/>
            <w:szCs w:val="24"/>
          </w:rPr>
          <w:t>https://theconversation.com/la-pandemie-a-facilite-la-conciliation-emploi-famille-mais-moins-pour-les-femmes-161718</w:t>
        </w:r>
      </w:hyperlink>
    </w:p>
    <w:p w14:paraId="2478D6F6" w14:textId="77777777" w:rsidR="007803B5" w:rsidRPr="00E50FE9" w:rsidRDefault="007803B5" w:rsidP="007803B5">
      <w:pPr>
        <w:ind w:left="705" w:hanging="705"/>
        <w:rPr>
          <w:rFonts w:eastAsia="Calibri"/>
          <w:szCs w:val="24"/>
          <w:lang w:eastAsia="en-US"/>
        </w:rPr>
      </w:pPr>
      <w:r w:rsidRPr="00E50FE9">
        <w:rPr>
          <w:szCs w:val="24"/>
        </w:rPr>
        <w:t>2021</w:t>
      </w:r>
      <w:r w:rsidRPr="00E50FE9">
        <w:rPr>
          <w:szCs w:val="24"/>
        </w:rPr>
        <w:tab/>
        <w:t xml:space="preserve">Mathieu, Sophie. </w:t>
      </w:r>
      <w:r w:rsidRPr="00E50FE9">
        <w:rPr>
          <w:rFonts w:eastAsia="Calibri"/>
          <w:szCs w:val="24"/>
          <w:lang w:eastAsia="en-US"/>
        </w:rPr>
        <w:t>Des changements au Régime québécois d’assurance parentale,</w:t>
      </w:r>
      <w:r w:rsidRPr="00E50FE9">
        <w:rPr>
          <w:i/>
          <w:szCs w:val="24"/>
        </w:rPr>
        <w:t xml:space="preserve"> </w:t>
      </w:r>
      <w:r w:rsidRPr="00E50FE9">
        <w:rPr>
          <w:rFonts w:eastAsia="Calibri"/>
          <w:i/>
          <w:szCs w:val="24"/>
          <w:lang w:eastAsia="en-US"/>
        </w:rPr>
        <w:t>Bulletin de liaison, Fédération des associations de familles monoparentales et recomposées du Québec</w:t>
      </w:r>
      <w:r w:rsidRPr="00E50FE9">
        <w:rPr>
          <w:rFonts w:eastAsia="Calibri"/>
          <w:szCs w:val="24"/>
          <w:lang w:eastAsia="en-US"/>
        </w:rPr>
        <w:t>,</w:t>
      </w:r>
      <w:r w:rsidRPr="00E50FE9">
        <w:rPr>
          <w:color w:val="201F1E"/>
          <w:szCs w:val="24"/>
          <w:shd w:val="clear" w:color="auto" w:fill="FFFFFF"/>
        </w:rPr>
        <w:t xml:space="preserve"> </w:t>
      </w:r>
      <w:r w:rsidRPr="00E50FE9">
        <w:rPr>
          <w:rFonts w:eastAsia="Calibri"/>
          <w:szCs w:val="24"/>
          <w:lang w:eastAsia="en-US"/>
        </w:rPr>
        <w:t>46 (1).</w:t>
      </w:r>
      <w:r w:rsidRPr="00E50FE9">
        <w:t xml:space="preserve"> </w:t>
      </w:r>
      <w:hyperlink r:id="rId44" w:history="1">
        <w:r w:rsidRPr="00E50FE9">
          <w:rPr>
            <w:rStyle w:val="Lienhypertexte"/>
            <w:rFonts w:eastAsia="Calibri"/>
            <w:szCs w:val="24"/>
            <w:lang w:eastAsia="en-US"/>
          </w:rPr>
          <w:t>https://www.fafmrq.org/publications/monoparentalite-et-recomposition-des-realites-en-pleine-evolution-bulletin-de-liaison-volume-46-no-1-juin-2021/</w:t>
        </w:r>
      </w:hyperlink>
    </w:p>
    <w:p w14:paraId="4ADB64DF" w14:textId="6C3508AA" w:rsidR="007803B5" w:rsidRPr="00E50FE9" w:rsidRDefault="007803B5" w:rsidP="007803B5">
      <w:pPr>
        <w:widowControl w:val="0"/>
        <w:tabs>
          <w:tab w:val="left" w:pos="1843"/>
        </w:tabs>
        <w:ind w:left="709" w:right="-36" w:hanging="709"/>
        <w:rPr>
          <w:color w:val="2B2B2B"/>
          <w:szCs w:val="24"/>
          <w:shd w:val="clear" w:color="auto" w:fill="FFFFFF"/>
        </w:rPr>
      </w:pPr>
      <w:r w:rsidRPr="00E50FE9">
        <w:rPr>
          <w:szCs w:val="24"/>
        </w:rPr>
        <w:t>2021</w:t>
      </w:r>
      <w:r w:rsidRPr="00E50FE9">
        <w:rPr>
          <w:szCs w:val="24"/>
        </w:rPr>
        <w:tab/>
        <w:t>Mathieu, Sophie</w:t>
      </w:r>
      <w:r w:rsidRPr="00E50FE9">
        <w:rPr>
          <w:color w:val="2B2B2B"/>
          <w:szCs w:val="24"/>
          <w:shd w:val="clear" w:color="auto" w:fill="FFFFFF"/>
        </w:rPr>
        <w:t xml:space="preserve">. Le RQAP doit corriger des inégalités créées par les prestations bonifiées, </w:t>
      </w:r>
      <w:r w:rsidRPr="00E50FE9">
        <w:rPr>
          <w:i/>
          <w:iCs/>
          <w:color w:val="2B2B2B"/>
          <w:szCs w:val="24"/>
          <w:shd w:val="clear" w:color="auto" w:fill="FFFFFF"/>
        </w:rPr>
        <w:t>Options politiques</w:t>
      </w:r>
      <w:r w:rsidRPr="00E50FE9">
        <w:rPr>
          <w:color w:val="2B2B2B"/>
          <w:szCs w:val="24"/>
          <w:shd w:val="clear" w:color="auto" w:fill="FFFFFF"/>
        </w:rPr>
        <w:t>, 17 mai</w:t>
      </w:r>
      <w:r w:rsidR="000A75A5" w:rsidRPr="00E50FE9">
        <w:rPr>
          <w:color w:val="2B2B2B"/>
          <w:szCs w:val="24"/>
          <w:shd w:val="clear" w:color="auto" w:fill="FFFFFF"/>
        </w:rPr>
        <w:t xml:space="preserve">. </w:t>
      </w:r>
      <w:hyperlink r:id="rId45" w:history="1">
        <w:r w:rsidRPr="00E50FE9">
          <w:rPr>
            <w:rStyle w:val="Lienhypertexte"/>
            <w:szCs w:val="24"/>
            <w:shd w:val="clear" w:color="auto" w:fill="FFFFFF"/>
          </w:rPr>
          <w:t>https://policyoptions.irpp.org/fr/magazines/mai-2021/le-rqap-doit-corriger-des-inegalites-creees-par-les-prestations-bonifiees/</w:t>
        </w:r>
      </w:hyperlink>
    </w:p>
    <w:p w14:paraId="5DB9A01E" w14:textId="5805CE56" w:rsidR="007803B5" w:rsidRPr="00E50FE9" w:rsidRDefault="007803B5" w:rsidP="007803B5">
      <w:pPr>
        <w:widowControl w:val="0"/>
        <w:tabs>
          <w:tab w:val="left" w:pos="1843"/>
        </w:tabs>
        <w:ind w:left="709" w:right="-36" w:hanging="709"/>
        <w:rPr>
          <w:szCs w:val="24"/>
        </w:rPr>
      </w:pPr>
      <w:r w:rsidRPr="00E50FE9">
        <w:rPr>
          <w:szCs w:val="24"/>
        </w:rPr>
        <w:t>2021</w:t>
      </w:r>
      <w:r w:rsidRPr="00E50FE9">
        <w:rPr>
          <w:szCs w:val="24"/>
        </w:rPr>
        <w:tab/>
        <w:t xml:space="preserve">Mathieu, Sophie. </w:t>
      </w:r>
      <w:r w:rsidRPr="0025055A">
        <w:rPr>
          <w:szCs w:val="24"/>
        </w:rPr>
        <w:t xml:space="preserve">Four </w:t>
      </w:r>
      <w:proofErr w:type="spellStart"/>
      <w:r w:rsidRPr="0025055A">
        <w:rPr>
          <w:szCs w:val="24"/>
        </w:rPr>
        <w:t>lessons</w:t>
      </w:r>
      <w:proofErr w:type="spellEnd"/>
      <w:r w:rsidRPr="0025055A">
        <w:rPr>
          <w:szCs w:val="24"/>
        </w:rPr>
        <w:t xml:space="preserve"> </w:t>
      </w:r>
      <w:proofErr w:type="spellStart"/>
      <w:r w:rsidRPr="0025055A">
        <w:rPr>
          <w:szCs w:val="24"/>
        </w:rPr>
        <w:t>from</w:t>
      </w:r>
      <w:proofErr w:type="spellEnd"/>
      <w:r w:rsidRPr="0025055A">
        <w:rPr>
          <w:szCs w:val="24"/>
        </w:rPr>
        <w:t xml:space="preserve"> Québec </w:t>
      </w:r>
      <w:proofErr w:type="spellStart"/>
      <w:r w:rsidRPr="0025055A">
        <w:rPr>
          <w:szCs w:val="24"/>
        </w:rPr>
        <w:t>early</w:t>
      </w:r>
      <w:proofErr w:type="spellEnd"/>
      <w:r w:rsidRPr="0025055A">
        <w:rPr>
          <w:szCs w:val="24"/>
        </w:rPr>
        <w:t xml:space="preserve"> </w:t>
      </w:r>
      <w:proofErr w:type="spellStart"/>
      <w:r w:rsidRPr="0025055A">
        <w:rPr>
          <w:szCs w:val="24"/>
        </w:rPr>
        <w:t>childcare</w:t>
      </w:r>
      <w:proofErr w:type="spellEnd"/>
      <w:r w:rsidRPr="0025055A">
        <w:rPr>
          <w:szCs w:val="24"/>
        </w:rPr>
        <w:t xml:space="preserve"> model, </w:t>
      </w:r>
      <w:r w:rsidRPr="0025055A">
        <w:rPr>
          <w:i/>
          <w:iCs/>
          <w:szCs w:val="24"/>
        </w:rPr>
        <w:t>Policy Options</w:t>
      </w:r>
      <w:r w:rsidRPr="0025055A">
        <w:rPr>
          <w:szCs w:val="24"/>
        </w:rPr>
        <w:t>, 4 mai</w:t>
      </w:r>
      <w:r w:rsidR="000A75A5" w:rsidRPr="0025055A">
        <w:rPr>
          <w:szCs w:val="24"/>
        </w:rPr>
        <w:t>.</w:t>
      </w:r>
      <w:r w:rsidRPr="0025055A">
        <w:rPr>
          <w:szCs w:val="24"/>
        </w:rPr>
        <w:t xml:space="preserve"> </w:t>
      </w:r>
      <w:hyperlink r:id="rId46" w:history="1">
        <w:r w:rsidRPr="00E50FE9">
          <w:rPr>
            <w:rStyle w:val="Lienhypertexte"/>
            <w:szCs w:val="24"/>
          </w:rPr>
          <w:t>https://policyoptions.irpp.org/magazines/april-2021/four-lessons-from-quebecs-early-child-care-model/</w:t>
        </w:r>
      </w:hyperlink>
      <w:r w:rsidRPr="00E50FE9">
        <w:rPr>
          <w:szCs w:val="24"/>
        </w:rPr>
        <w:t>.</w:t>
      </w:r>
    </w:p>
    <w:p w14:paraId="35408853" w14:textId="415C9B52" w:rsidR="007803B5" w:rsidRPr="00E50FE9" w:rsidRDefault="007803B5" w:rsidP="007803B5">
      <w:pPr>
        <w:widowControl w:val="0"/>
        <w:tabs>
          <w:tab w:val="left" w:pos="1843"/>
        </w:tabs>
        <w:ind w:left="709" w:right="-36" w:hanging="709"/>
        <w:rPr>
          <w:szCs w:val="24"/>
        </w:rPr>
      </w:pPr>
      <w:r w:rsidRPr="00E50FE9">
        <w:rPr>
          <w:szCs w:val="24"/>
        </w:rPr>
        <w:t>2021</w:t>
      </w:r>
      <w:r w:rsidRPr="00E50FE9">
        <w:rPr>
          <w:szCs w:val="24"/>
        </w:rPr>
        <w:tab/>
        <w:t xml:space="preserve">Mathieu, Sophie. Quatre leçons à retenir du modèle québécois de services de garde, </w:t>
      </w:r>
      <w:r w:rsidRPr="00E50FE9">
        <w:rPr>
          <w:i/>
          <w:iCs/>
          <w:szCs w:val="24"/>
        </w:rPr>
        <w:t>Options politiques</w:t>
      </w:r>
      <w:r w:rsidRPr="00E50FE9">
        <w:rPr>
          <w:szCs w:val="24"/>
        </w:rPr>
        <w:t>, 27 avril</w:t>
      </w:r>
      <w:r w:rsidR="000A75A5" w:rsidRPr="00E50FE9">
        <w:rPr>
          <w:szCs w:val="24"/>
        </w:rPr>
        <w:t>.</w:t>
      </w:r>
      <w:r w:rsidRPr="00E50FE9">
        <w:rPr>
          <w:szCs w:val="24"/>
        </w:rPr>
        <w:t xml:space="preserve"> </w:t>
      </w:r>
      <w:hyperlink r:id="rId47" w:history="1">
        <w:r w:rsidRPr="00E50FE9">
          <w:rPr>
            <w:rStyle w:val="Lienhypertexte"/>
            <w:szCs w:val="24"/>
          </w:rPr>
          <w:t>https://policyoptions.irpp.org/fr/magazines/april-2021/quatre-lecons-a-retenir-du-modele-quebecois-de-services-de-garde/</w:t>
        </w:r>
      </w:hyperlink>
    </w:p>
    <w:p w14:paraId="07BAA170" w14:textId="03278177" w:rsidR="007803B5" w:rsidRPr="00E50FE9" w:rsidRDefault="007803B5" w:rsidP="007803B5">
      <w:pPr>
        <w:widowControl w:val="0"/>
        <w:tabs>
          <w:tab w:val="left" w:pos="1843"/>
        </w:tabs>
        <w:ind w:left="709" w:right="-36" w:hanging="709"/>
        <w:rPr>
          <w:szCs w:val="24"/>
        </w:rPr>
      </w:pPr>
      <w:r w:rsidRPr="00E50FE9">
        <w:rPr>
          <w:szCs w:val="24"/>
        </w:rPr>
        <w:t>2021</w:t>
      </w:r>
      <w:r w:rsidRPr="00E50FE9">
        <w:rPr>
          <w:szCs w:val="24"/>
        </w:rPr>
        <w:tab/>
        <w:t>Mathieu, Sophie. Services de garde : les failles du «</w:t>
      </w:r>
      <w:r w:rsidRPr="00E50FE9">
        <w:rPr>
          <w:rFonts w:ascii="Times New Roman" w:hAnsi="Times New Roman"/>
          <w:szCs w:val="24"/>
        </w:rPr>
        <w:t> </w:t>
      </w:r>
      <w:r w:rsidRPr="00E50FE9">
        <w:rPr>
          <w:szCs w:val="24"/>
        </w:rPr>
        <w:t>modèle québécois</w:t>
      </w:r>
      <w:r w:rsidRPr="00E50FE9">
        <w:rPr>
          <w:rFonts w:ascii="Times New Roman" w:hAnsi="Times New Roman"/>
          <w:szCs w:val="24"/>
        </w:rPr>
        <w:t> </w:t>
      </w:r>
      <w:r w:rsidRPr="00E50FE9">
        <w:rPr>
          <w:szCs w:val="24"/>
        </w:rPr>
        <w:t xml:space="preserve">», </w:t>
      </w:r>
      <w:r w:rsidRPr="00E50FE9">
        <w:rPr>
          <w:i/>
          <w:iCs/>
          <w:szCs w:val="24"/>
        </w:rPr>
        <w:t>La Conversation</w:t>
      </w:r>
      <w:r w:rsidRPr="00E50FE9">
        <w:rPr>
          <w:szCs w:val="24"/>
        </w:rPr>
        <w:t>, 3 mai</w:t>
      </w:r>
      <w:r w:rsidR="000A75A5" w:rsidRPr="00E50FE9">
        <w:rPr>
          <w:szCs w:val="24"/>
        </w:rPr>
        <w:t>.</w:t>
      </w:r>
      <w:r w:rsidRPr="00E50FE9">
        <w:rPr>
          <w:szCs w:val="24"/>
        </w:rPr>
        <w:t xml:space="preserve"> </w:t>
      </w:r>
      <w:hyperlink r:id="rId48" w:history="1">
        <w:r w:rsidRPr="00E50FE9">
          <w:rPr>
            <w:rStyle w:val="Lienhypertexte"/>
            <w:szCs w:val="24"/>
          </w:rPr>
          <w:t>https://theconversation.com/services-de-garde-les-failles-du-modele-quebecois-159860</w:t>
        </w:r>
      </w:hyperlink>
    </w:p>
    <w:p w14:paraId="1DCFEB87" w14:textId="77777777" w:rsidR="007803B5" w:rsidRPr="00831B49" w:rsidRDefault="007803B5" w:rsidP="007803B5">
      <w:pPr>
        <w:widowControl w:val="0"/>
        <w:tabs>
          <w:tab w:val="left" w:pos="1843"/>
        </w:tabs>
        <w:ind w:left="709" w:right="-36" w:hanging="709"/>
        <w:rPr>
          <w:szCs w:val="24"/>
          <w:lang w:val="en-CA"/>
        </w:rPr>
      </w:pPr>
      <w:bookmarkStart w:id="28" w:name="_Hlk83044924"/>
      <w:r w:rsidRPr="00E50FE9">
        <w:rPr>
          <w:szCs w:val="24"/>
        </w:rPr>
        <w:t>2021</w:t>
      </w:r>
      <w:r w:rsidRPr="00E50FE9">
        <w:rPr>
          <w:szCs w:val="24"/>
        </w:rPr>
        <w:tab/>
        <w:t xml:space="preserve">Cleveland, Gordon, Sophie Mathieu &amp; Christa </w:t>
      </w:r>
      <w:proofErr w:type="spellStart"/>
      <w:r w:rsidRPr="00E50FE9">
        <w:rPr>
          <w:szCs w:val="24"/>
        </w:rPr>
        <w:t>Japel</w:t>
      </w:r>
      <w:proofErr w:type="spellEnd"/>
      <w:r w:rsidRPr="00E50FE9">
        <w:rPr>
          <w:szCs w:val="24"/>
        </w:rPr>
        <w:t xml:space="preserve">. </w:t>
      </w:r>
      <w:r w:rsidRPr="00E50FE9">
        <w:rPr>
          <w:szCs w:val="24"/>
          <w:lang w:val="en-CA"/>
        </w:rPr>
        <w:t xml:space="preserve">What is the “Québec model” of early learning and </w:t>
      </w:r>
      <w:proofErr w:type="gramStart"/>
      <w:r w:rsidRPr="00E50FE9">
        <w:rPr>
          <w:szCs w:val="24"/>
          <w:lang w:val="en-CA"/>
        </w:rPr>
        <w:t>childcare?,</w:t>
      </w:r>
      <w:proofErr w:type="gramEnd"/>
      <w:r w:rsidRPr="00E50FE9">
        <w:rPr>
          <w:szCs w:val="24"/>
          <w:lang w:val="en-CA"/>
        </w:rPr>
        <w:t xml:space="preserve"> </w:t>
      </w:r>
      <w:r w:rsidRPr="00E50FE9">
        <w:rPr>
          <w:i/>
          <w:iCs/>
          <w:szCs w:val="24"/>
          <w:lang w:val="en-CA"/>
        </w:rPr>
        <w:t>Policy Options</w:t>
      </w:r>
      <w:r w:rsidRPr="00E50FE9">
        <w:rPr>
          <w:szCs w:val="24"/>
          <w:lang w:val="en-CA"/>
        </w:rPr>
        <w:t xml:space="preserve">, 18 </w:t>
      </w:r>
      <w:proofErr w:type="spellStart"/>
      <w:r w:rsidRPr="00E50FE9">
        <w:rPr>
          <w:szCs w:val="24"/>
          <w:lang w:val="en-CA"/>
        </w:rPr>
        <w:t>février</w:t>
      </w:r>
      <w:proofErr w:type="spellEnd"/>
      <w:r w:rsidRPr="00E50FE9">
        <w:rPr>
          <w:szCs w:val="24"/>
          <w:lang w:val="en-CA"/>
        </w:rPr>
        <w:t xml:space="preserve">. </w:t>
      </w:r>
      <w:hyperlink r:id="rId49" w:history="1">
        <w:r w:rsidRPr="00831B49">
          <w:rPr>
            <w:rStyle w:val="Lienhypertexte"/>
            <w:szCs w:val="24"/>
            <w:lang w:val="en-CA"/>
          </w:rPr>
          <w:t>https://policyoptions.irpp.org/magazines/february-2021/what-is-the-quebec-model-of-early-learning-and-child-care/</w:t>
        </w:r>
      </w:hyperlink>
    </w:p>
    <w:p w14:paraId="4C8B6977" w14:textId="089D4404" w:rsidR="007803B5" w:rsidRPr="00E50FE9" w:rsidRDefault="007803B5" w:rsidP="007803B5">
      <w:pPr>
        <w:widowControl w:val="0"/>
        <w:tabs>
          <w:tab w:val="left" w:pos="1843"/>
        </w:tabs>
        <w:ind w:left="709" w:right="-36" w:hanging="709"/>
        <w:rPr>
          <w:szCs w:val="24"/>
        </w:rPr>
      </w:pPr>
      <w:r w:rsidRPr="00E50FE9">
        <w:rPr>
          <w:szCs w:val="24"/>
        </w:rPr>
        <w:t>2021</w:t>
      </w:r>
      <w:r w:rsidRPr="00E50FE9">
        <w:rPr>
          <w:szCs w:val="24"/>
        </w:rPr>
        <w:tab/>
        <w:t xml:space="preserve">Mathieu, Sophie. Les changements apportés au Régime québécois d’assurance parentale, </w:t>
      </w:r>
      <w:r w:rsidRPr="00E50FE9">
        <w:rPr>
          <w:i/>
          <w:iCs/>
          <w:szCs w:val="24"/>
        </w:rPr>
        <w:t>Options politiques</w:t>
      </w:r>
      <w:r w:rsidRPr="00E50FE9">
        <w:rPr>
          <w:szCs w:val="24"/>
        </w:rPr>
        <w:t>, 25 janv</w:t>
      </w:r>
      <w:r w:rsidR="000A75A5" w:rsidRPr="00E50FE9">
        <w:rPr>
          <w:szCs w:val="24"/>
        </w:rPr>
        <w:t>ier</w:t>
      </w:r>
      <w:r w:rsidRPr="00E50FE9">
        <w:rPr>
          <w:szCs w:val="24"/>
        </w:rPr>
        <w:t>. </w:t>
      </w:r>
      <w:hyperlink r:id="rId50" w:history="1">
        <w:r w:rsidRPr="00E50FE9">
          <w:rPr>
            <w:rStyle w:val="Lienhypertexte"/>
            <w:szCs w:val="24"/>
          </w:rPr>
          <w:t>https://policyoptions.irpp.org/fr/magazines/january-2021/les-changements-apportes-au-regime-quebecois-dassurance-parentale/</w:t>
        </w:r>
      </w:hyperlink>
    </w:p>
    <w:p w14:paraId="1B59E8C1" w14:textId="77777777" w:rsidR="007803B5" w:rsidRPr="00E50FE9" w:rsidRDefault="007803B5" w:rsidP="007803B5">
      <w:pPr>
        <w:widowControl w:val="0"/>
        <w:tabs>
          <w:tab w:val="left" w:pos="1843"/>
        </w:tabs>
        <w:ind w:left="709" w:right="-36" w:hanging="709"/>
        <w:rPr>
          <w:szCs w:val="24"/>
        </w:rPr>
      </w:pPr>
      <w:r w:rsidRPr="00E50FE9">
        <w:rPr>
          <w:szCs w:val="24"/>
        </w:rPr>
        <w:t>2020</w:t>
      </w:r>
      <w:r w:rsidRPr="00E50FE9">
        <w:rPr>
          <w:szCs w:val="24"/>
        </w:rPr>
        <w:tab/>
      </w:r>
      <w:bookmarkStart w:id="29" w:name="_Hlk56778843"/>
      <w:r w:rsidRPr="00E50FE9">
        <w:rPr>
          <w:szCs w:val="24"/>
        </w:rPr>
        <w:t xml:space="preserve">Mathieu, Sophie &amp; Diane-Gabrielle Tremblay. Les employeurs : des partenaires essentiels de la conciliation emploi-famille, Observatoire des tout petits, </w:t>
      </w:r>
      <w:hyperlink r:id="rId51" w:history="1">
        <w:r w:rsidRPr="00E50FE9">
          <w:rPr>
            <w:rStyle w:val="Lienhypertexte"/>
            <w:szCs w:val="24"/>
          </w:rPr>
          <w:t>https://tout-petits.org/publications/sur-le-radar/covid-19/les-employeurs-des-partenaires-essentiels-de-la-conciliation-famille-travail/</w:t>
        </w:r>
      </w:hyperlink>
    </w:p>
    <w:p w14:paraId="6342E484" w14:textId="13E90157" w:rsidR="007803B5" w:rsidRPr="00E50FE9" w:rsidRDefault="007803B5" w:rsidP="007803B5">
      <w:pPr>
        <w:widowControl w:val="0"/>
        <w:tabs>
          <w:tab w:val="left" w:pos="1843"/>
        </w:tabs>
        <w:ind w:left="709" w:right="-36" w:hanging="709"/>
        <w:rPr>
          <w:szCs w:val="24"/>
          <w:lang w:val="en-CA"/>
        </w:rPr>
      </w:pPr>
      <w:bookmarkStart w:id="30" w:name="_Hlk56722609"/>
      <w:bookmarkEnd w:id="29"/>
      <w:r w:rsidRPr="00E50FE9">
        <w:rPr>
          <w:szCs w:val="24"/>
        </w:rPr>
        <w:lastRenderedPageBreak/>
        <w:t>2020</w:t>
      </w:r>
      <w:r w:rsidRPr="00E50FE9">
        <w:rPr>
          <w:szCs w:val="24"/>
        </w:rPr>
        <w:tab/>
      </w:r>
      <w:bookmarkStart w:id="31" w:name="_Hlk56722324"/>
      <w:r w:rsidRPr="00E50FE9">
        <w:rPr>
          <w:szCs w:val="24"/>
        </w:rPr>
        <w:t xml:space="preserve">Doucet, Andrea, Sophie Mathieu &amp; Lindsey McKay. </w:t>
      </w:r>
      <w:r w:rsidRPr="00E50FE9">
        <w:rPr>
          <w:szCs w:val="24"/>
          <w:lang w:val="en-CA"/>
        </w:rPr>
        <w:t xml:space="preserve">Access and eligibility to parental leave needs to expand. An increase in wage replacement rates would incentivize more dads to take leave as well, </w:t>
      </w:r>
      <w:r w:rsidRPr="00E50FE9">
        <w:rPr>
          <w:i/>
          <w:iCs/>
          <w:szCs w:val="24"/>
          <w:lang w:val="en-CA"/>
        </w:rPr>
        <w:t>Policy Options</w:t>
      </w:r>
      <w:r w:rsidRPr="00E50FE9">
        <w:rPr>
          <w:szCs w:val="24"/>
          <w:lang w:val="en-CA"/>
        </w:rPr>
        <w:t xml:space="preserve">, 27 </w:t>
      </w:r>
      <w:proofErr w:type="spellStart"/>
      <w:r w:rsidRPr="00E50FE9">
        <w:rPr>
          <w:szCs w:val="24"/>
          <w:lang w:val="en-CA"/>
        </w:rPr>
        <w:t>oct</w:t>
      </w:r>
      <w:r w:rsidR="000A75A5" w:rsidRPr="00E50FE9">
        <w:rPr>
          <w:szCs w:val="24"/>
          <w:lang w:val="en-CA"/>
        </w:rPr>
        <w:t>obre</w:t>
      </w:r>
      <w:proofErr w:type="spellEnd"/>
      <w:r w:rsidR="000A75A5" w:rsidRPr="00E50FE9">
        <w:rPr>
          <w:szCs w:val="24"/>
          <w:lang w:val="en-CA"/>
        </w:rPr>
        <w:t xml:space="preserve">. </w:t>
      </w:r>
      <w:r w:rsidRPr="00E50FE9">
        <w:rPr>
          <w:szCs w:val="24"/>
          <w:lang w:val="en-CA"/>
        </w:rPr>
        <w:t>l</w:t>
      </w:r>
      <w:hyperlink r:id="rId52" w:history="1">
        <w:r w:rsidRPr="00E50FE9">
          <w:rPr>
            <w:rStyle w:val="Lienhypertexte"/>
            <w:szCs w:val="24"/>
            <w:lang w:val="en-CA"/>
          </w:rPr>
          <w:t>https://policyoptions.irpp.org/magazines/october-2020/redesign-parental-leave-system-to-enhance-gender-equality/</w:t>
        </w:r>
      </w:hyperlink>
      <w:bookmarkEnd w:id="31"/>
    </w:p>
    <w:p w14:paraId="184582D5" w14:textId="40F60BEC" w:rsidR="007803B5" w:rsidRPr="00E50FE9" w:rsidRDefault="007803B5" w:rsidP="007803B5">
      <w:pPr>
        <w:widowControl w:val="0"/>
        <w:tabs>
          <w:tab w:val="left" w:pos="1843"/>
        </w:tabs>
        <w:ind w:left="709" w:right="-36" w:hanging="709"/>
        <w:rPr>
          <w:szCs w:val="24"/>
        </w:rPr>
      </w:pPr>
      <w:r w:rsidRPr="00E50FE9">
        <w:rPr>
          <w:szCs w:val="24"/>
        </w:rPr>
        <w:t>2020</w:t>
      </w:r>
      <w:r w:rsidRPr="00E50FE9">
        <w:rPr>
          <w:szCs w:val="24"/>
        </w:rPr>
        <w:tab/>
        <w:t xml:space="preserve">Mathieu, Sophie. Rentrée : a-t-on (encore) oublié les </w:t>
      </w:r>
      <w:proofErr w:type="gramStart"/>
      <w:r w:rsidRPr="00E50FE9">
        <w:rPr>
          <w:szCs w:val="24"/>
        </w:rPr>
        <w:t>éducatrices</w:t>
      </w:r>
      <w:r w:rsidRPr="00E50FE9">
        <w:rPr>
          <w:rFonts w:ascii="Times New Roman" w:hAnsi="Times New Roman"/>
          <w:szCs w:val="24"/>
        </w:rPr>
        <w:t> </w:t>
      </w:r>
      <w:r w:rsidRPr="00E50FE9">
        <w:rPr>
          <w:szCs w:val="24"/>
        </w:rPr>
        <w:t>?,</w:t>
      </w:r>
      <w:proofErr w:type="gramEnd"/>
      <w:r w:rsidRPr="00E50FE9">
        <w:rPr>
          <w:szCs w:val="24"/>
        </w:rPr>
        <w:t xml:space="preserve"> </w:t>
      </w:r>
      <w:r w:rsidRPr="00E50FE9">
        <w:rPr>
          <w:i/>
          <w:iCs/>
          <w:szCs w:val="24"/>
        </w:rPr>
        <w:t>La Conversation</w:t>
      </w:r>
      <w:r w:rsidRPr="00E50FE9">
        <w:rPr>
          <w:szCs w:val="24"/>
        </w:rPr>
        <w:t>, 19 août</w:t>
      </w:r>
      <w:r w:rsidR="000A75A5" w:rsidRPr="00E50FE9">
        <w:rPr>
          <w:szCs w:val="24"/>
        </w:rPr>
        <w:t xml:space="preserve">. </w:t>
      </w:r>
      <w:hyperlink r:id="rId53" w:history="1">
        <w:r w:rsidRPr="00E50FE9">
          <w:rPr>
            <w:rStyle w:val="Lienhypertexte"/>
            <w:szCs w:val="24"/>
          </w:rPr>
          <w:t>https://theconversation.com/rentree-a-t-on-encore-oublie-les-educatrices-144396</w:t>
        </w:r>
      </w:hyperlink>
    </w:p>
    <w:p w14:paraId="3DB8E7EA" w14:textId="22C4D00B" w:rsidR="007803B5" w:rsidRPr="00E50FE9" w:rsidRDefault="007803B5" w:rsidP="007803B5">
      <w:pPr>
        <w:widowControl w:val="0"/>
        <w:tabs>
          <w:tab w:val="left" w:pos="1843"/>
        </w:tabs>
        <w:ind w:left="709" w:right="-36" w:hanging="709"/>
        <w:rPr>
          <w:szCs w:val="24"/>
        </w:rPr>
      </w:pPr>
      <w:r w:rsidRPr="00E50FE9">
        <w:rPr>
          <w:szCs w:val="24"/>
        </w:rPr>
        <w:t>2020</w:t>
      </w:r>
      <w:r w:rsidRPr="00E50FE9">
        <w:rPr>
          <w:szCs w:val="24"/>
        </w:rPr>
        <w:tab/>
        <w:t xml:space="preserve">Mathieu, Sophie. A-t-on pensé aux enfants en services de </w:t>
      </w:r>
      <w:proofErr w:type="gramStart"/>
      <w:r w:rsidRPr="00E50FE9">
        <w:rPr>
          <w:szCs w:val="24"/>
        </w:rPr>
        <w:t>garde</w:t>
      </w:r>
      <w:r w:rsidRPr="00E50FE9">
        <w:rPr>
          <w:rFonts w:ascii="Times New Roman" w:hAnsi="Times New Roman"/>
          <w:szCs w:val="24"/>
        </w:rPr>
        <w:t> </w:t>
      </w:r>
      <w:r w:rsidRPr="00E50FE9">
        <w:rPr>
          <w:szCs w:val="24"/>
        </w:rPr>
        <w:t>?,</w:t>
      </w:r>
      <w:proofErr w:type="gramEnd"/>
      <w:r w:rsidRPr="00E50FE9">
        <w:rPr>
          <w:szCs w:val="24"/>
        </w:rPr>
        <w:t xml:space="preserve"> </w:t>
      </w:r>
      <w:r w:rsidRPr="00E50FE9">
        <w:rPr>
          <w:i/>
          <w:iCs/>
          <w:szCs w:val="24"/>
        </w:rPr>
        <w:t xml:space="preserve">Le Devoir, </w:t>
      </w:r>
      <w:r w:rsidRPr="00E50FE9">
        <w:rPr>
          <w:szCs w:val="24"/>
        </w:rPr>
        <w:t xml:space="preserve">13 août. </w:t>
      </w:r>
      <w:hyperlink r:id="rId54" w:history="1">
        <w:r w:rsidR="000A75A5" w:rsidRPr="00E50FE9">
          <w:rPr>
            <w:rStyle w:val="Lienhypertexte"/>
            <w:szCs w:val="24"/>
          </w:rPr>
          <w:t>https://www.ledevoir.com/opinion/idees/584039/education-a-t-on-pense-aux-enfants-en-services-de-garde</w:t>
        </w:r>
      </w:hyperlink>
    </w:p>
    <w:p w14:paraId="79A5E13C" w14:textId="1A45C1CC" w:rsidR="007803B5" w:rsidRPr="00E50FE9" w:rsidRDefault="007803B5" w:rsidP="007803B5">
      <w:pPr>
        <w:widowControl w:val="0"/>
        <w:tabs>
          <w:tab w:val="left" w:pos="1843"/>
        </w:tabs>
        <w:ind w:left="709" w:right="-36" w:hanging="709"/>
        <w:rPr>
          <w:szCs w:val="24"/>
        </w:rPr>
      </w:pPr>
      <w:r w:rsidRPr="00E50FE9">
        <w:rPr>
          <w:szCs w:val="24"/>
        </w:rPr>
        <w:t>2020</w:t>
      </w:r>
      <w:r w:rsidRPr="00E50FE9">
        <w:rPr>
          <w:szCs w:val="24"/>
        </w:rPr>
        <w:tab/>
        <w:t xml:space="preserve">Mathieu, Sophie. Il faut qu’on parle des éducatrices en garderie, </w:t>
      </w:r>
      <w:r w:rsidRPr="00E50FE9">
        <w:rPr>
          <w:i/>
          <w:szCs w:val="24"/>
        </w:rPr>
        <w:t xml:space="preserve">L’Actualité, </w:t>
      </w:r>
      <w:r w:rsidR="000A75A5" w:rsidRPr="00E50FE9">
        <w:rPr>
          <w:iCs/>
          <w:szCs w:val="24"/>
        </w:rPr>
        <w:t xml:space="preserve">14 mai. </w:t>
      </w:r>
      <w:r w:rsidRPr="00E50FE9">
        <w:rPr>
          <w:szCs w:val="24"/>
        </w:rPr>
        <w:t> </w:t>
      </w:r>
      <w:hyperlink r:id="rId55" w:history="1">
        <w:r w:rsidRPr="00E50FE9">
          <w:rPr>
            <w:rStyle w:val="Lienhypertexte"/>
            <w:szCs w:val="24"/>
          </w:rPr>
          <w:t>https://lactualite.com/societe/il-faut-quon-parle-des-educatrices-en-garderie/</w:t>
        </w:r>
      </w:hyperlink>
    </w:p>
    <w:p w14:paraId="6BBEA3D8" w14:textId="09D012D3" w:rsidR="007803B5" w:rsidRPr="00E50FE9" w:rsidRDefault="007803B5" w:rsidP="007803B5">
      <w:pPr>
        <w:widowControl w:val="0"/>
        <w:tabs>
          <w:tab w:val="left" w:pos="1843"/>
        </w:tabs>
        <w:ind w:left="709" w:right="-36" w:hanging="709"/>
        <w:rPr>
          <w:szCs w:val="24"/>
        </w:rPr>
      </w:pPr>
      <w:r w:rsidRPr="00E50FE9">
        <w:rPr>
          <w:szCs w:val="24"/>
        </w:rPr>
        <w:t>2020</w:t>
      </w:r>
      <w:r w:rsidRPr="00E50FE9">
        <w:rPr>
          <w:szCs w:val="24"/>
        </w:rPr>
        <w:tab/>
        <w:t xml:space="preserve">Mathieu, Sophie. Les éducatrices en services de garde : les anges oubliés, </w:t>
      </w:r>
      <w:r w:rsidRPr="00E50FE9">
        <w:rPr>
          <w:i/>
          <w:szCs w:val="24"/>
        </w:rPr>
        <w:t>Le Soleil</w:t>
      </w:r>
      <w:r w:rsidRPr="00E50FE9">
        <w:rPr>
          <w:szCs w:val="24"/>
        </w:rPr>
        <w:t>, 10 mai</w:t>
      </w:r>
      <w:r w:rsidR="000A75A5" w:rsidRPr="00E50FE9">
        <w:rPr>
          <w:szCs w:val="24"/>
        </w:rPr>
        <w:t>.</w:t>
      </w:r>
      <w:r w:rsidRPr="00E50FE9">
        <w:rPr>
          <w:szCs w:val="24"/>
        </w:rPr>
        <w:t xml:space="preserve"> </w:t>
      </w:r>
      <w:hyperlink r:id="rId56" w:history="1">
        <w:r w:rsidRPr="00E50FE9">
          <w:rPr>
            <w:rStyle w:val="Lienhypertexte"/>
            <w:szCs w:val="24"/>
          </w:rPr>
          <w:t>https://www.lesoleil.com/actualite/les-educatrices-en-services-de-garde-les-anges-oublies--baf613e41e07fc7f67b3d10e9f9b6bf2</w:t>
        </w:r>
      </w:hyperlink>
    </w:p>
    <w:p w14:paraId="0BA088C9" w14:textId="4FF6C487" w:rsidR="007803B5" w:rsidRPr="00E50FE9" w:rsidRDefault="007803B5" w:rsidP="007803B5">
      <w:pPr>
        <w:widowControl w:val="0"/>
        <w:tabs>
          <w:tab w:val="left" w:pos="1843"/>
        </w:tabs>
        <w:ind w:left="709" w:right="-36" w:hanging="709"/>
        <w:rPr>
          <w:szCs w:val="24"/>
        </w:rPr>
      </w:pPr>
      <w:r w:rsidRPr="00E50FE9">
        <w:rPr>
          <w:szCs w:val="24"/>
        </w:rPr>
        <w:t>2020</w:t>
      </w:r>
      <w:r w:rsidRPr="00E50FE9">
        <w:rPr>
          <w:szCs w:val="24"/>
        </w:rPr>
        <w:tab/>
        <w:t xml:space="preserve">Mathieu, Sophie. Les éducatrices en services de garde : les anges </w:t>
      </w:r>
      <w:proofErr w:type="gramStart"/>
      <w:r w:rsidRPr="00E50FE9">
        <w:rPr>
          <w:szCs w:val="24"/>
        </w:rPr>
        <w:t>oubliés</w:t>
      </w:r>
      <w:r w:rsidRPr="00E50FE9">
        <w:rPr>
          <w:rFonts w:ascii="Times New Roman" w:hAnsi="Times New Roman"/>
          <w:szCs w:val="24"/>
        </w:rPr>
        <w:t> </w:t>
      </w:r>
      <w:r w:rsidRPr="00E50FE9">
        <w:rPr>
          <w:szCs w:val="24"/>
        </w:rPr>
        <w:t>?,</w:t>
      </w:r>
      <w:proofErr w:type="gramEnd"/>
      <w:r w:rsidRPr="00E50FE9">
        <w:rPr>
          <w:szCs w:val="24"/>
        </w:rPr>
        <w:t xml:space="preserve"> </w:t>
      </w:r>
      <w:r w:rsidRPr="00E50FE9">
        <w:rPr>
          <w:i/>
          <w:szCs w:val="24"/>
        </w:rPr>
        <w:t>La Conversation</w:t>
      </w:r>
      <w:r w:rsidRPr="00E50FE9">
        <w:rPr>
          <w:szCs w:val="24"/>
        </w:rPr>
        <w:t>, 8 mai</w:t>
      </w:r>
      <w:r w:rsidR="000A75A5" w:rsidRPr="00E50FE9">
        <w:rPr>
          <w:szCs w:val="24"/>
        </w:rPr>
        <w:t>.</w:t>
      </w:r>
      <w:r w:rsidRPr="00E50FE9">
        <w:rPr>
          <w:szCs w:val="24"/>
        </w:rPr>
        <w:t xml:space="preserve"> </w:t>
      </w:r>
      <w:hyperlink r:id="rId57" w:history="1">
        <w:r w:rsidRPr="00E50FE9">
          <w:rPr>
            <w:rStyle w:val="Lienhypertexte"/>
            <w:szCs w:val="24"/>
          </w:rPr>
          <w:t>https://theconversation.com/les-educatrices-en-services-de-garde-les-anges-oublies-137742</w:t>
        </w:r>
      </w:hyperlink>
    </w:p>
    <w:p w14:paraId="28AC4F7A" w14:textId="15E7A1E9" w:rsidR="007803B5" w:rsidRPr="00E50FE9" w:rsidRDefault="007803B5" w:rsidP="007803B5">
      <w:pPr>
        <w:widowControl w:val="0"/>
        <w:tabs>
          <w:tab w:val="left" w:pos="1843"/>
        </w:tabs>
        <w:ind w:left="709" w:right="-36" w:hanging="709"/>
        <w:rPr>
          <w:szCs w:val="24"/>
        </w:rPr>
      </w:pPr>
      <w:bookmarkStart w:id="32" w:name="_Hlk83045082"/>
      <w:bookmarkEnd w:id="25"/>
      <w:bookmarkEnd w:id="28"/>
      <w:bookmarkEnd w:id="30"/>
      <w:r w:rsidRPr="00E50FE9">
        <w:rPr>
          <w:szCs w:val="24"/>
        </w:rPr>
        <w:t xml:space="preserve">2019 </w:t>
      </w:r>
      <w:r w:rsidRPr="00E50FE9">
        <w:rPr>
          <w:szCs w:val="24"/>
        </w:rPr>
        <w:tab/>
        <w:t xml:space="preserve">Mathieu, Sophie. Services de garde : un retour vers le futur, </w:t>
      </w:r>
      <w:r w:rsidRPr="00E50FE9">
        <w:rPr>
          <w:i/>
          <w:szCs w:val="24"/>
        </w:rPr>
        <w:t>Le Devoir</w:t>
      </w:r>
      <w:r w:rsidRPr="00E50FE9">
        <w:rPr>
          <w:szCs w:val="24"/>
        </w:rPr>
        <w:t>, 20 novembre</w:t>
      </w:r>
      <w:r w:rsidR="000A75A5" w:rsidRPr="00E50FE9">
        <w:rPr>
          <w:szCs w:val="24"/>
        </w:rPr>
        <w:t>.</w:t>
      </w:r>
      <w:r w:rsidRPr="00E50FE9">
        <w:rPr>
          <w:szCs w:val="24"/>
        </w:rPr>
        <w:t xml:space="preserve"> </w:t>
      </w:r>
      <w:hyperlink r:id="rId58" w:history="1">
        <w:r w:rsidRPr="00E50FE9">
          <w:rPr>
            <w:rStyle w:val="Lienhypertexte"/>
            <w:szCs w:val="24"/>
          </w:rPr>
          <w:t>https://www.ledevoir.com/opinion/idees/567355/services-de-garde-un-retour-vers-le-futur</w:t>
        </w:r>
      </w:hyperlink>
    </w:p>
    <w:p w14:paraId="7571C798" w14:textId="6349A660" w:rsidR="007803B5" w:rsidRPr="00E50FE9" w:rsidRDefault="007803B5" w:rsidP="007803B5">
      <w:pPr>
        <w:widowControl w:val="0"/>
        <w:tabs>
          <w:tab w:val="num" w:pos="2160"/>
        </w:tabs>
        <w:ind w:left="709" w:right="-36" w:hanging="709"/>
        <w:rPr>
          <w:szCs w:val="24"/>
        </w:rPr>
      </w:pPr>
      <w:r w:rsidRPr="00E50FE9">
        <w:rPr>
          <w:szCs w:val="24"/>
        </w:rPr>
        <w:t>2019</w:t>
      </w:r>
      <w:r w:rsidRPr="00E50FE9">
        <w:rPr>
          <w:szCs w:val="24"/>
        </w:rPr>
        <w:tab/>
        <w:t xml:space="preserve">Mathieu, Sophie. Quel est le prix d’une place en service de garde </w:t>
      </w:r>
      <w:proofErr w:type="gramStart"/>
      <w:r w:rsidRPr="00E50FE9">
        <w:rPr>
          <w:szCs w:val="24"/>
        </w:rPr>
        <w:t>subventionné</w:t>
      </w:r>
      <w:r w:rsidRPr="00E50FE9">
        <w:rPr>
          <w:rFonts w:ascii="Times New Roman" w:hAnsi="Times New Roman"/>
          <w:szCs w:val="24"/>
        </w:rPr>
        <w:t> </w:t>
      </w:r>
      <w:r w:rsidRPr="00E50FE9">
        <w:rPr>
          <w:szCs w:val="24"/>
        </w:rPr>
        <w:t>?,</w:t>
      </w:r>
      <w:proofErr w:type="gramEnd"/>
      <w:r w:rsidRPr="00E50FE9">
        <w:rPr>
          <w:szCs w:val="24"/>
        </w:rPr>
        <w:t xml:space="preserve"> </w:t>
      </w:r>
      <w:r w:rsidRPr="00E50FE9">
        <w:rPr>
          <w:i/>
          <w:szCs w:val="24"/>
        </w:rPr>
        <w:t>Le Devoir</w:t>
      </w:r>
      <w:r w:rsidRPr="00E50FE9">
        <w:rPr>
          <w:szCs w:val="24"/>
        </w:rPr>
        <w:t>, 5 avril</w:t>
      </w:r>
      <w:r w:rsidR="000A75A5" w:rsidRPr="00E50FE9">
        <w:rPr>
          <w:szCs w:val="24"/>
        </w:rPr>
        <w:t>.</w:t>
      </w:r>
      <w:r w:rsidRPr="00E50FE9">
        <w:rPr>
          <w:szCs w:val="24"/>
        </w:rPr>
        <w:t xml:space="preserve"> </w:t>
      </w:r>
      <w:hyperlink r:id="rId59" w:history="1">
        <w:r w:rsidRPr="00E50FE9">
          <w:rPr>
            <w:rStyle w:val="Lienhypertexte"/>
            <w:szCs w:val="24"/>
          </w:rPr>
          <w:t>https://www.ledevoir.com/opinion/idees/551546/quel-est-le-prix-d-une-place-en-service-de-garde-subventionne</w:t>
        </w:r>
      </w:hyperlink>
      <w:bookmarkEnd w:id="32"/>
    </w:p>
    <w:p w14:paraId="29030EFA" w14:textId="01C5B2B4" w:rsidR="007803B5" w:rsidRPr="00E50FE9" w:rsidRDefault="007803B5" w:rsidP="007803B5">
      <w:pPr>
        <w:widowControl w:val="0"/>
        <w:tabs>
          <w:tab w:val="num" w:pos="2160"/>
        </w:tabs>
        <w:ind w:left="709" w:right="-36" w:hanging="709"/>
        <w:rPr>
          <w:szCs w:val="24"/>
        </w:rPr>
      </w:pPr>
      <w:r w:rsidRPr="00E50FE9">
        <w:rPr>
          <w:szCs w:val="24"/>
        </w:rPr>
        <w:t xml:space="preserve">2018 </w:t>
      </w:r>
      <w:r w:rsidRPr="00E50FE9">
        <w:rPr>
          <w:szCs w:val="24"/>
        </w:rPr>
        <w:tab/>
        <w:t xml:space="preserve">Mathieu, Sophie. Où sont les mères de jeunes enfants dans les promesses aux </w:t>
      </w:r>
      <w:proofErr w:type="gramStart"/>
      <w:r w:rsidRPr="00E50FE9">
        <w:rPr>
          <w:szCs w:val="24"/>
        </w:rPr>
        <w:t>familles</w:t>
      </w:r>
      <w:r w:rsidRPr="00E50FE9">
        <w:rPr>
          <w:rFonts w:ascii="Times New Roman" w:hAnsi="Times New Roman"/>
          <w:szCs w:val="24"/>
        </w:rPr>
        <w:t> </w:t>
      </w:r>
      <w:r w:rsidRPr="00E50FE9">
        <w:rPr>
          <w:szCs w:val="24"/>
        </w:rPr>
        <w:t>?,</w:t>
      </w:r>
      <w:proofErr w:type="gramEnd"/>
      <w:r w:rsidRPr="00E50FE9">
        <w:rPr>
          <w:szCs w:val="24"/>
        </w:rPr>
        <w:t xml:space="preserve"> </w:t>
      </w:r>
      <w:r w:rsidRPr="00E50FE9">
        <w:rPr>
          <w:i/>
          <w:szCs w:val="24"/>
        </w:rPr>
        <w:t>Le Devoir</w:t>
      </w:r>
      <w:r w:rsidRPr="00E50FE9">
        <w:rPr>
          <w:szCs w:val="24"/>
        </w:rPr>
        <w:t>, 26 sept</w:t>
      </w:r>
      <w:r w:rsidR="000A75A5" w:rsidRPr="00E50FE9">
        <w:rPr>
          <w:szCs w:val="24"/>
        </w:rPr>
        <w:t>embre</w:t>
      </w:r>
      <w:r w:rsidRPr="00E50FE9">
        <w:rPr>
          <w:szCs w:val="24"/>
        </w:rPr>
        <w:t>. </w:t>
      </w:r>
      <w:hyperlink r:id="rId60" w:history="1">
        <w:r w:rsidRPr="00E50FE9">
          <w:rPr>
            <w:rStyle w:val="Lienhypertexte"/>
            <w:szCs w:val="24"/>
          </w:rPr>
          <w:t>https://www.ledevoir.com/opinion/idees/537646/ou-sont-les-meres-de-jeunes-enfants-dans-les-promesses-aux-familles</w:t>
        </w:r>
      </w:hyperlink>
    </w:p>
    <w:p w14:paraId="756250ED" w14:textId="77777777" w:rsidR="007803B5" w:rsidRPr="00E50FE9" w:rsidRDefault="007803B5" w:rsidP="007803B5">
      <w:pPr>
        <w:widowControl w:val="0"/>
        <w:tabs>
          <w:tab w:val="num" w:pos="2160"/>
        </w:tabs>
        <w:ind w:left="709" w:right="-36" w:hanging="709"/>
        <w:rPr>
          <w:szCs w:val="24"/>
        </w:rPr>
      </w:pPr>
      <w:r w:rsidRPr="00E50FE9">
        <w:rPr>
          <w:szCs w:val="24"/>
        </w:rPr>
        <w:t>2017</w:t>
      </w:r>
      <w:r w:rsidRPr="00E50FE9">
        <w:rPr>
          <w:szCs w:val="24"/>
        </w:rPr>
        <w:tab/>
        <w:t>Mathieu, Sophie</w:t>
      </w:r>
      <w:r w:rsidRPr="00E50FE9">
        <w:rPr>
          <w:rFonts w:ascii="Times New Roman" w:hAnsi="Times New Roman"/>
          <w:szCs w:val="24"/>
        </w:rPr>
        <w:t> </w:t>
      </w:r>
      <w:r w:rsidRPr="00E50FE9">
        <w:rPr>
          <w:szCs w:val="24"/>
        </w:rPr>
        <w:t xml:space="preserve">; Lindsey McKay &amp; Andrea Doucet. Inégalités sociales et congés parentaux, </w:t>
      </w:r>
      <w:r w:rsidRPr="00E50FE9">
        <w:rPr>
          <w:i/>
          <w:szCs w:val="24"/>
        </w:rPr>
        <w:t>Bulletin de liaison, Fédération des associations de familles monoparentales et recomposées du Québec</w:t>
      </w:r>
      <w:r w:rsidRPr="00E50FE9">
        <w:rPr>
          <w:szCs w:val="24"/>
        </w:rPr>
        <w:t xml:space="preserve">, De la maternité à la retraite : Quand les inégalités durent toute la </w:t>
      </w:r>
      <w:proofErr w:type="gramStart"/>
      <w:r w:rsidRPr="00E50FE9">
        <w:rPr>
          <w:szCs w:val="24"/>
        </w:rPr>
        <w:t>vie</w:t>
      </w:r>
      <w:r w:rsidRPr="00E50FE9">
        <w:rPr>
          <w:rFonts w:ascii="Times New Roman" w:hAnsi="Times New Roman"/>
          <w:szCs w:val="24"/>
        </w:rPr>
        <w:t> </w:t>
      </w:r>
      <w:r w:rsidRPr="00E50FE9">
        <w:rPr>
          <w:szCs w:val="24"/>
        </w:rPr>
        <w:t>!,</w:t>
      </w:r>
      <w:proofErr w:type="gramEnd"/>
      <w:r w:rsidRPr="00E50FE9">
        <w:rPr>
          <w:szCs w:val="24"/>
        </w:rPr>
        <w:t xml:space="preserve"> 41 (3) 5-6.</w:t>
      </w:r>
    </w:p>
    <w:p w14:paraId="57C79892" w14:textId="723C3E17" w:rsidR="007803B5" w:rsidRPr="00E50FE9" w:rsidRDefault="007803B5" w:rsidP="007803B5">
      <w:pPr>
        <w:widowControl w:val="0"/>
        <w:tabs>
          <w:tab w:val="num" w:pos="2160"/>
        </w:tabs>
        <w:ind w:left="709" w:right="-36" w:hanging="709"/>
        <w:rPr>
          <w:rStyle w:val="Lienhypertexte"/>
          <w:szCs w:val="24"/>
        </w:rPr>
      </w:pPr>
      <w:r w:rsidRPr="00E50FE9">
        <w:rPr>
          <w:szCs w:val="24"/>
        </w:rPr>
        <w:t xml:space="preserve">2017 </w:t>
      </w:r>
      <w:r w:rsidRPr="00E50FE9">
        <w:rPr>
          <w:szCs w:val="24"/>
        </w:rPr>
        <w:tab/>
        <w:t>Mathieu, Sophie. De quoi les familles ont-elles vraiment besoin au Québec</w:t>
      </w:r>
      <w:r w:rsidRPr="00E50FE9">
        <w:rPr>
          <w:rFonts w:ascii="Times New Roman" w:hAnsi="Times New Roman"/>
          <w:szCs w:val="24"/>
        </w:rPr>
        <w:t> </w:t>
      </w:r>
      <w:r w:rsidRPr="00E50FE9">
        <w:rPr>
          <w:szCs w:val="24"/>
        </w:rPr>
        <w:t>?</w:t>
      </w:r>
      <w:r w:rsidRPr="00E50FE9">
        <w:rPr>
          <w:rFonts w:ascii="Times New Roman" w:hAnsi="Times New Roman"/>
          <w:szCs w:val="24"/>
        </w:rPr>
        <w:t> </w:t>
      </w:r>
      <w:r w:rsidRPr="00E50FE9">
        <w:rPr>
          <w:szCs w:val="24"/>
        </w:rPr>
        <w:t xml:space="preserve">», </w:t>
      </w:r>
      <w:r w:rsidRPr="00E50FE9">
        <w:rPr>
          <w:i/>
          <w:szCs w:val="24"/>
        </w:rPr>
        <w:t>Le Devoir</w:t>
      </w:r>
      <w:r w:rsidRPr="00E50FE9">
        <w:rPr>
          <w:szCs w:val="24"/>
        </w:rPr>
        <w:t>, 4 déc</w:t>
      </w:r>
      <w:r w:rsidR="000A75A5" w:rsidRPr="00E50FE9">
        <w:rPr>
          <w:szCs w:val="24"/>
        </w:rPr>
        <w:t>embre</w:t>
      </w:r>
      <w:r w:rsidRPr="00E50FE9">
        <w:rPr>
          <w:szCs w:val="24"/>
        </w:rPr>
        <w:t>. </w:t>
      </w:r>
      <w:hyperlink r:id="rId61" w:history="1">
        <w:r w:rsidRPr="00E50FE9">
          <w:rPr>
            <w:rStyle w:val="Lienhypertexte"/>
            <w:szCs w:val="24"/>
          </w:rPr>
          <w:t>https://www.ledevoir.com/opinion/idees/514569/de-quoi-les-familles-ont-elles-vraiment-besoin-au-quebec</w:t>
        </w:r>
      </w:hyperlink>
    </w:p>
    <w:p w14:paraId="1F34F846" w14:textId="51CAC756" w:rsidR="007803B5" w:rsidRPr="00E50FE9" w:rsidRDefault="007803B5" w:rsidP="007803B5">
      <w:pPr>
        <w:tabs>
          <w:tab w:val="num" w:pos="709"/>
        </w:tabs>
        <w:ind w:left="709" w:right="-36" w:hanging="709"/>
        <w:rPr>
          <w:szCs w:val="24"/>
        </w:rPr>
      </w:pPr>
      <w:r w:rsidRPr="00E50FE9">
        <w:rPr>
          <w:szCs w:val="24"/>
        </w:rPr>
        <w:t xml:space="preserve">2016 </w:t>
      </w:r>
      <w:r w:rsidRPr="00E50FE9">
        <w:rPr>
          <w:szCs w:val="24"/>
        </w:rPr>
        <w:tab/>
        <w:t xml:space="preserve">Mathieu, Sophie, Lindsey McKay &amp; Andrea Doucet. </w:t>
      </w:r>
      <w:r w:rsidRPr="00E50FE9">
        <w:rPr>
          <w:bCs/>
          <w:szCs w:val="24"/>
        </w:rPr>
        <w:t xml:space="preserve">Mieux vaut être mère au Québec </w:t>
      </w:r>
      <w:r w:rsidRPr="00E50FE9">
        <w:rPr>
          <w:iCs/>
          <w:szCs w:val="24"/>
        </w:rPr>
        <w:t xml:space="preserve">Le régime de congés parentaux </w:t>
      </w:r>
      <w:proofErr w:type="gramStart"/>
      <w:r w:rsidRPr="00E50FE9">
        <w:rPr>
          <w:iCs/>
          <w:szCs w:val="24"/>
        </w:rPr>
        <w:t>a</w:t>
      </w:r>
      <w:proofErr w:type="gramEnd"/>
      <w:r w:rsidRPr="00E50FE9">
        <w:rPr>
          <w:iCs/>
          <w:szCs w:val="24"/>
        </w:rPr>
        <w:t xml:space="preserve"> 10 ans : le bilan est nettement positif,</w:t>
      </w:r>
      <w:r w:rsidRPr="00E50FE9">
        <w:rPr>
          <w:i/>
          <w:iCs/>
          <w:szCs w:val="24"/>
        </w:rPr>
        <w:t xml:space="preserve"> Le Devoir, </w:t>
      </w:r>
      <w:r w:rsidRPr="00E50FE9">
        <w:rPr>
          <w:szCs w:val="24"/>
        </w:rPr>
        <w:t>6 août</w:t>
      </w:r>
      <w:r w:rsidR="000A75A5" w:rsidRPr="00E50FE9">
        <w:rPr>
          <w:szCs w:val="24"/>
        </w:rPr>
        <w:t>.</w:t>
      </w:r>
      <w:r w:rsidRPr="00E50FE9">
        <w:rPr>
          <w:szCs w:val="24"/>
        </w:rPr>
        <w:t xml:space="preserve"> </w:t>
      </w:r>
      <w:hyperlink r:id="rId62" w:history="1">
        <w:r w:rsidR="000A75A5" w:rsidRPr="00E50FE9">
          <w:rPr>
            <w:rStyle w:val="Lienhypertexte"/>
            <w:szCs w:val="24"/>
          </w:rPr>
          <w:t>https://www.ledevoir.com/opinion/idees/477159/mieux-vaut-etre-mere-au-quebec</w:t>
        </w:r>
      </w:hyperlink>
    </w:p>
    <w:p w14:paraId="4E256A19" w14:textId="77777777" w:rsidR="007803B5" w:rsidRPr="00831B49" w:rsidRDefault="007803B5" w:rsidP="007803B5">
      <w:pPr>
        <w:ind w:left="709" w:right="-36" w:hanging="709"/>
        <w:rPr>
          <w:szCs w:val="24"/>
        </w:rPr>
      </w:pPr>
      <w:r w:rsidRPr="00E50FE9">
        <w:rPr>
          <w:szCs w:val="24"/>
          <w:lang w:val="en-CA"/>
        </w:rPr>
        <w:lastRenderedPageBreak/>
        <w:t xml:space="preserve">2015 </w:t>
      </w:r>
      <w:r w:rsidRPr="00E50FE9">
        <w:rPr>
          <w:szCs w:val="24"/>
          <w:lang w:val="en-CA"/>
        </w:rPr>
        <w:tab/>
        <w:t xml:space="preserve">McKay, Lindsey, Andrea Doucet &amp; Sophie Mathieu. A letter to Prime Minister Trudeau: It’s 2015, and time for a more inclusive parental leave program, </w:t>
      </w:r>
      <w:r w:rsidRPr="00E50FE9">
        <w:rPr>
          <w:i/>
          <w:szCs w:val="24"/>
          <w:lang w:val="en-CA"/>
        </w:rPr>
        <w:t>Rabble</w:t>
      </w:r>
      <w:r w:rsidRPr="00E50FE9">
        <w:rPr>
          <w:szCs w:val="24"/>
          <w:lang w:val="en-CA"/>
        </w:rPr>
        <w:t xml:space="preserve">, 9 </w:t>
      </w:r>
      <w:proofErr w:type="spellStart"/>
      <w:r w:rsidRPr="00E50FE9">
        <w:rPr>
          <w:szCs w:val="24"/>
          <w:lang w:val="en-CA"/>
        </w:rPr>
        <w:t>novembre</w:t>
      </w:r>
      <w:proofErr w:type="spellEnd"/>
      <w:r w:rsidRPr="00E50FE9">
        <w:rPr>
          <w:szCs w:val="24"/>
          <w:lang w:val="en-CA"/>
        </w:rPr>
        <w:t xml:space="preserve">. </w:t>
      </w:r>
      <w:hyperlink r:id="rId63" w:history="1">
        <w:r w:rsidRPr="00831B49">
          <w:rPr>
            <w:rStyle w:val="Lienhypertexte"/>
            <w:szCs w:val="24"/>
          </w:rPr>
          <w:t>http://www.rabble.ca/blogs/bloggers/views-expressed/2015/11/letter-to-prime-minister-trudeau-its-2015-and-time-more-inclu</w:t>
        </w:r>
      </w:hyperlink>
    </w:p>
    <w:p w14:paraId="0EC20E0A" w14:textId="465E5A56" w:rsidR="007803B5" w:rsidRPr="00E50FE9" w:rsidRDefault="007803B5" w:rsidP="007803B5">
      <w:pPr>
        <w:ind w:left="709" w:hanging="709"/>
      </w:pPr>
      <w:r w:rsidRPr="00E50FE9">
        <w:t>2014</w:t>
      </w:r>
      <w:r w:rsidRPr="00E50FE9">
        <w:tab/>
        <w:t xml:space="preserve">Mathieu, Sophie. A-t-on les moyens d’amputer le </w:t>
      </w:r>
      <w:proofErr w:type="gramStart"/>
      <w:r w:rsidRPr="00E50FE9">
        <w:t>RQAP</w:t>
      </w:r>
      <w:r w:rsidRPr="00E50FE9">
        <w:rPr>
          <w:rFonts w:ascii="Times New Roman" w:hAnsi="Times New Roman"/>
        </w:rPr>
        <w:t> </w:t>
      </w:r>
      <w:r w:rsidRPr="00E50FE9">
        <w:t>?,</w:t>
      </w:r>
      <w:proofErr w:type="gramEnd"/>
      <w:r w:rsidRPr="00E50FE9">
        <w:t xml:space="preserve"> </w:t>
      </w:r>
      <w:r w:rsidRPr="00E50FE9">
        <w:rPr>
          <w:i/>
        </w:rPr>
        <w:t>Le Devoir</w:t>
      </w:r>
      <w:r w:rsidRPr="00E50FE9">
        <w:t xml:space="preserve">, 7 octobre. </w:t>
      </w:r>
      <w:hyperlink r:id="rId64" w:history="1">
        <w:r w:rsidRPr="00E50FE9">
          <w:rPr>
            <w:rStyle w:val="Lienhypertexte"/>
            <w:szCs w:val="24"/>
          </w:rPr>
          <w:t>https://www.ledevoir.com/opinion/idees/420384/a-t-on-les-moyens-de-sabrer-dans-le-rqap</w:t>
        </w:r>
      </w:hyperlink>
    </w:p>
    <w:p w14:paraId="1BFE9BCC" w14:textId="5F5659DB" w:rsidR="00332D0D" w:rsidRPr="0025055A" w:rsidRDefault="001151C2" w:rsidP="0004575C">
      <w:pPr>
        <w:pStyle w:val="sous-titres"/>
        <w:rPr>
          <w:lang w:val="en-US"/>
        </w:rPr>
      </w:pPr>
      <w:r w:rsidRPr="0025055A">
        <w:rPr>
          <w:lang w:val="en-US"/>
        </w:rPr>
        <w:t xml:space="preserve">Articles de </w:t>
      </w:r>
      <w:proofErr w:type="spellStart"/>
      <w:r w:rsidRPr="0025055A">
        <w:rPr>
          <w:lang w:val="en-US"/>
        </w:rPr>
        <w:t>journaux</w:t>
      </w:r>
      <w:proofErr w:type="spellEnd"/>
      <w:r w:rsidRPr="0025055A">
        <w:rPr>
          <w:lang w:val="en-US"/>
        </w:rPr>
        <w:t xml:space="preserve"> </w:t>
      </w:r>
    </w:p>
    <w:p w14:paraId="0FD0F769" w14:textId="66FAF651" w:rsidR="000444BB" w:rsidRPr="00831B49" w:rsidRDefault="00301E1F" w:rsidP="00B655B1">
      <w:pPr>
        <w:tabs>
          <w:tab w:val="left" w:pos="851"/>
        </w:tabs>
        <w:ind w:left="709" w:hanging="709"/>
        <w:rPr>
          <w:szCs w:val="24"/>
        </w:rPr>
      </w:pPr>
      <w:r w:rsidRPr="00E50FE9">
        <w:rPr>
          <w:szCs w:val="24"/>
          <w:lang w:val="en-US"/>
        </w:rPr>
        <w:t>2024</w:t>
      </w:r>
      <w:r w:rsidRPr="00E50FE9">
        <w:rPr>
          <w:szCs w:val="24"/>
          <w:lang w:val="en-US"/>
        </w:rPr>
        <w:tab/>
      </w:r>
      <w:r w:rsidR="000444BB" w:rsidRPr="00E50FE9">
        <w:rPr>
          <w:szCs w:val="24"/>
          <w:lang w:val="en-US"/>
        </w:rPr>
        <w:t xml:space="preserve">'Little measures can go a long way': Supporting working parents with back-to-school season, </w:t>
      </w:r>
      <w:r w:rsidRPr="00E50FE9">
        <w:rPr>
          <w:i/>
          <w:iCs/>
          <w:szCs w:val="24"/>
          <w:lang w:val="en-US"/>
        </w:rPr>
        <w:t>Human Resource Director</w:t>
      </w:r>
      <w:r w:rsidRPr="00E50FE9">
        <w:rPr>
          <w:szCs w:val="24"/>
          <w:lang w:val="en-US"/>
        </w:rPr>
        <w:t xml:space="preserve">, 6 </w:t>
      </w:r>
      <w:proofErr w:type="spellStart"/>
      <w:r w:rsidRPr="00E50FE9">
        <w:rPr>
          <w:szCs w:val="24"/>
          <w:lang w:val="en-US"/>
        </w:rPr>
        <w:t>septembre</w:t>
      </w:r>
      <w:proofErr w:type="spellEnd"/>
      <w:r w:rsidRPr="00E50FE9">
        <w:rPr>
          <w:szCs w:val="24"/>
          <w:lang w:val="en-US"/>
        </w:rPr>
        <w:t xml:space="preserve">. </w:t>
      </w:r>
      <w:hyperlink r:id="rId65" w:history="1">
        <w:r w:rsidRPr="00831B49">
          <w:rPr>
            <w:rStyle w:val="Lienhypertexte"/>
            <w:szCs w:val="24"/>
          </w:rPr>
          <w:t>https://www.hcamag.com/ca/specialization/benefits/little-measures-can-go-a-long-way-supporting-working-parents-with-back-to-school-season/504597</w:t>
        </w:r>
      </w:hyperlink>
    </w:p>
    <w:p w14:paraId="629F4DFE" w14:textId="386221F6" w:rsidR="00301E1F" w:rsidRPr="00E50FE9" w:rsidRDefault="00301E1F" w:rsidP="00B655B1">
      <w:pPr>
        <w:tabs>
          <w:tab w:val="left" w:pos="851"/>
        </w:tabs>
        <w:ind w:left="709" w:hanging="709"/>
        <w:rPr>
          <w:szCs w:val="24"/>
        </w:rPr>
      </w:pPr>
      <w:r w:rsidRPr="00E50FE9">
        <w:rPr>
          <w:szCs w:val="24"/>
        </w:rPr>
        <w:t>2024</w:t>
      </w:r>
      <w:r w:rsidRPr="00E50FE9">
        <w:rPr>
          <w:szCs w:val="24"/>
        </w:rPr>
        <w:tab/>
        <w:t xml:space="preserve">C’est dur d’élever un enfant à l’heure actuelle, </w:t>
      </w:r>
      <w:r w:rsidRPr="00E50FE9">
        <w:rPr>
          <w:i/>
          <w:iCs/>
          <w:szCs w:val="24"/>
        </w:rPr>
        <w:t>Radio Canada</w:t>
      </w:r>
      <w:r w:rsidRPr="00E50FE9">
        <w:rPr>
          <w:szCs w:val="24"/>
        </w:rPr>
        <w:t xml:space="preserve">, 3 mars. </w:t>
      </w:r>
      <w:hyperlink r:id="rId66" w:history="1">
        <w:r w:rsidRPr="00E50FE9">
          <w:rPr>
            <w:rStyle w:val="Lienhypertexte"/>
            <w:szCs w:val="24"/>
          </w:rPr>
          <w:t>https://ici.radio-canada.ca/nouvelle/2053244/demographie-natalite-femme-education</w:t>
        </w:r>
      </w:hyperlink>
    </w:p>
    <w:p w14:paraId="179D767C" w14:textId="096E2C1F" w:rsidR="00332D0D" w:rsidRPr="00E50FE9" w:rsidRDefault="00332D0D" w:rsidP="00B655B1">
      <w:pPr>
        <w:tabs>
          <w:tab w:val="left" w:pos="851"/>
        </w:tabs>
        <w:ind w:left="709" w:hanging="709"/>
        <w:rPr>
          <w:bCs/>
          <w:szCs w:val="24"/>
        </w:rPr>
      </w:pPr>
      <w:r w:rsidRPr="00E50FE9">
        <w:rPr>
          <w:szCs w:val="24"/>
        </w:rPr>
        <w:t>2024</w:t>
      </w:r>
      <w:r w:rsidRPr="00E50FE9">
        <w:rPr>
          <w:bCs/>
          <w:szCs w:val="24"/>
        </w:rPr>
        <w:tab/>
        <w:t>Entrevue avec Marie-Hélène Proulx. Comment aider les Québécoises à faire des bébés</w:t>
      </w:r>
      <w:r w:rsidRPr="00E50FE9">
        <w:rPr>
          <w:rFonts w:ascii="Times New Roman" w:hAnsi="Times New Roman"/>
          <w:bCs/>
          <w:szCs w:val="24"/>
        </w:rPr>
        <w:t> </w:t>
      </w:r>
      <w:r w:rsidRPr="00E50FE9">
        <w:rPr>
          <w:bCs/>
          <w:szCs w:val="24"/>
        </w:rPr>
        <w:t xml:space="preserve">? </w:t>
      </w:r>
      <w:r w:rsidRPr="00E50FE9">
        <w:rPr>
          <w:bCs/>
          <w:i/>
          <w:iCs/>
          <w:szCs w:val="24"/>
        </w:rPr>
        <w:t>L’Actualité</w:t>
      </w:r>
      <w:r w:rsidRPr="00E50FE9">
        <w:rPr>
          <w:bCs/>
          <w:szCs w:val="24"/>
        </w:rPr>
        <w:t>, 31 janvier.</w:t>
      </w:r>
    </w:p>
    <w:p w14:paraId="08756911" w14:textId="06E8E4EC" w:rsidR="00332D0D" w:rsidRPr="00E50FE9" w:rsidRDefault="00332D0D" w:rsidP="00B655B1">
      <w:pPr>
        <w:tabs>
          <w:tab w:val="left" w:pos="567"/>
          <w:tab w:val="left" w:pos="709"/>
        </w:tabs>
        <w:ind w:left="709" w:hanging="709"/>
      </w:pPr>
      <w:r w:rsidRPr="00E50FE9">
        <w:rPr>
          <w:bCs/>
          <w:szCs w:val="24"/>
        </w:rPr>
        <w:t>2023</w:t>
      </w:r>
      <w:proofErr w:type="gramStart"/>
      <w:r w:rsidRPr="00E50FE9">
        <w:rPr>
          <w:bCs/>
          <w:szCs w:val="24"/>
        </w:rPr>
        <w:tab/>
        <w:t xml:space="preserve">  </w:t>
      </w:r>
      <w:r w:rsidRPr="00E50FE9">
        <w:t>Taux</w:t>
      </w:r>
      <w:proofErr w:type="gramEnd"/>
      <w:r w:rsidRPr="00E50FE9">
        <w:t xml:space="preserve"> de fécondité : Les Québécois font de moins en moins d’enfants, </w:t>
      </w:r>
      <w:r w:rsidRPr="00E50FE9">
        <w:rPr>
          <w:i/>
          <w:iCs/>
        </w:rPr>
        <w:t>La Presse</w:t>
      </w:r>
      <w:r w:rsidR="000A75A5" w:rsidRPr="00E50FE9">
        <w:rPr>
          <w:i/>
          <w:iCs/>
        </w:rPr>
        <w:t>.</w:t>
      </w:r>
      <w:r w:rsidRPr="00E50FE9">
        <w:t xml:space="preserve"> 18 décembre. </w:t>
      </w:r>
      <w:hyperlink r:id="rId67" w:history="1">
        <w:r w:rsidR="00301E1F" w:rsidRPr="00E50FE9">
          <w:rPr>
            <w:rStyle w:val="Lienhypertexte"/>
          </w:rPr>
          <w:t>https://www.lapresse.ca/actualites/2023-12-18/taux-de-fecondite/les-quebecois-font-de-moins-en-moins-d-enfants.php</w:t>
        </w:r>
      </w:hyperlink>
      <w:r w:rsidRPr="00E50FE9">
        <w:t>.</w:t>
      </w:r>
    </w:p>
    <w:p w14:paraId="2D7C59C7" w14:textId="47141440" w:rsidR="00332D0D" w:rsidRPr="00831B49" w:rsidRDefault="00332D0D" w:rsidP="00B655B1">
      <w:pPr>
        <w:tabs>
          <w:tab w:val="left" w:pos="567"/>
          <w:tab w:val="left" w:pos="709"/>
        </w:tabs>
        <w:ind w:left="709" w:hanging="709"/>
        <w:rPr>
          <w:lang w:val="en-CA"/>
        </w:rPr>
      </w:pPr>
      <w:r w:rsidRPr="00E50FE9">
        <w:rPr>
          <w:lang w:val="en-US"/>
        </w:rPr>
        <w:t xml:space="preserve">2023    What the US can learn from Canada’s $10-a-day </w:t>
      </w:r>
      <w:proofErr w:type="gramStart"/>
      <w:r w:rsidRPr="00E50FE9">
        <w:rPr>
          <w:lang w:val="en-US"/>
        </w:rPr>
        <w:t>child care</w:t>
      </w:r>
      <w:proofErr w:type="gramEnd"/>
      <w:r w:rsidRPr="00E50FE9">
        <w:rPr>
          <w:lang w:val="en-US"/>
        </w:rPr>
        <w:t xml:space="preserve"> effort, </w:t>
      </w:r>
      <w:r w:rsidRPr="00E50FE9">
        <w:rPr>
          <w:i/>
          <w:iCs/>
          <w:lang w:val="en-US"/>
        </w:rPr>
        <w:t>Vox</w:t>
      </w:r>
      <w:r w:rsidR="007803B5" w:rsidRPr="00E50FE9">
        <w:rPr>
          <w:lang w:val="en-US"/>
        </w:rPr>
        <w:t xml:space="preserve">, 18 </w:t>
      </w:r>
      <w:proofErr w:type="spellStart"/>
      <w:r w:rsidR="007803B5" w:rsidRPr="00E50FE9">
        <w:rPr>
          <w:lang w:val="en-US"/>
        </w:rPr>
        <w:t>décembre</w:t>
      </w:r>
      <w:proofErr w:type="spellEnd"/>
      <w:r w:rsidRPr="00E50FE9">
        <w:rPr>
          <w:lang w:val="en-US"/>
        </w:rPr>
        <w:t xml:space="preserve">. </w:t>
      </w:r>
      <w:hyperlink r:id="rId68" w:history="1">
        <w:r w:rsidRPr="00831B49">
          <w:rPr>
            <w:rStyle w:val="Lienhypertexte"/>
            <w:lang w:val="en-CA"/>
          </w:rPr>
          <w:t>https://www.vox.com/24002791/child-care-daycare-canada-parenting-children-policy</w:t>
        </w:r>
      </w:hyperlink>
    </w:p>
    <w:p w14:paraId="794715FD" w14:textId="6E3584F5" w:rsidR="00332D0D" w:rsidRPr="00E50FE9" w:rsidRDefault="00332D0D" w:rsidP="00B655B1">
      <w:pPr>
        <w:tabs>
          <w:tab w:val="left" w:pos="851"/>
        </w:tabs>
        <w:ind w:left="709" w:hanging="708"/>
        <w:rPr>
          <w:rStyle w:val="Lienhypertexte"/>
          <w:bCs/>
          <w:szCs w:val="24"/>
        </w:rPr>
      </w:pPr>
      <w:r w:rsidRPr="00E50FE9">
        <w:rPr>
          <w:bCs/>
          <w:szCs w:val="24"/>
        </w:rPr>
        <w:t>2022</w:t>
      </w:r>
      <w:r w:rsidRPr="00E50FE9">
        <w:rPr>
          <w:bCs/>
          <w:szCs w:val="24"/>
        </w:rPr>
        <w:tab/>
        <w:t xml:space="preserve">Désolée pour votre bébé, mais… </w:t>
      </w:r>
      <w:r w:rsidRPr="00E50FE9">
        <w:rPr>
          <w:bCs/>
          <w:i/>
          <w:iCs/>
          <w:szCs w:val="24"/>
        </w:rPr>
        <w:t>La Presse</w:t>
      </w:r>
      <w:r w:rsidRPr="00E50FE9">
        <w:rPr>
          <w:bCs/>
          <w:szCs w:val="24"/>
        </w:rPr>
        <w:t>, 19 septembre.  </w:t>
      </w:r>
      <w:hyperlink r:id="rId69" w:history="1">
        <w:r w:rsidRPr="00E50FE9">
          <w:rPr>
            <w:rStyle w:val="Lienhypertexte"/>
            <w:bCs/>
            <w:szCs w:val="24"/>
          </w:rPr>
          <w:t>https://www.lapresse.ca/actualites/chroniques/2022-09-18/desole-pour-votre-bebe-mais.php</w:t>
        </w:r>
      </w:hyperlink>
    </w:p>
    <w:p w14:paraId="14616A60" w14:textId="57FF2FE3" w:rsidR="00332D0D" w:rsidRPr="00E50FE9" w:rsidRDefault="00332D0D" w:rsidP="00B655B1">
      <w:pPr>
        <w:tabs>
          <w:tab w:val="left" w:pos="851"/>
        </w:tabs>
        <w:ind w:left="709" w:hanging="708"/>
        <w:rPr>
          <w:bCs/>
          <w:szCs w:val="24"/>
        </w:rPr>
      </w:pPr>
      <w:r w:rsidRPr="00E50FE9">
        <w:rPr>
          <w:bCs/>
          <w:szCs w:val="24"/>
        </w:rPr>
        <w:t>2022</w:t>
      </w:r>
      <w:r w:rsidRPr="00E50FE9">
        <w:rPr>
          <w:bCs/>
          <w:szCs w:val="24"/>
        </w:rPr>
        <w:tab/>
        <w:t xml:space="preserve">Pères à la maison, </w:t>
      </w:r>
      <w:r w:rsidRPr="00E50FE9">
        <w:rPr>
          <w:bCs/>
          <w:i/>
          <w:iCs/>
          <w:szCs w:val="24"/>
        </w:rPr>
        <w:t>La Presse</w:t>
      </w:r>
      <w:r w:rsidRPr="00E50FE9">
        <w:rPr>
          <w:bCs/>
          <w:szCs w:val="24"/>
        </w:rPr>
        <w:t>, 23 janvier.</w:t>
      </w:r>
      <w:r w:rsidRPr="00E50FE9">
        <w:t xml:space="preserve"> </w:t>
      </w:r>
      <w:hyperlink r:id="rId70" w:history="1">
        <w:r w:rsidRPr="00E50FE9">
          <w:rPr>
            <w:rStyle w:val="Lienhypertexte"/>
            <w:bCs/>
            <w:szCs w:val="24"/>
          </w:rPr>
          <w:t>https://www.lapresse.ca/societe/famille/2022-01-23/conge-parental/peres-a-la-maison.php?fbclid=IwAR1fg2CDu72U5UhwZtKCgnb6EOgbv8ievFHoJolyhswbTN6yhjx-MnM2Jc</w:t>
        </w:r>
      </w:hyperlink>
    </w:p>
    <w:p w14:paraId="6C0AD852" w14:textId="6859B430" w:rsidR="00332D0D" w:rsidRPr="00E50FE9" w:rsidRDefault="00332D0D" w:rsidP="00B655B1">
      <w:pPr>
        <w:tabs>
          <w:tab w:val="left" w:pos="851"/>
        </w:tabs>
        <w:ind w:left="708" w:hanging="708"/>
        <w:rPr>
          <w:rStyle w:val="Lienhypertexte"/>
          <w:bCs/>
          <w:szCs w:val="24"/>
        </w:rPr>
      </w:pPr>
      <w:r w:rsidRPr="00E50FE9">
        <w:rPr>
          <w:bCs/>
          <w:szCs w:val="24"/>
        </w:rPr>
        <w:t>2021</w:t>
      </w:r>
      <w:r w:rsidRPr="00E50FE9">
        <w:rPr>
          <w:bCs/>
          <w:szCs w:val="24"/>
        </w:rPr>
        <w:tab/>
      </w:r>
      <w:proofErr w:type="spellStart"/>
      <w:r w:rsidRPr="00E50FE9">
        <w:rPr>
          <w:bCs/>
          <w:szCs w:val="24"/>
        </w:rPr>
        <w:t>Colpron</w:t>
      </w:r>
      <w:proofErr w:type="spellEnd"/>
      <w:r w:rsidRPr="00E50FE9">
        <w:rPr>
          <w:bCs/>
          <w:szCs w:val="24"/>
        </w:rPr>
        <w:t>, Suzanne. «</w:t>
      </w:r>
      <w:r w:rsidRPr="00E50FE9">
        <w:rPr>
          <w:rFonts w:ascii="Times New Roman" w:hAnsi="Times New Roman"/>
          <w:bCs/>
          <w:szCs w:val="24"/>
        </w:rPr>
        <w:t> </w:t>
      </w:r>
      <w:r w:rsidRPr="00E50FE9">
        <w:rPr>
          <w:bCs/>
          <w:szCs w:val="24"/>
        </w:rPr>
        <w:t>Ça ne sera pas une belle fête des mères</w:t>
      </w:r>
      <w:r w:rsidRPr="00E50FE9">
        <w:rPr>
          <w:rFonts w:ascii="Times New Roman" w:hAnsi="Times New Roman"/>
          <w:bCs/>
          <w:szCs w:val="24"/>
        </w:rPr>
        <w:t> </w:t>
      </w:r>
      <w:r w:rsidRPr="00E50FE9">
        <w:rPr>
          <w:bCs/>
          <w:szCs w:val="24"/>
        </w:rPr>
        <w:t>», 9 mai</w:t>
      </w:r>
      <w:r w:rsidR="007803B5" w:rsidRPr="00E50FE9">
        <w:rPr>
          <w:bCs/>
          <w:szCs w:val="24"/>
        </w:rPr>
        <w:t>.</w:t>
      </w:r>
      <w:r w:rsidRPr="00E50FE9">
        <w:rPr>
          <w:bCs/>
          <w:szCs w:val="24"/>
        </w:rPr>
        <w:t> </w:t>
      </w:r>
      <w:hyperlink r:id="rId71" w:history="1">
        <w:r w:rsidRPr="00E50FE9">
          <w:rPr>
            <w:rStyle w:val="Lienhypertexte"/>
            <w:bCs/>
            <w:szCs w:val="24"/>
          </w:rPr>
          <w:t>https://www.lapresse.ca/actualites/2021-05-09/ca-ne-sera-pas-une-belle-fete-des-meres.php</w:t>
        </w:r>
      </w:hyperlink>
    </w:p>
    <w:p w14:paraId="60E729C2" w14:textId="62D1C03E" w:rsidR="005564E3" w:rsidRPr="00831B49" w:rsidRDefault="005564E3" w:rsidP="00B655B1">
      <w:pPr>
        <w:tabs>
          <w:tab w:val="left" w:pos="851"/>
        </w:tabs>
        <w:ind w:left="708" w:hanging="708"/>
        <w:rPr>
          <w:bCs/>
          <w:szCs w:val="24"/>
        </w:rPr>
      </w:pPr>
      <w:r w:rsidRPr="00E50FE9">
        <w:rPr>
          <w:bCs/>
          <w:szCs w:val="24"/>
          <w:lang w:val="en-CA"/>
        </w:rPr>
        <w:t>2020</w:t>
      </w:r>
      <w:r w:rsidRPr="00E50FE9">
        <w:rPr>
          <w:bCs/>
          <w:szCs w:val="24"/>
          <w:lang w:val="en-CA"/>
        </w:rPr>
        <w:tab/>
        <w:t>The pandemic exposed huge gaps in EI—turns out the parental leave system has many of the same problems</w:t>
      </w:r>
      <w:r w:rsidR="000444BB" w:rsidRPr="00E50FE9">
        <w:rPr>
          <w:bCs/>
          <w:szCs w:val="24"/>
          <w:lang w:val="en-CA"/>
        </w:rPr>
        <w:t>,</w:t>
      </w:r>
      <w:r w:rsidRPr="00E50FE9">
        <w:rPr>
          <w:bCs/>
          <w:szCs w:val="24"/>
          <w:lang w:val="en-CA"/>
        </w:rPr>
        <w:t xml:space="preserve"> </w:t>
      </w:r>
      <w:r w:rsidRPr="00E50FE9">
        <w:rPr>
          <w:bCs/>
          <w:i/>
          <w:iCs/>
          <w:szCs w:val="24"/>
          <w:lang w:val="en-CA"/>
        </w:rPr>
        <w:t>Toronto Star</w:t>
      </w:r>
      <w:r w:rsidRPr="00E50FE9">
        <w:rPr>
          <w:bCs/>
          <w:szCs w:val="24"/>
          <w:lang w:val="en-CA"/>
        </w:rPr>
        <w:t>, 21 </w:t>
      </w:r>
      <w:proofErr w:type="spellStart"/>
      <w:r w:rsidRPr="00E50FE9">
        <w:rPr>
          <w:bCs/>
          <w:szCs w:val="24"/>
          <w:lang w:val="en-CA"/>
        </w:rPr>
        <w:t>novembre</w:t>
      </w:r>
      <w:proofErr w:type="spellEnd"/>
      <w:r w:rsidR="007803B5" w:rsidRPr="00E50FE9">
        <w:rPr>
          <w:bCs/>
          <w:szCs w:val="24"/>
          <w:lang w:val="en-CA"/>
        </w:rPr>
        <w:t>.</w:t>
      </w:r>
      <w:r w:rsidRPr="00E50FE9">
        <w:rPr>
          <w:bCs/>
          <w:szCs w:val="24"/>
          <w:lang w:val="en-CA"/>
        </w:rPr>
        <w:t xml:space="preserve"> </w:t>
      </w:r>
      <w:hyperlink r:id="rId72" w:history="1">
        <w:r w:rsidRPr="00831B49">
          <w:rPr>
            <w:rStyle w:val="Lienhypertexte"/>
            <w:bCs/>
            <w:szCs w:val="24"/>
          </w:rPr>
          <w:t>https://www.thestar.com/business/2020/11/21/covid-19-has-exposed-existing-inequalities-in-the-federal-parental-benefit-system-deployed-under-</w:t>
        </w:r>
        <w:r w:rsidRPr="00831B49">
          <w:rPr>
            <w:rStyle w:val="Lienhypertexte"/>
            <w:bCs/>
            <w:szCs w:val="24"/>
          </w:rPr>
          <w:lastRenderedPageBreak/>
          <w:t>ei.html?fbclid=IwAR0DdcA7759RLhpONEOQTyTKkR3rjbKMup2Mni4mBlZRQRFsvDnrHRY0hhc</w:t>
        </w:r>
      </w:hyperlink>
    </w:p>
    <w:p w14:paraId="53C52DB8" w14:textId="70434F0B" w:rsidR="005564E3" w:rsidRPr="00E50FE9" w:rsidRDefault="005564E3" w:rsidP="00B655B1">
      <w:pPr>
        <w:tabs>
          <w:tab w:val="left" w:pos="851"/>
        </w:tabs>
        <w:ind w:left="708" w:hanging="708"/>
        <w:rPr>
          <w:rStyle w:val="Lienhypertexte"/>
          <w:bCs/>
          <w:szCs w:val="24"/>
          <w:lang w:val="fr-FR"/>
        </w:rPr>
      </w:pPr>
      <w:r w:rsidRPr="00E50FE9">
        <w:rPr>
          <w:bCs/>
          <w:szCs w:val="24"/>
          <w:lang w:val="fr-FR"/>
        </w:rPr>
        <w:t>2020</w:t>
      </w:r>
      <w:r w:rsidRPr="00E50FE9">
        <w:rPr>
          <w:bCs/>
          <w:szCs w:val="24"/>
        </w:rPr>
        <w:t xml:space="preserve"> </w:t>
      </w:r>
      <w:r w:rsidRPr="00E50FE9">
        <w:rPr>
          <w:bCs/>
          <w:szCs w:val="24"/>
        </w:rPr>
        <w:tab/>
        <w:t xml:space="preserve">On est fatiguées, mais on ne pense pas à nous, </w:t>
      </w:r>
      <w:r w:rsidRPr="00E50FE9">
        <w:rPr>
          <w:bCs/>
          <w:i/>
          <w:iCs/>
          <w:szCs w:val="24"/>
        </w:rPr>
        <w:t>La Presse</w:t>
      </w:r>
      <w:r w:rsidRPr="00E50FE9">
        <w:rPr>
          <w:bCs/>
          <w:szCs w:val="24"/>
        </w:rPr>
        <w:t>, 30 octobre</w:t>
      </w:r>
      <w:r w:rsidR="007803B5" w:rsidRPr="00E50FE9">
        <w:rPr>
          <w:bCs/>
          <w:szCs w:val="24"/>
        </w:rPr>
        <w:t>.</w:t>
      </w:r>
      <w:r w:rsidRPr="00E50FE9">
        <w:rPr>
          <w:bCs/>
          <w:szCs w:val="24"/>
        </w:rPr>
        <w:t xml:space="preserve"> </w:t>
      </w:r>
      <w:hyperlink r:id="rId73" w:history="1">
        <w:r w:rsidRPr="00E50FE9">
          <w:rPr>
            <w:rStyle w:val="Lienhypertexte"/>
            <w:bCs/>
            <w:szCs w:val="24"/>
            <w:lang w:val="fr-FR"/>
          </w:rPr>
          <w:t>https://www.lapresse.ca/actualites/education/2020-10-30/services-de-garde-scolaires/on-est-fatiguees-mais-on-ne-pense-pas-a-nous.php?fbclid=IwAR0kiTgZo9rKjtwJp1NLVicu0Y7KOBY5v59QpBBqnt4_9rHp4K0F7PLdi3o</w:t>
        </w:r>
      </w:hyperlink>
    </w:p>
    <w:p w14:paraId="33FF5A92" w14:textId="77777777" w:rsidR="003857FF" w:rsidRPr="00E50FE9" w:rsidRDefault="003857FF" w:rsidP="003857FF">
      <w:pPr>
        <w:tabs>
          <w:tab w:val="left" w:pos="851"/>
        </w:tabs>
        <w:ind w:left="709" w:hanging="709"/>
        <w:rPr>
          <w:bCs/>
          <w:szCs w:val="24"/>
        </w:rPr>
      </w:pPr>
      <w:r w:rsidRPr="00E50FE9">
        <w:rPr>
          <w:bCs/>
          <w:szCs w:val="24"/>
          <w:lang w:val="fr-FR"/>
        </w:rPr>
        <w:t>2020</w:t>
      </w:r>
      <w:r w:rsidRPr="00E50FE9">
        <w:rPr>
          <w:caps/>
          <w:szCs w:val="24"/>
          <w:lang w:eastAsia="fr-CA"/>
        </w:rPr>
        <w:t xml:space="preserve"> </w:t>
      </w:r>
      <w:r w:rsidRPr="00E50FE9">
        <w:rPr>
          <w:caps/>
          <w:szCs w:val="24"/>
          <w:lang w:eastAsia="fr-CA"/>
        </w:rPr>
        <w:tab/>
      </w:r>
      <w:r w:rsidRPr="00E50FE9">
        <w:rPr>
          <w:szCs w:val="24"/>
          <w:lang w:eastAsia="fr-CA"/>
        </w:rPr>
        <w:t xml:space="preserve">Léveillé, Jean-Thomas. </w:t>
      </w:r>
      <w:r w:rsidRPr="00E50FE9">
        <w:rPr>
          <w:bCs/>
          <w:szCs w:val="24"/>
        </w:rPr>
        <w:t>Services de garde en milieu scolaire : «</w:t>
      </w:r>
      <w:r w:rsidRPr="00E50FE9">
        <w:rPr>
          <w:rFonts w:ascii="Times New Roman" w:hAnsi="Times New Roman"/>
          <w:bCs/>
          <w:szCs w:val="24"/>
        </w:rPr>
        <w:t> </w:t>
      </w:r>
      <w:r w:rsidRPr="00E50FE9">
        <w:rPr>
          <w:bCs/>
          <w:szCs w:val="24"/>
        </w:rPr>
        <w:t>Est-ce que les bulles vont éclater</w:t>
      </w:r>
      <w:r w:rsidRPr="00E50FE9">
        <w:rPr>
          <w:rFonts w:ascii="Times New Roman" w:hAnsi="Times New Roman"/>
          <w:bCs/>
          <w:szCs w:val="24"/>
        </w:rPr>
        <w:t> </w:t>
      </w:r>
      <w:r w:rsidRPr="00E50FE9">
        <w:rPr>
          <w:bCs/>
          <w:szCs w:val="24"/>
        </w:rPr>
        <w:t>?</w:t>
      </w:r>
      <w:r w:rsidRPr="00E50FE9">
        <w:rPr>
          <w:rFonts w:ascii="Times New Roman" w:hAnsi="Times New Roman"/>
          <w:bCs/>
          <w:szCs w:val="24"/>
        </w:rPr>
        <w:t> </w:t>
      </w:r>
      <w:r w:rsidRPr="00E50FE9">
        <w:rPr>
          <w:bCs/>
          <w:szCs w:val="24"/>
        </w:rPr>
        <w:t xml:space="preserve">», </w:t>
      </w:r>
      <w:r w:rsidRPr="00E50FE9">
        <w:rPr>
          <w:bCs/>
          <w:i/>
          <w:iCs/>
          <w:szCs w:val="24"/>
        </w:rPr>
        <w:t>La Presse</w:t>
      </w:r>
      <w:r w:rsidRPr="00E50FE9">
        <w:rPr>
          <w:bCs/>
          <w:szCs w:val="24"/>
        </w:rPr>
        <w:t xml:space="preserve">, 15 août. </w:t>
      </w:r>
      <w:hyperlink r:id="rId74" w:history="1">
        <w:r w:rsidRPr="00E50FE9">
          <w:rPr>
            <w:rStyle w:val="Lienhypertexte"/>
            <w:bCs/>
            <w:szCs w:val="24"/>
          </w:rPr>
          <w:t>https://plus.lapresse.ca/screens/d7f57d80-6c5b-4b37-ad80-298887e4667f__7C___0.html</w:t>
        </w:r>
      </w:hyperlink>
    </w:p>
    <w:p w14:paraId="53E2DE83" w14:textId="63B265C9" w:rsidR="00332D0D" w:rsidRPr="00E50FE9" w:rsidRDefault="00332D0D" w:rsidP="00B655B1">
      <w:pPr>
        <w:tabs>
          <w:tab w:val="left" w:pos="851"/>
        </w:tabs>
        <w:ind w:left="708" w:hanging="708"/>
        <w:rPr>
          <w:bCs/>
          <w:szCs w:val="24"/>
        </w:rPr>
      </w:pPr>
      <w:r w:rsidRPr="00E50FE9">
        <w:rPr>
          <w:bCs/>
          <w:szCs w:val="24"/>
        </w:rPr>
        <w:t xml:space="preserve">2018 </w:t>
      </w:r>
      <w:r w:rsidRPr="00E50FE9">
        <w:rPr>
          <w:bCs/>
          <w:szCs w:val="24"/>
        </w:rPr>
        <w:tab/>
      </w:r>
      <w:proofErr w:type="spellStart"/>
      <w:r w:rsidRPr="00E50FE9">
        <w:rPr>
          <w:bCs/>
          <w:szCs w:val="24"/>
        </w:rPr>
        <w:t>Feds</w:t>
      </w:r>
      <w:proofErr w:type="spellEnd"/>
      <w:r w:rsidRPr="00E50FE9">
        <w:rPr>
          <w:bCs/>
          <w:szCs w:val="24"/>
        </w:rPr>
        <w:t xml:space="preserve"> </w:t>
      </w:r>
      <w:proofErr w:type="spellStart"/>
      <w:r w:rsidRPr="00E50FE9">
        <w:rPr>
          <w:bCs/>
          <w:szCs w:val="24"/>
        </w:rPr>
        <w:t>quietly</w:t>
      </w:r>
      <w:proofErr w:type="spellEnd"/>
      <w:r w:rsidRPr="00E50FE9">
        <w:rPr>
          <w:bCs/>
          <w:szCs w:val="24"/>
        </w:rPr>
        <w:t xml:space="preserve"> assemble experts to </w:t>
      </w:r>
      <w:proofErr w:type="spellStart"/>
      <w:r w:rsidRPr="00E50FE9">
        <w:rPr>
          <w:bCs/>
          <w:szCs w:val="24"/>
        </w:rPr>
        <w:t>craft</w:t>
      </w:r>
      <w:proofErr w:type="spellEnd"/>
      <w:r w:rsidRPr="00E50FE9">
        <w:rPr>
          <w:bCs/>
          <w:szCs w:val="24"/>
        </w:rPr>
        <w:t xml:space="preserve"> new </w:t>
      </w:r>
      <w:proofErr w:type="spellStart"/>
      <w:r w:rsidRPr="00E50FE9">
        <w:rPr>
          <w:bCs/>
          <w:szCs w:val="24"/>
        </w:rPr>
        <w:t>paternity</w:t>
      </w:r>
      <w:proofErr w:type="spellEnd"/>
      <w:r w:rsidRPr="00E50FE9">
        <w:rPr>
          <w:bCs/>
          <w:szCs w:val="24"/>
        </w:rPr>
        <w:t xml:space="preserve"> </w:t>
      </w:r>
      <w:proofErr w:type="spellStart"/>
      <w:r w:rsidRPr="00E50FE9">
        <w:rPr>
          <w:bCs/>
          <w:szCs w:val="24"/>
        </w:rPr>
        <w:t>leave</w:t>
      </w:r>
      <w:proofErr w:type="spellEnd"/>
      <w:r w:rsidRPr="00E50FE9">
        <w:rPr>
          <w:bCs/>
          <w:szCs w:val="24"/>
        </w:rPr>
        <w:t xml:space="preserve"> </w:t>
      </w:r>
      <w:proofErr w:type="spellStart"/>
      <w:r w:rsidRPr="00E50FE9">
        <w:rPr>
          <w:bCs/>
          <w:szCs w:val="24"/>
        </w:rPr>
        <w:t>policy</w:t>
      </w:r>
      <w:proofErr w:type="spellEnd"/>
      <w:r w:rsidRPr="00E50FE9">
        <w:rPr>
          <w:bCs/>
          <w:szCs w:val="24"/>
        </w:rPr>
        <w:t xml:space="preserve">, </w:t>
      </w:r>
      <w:r w:rsidRPr="00E50FE9">
        <w:rPr>
          <w:bCs/>
          <w:i/>
          <w:iCs/>
          <w:szCs w:val="24"/>
        </w:rPr>
        <w:t>La Presse Canadienne</w:t>
      </w:r>
      <w:r w:rsidRPr="00E50FE9">
        <w:rPr>
          <w:bCs/>
          <w:szCs w:val="24"/>
        </w:rPr>
        <w:t>, 21 janvier</w:t>
      </w:r>
      <w:r w:rsidR="007803B5" w:rsidRPr="00E50FE9">
        <w:rPr>
          <w:bCs/>
          <w:szCs w:val="24"/>
        </w:rPr>
        <w:t>.</w:t>
      </w:r>
      <w:r w:rsidRPr="00E50FE9">
        <w:rPr>
          <w:bCs/>
          <w:szCs w:val="24"/>
        </w:rPr>
        <w:t xml:space="preserve"> </w:t>
      </w:r>
      <w:hyperlink r:id="rId75" w:history="1">
        <w:r w:rsidRPr="00E50FE9">
          <w:rPr>
            <w:rStyle w:val="Lienhypertexte"/>
            <w:bCs/>
            <w:szCs w:val="24"/>
          </w:rPr>
          <w:t>https://www.ctvnews.ca/politics/feds-quietly-assemble-experts-to-craft-new-paternity-leave-policy-1.3768994?cache=oswkadlgqjzv</w:t>
        </w:r>
      </w:hyperlink>
    </w:p>
    <w:p w14:paraId="5863C398" w14:textId="6570C275" w:rsidR="008B1CBC" w:rsidRPr="00E50FE9" w:rsidRDefault="001F53F2" w:rsidP="0004575C">
      <w:pPr>
        <w:pStyle w:val="sous-titres"/>
        <w:rPr>
          <w:lang w:val="fr-FR"/>
        </w:rPr>
      </w:pPr>
      <w:bookmarkStart w:id="33" w:name="_Hlk83045121"/>
      <w:bookmarkStart w:id="34" w:name="_Hlk74659272"/>
      <w:r w:rsidRPr="00E50FE9">
        <w:rPr>
          <w:lang w:val="fr-FR"/>
        </w:rPr>
        <w:t>Entrevues</w:t>
      </w:r>
      <w:r w:rsidR="00893932" w:rsidRPr="00E50FE9">
        <w:rPr>
          <w:lang w:val="fr-FR"/>
        </w:rPr>
        <w:t xml:space="preserve"> </w:t>
      </w:r>
      <w:r w:rsidR="00332D0D" w:rsidRPr="00E50FE9">
        <w:rPr>
          <w:lang w:val="fr-FR"/>
        </w:rPr>
        <w:t>à la radio ou la télévision</w:t>
      </w:r>
    </w:p>
    <w:p w14:paraId="167EB5B1" w14:textId="24892CA0" w:rsidR="00301E1F" w:rsidRPr="00E50FE9" w:rsidRDefault="00301E1F" w:rsidP="00B655B1">
      <w:pPr>
        <w:tabs>
          <w:tab w:val="left" w:pos="851"/>
        </w:tabs>
        <w:ind w:left="709" w:hanging="709"/>
        <w:rPr>
          <w:bCs/>
          <w:szCs w:val="24"/>
        </w:rPr>
      </w:pPr>
      <w:bookmarkStart w:id="35" w:name="_Hlk135914467"/>
      <w:bookmarkStart w:id="36" w:name="_Hlk56722438"/>
      <w:r w:rsidRPr="00E50FE9">
        <w:rPr>
          <w:bCs/>
          <w:szCs w:val="24"/>
        </w:rPr>
        <w:t>2024</w:t>
      </w:r>
      <w:r w:rsidRPr="00E50FE9">
        <w:rPr>
          <w:bCs/>
          <w:szCs w:val="24"/>
        </w:rPr>
        <w:tab/>
        <w:t xml:space="preserve">Pourquoi surveille-t-on autant le taux de fécondité? </w:t>
      </w:r>
      <w:proofErr w:type="gramStart"/>
      <w:r w:rsidRPr="00E50FE9">
        <w:rPr>
          <w:bCs/>
          <w:szCs w:val="24"/>
        </w:rPr>
        <w:t>Y a pas</w:t>
      </w:r>
      <w:proofErr w:type="gramEnd"/>
      <w:r w:rsidRPr="00E50FE9">
        <w:rPr>
          <w:bCs/>
          <w:szCs w:val="24"/>
        </w:rPr>
        <w:t xml:space="preserve"> deux matins pareils, Radio Canada, 11 octobre. </w:t>
      </w:r>
      <w:hyperlink r:id="rId76" w:history="1">
        <w:r w:rsidRPr="00E50FE9">
          <w:rPr>
            <w:rStyle w:val="Lienhypertexte"/>
            <w:bCs/>
            <w:szCs w:val="24"/>
          </w:rPr>
          <w:t>https://ici.radio-canada.ca/ohdio/premiere/emissions/y-a-pas-deux-matins-pareils/segments/rattrapage/1876220/taux-fecondite-une-donnee-toujours-pertinente</w:t>
        </w:r>
      </w:hyperlink>
    </w:p>
    <w:p w14:paraId="5B68A75D" w14:textId="196DC134" w:rsidR="00877938" w:rsidRPr="00E50FE9" w:rsidRDefault="00877938" w:rsidP="00B655B1">
      <w:pPr>
        <w:tabs>
          <w:tab w:val="left" w:pos="851"/>
        </w:tabs>
        <w:ind w:left="709" w:hanging="709"/>
        <w:rPr>
          <w:rStyle w:val="Lienhypertexte"/>
          <w:bCs/>
          <w:szCs w:val="24"/>
        </w:rPr>
      </w:pPr>
      <w:r w:rsidRPr="00E50FE9">
        <w:rPr>
          <w:bCs/>
          <w:szCs w:val="24"/>
        </w:rPr>
        <w:t>2024</w:t>
      </w:r>
      <w:r w:rsidRPr="00E50FE9">
        <w:rPr>
          <w:bCs/>
          <w:szCs w:val="24"/>
        </w:rPr>
        <w:tab/>
        <w:t>Entrevue avec Gérald Fil</w:t>
      </w:r>
      <w:r w:rsidR="00482B6A" w:rsidRPr="00E50FE9">
        <w:rPr>
          <w:bCs/>
          <w:szCs w:val="24"/>
        </w:rPr>
        <w:t>l</w:t>
      </w:r>
      <w:r w:rsidRPr="00E50FE9">
        <w:rPr>
          <w:bCs/>
          <w:szCs w:val="24"/>
        </w:rPr>
        <w:t>ion. Combien ça coûte un enfant</w:t>
      </w:r>
      <w:r w:rsidR="00AF72F7" w:rsidRPr="00E50FE9">
        <w:rPr>
          <w:rFonts w:ascii="Times New Roman" w:hAnsi="Times New Roman"/>
          <w:bCs/>
          <w:szCs w:val="24"/>
        </w:rPr>
        <w:t> </w:t>
      </w:r>
      <w:r w:rsidRPr="00E50FE9">
        <w:rPr>
          <w:bCs/>
          <w:szCs w:val="24"/>
        </w:rPr>
        <w:t xml:space="preserve">? </w:t>
      </w:r>
      <w:r w:rsidRPr="00E50FE9">
        <w:rPr>
          <w:bCs/>
          <w:i/>
          <w:iCs/>
          <w:szCs w:val="24"/>
        </w:rPr>
        <w:t>Question d’intérêt</w:t>
      </w:r>
      <w:r w:rsidR="000A75A5" w:rsidRPr="00E50FE9">
        <w:rPr>
          <w:bCs/>
          <w:szCs w:val="24"/>
        </w:rPr>
        <w:t>,</w:t>
      </w:r>
      <w:r w:rsidRPr="00E50FE9">
        <w:rPr>
          <w:bCs/>
          <w:szCs w:val="24"/>
        </w:rPr>
        <w:t xml:space="preserve"> </w:t>
      </w:r>
      <w:r w:rsidR="007803B5" w:rsidRPr="00E50FE9">
        <w:rPr>
          <w:bCs/>
          <w:szCs w:val="24"/>
        </w:rPr>
        <w:t xml:space="preserve">11 juillet. </w:t>
      </w:r>
      <w:hyperlink r:id="rId77" w:history="1">
        <w:r w:rsidRPr="00E50FE9">
          <w:rPr>
            <w:rStyle w:val="Lienhypertexte"/>
            <w:bCs/>
            <w:szCs w:val="24"/>
          </w:rPr>
          <w:t>Coût de la vie</w:t>
        </w:r>
        <w:r w:rsidR="00AF72F7" w:rsidRPr="00E50FE9">
          <w:rPr>
            <w:rStyle w:val="Lienhypertexte"/>
            <w:bCs/>
            <w:szCs w:val="24"/>
          </w:rPr>
          <w:t> </w:t>
        </w:r>
        <w:r w:rsidRPr="00E50FE9">
          <w:rPr>
            <w:rStyle w:val="Lienhypertexte"/>
            <w:bCs/>
            <w:szCs w:val="24"/>
          </w:rPr>
          <w:t>: combien ça coûte d</w:t>
        </w:r>
        <w:r w:rsidR="00AF72F7" w:rsidRPr="00E50FE9">
          <w:rPr>
            <w:rStyle w:val="Lienhypertexte"/>
            <w:bCs/>
            <w:szCs w:val="24"/>
          </w:rPr>
          <w:t>’</w:t>
        </w:r>
        <w:r w:rsidRPr="00E50FE9">
          <w:rPr>
            <w:rStyle w:val="Lienhypertexte"/>
            <w:bCs/>
            <w:szCs w:val="24"/>
          </w:rPr>
          <w:t>avoir un enfant</w:t>
        </w:r>
        <w:r w:rsidR="00AF72F7" w:rsidRPr="00E50FE9">
          <w:rPr>
            <w:rStyle w:val="Lienhypertexte"/>
            <w:rFonts w:ascii="Times New Roman" w:hAnsi="Times New Roman"/>
            <w:bCs/>
            <w:szCs w:val="24"/>
          </w:rPr>
          <w:t> </w:t>
        </w:r>
        <w:r w:rsidRPr="00E50FE9">
          <w:rPr>
            <w:rStyle w:val="Lienhypertexte"/>
            <w:bCs/>
            <w:szCs w:val="24"/>
          </w:rPr>
          <w:t>? (radio-canada.ca)</w:t>
        </w:r>
      </w:hyperlink>
    </w:p>
    <w:p w14:paraId="5BD7D00C" w14:textId="62CA3094" w:rsidR="000444BB" w:rsidRPr="00E50FE9" w:rsidRDefault="000444BB" w:rsidP="00B655B1">
      <w:pPr>
        <w:tabs>
          <w:tab w:val="left" w:pos="851"/>
        </w:tabs>
        <w:ind w:left="709" w:hanging="709"/>
        <w:rPr>
          <w:szCs w:val="24"/>
        </w:rPr>
      </w:pPr>
      <w:r w:rsidRPr="00E50FE9">
        <w:rPr>
          <w:szCs w:val="24"/>
        </w:rPr>
        <w:t>2024</w:t>
      </w:r>
      <w:r w:rsidRPr="00E50FE9">
        <w:rPr>
          <w:szCs w:val="24"/>
        </w:rPr>
        <w:tab/>
        <w:t xml:space="preserve">Taux de fécondité à la baisse en 2022, </w:t>
      </w:r>
      <w:proofErr w:type="spellStart"/>
      <w:r w:rsidRPr="00E50FE9">
        <w:rPr>
          <w:i/>
          <w:iCs/>
          <w:szCs w:val="24"/>
        </w:rPr>
        <w:t>Ohdio</w:t>
      </w:r>
      <w:proofErr w:type="spellEnd"/>
      <w:r w:rsidRPr="00E50FE9">
        <w:rPr>
          <w:szCs w:val="24"/>
        </w:rPr>
        <w:t xml:space="preserve"> 26 février. </w:t>
      </w:r>
      <w:hyperlink r:id="rId78" w:history="1">
        <w:r w:rsidRPr="00E50FE9">
          <w:rPr>
            <w:rStyle w:val="Lienhypertexte"/>
            <w:szCs w:val="24"/>
          </w:rPr>
          <w:t>https://ici.radio-canada.ca/ohdio/premiere/emissions/ca-nous-regarde/segments/reportage/480826/taux-de-fecondite-a-la-baisse-en-2022-reportage-de-vincent-resseguier</w:t>
        </w:r>
      </w:hyperlink>
    </w:p>
    <w:p w14:paraId="5DF439D5" w14:textId="00AC02FD" w:rsidR="00DC0D1E" w:rsidRPr="00E50FE9" w:rsidRDefault="00DC0D1E" w:rsidP="00B655B1">
      <w:pPr>
        <w:tabs>
          <w:tab w:val="left" w:pos="709"/>
        </w:tabs>
        <w:ind w:left="709" w:hanging="709"/>
        <w:rPr>
          <w:bCs/>
          <w:szCs w:val="24"/>
        </w:rPr>
      </w:pPr>
      <w:r w:rsidRPr="00E50FE9">
        <w:rPr>
          <w:bCs/>
          <w:szCs w:val="24"/>
        </w:rPr>
        <w:t>2023</w:t>
      </w:r>
      <w:r w:rsidRPr="00E50FE9">
        <w:rPr>
          <w:bCs/>
          <w:szCs w:val="24"/>
        </w:rPr>
        <w:tab/>
        <w:t>Pourquoi les Québécois ont-ils de moins en moins d’enfants</w:t>
      </w:r>
      <w:r w:rsidR="00AF72F7" w:rsidRPr="00E50FE9">
        <w:rPr>
          <w:rFonts w:ascii="Times New Roman" w:hAnsi="Times New Roman"/>
          <w:bCs/>
          <w:szCs w:val="24"/>
        </w:rPr>
        <w:t> </w:t>
      </w:r>
      <w:r w:rsidRPr="00E50FE9">
        <w:rPr>
          <w:bCs/>
          <w:szCs w:val="24"/>
        </w:rPr>
        <w:t xml:space="preserve">? </w:t>
      </w:r>
      <w:r w:rsidR="007803B5" w:rsidRPr="00E50FE9">
        <w:rPr>
          <w:bCs/>
          <w:szCs w:val="24"/>
        </w:rPr>
        <w:t xml:space="preserve">18 décembre. </w:t>
      </w:r>
      <w:hyperlink r:id="rId79" w:history="1">
        <w:r w:rsidR="007803B5" w:rsidRPr="00E50FE9">
          <w:rPr>
            <w:rStyle w:val="Lienhypertexte"/>
            <w:bCs/>
            <w:szCs w:val="24"/>
          </w:rPr>
          <w:t>https://www.957kyk.com/audio/597046/pourquoi-les-quebecois-ont-ils-de-moins-en-moins-d-enfants</w:t>
        </w:r>
      </w:hyperlink>
    </w:p>
    <w:p w14:paraId="4C74135B" w14:textId="662D5F5E" w:rsidR="00CA0B5C" w:rsidRPr="00E50FE9" w:rsidRDefault="00CA0B5C" w:rsidP="00B655B1">
      <w:pPr>
        <w:tabs>
          <w:tab w:val="left" w:pos="709"/>
          <w:tab w:val="left" w:pos="851"/>
        </w:tabs>
        <w:ind w:left="709" w:hanging="709"/>
      </w:pPr>
      <w:r w:rsidRPr="00E50FE9">
        <w:t>2023</w:t>
      </w:r>
      <w:r w:rsidRPr="00E50FE9">
        <w:tab/>
      </w:r>
      <w:r w:rsidR="007803B5" w:rsidRPr="00E50FE9">
        <w:t xml:space="preserve">Le taux de natalité a reculé de 4 %, </w:t>
      </w:r>
      <w:proofErr w:type="spellStart"/>
      <w:r w:rsidR="007803B5" w:rsidRPr="00E50FE9">
        <w:rPr>
          <w:i/>
          <w:iCs/>
        </w:rPr>
        <w:t>Noovo</w:t>
      </w:r>
      <w:proofErr w:type="spellEnd"/>
      <w:r w:rsidR="007803B5" w:rsidRPr="00E50FE9">
        <w:rPr>
          <w:i/>
          <w:iCs/>
        </w:rPr>
        <w:t xml:space="preserve"> Info</w:t>
      </w:r>
      <w:r w:rsidR="007803B5" w:rsidRPr="00E50FE9">
        <w:t xml:space="preserve">, 18 décembre. </w:t>
      </w:r>
      <w:hyperlink r:id="rId80" w:history="1">
        <w:r w:rsidR="007803B5" w:rsidRPr="00E50FE9">
          <w:rPr>
            <w:rStyle w:val="Lienhypertexte"/>
          </w:rPr>
          <w:t>https://www.noovo.info/video/le-taux-de-natalite-au-quebec-a-recule-de-4.html?fbclid=IwAR32hQdte23aMHBgYjyOdGWhRvhDmthLzBr68CFglwN4DUbFMwhpz-UCKng</w:t>
        </w:r>
      </w:hyperlink>
    </w:p>
    <w:p w14:paraId="6D184518" w14:textId="2FA214CC" w:rsidR="00D53A77" w:rsidRPr="00E50FE9" w:rsidRDefault="00D53A77" w:rsidP="00B655B1">
      <w:pPr>
        <w:tabs>
          <w:tab w:val="left" w:pos="851"/>
        </w:tabs>
        <w:ind w:left="709" w:hanging="708"/>
        <w:rPr>
          <w:lang w:val="en-US"/>
        </w:rPr>
      </w:pPr>
      <w:r w:rsidRPr="00E50FE9">
        <w:rPr>
          <w:bCs/>
          <w:szCs w:val="24"/>
          <w:lang w:val="en-US"/>
        </w:rPr>
        <w:t>2023</w:t>
      </w:r>
      <w:r w:rsidRPr="00E50FE9">
        <w:rPr>
          <w:bCs/>
          <w:szCs w:val="24"/>
          <w:lang w:val="en-US"/>
        </w:rPr>
        <w:tab/>
      </w:r>
      <w:r w:rsidRPr="00E50FE9">
        <w:rPr>
          <w:lang w:val="en-US"/>
        </w:rPr>
        <w:t xml:space="preserve">Are Ontarians putting off kids because of housing </w:t>
      </w:r>
      <w:proofErr w:type="gramStart"/>
      <w:r w:rsidRPr="00E50FE9">
        <w:rPr>
          <w:lang w:val="en-US"/>
        </w:rPr>
        <w:t>costs?,</w:t>
      </w:r>
      <w:proofErr w:type="gramEnd"/>
      <w:r w:rsidRPr="00E50FE9">
        <w:rPr>
          <w:lang w:val="en-US"/>
        </w:rPr>
        <w:t xml:space="preserve"> </w:t>
      </w:r>
      <w:r w:rsidRPr="00E50FE9">
        <w:rPr>
          <w:i/>
          <w:iCs/>
          <w:lang w:val="en-US"/>
        </w:rPr>
        <w:t>Ontario Today</w:t>
      </w:r>
      <w:r w:rsidRPr="00E50FE9">
        <w:rPr>
          <w:lang w:val="en-US"/>
        </w:rPr>
        <w:t xml:space="preserve">, 27 </w:t>
      </w:r>
      <w:proofErr w:type="spellStart"/>
      <w:r w:rsidRPr="00E50FE9">
        <w:rPr>
          <w:lang w:val="en-US"/>
        </w:rPr>
        <w:t>sept</w:t>
      </w:r>
      <w:r w:rsidR="007803B5" w:rsidRPr="00E50FE9">
        <w:rPr>
          <w:lang w:val="en-US"/>
        </w:rPr>
        <w:t>embre</w:t>
      </w:r>
      <w:proofErr w:type="spellEnd"/>
      <w:r w:rsidR="007803B5" w:rsidRPr="00E50FE9">
        <w:rPr>
          <w:lang w:val="en-US"/>
        </w:rPr>
        <w:t>.</w:t>
      </w:r>
      <w:r w:rsidRPr="00E50FE9">
        <w:rPr>
          <w:lang w:val="en-US"/>
        </w:rPr>
        <w:t xml:space="preserve"> </w:t>
      </w:r>
      <w:hyperlink r:id="rId81" w:history="1">
        <w:r w:rsidRPr="00E50FE9">
          <w:rPr>
            <w:rStyle w:val="Lienhypertexte"/>
            <w:lang w:val="en-US"/>
          </w:rPr>
          <w:t>https://www.cbc.ca/listen/live-radio/1-45-ontario-today</w:t>
        </w:r>
      </w:hyperlink>
    </w:p>
    <w:p w14:paraId="3FC47EA2" w14:textId="0FC1C85C" w:rsidR="00612E89" w:rsidRPr="00E50FE9" w:rsidRDefault="00612E89" w:rsidP="00B655B1">
      <w:pPr>
        <w:tabs>
          <w:tab w:val="left" w:pos="851"/>
        </w:tabs>
        <w:ind w:left="709" w:hanging="708"/>
        <w:rPr>
          <w:bCs/>
          <w:szCs w:val="24"/>
        </w:rPr>
      </w:pPr>
      <w:r w:rsidRPr="00E50FE9">
        <w:rPr>
          <w:bCs/>
          <w:szCs w:val="24"/>
          <w:lang w:val="en-CA"/>
        </w:rPr>
        <w:t>2022</w:t>
      </w:r>
      <w:r w:rsidRPr="00E50FE9">
        <w:rPr>
          <w:b/>
          <w:bCs/>
          <w:szCs w:val="24"/>
          <w:lang w:val="en-CA"/>
        </w:rPr>
        <w:tab/>
      </w:r>
      <w:r w:rsidRPr="00E50FE9">
        <w:rPr>
          <w:bCs/>
          <w:szCs w:val="24"/>
          <w:lang w:val="en"/>
        </w:rPr>
        <w:t>From affordable childcare to school in the metaverse: What will childhood look like in 30 years?</w:t>
      </w:r>
      <w:r w:rsidRPr="00E50FE9">
        <w:rPr>
          <w:bCs/>
          <w:szCs w:val="24"/>
          <w:lang w:val="en-CA"/>
        </w:rPr>
        <w:t xml:space="preserve"> </w:t>
      </w:r>
      <w:r w:rsidR="00041675" w:rsidRPr="0025055A">
        <w:rPr>
          <w:bCs/>
          <w:szCs w:val="24"/>
        </w:rPr>
        <w:t>17</w:t>
      </w:r>
      <w:r w:rsidR="00AF72F7" w:rsidRPr="0025055A">
        <w:rPr>
          <w:bCs/>
          <w:szCs w:val="24"/>
        </w:rPr>
        <w:t> </w:t>
      </w:r>
      <w:r w:rsidR="00041675" w:rsidRPr="0025055A">
        <w:rPr>
          <w:bCs/>
          <w:szCs w:val="24"/>
        </w:rPr>
        <w:t>juin</w:t>
      </w:r>
      <w:r w:rsidR="007803B5" w:rsidRPr="0025055A">
        <w:rPr>
          <w:bCs/>
          <w:szCs w:val="24"/>
        </w:rPr>
        <w:t>.</w:t>
      </w:r>
      <w:r w:rsidR="00041675" w:rsidRPr="0025055A">
        <w:rPr>
          <w:bCs/>
          <w:szCs w:val="24"/>
        </w:rPr>
        <w:t xml:space="preserve"> </w:t>
      </w:r>
      <w:hyperlink r:id="rId82" w:history="1">
        <w:r w:rsidR="00041675" w:rsidRPr="00E50FE9">
          <w:rPr>
            <w:rStyle w:val="Lienhypertexte"/>
            <w:bCs/>
            <w:szCs w:val="24"/>
          </w:rPr>
          <w:t>https://www.cbc.ca/radio/spark</w:t>
        </w:r>
      </w:hyperlink>
    </w:p>
    <w:bookmarkEnd w:id="35"/>
    <w:p w14:paraId="589C0957" w14:textId="23C41BA5" w:rsidR="00DF3732" w:rsidRPr="00831B49" w:rsidRDefault="00DF3732" w:rsidP="00B655B1">
      <w:pPr>
        <w:tabs>
          <w:tab w:val="left" w:pos="851"/>
        </w:tabs>
        <w:ind w:left="708" w:hanging="708"/>
        <w:rPr>
          <w:bCs/>
          <w:szCs w:val="24"/>
        </w:rPr>
      </w:pPr>
      <w:r w:rsidRPr="00E50FE9">
        <w:rPr>
          <w:bCs/>
          <w:szCs w:val="24"/>
        </w:rPr>
        <w:lastRenderedPageBreak/>
        <w:t>2021</w:t>
      </w:r>
      <w:r w:rsidRPr="00E50FE9">
        <w:rPr>
          <w:bCs/>
          <w:szCs w:val="24"/>
        </w:rPr>
        <w:tab/>
        <w:t>Les services de garde éducatifs à l’enfance à la croisée de chemins (encore), 14</w:t>
      </w:r>
      <w:r w:rsidR="00AF72F7" w:rsidRPr="00E50FE9">
        <w:rPr>
          <w:bCs/>
          <w:szCs w:val="24"/>
        </w:rPr>
        <w:t> </w:t>
      </w:r>
      <w:r w:rsidRPr="00E50FE9">
        <w:rPr>
          <w:bCs/>
          <w:szCs w:val="24"/>
        </w:rPr>
        <w:t>septembre.</w:t>
      </w:r>
      <w:r w:rsidR="00DC424D" w:rsidRPr="00E50FE9">
        <w:t xml:space="preserve"> </w:t>
      </w:r>
      <w:hyperlink r:id="rId83" w:history="1">
        <w:r w:rsidR="00DC424D" w:rsidRPr="00831B49">
          <w:rPr>
            <w:rStyle w:val="Lienhypertexte"/>
            <w:bCs/>
            <w:szCs w:val="24"/>
          </w:rPr>
          <w:t>https://www.youtube.com/watch?v=c3VLnjqQDL8</w:t>
        </w:r>
      </w:hyperlink>
    </w:p>
    <w:p w14:paraId="5EC2DA41" w14:textId="0F417CD2" w:rsidR="003857FF" w:rsidRPr="00E50FE9" w:rsidRDefault="00314E81" w:rsidP="00B655B1">
      <w:pPr>
        <w:tabs>
          <w:tab w:val="left" w:pos="851"/>
        </w:tabs>
        <w:ind w:left="708" w:hanging="708"/>
      </w:pPr>
      <w:r w:rsidRPr="00831B49">
        <w:rPr>
          <w:bCs/>
          <w:szCs w:val="24"/>
        </w:rPr>
        <w:t>2021</w:t>
      </w:r>
      <w:r w:rsidRPr="00831B49">
        <w:rPr>
          <w:bCs/>
          <w:szCs w:val="24"/>
        </w:rPr>
        <w:tab/>
      </w:r>
      <w:r w:rsidR="000A75A5" w:rsidRPr="00831B49">
        <w:rPr>
          <w:bCs/>
          <w:szCs w:val="24"/>
        </w:rPr>
        <w:t xml:space="preserve">Parental </w:t>
      </w:r>
      <w:proofErr w:type="spellStart"/>
      <w:r w:rsidR="000A75A5" w:rsidRPr="00831B49">
        <w:rPr>
          <w:bCs/>
          <w:szCs w:val="24"/>
        </w:rPr>
        <w:t>Benefits</w:t>
      </w:r>
      <w:proofErr w:type="spellEnd"/>
      <w:r w:rsidRPr="00831B49">
        <w:rPr>
          <w:bCs/>
          <w:szCs w:val="24"/>
        </w:rPr>
        <w:t xml:space="preserve">, </w:t>
      </w:r>
      <w:r w:rsidR="00820580" w:rsidRPr="00831B49">
        <w:rPr>
          <w:bCs/>
          <w:szCs w:val="24"/>
        </w:rPr>
        <w:t>18</w:t>
      </w:r>
      <w:r w:rsidR="00AF72F7" w:rsidRPr="00831B49">
        <w:rPr>
          <w:bCs/>
          <w:szCs w:val="24"/>
        </w:rPr>
        <w:t> </w:t>
      </w:r>
      <w:r w:rsidR="003E1670" w:rsidRPr="00831B49">
        <w:rPr>
          <w:bCs/>
          <w:szCs w:val="24"/>
        </w:rPr>
        <w:t>juin</w:t>
      </w:r>
      <w:r w:rsidR="00820580" w:rsidRPr="00831B49">
        <w:rPr>
          <w:bCs/>
          <w:color w:val="FF0000"/>
          <w:szCs w:val="24"/>
        </w:rPr>
        <w:t>.</w:t>
      </w:r>
      <w:r w:rsidR="00820580" w:rsidRPr="00831B49">
        <w:rPr>
          <w:color w:val="FF0000"/>
          <w:szCs w:val="24"/>
        </w:rPr>
        <w:t xml:space="preserve"> </w:t>
      </w:r>
      <w:hyperlink r:id="rId84" w:history="1">
        <w:r w:rsidR="003857FF" w:rsidRPr="00E50FE9">
          <w:rPr>
            <w:rStyle w:val="Lienhypertexte"/>
          </w:rPr>
          <w:t>https://soundcloud.com/user-965676831/nl-morning-news-sophie-mathieu-parental-benefits?in=user-965676831/sets/morning-nl-news</w:t>
        </w:r>
      </w:hyperlink>
    </w:p>
    <w:p w14:paraId="093C73B5" w14:textId="0A223E76" w:rsidR="000A75A5" w:rsidRPr="00E50FE9" w:rsidRDefault="00AE37DE" w:rsidP="00B655B1">
      <w:pPr>
        <w:tabs>
          <w:tab w:val="left" w:pos="851"/>
        </w:tabs>
        <w:ind w:left="708" w:hanging="708"/>
      </w:pPr>
      <w:r w:rsidRPr="00E50FE9">
        <w:rPr>
          <w:bCs/>
          <w:szCs w:val="24"/>
        </w:rPr>
        <w:t>2021</w:t>
      </w:r>
      <w:r w:rsidRPr="00E50FE9">
        <w:rPr>
          <w:bCs/>
          <w:szCs w:val="24"/>
        </w:rPr>
        <w:tab/>
        <w:t>Entrevue d’expert</w:t>
      </w:r>
      <w:r w:rsidR="00A34164" w:rsidRPr="00E50FE9">
        <w:rPr>
          <w:bCs/>
          <w:szCs w:val="24"/>
        </w:rPr>
        <w:t>s</w:t>
      </w:r>
      <w:r w:rsidRPr="00E50FE9">
        <w:rPr>
          <w:bCs/>
          <w:szCs w:val="24"/>
        </w:rPr>
        <w:t xml:space="preserve"> </w:t>
      </w:r>
      <w:r w:rsidR="000A75A5" w:rsidRPr="00E50FE9">
        <w:rPr>
          <w:bCs/>
          <w:szCs w:val="24"/>
        </w:rPr>
        <w:t>Les</w:t>
      </w:r>
      <w:r w:rsidR="00314E81" w:rsidRPr="00E50FE9">
        <w:rPr>
          <w:bCs/>
          <w:szCs w:val="24"/>
        </w:rPr>
        <w:t xml:space="preserve"> effets de la pandémie sur la </w:t>
      </w:r>
      <w:r w:rsidR="000A75A5" w:rsidRPr="00E50FE9">
        <w:rPr>
          <w:bCs/>
          <w:szCs w:val="24"/>
        </w:rPr>
        <w:t>c</w:t>
      </w:r>
      <w:r w:rsidR="00314E81" w:rsidRPr="00E50FE9">
        <w:rPr>
          <w:bCs/>
          <w:szCs w:val="24"/>
        </w:rPr>
        <w:t>onciliation emploi-famille, 25</w:t>
      </w:r>
      <w:r w:rsidR="00AF72F7" w:rsidRPr="00E50FE9">
        <w:rPr>
          <w:bCs/>
          <w:szCs w:val="24"/>
        </w:rPr>
        <w:t> </w:t>
      </w:r>
      <w:r w:rsidR="00314E81" w:rsidRPr="00E50FE9">
        <w:rPr>
          <w:bCs/>
          <w:szCs w:val="24"/>
        </w:rPr>
        <w:t>mai</w:t>
      </w:r>
      <w:r w:rsidR="007803B5" w:rsidRPr="00E50FE9">
        <w:rPr>
          <w:bCs/>
          <w:szCs w:val="24"/>
        </w:rPr>
        <w:t>.</w:t>
      </w:r>
      <w:r w:rsidR="00314E81" w:rsidRPr="00E50FE9">
        <w:rPr>
          <w:bCs/>
          <w:szCs w:val="24"/>
        </w:rPr>
        <w:t xml:space="preserve"> </w:t>
      </w:r>
      <w:hyperlink r:id="rId85" w:history="1">
        <w:r w:rsidR="000A75A5" w:rsidRPr="00E50FE9">
          <w:rPr>
            <w:rStyle w:val="Lienhypertexte"/>
          </w:rPr>
          <w:t>https://www.concilivi.com/fr/blogue/entrevue-dexperts-les-effets-de-la-pandemie-sur-la-conciliation-famille-travail</w:t>
        </w:r>
      </w:hyperlink>
      <w:r w:rsidR="000A75A5" w:rsidRPr="00E50FE9">
        <w:t xml:space="preserve"> </w:t>
      </w:r>
    </w:p>
    <w:p w14:paraId="57E4582B" w14:textId="30132D92" w:rsidR="003857FF" w:rsidRPr="00831B49" w:rsidRDefault="007160E5" w:rsidP="003857FF">
      <w:pPr>
        <w:tabs>
          <w:tab w:val="left" w:pos="851"/>
        </w:tabs>
        <w:ind w:left="708" w:hanging="708"/>
      </w:pPr>
      <w:r w:rsidRPr="0025055A">
        <w:rPr>
          <w:bCs/>
          <w:szCs w:val="24"/>
          <w:lang w:val="en-US"/>
        </w:rPr>
        <w:t>2021</w:t>
      </w:r>
      <w:r w:rsidRPr="0025055A">
        <w:rPr>
          <w:bCs/>
          <w:szCs w:val="24"/>
          <w:lang w:val="en-US"/>
        </w:rPr>
        <w:tab/>
      </w:r>
      <w:r w:rsidR="003857FF" w:rsidRPr="0025055A">
        <w:rPr>
          <w:bCs/>
          <w:szCs w:val="24"/>
          <w:lang w:val="en-US"/>
        </w:rPr>
        <w:t>Childcare in Quebec and Canada,</w:t>
      </w:r>
      <w:r w:rsidRPr="0025055A">
        <w:rPr>
          <w:bCs/>
          <w:szCs w:val="24"/>
          <w:lang w:val="en-US"/>
        </w:rPr>
        <w:t xml:space="preserve"> 18</w:t>
      </w:r>
      <w:r w:rsidR="00AF72F7" w:rsidRPr="0025055A">
        <w:rPr>
          <w:bCs/>
          <w:szCs w:val="24"/>
          <w:lang w:val="en-US"/>
        </w:rPr>
        <w:t> </w:t>
      </w:r>
      <w:proofErr w:type="spellStart"/>
      <w:r w:rsidRPr="0025055A">
        <w:rPr>
          <w:bCs/>
          <w:szCs w:val="24"/>
          <w:lang w:val="en-US"/>
        </w:rPr>
        <w:t>mai</w:t>
      </w:r>
      <w:proofErr w:type="spellEnd"/>
      <w:r w:rsidRPr="0025055A">
        <w:rPr>
          <w:bCs/>
          <w:szCs w:val="24"/>
          <w:lang w:val="en-US"/>
        </w:rPr>
        <w:t>.</w:t>
      </w:r>
      <w:r w:rsidR="003E1670" w:rsidRPr="0025055A">
        <w:rPr>
          <w:bCs/>
          <w:szCs w:val="24"/>
          <w:lang w:val="en-US"/>
        </w:rPr>
        <w:t xml:space="preserve"> </w:t>
      </w:r>
      <w:bookmarkEnd w:id="33"/>
      <w:r w:rsidR="003857FF" w:rsidRPr="00E50FE9">
        <w:fldChar w:fldCharType="begin"/>
      </w:r>
      <w:r w:rsidR="003857FF" w:rsidRPr="0025055A">
        <w:rPr>
          <w:lang w:val="en-US"/>
        </w:rPr>
        <w:instrText>HYPERLINK "https://soundcloud.com/user-965676831/dr-sophie-mathieu-quebec-child-care-1?in=user-965676831/sets/morning-nl-news"</w:instrText>
      </w:r>
      <w:r w:rsidR="003857FF" w:rsidRPr="00E50FE9">
        <w:fldChar w:fldCharType="separate"/>
      </w:r>
      <w:r w:rsidR="003857FF" w:rsidRPr="00831B49">
        <w:rPr>
          <w:rStyle w:val="Lienhypertexte"/>
        </w:rPr>
        <w:t>https://soundcloud.com/user-965676831/dr-sophie-mathieu-quebec-child-care-1?in=user-965676831/sets/morning-nl-news</w:t>
      </w:r>
      <w:r w:rsidR="003857FF" w:rsidRPr="00E50FE9">
        <w:fldChar w:fldCharType="end"/>
      </w:r>
    </w:p>
    <w:p w14:paraId="381CC3FE" w14:textId="1F6DF1DC" w:rsidR="009412F3" w:rsidRPr="00E50FE9" w:rsidRDefault="009412F3" w:rsidP="003857FF">
      <w:pPr>
        <w:tabs>
          <w:tab w:val="left" w:pos="851"/>
        </w:tabs>
        <w:ind w:left="708" w:hanging="708"/>
        <w:rPr>
          <w:szCs w:val="24"/>
        </w:rPr>
      </w:pPr>
      <w:r w:rsidRPr="00E50FE9">
        <w:rPr>
          <w:bCs/>
          <w:szCs w:val="24"/>
        </w:rPr>
        <w:t>2021</w:t>
      </w:r>
      <w:r w:rsidRPr="00E50FE9">
        <w:rPr>
          <w:bCs/>
          <w:szCs w:val="24"/>
        </w:rPr>
        <w:tab/>
      </w:r>
      <w:r w:rsidR="00AB02A0" w:rsidRPr="00E50FE9">
        <w:rPr>
          <w:szCs w:val="24"/>
        </w:rPr>
        <w:t xml:space="preserve">The future of </w:t>
      </w:r>
      <w:proofErr w:type="spellStart"/>
      <w:r w:rsidR="00AB02A0" w:rsidRPr="00E50FE9">
        <w:rPr>
          <w:szCs w:val="24"/>
        </w:rPr>
        <w:t>child</w:t>
      </w:r>
      <w:proofErr w:type="spellEnd"/>
      <w:r w:rsidR="00AB02A0" w:rsidRPr="00E50FE9">
        <w:rPr>
          <w:szCs w:val="24"/>
        </w:rPr>
        <w:t xml:space="preserve"> care in Canada: </w:t>
      </w:r>
      <w:proofErr w:type="spellStart"/>
      <w:r w:rsidR="00AB02A0" w:rsidRPr="00E50FE9">
        <w:rPr>
          <w:szCs w:val="24"/>
        </w:rPr>
        <w:t>What</w:t>
      </w:r>
      <w:proofErr w:type="spellEnd"/>
      <w:r w:rsidR="00AB02A0" w:rsidRPr="00E50FE9">
        <w:rPr>
          <w:szCs w:val="24"/>
        </w:rPr>
        <w:t xml:space="preserve"> to </w:t>
      </w:r>
      <w:proofErr w:type="spellStart"/>
      <w:proofErr w:type="gramStart"/>
      <w:r w:rsidR="00AB02A0" w:rsidRPr="00E50FE9">
        <w:rPr>
          <w:szCs w:val="24"/>
        </w:rPr>
        <w:t>expect</w:t>
      </w:r>
      <w:proofErr w:type="spellEnd"/>
      <w:r w:rsidR="00AB02A0" w:rsidRPr="00E50FE9">
        <w:rPr>
          <w:szCs w:val="24"/>
        </w:rPr>
        <w:t>?,</w:t>
      </w:r>
      <w:proofErr w:type="gramEnd"/>
      <w:r w:rsidR="00AB02A0" w:rsidRPr="00E50FE9">
        <w:rPr>
          <w:szCs w:val="24"/>
        </w:rPr>
        <w:t xml:space="preserve"> Institut de recherche en politiques publiques, 28</w:t>
      </w:r>
      <w:r w:rsidR="00AF72F7" w:rsidRPr="00E50FE9">
        <w:rPr>
          <w:szCs w:val="24"/>
        </w:rPr>
        <w:t> </w:t>
      </w:r>
      <w:r w:rsidR="00041675" w:rsidRPr="00E50FE9">
        <w:rPr>
          <w:szCs w:val="24"/>
        </w:rPr>
        <w:t>a</w:t>
      </w:r>
      <w:r w:rsidR="00AB02A0" w:rsidRPr="00E50FE9">
        <w:rPr>
          <w:szCs w:val="24"/>
        </w:rPr>
        <w:t>vril</w:t>
      </w:r>
      <w:r w:rsidR="007803B5" w:rsidRPr="00E50FE9">
        <w:rPr>
          <w:szCs w:val="24"/>
        </w:rPr>
        <w:t>.</w:t>
      </w:r>
      <w:r w:rsidR="00AB02A0" w:rsidRPr="00E50FE9">
        <w:rPr>
          <w:szCs w:val="24"/>
        </w:rPr>
        <w:t xml:space="preserve"> </w:t>
      </w:r>
      <w:hyperlink r:id="rId86" w:history="1">
        <w:r w:rsidR="00AB02A0" w:rsidRPr="00E50FE9">
          <w:rPr>
            <w:rStyle w:val="Lienhypertexte"/>
            <w:szCs w:val="24"/>
          </w:rPr>
          <w:t>https://policyoptions.irpp.org/2021/04/28/the-future-of-child-care-in-canada-what-to-expect/</w:t>
        </w:r>
      </w:hyperlink>
    </w:p>
    <w:p w14:paraId="71E7DDCD" w14:textId="00EDDD5A" w:rsidR="009412F3" w:rsidRPr="00E50FE9" w:rsidRDefault="009412F3" w:rsidP="00B655B1">
      <w:pPr>
        <w:tabs>
          <w:tab w:val="left" w:pos="851"/>
        </w:tabs>
        <w:ind w:left="709" w:hanging="709"/>
        <w:rPr>
          <w:bCs/>
          <w:szCs w:val="24"/>
        </w:rPr>
      </w:pPr>
      <w:r w:rsidRPr="00E50FE9">
        <w:rPr>
          <w:bCs/>
          <w:szCs w:val="24"/>
        </w:rPr>
        <w:t xml:space="preserve">2021 </w:t>
      </w:r>
      <w:r w:rsidRPr="00E50FE9">
        <w:rPr>
          <w:bCs/>
          <w:szCs w:val="24"/>
        </w:rPr>
        <w:tab/>
        <w:t xml:space="preserve">Entrevue avec Gérald Fillion sur la mise en place d’un réseau pancanadien de services de garde à la petite enfance, </w:t>
      </w:r>
      <w:r w:rsidRPr="00E50FE9">
        <w:rPr>
          <w:bCs/>
          <w:i/>
          <w:iCs/>
          <w:szCs w:val="24"/>
        </w:rPr>
        <w:t>Zone économie,</w:t>
      </w:r>
      <w:r w:rsidRPr="00E50FE9">
        <w:rPr>
          <w:bCs/>
          <w:szCs w:val="24"/>
        </w:rPr>
        <w:t xml:space="preserve"> 16</w:t>
      </w:r>
      <w:r w:rsidR="00AF72F7" w:rsidRPr="00E50FE9">
        <w:rPr>
          <w:bCs/>
          <w:szCs w:val="24"/>
        </w:rPr>
        <w:t> </w:t>
      </w:r>
      <w:r w:rsidRPr="00E50FE9">
        <w:rPr>
          <w:bCs/>
          <w:szCs w:val="24"/>
        </w:rPr>
        <w:t>avril</w:t>
      </w:r>
      <w:r w:rsidR="007803B5" w:rsidRPr="00E50FE9">
        <w:rPr>
          <w:bCs/>
          <w:szCs w:val="24"/>
        </w:rPr>
        <w:t>.</w:t>
      </w:r>
      <w:r w:rsidR="00AF72F7" w:rsidRPr="00E50FE9">
        <w:rPr>
          <w:bCs/>
          <w:szCs w:val="24"/>
        </w:rPr>
        <w:t> </w:t>
      </w:r>
      <w:r w:rsidR="003857FF" w:rsidRPr="00E50FE9">
        <w:rPr>
          <w:bCs/>
          <w:szCs w:val="24"/>
        </w:rPr>
        <w:t xml:space="preserve"> </w:t>
      </w:r>
    </w:p>
    <w:bookmarkEnd w:id="34"/>
    <w:bookmarkEnd w:id="36"/>
    <w:p w14:paraId="0431516A" w14:textId="30C39173" w:rsidR="00A90A46" w:rsidRPr="00E50FE9" w:rsidRDefault="00A90A46" w:rsidP="0004575C">
      <w:pPr>
        <w:pStyle w:val="sous-titres"/>
      </w:pPr>
      <w:r w:rsidRPr="00E50FE9">
        <w:t>Matériel pédagogique pour l’enseignement de la politique familiale québécoise (2022)</w:t>
      </w:r>
    </w:p>
    <w:p w14:paraId="730D1138" w14:textId="0421EC32" w:rsidR="00A90A46" w:rsidRPr="00E50FE9" w:rsidRDefault="00A90A46" w:rsidP="00B655B1">
      <w:pPr>
        <w:rPr>
          <w:b/>
          <w:bCs/>
          <w:i/>
          <w:iCs/>
          <w:szCs w:val="24"/>
          <w:lang w:val="en-CA" w:eastAsia="fr-CA"/>
        </w:rPr>
      </w:pPr>
      <w:r w:rsidRPr="00E50FE9">
        <w:rPr>
          <w:b/>
          <w:bCs/>
          <w:i/>
          <w:iCs/>
          <w:szCs w:val="24"/>
          <w:lang w:val="en-CA" w:eastAsia="fr-CA"/>
        </w:rPr>
        <w:t>Guide d’écoute</w:t>
      </w:r>
    </w:p>
    <w:p w14:paraId="575A76A5" w14:textId="6424CAF7" w:rsidR="00A90A46" w:rsidRPr="00E50FE9" w:rsidRDefault="00A90A46" w:rsidP="00B655B1">
      <w:pPr>
        <w:ind w:left="708"/>
        <w:rPr>
          <w:szCs w:val="24"/>
          <w:lang w:val="en-CA" w:eastAsia="fr-CA"/>
        </w:rPr>
      </w:pPr>
      <w:r w:rsidRPr="00E50FE9">
        <w:rPr>
          <w:szCs w:val="24"/>
          <w:lang w:val="en-CA" w:eastAsia="fr-CA"/>
        </w:rPr>
        <w:t>McKay, L., Mathieu, S., Sasso, M., &amp; Thompson, K. (2022) Childcare in Québec, Featuring Dr.</w:t>
      </w:r>
      <w:r w:rsidR="00AF72F7" w:rsidRPr="00E50FE9">
        <w:rPr>
          <w:szCs w:val="24"/>
          <w:lang w:val="en-CA" w:eastAsia="fr-CA"/>
        </w:rPr>
        <w:t> </w:t>
      </w:r>
      <w:r w:rsidRPr="00E50FE9">
        <w:rPr>
          <w:szCs w:val="24"/>
          <w:lang w:val="en-CA" w:eastAsia="fr-CA"/>
        </w:rPr>
        <w:t xml:space="preserve">Sophie Mathieu [Lesson Guide]. Reimagining Care/Work Policies. https://rcwproject.ca/ </w:t>
      </w:r>
    </w:p>
    <w:p w14:paraId="448687F6" w14:textId="28945DE5" w:rsidR="00A90A46" w:rsidRPr="00E50FE9" w:rsidRDefault="00A90A46" w:rsidP="00B655B1">
      <w:pPr>
        <w:rPr>
          <w:b/>
          <w:bCs/>
          <w:i/>
          <w:iCs/>
          <w:szCs w:val="24"/>
          <w:lang w:val="en-CA" w:eastAsia="fr-CA"/>
        </w:rPr>
      </w:pPr>
      <w:r w:rsidRPr="00E50FE9">
        <w:rPr>
          <w:b/>
          <w:bCs/>
          <w:i/>
          <w:iCs/>
          <w:szCs w:val="24"/>
          <w:lang w:val="en-CA" w:eastAsia="fr-CA"/>
        </w:rPr>
        <w:t>Diapositives power points</w:t>
      </w:r>
    </w:p>
    <w:p w14:paraId="781AB10B" w14:textId="152D0076" w:rsidR="00A90A46" w:rsidRPr="00E50FE9" w:rsidRDefault="00A90A46" w:rsidP="00B655B1">
      <w:pPr>
        <w:ind w:left="708"/>
        <w:rPr>
          <w:szCs w:val="24"/>
          <w:lang w:eastAsia="fr-CA"/>
        </w:rPr>
      </w:pPr>
      <w:r w:rsidRPr="00E50FE9">
        <w:rPr>
          <w:szCs w:val="24"/>
          <w:lang w:val="en-CA" w:eastAsia="fr-CA"/>
        </w:rPr>
        <w:t>Thompson, K., Mathieu, S., McKay, L., &amp; Sasso, M.</w:t>
      </w:r>
      <w:r w:rsidR="00AF72F7" w:rsidRPr="00E50FE9">
        <w:rPr>
          <w:szCs w:val="24"/>
          <w:lang w:val="en-CA" w:eastAsia="fr-CA"/>
        </w:rPr>
        <w:t xml:space="preserve"> </w:t>
      </w:r>
      <w:r w:rsidRPr="00E50FE9">
        <w:rPr>
          <w:szCs w:val="24"/>
          <w:lang w:val="en-CA" w:eastAsia="fr-CA"/>
        </w:rPr>
        <w:t>(2022) Childcare in Québec, Featuring Dr.</w:t>
      </w:r>
      <w:r w:rsidR="00AF72F7" w:rsidRPr="00E50FE9">
        <w:rPr>
          <w:szCs w:val="24"/>
          <w:lang w:val="en-CA" w:eastAsia="fr-CA"/>
        </w:rPr>
        <w:t> </w:t>
      </w:r>
      <w:r w:rsidRPr="00E50FE9">
        <w:rPr>
          <w:szCs w:val="24"/>
          <w:lang w:val="en-CA" w:eastAsia="fr-CA"/>
        </w:rPr>
        <w:t xml:space="preserve">Sophie Mathieu [PowerPoint Slide Deck]. </w:t>
      </w:r>
      <w:r w:rsidRPr="00E50FE9">
        <w:rPr>
          <w:szCs w:val="24"/>
          <w:lang w:eastAsia="fr-CA"/>
        </w:rPr>
        <w:t xml:space="preserve">Reimagining Care/Work Policies. https://rcwproject.ca/ </w:t>
      </w:r>
    </w:p>
    <w:p w14:paraId="3306FA8B" w14:textId="6A004295" w:rsidR="00A90A46" w:rsidRPr="00E50FE9" w:rsidRDefault="00A90A46" w:rsidP="00B655B1">
      <w:pPr>
        <w:rPr>
          <w:b/>
          <w:bCs/>
          <w:i/>
          <w:iCs/>
          <w:szCs w:val="24"/>
          <w:lang w:eastAsia="fr-CA"/>
        </w:rPr>
      </w:pPr>
      <w:r w:rsidRPr="00E50FE9">
        <w:rPr>
          <w:b/>
          <w:bCs/>
          <w:i/>
          <w:iCs/>
          <w:szCs w:val="24"/>
          <w:lang w:eastAsia="fr-CA"/>
        </w:rPr>
        <w:t>Document pour les étudiants</w:t>
      </w:r>
    </w:p>
    <w:p w14:paraId="2DC6709A" w14:textId="551DCC70" w:rsidR="00A90A46" w:rsidRPr="00E50FE9" w:rsidRDefault="00A90A46" w:rsidP="00B655B1">
      <w:pPr>
        <w:ind w:left="708"/>
        <w:rPr>
          <w:szCs w:val="24"/>
          <w:lang w:val="en-US" w:eastAsia="fr-CA"/>
        </w:rPr>
      </w:pPr>
      <w:r w:rsidRPr="00E50FE9">
        <w:rPr>
          <w:szCs w:val="24"/>
          <w:lang w:val="en-CA" w:eastAsia="fr-CA"/>
        </w:rPr>
        <w:t>Thompson, K. Mathieu, S., McKay, L., &amp; Sasso, M. (2022). Childcare in Québec, Featuring Dr.</w:t>
      </w:r>
      <w:r w:rsidR="00AF72F7" w:rsidRPr="00E50FE9">
        <w:rPr>
          <w:szCs w:val="24"/>
          <w:lang w:val="en-CA" w:eastAsia="fr-CA"/>
        </w:rPr>
        <w:t> </w:t>
      </w:r>
      <w:r w:rsidRPr="00E50FE9">
        <w:rPr>
          <w:szCs w:val="24"/>
          <w:lang w:val="en-CA" w:eastAsia="fr-CA"/>
        </w:rPr>
        <w:t xml:space="preserve">Sophie Mathieu [Student Handout]. </w:t>
      </w:r>
      <w:r w:rsidRPr="00E50FE9">
        <w:rPr>
          <w:szCs w:val="24"/>
          <w:lang w:val="en-US" w:eastAsia="fr-CA"/>
        </w:rPr>
        <w:t xml:space="preserve">Reimagining Care/Work Policies. https://rcwproject.ca/ </w:t>
      </w:r>
    </w:p>
    <w:p w14:paraId="30DA9013" w14:textId="5402BD00" w:rsidR="00A90A46" w:rsidRPr="00E50FE9" w:rsidRDefault="00A90A46" w:rsidP="00B655B1">
      <w:pPr>
        <w:rPr>
          <w:b/>
          <w:bCs/>
          <w:i/>
          <w:iCs/>
          <w:szCs w:val="24"/>
          <w:lang w:val="en-US" w:eastAsia="fr-CA"/>
        </w:rPr>
      </w:pPr>
      <w:r w:rsidRPr="00E50FE9">
        <w:rPr>
          <w:b/>
          <w:bCs/>
          <w:i/>
          <w:iCs/>
          <w:szCs w:val="24"/>
          <w:lang w:val="en-US" w:eastAsia="fr-CA"/>
        </w:rPr>
        <w:t>Capsule vidéo</w:t>
      </w:r>
    </w:p>
    <w:p w14:paraId="4BD5F15C" w14:textId="3CF67C44" w:rsidR="00A90A46" w:rsidRPr="00E50FE9" w:rsidRDefault="00A90A46" w:rsidP="0025055A">
      <w:pPr>
        <w:ind w:left="709"/>
        <w:rPr>
          <w:szCs w:val="24"/>
          <w:lang w:eastAsia="fr-CA"/>
        </w:rPr>
      </w:pPr>
      <w:r w:rsidRPr="00E50FE9">
        <w:rPr>
          <w:szCs w:val="24"/>
          <w:lang w:val="en-CA" w:eastAsia="fr-CA"/>
        </w:rPr>
        <w:t>Mathieu, S. (Speaker), Sasso, M., McKay, L., &amp; Thompson, K. (2022) Childcare in Québec, Featuring Dr.</w:t>
      </w:r>
      <w:r w:rsidR="00AF72F7" w:rsidRPr="00E50FE9">
        <w:rPr>
          <w:szCs w:val="24"/>
          <w:lang w:val="en-CA" w:eastAsia="fr-CA"/>
        </w:rPr>
        <w:t> </w:t>
      </w:r>
      <w:r w:rsidRPr="00E50FE9">
        <w:rPr>
          <w:szCs w:val="24"/>
          <w:lang w:val="en-CA" w:eastAsia="fr-CA"/>
        </w:rPr>
        <w:t xml:space="preserve">Sophie Mathieu [Video]. </w:t>
      </w:r>
      <w:r w:rsidRPr="00E50FE9">
        <w:rPr>
          <w:szCs w:val="24"/>
          <w:lang w:eastAsia="fr-CA"/>
        </w:rPr>
        <w:t xml:space="preserve">Reimagining Care/Work Policies. </w:t>
      </w:r>
    </w:p>
    <w:p w14:paraId="6C302E5A" w14:textId="77777777" w:rsidR="0025055A" w:rsidRPr="00585E8C" w:rsidRDefault="0025055A" w:rsidP="0025055A">
      <w:pPr>
        <w:pStyle w:val="sous-titres"/>
        <w:keepNext w:val="0"/>
        <w:keepLines w:val="0"/>
        <w:widowControl w:val="0"/>
        <w:spacing w:before="0" w:after="0"/>
        <w:rPr>
          <w:lang w:val="en-US"/>
        </w:rPr>
      </w:pPr>
    </w:p>
    <w:p w14:paraId="55904C4F" w14:textId="77777777" w:rsidR="0025055A" w:rsidRPr="00585E8C" w:rsidRDefault="0025055A" w:rsidP="0025055A">
      <w:pPr>
        <w:pStyle w:val="sous-titres"/>
        <w:keepNext w:val="0"/>
        <w:keepLines w:val="0"/>
        <w:widowControl w:val="0"/>
        <w:spacing w:before="0" w:after="0"/>
        <w:rPr>
          <w:lang w:val="en-US"/>
        </w:rPr>
      </w:pPr>
    </w:p>
    <w:p w14:paraId="7441BFC7" w14:textId="77777777" w:rsidR="0025055A" w:rsidRPr="00585E8C" w:rsidRDefault="0025055A" w:rsidP="0025055A">
      <w:pPr>
        <w:pStyle w:val="sous-titres"/>
        <w:keepNext w:val="0"/>
        <w:keepLines w:val="0"/>
        <w:widowControl w:val="0"/>
        <w:spacing w:before="0" w:after="0"/>
        <w:rPr>
          <w:lang w:val="en-US"/>
        </w:rPr>
      </w:pPr>
    </w:p>
    <w:p w14:paraId="687639CC" w14:textId="04D7FBC8" w:rsidR="00D02516" w:rsidRPr="0025055A" w:rsidRDefault="00D02516" w:rsidP="0025055A">
      <w:pPr>
        <w:pStyle w:val="sous-titres"/>
        <w:keepNext w:val="0"/>
        <w:keepLines w:val="0"/>
        <w:widowControl w:val="0"/>
        <w:spacing w:before="0" w:after="0"/>
      </w:pPr>
      <w:r w:rsidRPr="0025055A">
        <w:t xml:space="preserve">Textes </w:t>
      </w:r>
      <w:r w:rsidR="007D291E" w:rsidRPr="0025055A">
        <w:t xml:space="preserve">et projets </w:t>
      </w:r>
      <w:r w:rsidRPr="0025055A">
        <w:t xml:space="preserve">en cours </w:t>
      </w:r>
    </w:p>
    <w:p w14:paraId="3B8D0EF6" w14:textId="2C5545CF" w:rsidR="00B655B1" w:rsidRPr="00092716" w:rsidRDefault="00B655B1" w:rsidP="0025055A">
      <w:pPr>
        <w:pStyle w:val="Retraitcorpsdetexte2"/>
        <w:widowControl w:val="0"/>
        <w:numPr>
          <w:ilvl w:val="0"/>
          <w:numId w:val="33"/>
        </w:numPr>
        <w:ind w:left="425" w:hanging="425"/>
        <w:rPr>
          <w:rFonts w:ascii="Garamond" w:hAnsi="Garamond"/>
          <w:i/>
          <w:iCs/>
          <w:szCs w:val="24"/>
        </w:rPr>
      </w:pPr>
      <w:bookmarkStart w:id="37" w:name="_Hlk146741323"/>
      <w:bookmarkStart w:id="38" w:name="_Hlk56778901"/>
      <w:r w:rsidRPr="0025055A">
        <w:rPr>
          <w:rFonts w:ascii="Garamond" w:hAnsi="Garamond"/>
          <w:szCs w:val="24"/>
          <w:lang w:val="en-US"/>
        </w:rPr>
        <w:lastRenderedPageBreak/>
        <w:t xml:space="preserve">Dinan, Shannon &amp; Sophie Mathieu. </w:t>
      </w:r>
      <w:r w:rsidRPr="00E50FE9">
        <w:rPr>
          <w:rFonts w:ascii="Garamond" w:hAnsi="Garamond"/>
          <w:szCs w:val="24"/>
          <w:lang w:val="en-US"/>
        </w:rPr>
        <w:t xml:space="preserve">The three building blocks of Quebec’s model of family support. </w:t>
      </w:r>
      <w:r w:rsidRPr="00092716">
        <w:rPr>
          <w:rFonts w:ascii="Garamond" w:hAnsi="Garamond"/>
          <w:szCs w:val="24"/>
        </w:rPr>
        <w:t xml:space="preserve">Texte à soumettre à </w:t>
      </w:r>
      <w:r w:rsidRPr="00092716">
        <w:rPr>
          <w:rFonts w:ascii="Garamond" w:hAnsi="Garamond"/>
          <w:i/>
          <w:iCs/>
          <w:szCs w:val="24"/>
        </w:rPr>
        <w:t>Canadian Public Policy</w:t>
      </w:r>
      <w:r w:rsidR="00092716" w:rsidRPr="00092716">
        <w:rPr>
          <w:rFonts w:ascii="Garamond" w:hAnsi="Garamond"/>
          <w:i/>
          <w:iCs/>
          <w:szCs w:val="24"/>
        </w:rPr>
        <w:t>/Analyse de politiques</w:t>
      </w:r>
      <w:r w:rsidR="00092716">
        <w:rPr>
          <w:rFonts w:ascii="Garamond" w:hAnsi="Garamond"/>
          <w:i/>
          <w:iCs/>
          <w:szCs w:val="24"/>
        </w:rPr>
        <w:t>.</w:t>
      </w:r>
    </w:p>
    <w:p w14:paraId="0E48F032" w14:textId="72648412" w:rsidR="007D291E" w:rsidRPr="00E50FE9" w:rsidRDefault="007D291E" w:rsidP="00B655B1">
      <w:pPr>
        <w:pStyle w:val="Retraitcorpsdetexte2"/>
        <w:numPr>
          <w:ilvl w:val="0"/>
          <w:numId w:val="33"/>
        </w:numPr>
        <w:ind w:left="425" w:hanging="425"/>
        <w:rPr>
          <w:rFonts w:ascii="Garamond" w:hAnsi="Garamond"/>
          <w:i/>
          <w:iCs/>
          <w:szCs w:val="24"/>
        </w:rPr>
      </w:pPr>
      <w:r w:rsidRPr="00E50FE9">
        <w:rPr>
          <w:rFonts w:ascii="Garamond" w:hAnsi="Garamond"/>
          <w:szCs w:val="24"/>
        </w:rPr>
        <w:t>Mathieu, Sophie. Le RQAP au cœur du soutien aux familles : entre soutien et inégalités dans la politique familiale québécoise</w:t>
      </w:r>
      <w:r w:rsidR="005C4440" w:rsidRPr="00E50FE9">
        <w:rPr>
          <w:rFonts w:ascii="Garamond" w:hAnsi="Garamond"/>
          <w:szCs w:val="24"/>
        </w:rPr>
        <w:t xml:space="preserve">. Texte à soumettre à </w:t>
      </w:r>
      <w:r w:rsidR="00092716" w:rsidRPr="00092716">
        <w:rPr>
          <w:rFonts w:ascii="Garamond" w:hAnsi="Garamond"/>
          <w:i/>
          <w:iCs/>
          <w:szCs w:val="24"/>
        </w:rPr>
        <w:t>Canadian Public Policy/Analyse de politiques</w:t>
      </w:r>
      <w:r w:rsidR="005C4440" w:rsidRPr="00E50FE9">
        <w:rPr>
          <w:rFonts w:ascii="Garamond" w:hAnsi="Garamond"/>
          <w:szCs w:val="24"/>
        </w:rPr>
        <w:t>.</w:t>
      </w:r>
    </w:p>
    <w:p w14:paraId="71627992" w14:textId="6543FF3C" w:rsidR="009435C3" w:rsidRPr="00E50FE9" w:rsidRDefault="009435C3" w:rsidP="00B655B1">
      <w:pPr>
        <w:pStyle w:val="Retraitcorpsdetexte2"/>
        <w:numPr>
          <w:ilvl w:val="0"/>
          <w:numId w:val="33"/>
        </w:numPr>
        <w:ind w:left="425" w:hanging="425"/>
        <w:rPr>
          <w:rFonts w:ascii="Garamond" w:hAnsi="Garamond"/>
          <w:i/>
          <w:iCs/>
          <w:szCs w:val="24"/>
        </w:rPr>
      </w:pPr>
      <w:r w:rsidRPr="00E50FE9">
        <w:rPr>
          <w:rFonts w:ascii="Garamond" w:hAnsi="Garamond"/>
          <w:szCs w:val="24"/>
        </w:rPr>
        <w:t>Mathieu, Sophie &amp; Diane-Gabrielle Tremblay</w:t>
      </w:r>
      <w:r w:rsidR="009D3036" w:rsidRPr="00E50FE9">
        <w:rPr>
          <w:rFonts w:ascii="Garamond" w:hAnsi="Garamond"/>
          <w:szCs w:val="24"/>
        </w:rPr>
        <w:t xml:space="preserve"> (en partenariat avec le Réseau pour un Québec famille)</w:t>
      </w:r>
      <w:r w:rsidRPr="00E50FE9">
        <w:rPr>
          <w:rFonts w:ascii="Garamond" w:hAnsi="Garamond"/>
          <w:szCs w:val="24"/>
        </w:rPr>
        <w:t>. Conciliation emploi-famille</w:t>
      </w:r>
      <w:r w:rsidR="00AF72F7" w:rsidRPr="00E50FE9">
        <w:rPr>
          <w:rFonts w:ascii="Garamond" w:hAnsi="Garamond"/>
          <w:szCs w:val="24"/>
        </w:rPr>
        <w:t> </w:t>
      </w:r>
      <w:r w:rsidRPr="00E50FE9">
        <w:rPr>
          <w:rFonts w:ascii="Garamond" w:hAnsi="Garamond"/>
          <w:szCs w:val="24"/>
        </w:rPr>
        <w:t xml:space="preserve">: </w:t>
      </w:r>
      <w:r w:rsidR="007D291E" w:rsidRPr="00E50FE9">
        <w:rPr>
          <w:rFonts w:ascii="Garamond" w:hAnsi="Garamond"/>
          <w:szCs w:val="24"/>
        </w:rPr>
        <w:t xml:space="preserve">où en </w:t>
      </w:r>
      <w:r w:rsidR="0019304E" w:rsidRPr="00E50FE9">
        <w:rPr>
          <w:rFonts w:ascii="Garamond" w:hAnsi="Garamond"/>
          <w:szCs w:val="24"/>
        </w:rPr>
        <w:t>sommes-nous</w:t>
      </w:r>
      <w:r w:rsidR="007D291E" w:rsidRPr="00E50FE9">
        <w:rPr>
          <w:rFonts w:ascii="Garamond" w:hAnsi="Garamond"/>
          <w:szCs w:val="24"/>
        </w:rPr>
        <w:t>, près de quatre ans après la fin du confinement</w:t>
      </w:r>
      <w:r w:rsidRPr="00E50FE9">
        <w:rPr>
          <w:rFonts w:ascii="Garamond" w:hAnsi="Garamond"/>
          <w:szCs w:val="24"/>
        </w:rPr>
        <w:t xml:space="preserve">? </w:t>
      </w:r>
    </w:p>
    <w:p w14:paraId="657BC3F7" w14:textId="03B3D8E3" w:rsidR="00EB7159" w:rsidRPr="00E50FE9" w:rsidRDefault="00EB7159" w:rsidP="00B655B1">
      <w:pPr>
        <w:pStyle w:val="Retraitcorpsdetexte2"/>
        <w:numPr>
          <w:ilvl w:val="0"/>
          <w:numId w:val="33"/>
        </w:numPr>
        <w:ind w:left="425" w:hanging="425"/>
        <w:rPr>
          <w:rFonts w:ascii="Garamond" w:hAnsi="Garamond"/>
          <w:i/>
          <w:iCs/>
          <w:szCs w:val="24"/>
        </w:rPr>
      </w:pPr>
      <w:r w:rsidRPr="00E50FE9">
        <w:rPr>
          <w:rFonts w:ascii="Garamond" w:hAnsi="Garamond"/>
          <w:szCs w:val="24"/>
        </w:rPr>
        <w:t>Mathieu</w:t>
      </w:r>
      <w:r w:rsidR="009D3036" w:rsidRPr="00E50FE9">
        <w:rPr>
          <w:rFonts w:ascii="Garamond" w:hAnsi="Garamond"/>
          <w:szCs w:val="24"/>
        </w:rPr>
        <w:t>, Sophie, Diane-Gabrielle Tremblay et Sarah Nogues</w:t>
      </w:r>
      <w:r w:rsidRPr="00E50FE9">
        <w:rPr>
          <w:rFonts w:ascii="Garamond" w:hAnsi="Garamond"/>
          <w:szCs w:val="24"/>
        </w:rPr>
        <w:t xml:space="preserve"> (en partenariat avec le CGAP). Télétravail, services de garde et utilisation des prestations parentales au Québec</w:t>
      </w:r>
      <w:r w:rsidR="00091DC7" w:rsidRPr="00E50FE9">
        <w:rPr>
          <w:rFonts w:ascii="Garamond" w:hAnsi="Garamond"/>
          <w:szCs w:val="24"/>
        </w:rPr>
        <w:t>.</w:t>
      </w:r>
    </w:p>
    <w:p w14:paraId="0D29344A" w14:textId="502BC5DB" w:rsidR="00426E68" w:rsidRPr="00E50FE9" w:rsidRDefault="00426E68" w:rsidP="00B655B1">
      <w:pPr>
        <w:pStyle w:val="Retraitcorpsdetexte2"/>
        <w:numPr>
          <w:ilvl w:val="0"/>
          <w:numId w:val="33"/>
        </w:numPr>
        <w:ind w:left="425" w:hanging="425"/>
        <w:rPr>
          <w:rFonts w:ascii="Garamond" w:hAnsi="Garamond"/>
          <w:lang w:val="en-CA"/>
        </w:rPr>
      </w:pPr>
      <w:r w:rsidRPr="00E50FE9">
        <w:rPr>
          <w:rFonts w:ascii="Garamond" w:hAnsi="Garamond"/>
          <w:szCs w:val="24"/>
          <w:lang w:val="en-CA"/>
        </w:rPr>
        <w:t>McKay, Lindsay, Sophie Mathieu</w:t>
      </w:r>
      <w:r w:rsidR="005C4440" w:rsidRPr="00E50FE9">
        <w:rPr>
          <w:rFonts w:ascii="Garamond" w:hAnsi="Garamond"/>
          <w:szCs w:val="24"/>
          <w:lang w:val="en-CA"/>
        </w:rPr>
        <w:t>,</w:t>
      </w:r>
      <w:r w:rsidRPr="00E50FE9">
        <w:rPr>
          <w:rFonts w:ascii="Garamond" w:hAnsi="Garamond"/>
          <w:szCs w:val="24"/>
          <w:lang w:val="en-CA"/>
        </w:rPr>
        <w:t xml:space="preserve"> A</w:t>
      </w:r>
      <w:r w:rsidR="005C4440" w:rsidRPr="00E50FE9">
        <w:rPr>
          <w:rFonts w:ascii="Garamond" w:hAnsi="Garamond"/>
          <w:szCs w:val="24"/>
          <w:lang w:val="en-CA"/>
        </w:rPr>
        <w:t xml:space="preserve">ndrea Doucet, </w:t>
      </w:r>
      <w:proofErr w:type="spellStart"/>
      <w:r w:rsidR="005C4440" w:rsidRPr="00E50FE9">
        <w:rPr>
          <w:rFonts w:ascii="Garamond" w:hAnsi="Garamond"/>
          <w:szCs w:val="24"/>
          <w:lang w:val="en-CA"/>
        </w:rPr>
        <w:t>Youjin</w:t>
      </w:r>
      <w:proofErr w:type="spellEnd"/>
      <w:r w:rsidR="005C4440" w:rsidRPr="00E50FE9">
        <w:rPr>
          <w:rFonts w:ascii="Garamond" w:hAnsi="Garamond"/>
          <w:szCs w:val="24"/>
          <w:lang w:val="en-CA"/>
        </w:rPr>
        <w:t xml:space="preserve"> Choi. </w:t>
      </w:r>
      <w:r w:rsidR="00092716" w:rsidRPr="00092716">
        <w:rPr>
          <w:rFonts w:ascii="Garamond" w:hAnsi="Garamond"/>
          <w:szCs w:val="24"/>
          <w:lang w:val="en-CA"/>
        </w:rPr>
        <w:t>Who Has Access to Parental Benefits in Canada: Uptake Patterns by Gender and Social Class</w:t>
      </w:r>
      <w:r w:rsidR="005C4440" w:rsidRPr="00E50FE9">
        <w:rPr>
          <w:rFonts w:ascii="Garamond" w:hAnsi="Garamond"/>
          <w:szCs w:val="24"/>
          <w:lang w:val="en-CA"/>
        </w:rPr>
        <w:t xml:space="preserve">? </w:t>
      </w:r>
      <w:bookmarkEnd w:id="37"/>
    </w:p>
    <w:bookmarkEnd w:id="38"/>
    <w:p w14:paraId="5E05B4B8" w14:textId="08A42BD9" w:rsidR="003E152E" w:rsidRPr="00E50FE9" w:rsidRDefault="002F403F" w:rsidP="003857FF">
      <w:pPr>
        <w:pStyle w:val="Titre1"/>
      </w:pPr>
      <w:r w:rsidRPr="00E50FE9">
        <w:t>prix et distinctions</w:t>
      </w:r>
    </w:p>
    <w:p w14:paraId="1BF2E0CB" w14:textId="2892F3C2" w:rsidR="003E152E" w:rsidRPr="00E50FE9" w:rsidRDefault="005D792F" w:rsidP="0004575C">
      <w:pPr>
        <w:pStyle w:val="Retraitcorpsdetexte2"/>
        <w:ind w:left="1440" w:hanging="1440"/>
        <w:rPr>
          <w:rFonts w:ascii="Garamond" w:hAnsi="Garamond"/>
          <w:bCs/>
          <w:szCs w:val="24"/>
        </w:rPr>
      </w:pPr>
      <w:r w:rsidRPr="00E50FE9">
        <w:rPr>
          <w:rFonts w:ascii="Garamond" w:hAnsi="Garamond"/>
          <w:noProof/>
        </w:rPr>
        <mc:AlternateContent>
          <mc:Choice Requires="wps">
            <w:drawing>
              <wp:anchor distT="4294967293" distB="4294967293" distL="114300" distR="114300" simplePos="0" relativeHeight="251658752" behindDoc="0" locked="0" layoutInCell="1" allowOverlap="1" wp14:anchorId="17A8D682" wp14:editId="0C8A16A2">
                <wp:simplePos x="0" y="0"/>
                <wp:positionH relativeFrom="column">
                  <wp:posOffset>0</wp:posOffset>
                </wp:positionH>
                <wp:positionV relativeFrom="paragraph">
                  <wp:posOffset>86359</wp:posOffset>
                </wp:positionV>
                <wp:extent cx="5715000" cy="0"/>
                <wp:effectExtent l="0" t="0" r="0" b="0"/>
                <wp:wrapNone/>
                <wp:docPr id="746540730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54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4FF34" id="Connecteur droit 4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8pt" to="450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" strokeweight="2pt">
                <v:stroke linestyle="thinThick"/>
              </v:line>
            </w:pict>
          </mc:Fallback>
        </mc:AlternateContent>
      </w:r>
    </w:p>
    <w:p w14:paraId="7815F5F4" w14:textId="3855ECEA" w:rsidR="00BB1943" w:rsidRPr="00E50FE9" w:rsidRDefault="00BB1943" w:rsidP="00E50FE9">
      <w:pPr>
        <w:pStyle w:val="Retraitcorpsdetexte2"/>
        <w:ind w:left="709" w:hanging="709"/>
        <w:rPr>
          <w:rFonts w:ascii="Garamond" w:hAnsi="Garamond"/>
          <w:bCs/>
          <w:szCs w:val="24"/>
        </w:rPr>
      </w:pPr>
      <w:r w:rsidRPr="00E50FE9">
        <w:rPr>
          <w:rFonts w:ascii="Garamond" w:hAnsi="Garamond"/>
          <w:bCs/>
          <w:szCs w:val="24"/>
        </w:rPr>
        <w:t>2020</w:t>
      </w:r>
      <w:r w:rsidRPr="00E50FE9">
        <w:rPr>
          <w:rFonts w:ascii="Garamond" w:hAnsi="Garamond"/>
          <w:bCs/>
          <w:szCs w:val="24"/>
        </w:rPr>
        <w:tab/>
        <w:t>Bourse postdoctoral</w:t>
      </w:r>
      <w:r w:rsidR="004A7D70" w:rsidRPr="00E50FE9">
        <w:rPr>
          <w:rFonts w:ascii="Garamond" w:hAnsi="Garamond"/>
          <w:bCs/>
          <w:szCs w:val="24"/>
        </w:rPr>
        <w:t>e</w:t>
      </w:r>
      <w:r w:rsidRPr="00E50FE9">
        <w:rPr>
          <w:rFonts w:ascii="Garamond" w:hAnsi="Garamond"/>
          <w:bCs/>
          <w:szCs w:val="24"/>
        </w:rPr>
        <w:t xml:space="preserve"> du Conseil de recherche en sciences humaines (avec le partenariat de recherche pour le projet </w:t>
      </w:r>
      <w:r w:rsidRPr="00E50FE9">
        <w:rPr>
          <w:rFonts w:ascii="Garamond" w:hAnsi="Garamond"/>
          <w:bCs/>
          <w:i/>
          <w:iCs/>
          <w:szCs w:val="24"/>
        </w:rPr>
        <w:t>What is the Best Policy Mix for Canadian Families?</w:t>
      </w:r>
      <w:r w:rsidRPr="00E50FE9">
        <w:rPr>
          <w:rFonts w:ascii="Garamond" w:hAnsi="Garamond"/>
          <w:bCs/>
          <w:szCs w:val="24"/>
        </w:rPr>
        <w:t>)</w:t>
      </w:r>
    </w:p>
    <w:p w14:paraId="4FA69F71" w14:textId="205A9AAC" w:rsidR="00992438" w:rsidRPr="00E50FE9" w:rsidRDefault="00992438" w:rsidP="00092716">
      <w:pPr>
        <w:pStyle w:val="Retraitcorpsdetexte2"/>
        <w:spacing w:after="0"/>
        <w:ind w:left="709" w:hanging="709"/>
        <w:rPr>
          <w:rFonts w:ascii="Garamond" w:hAnsi="Garamond"/>
          <w:bCs/>
          <w:szCs w:val="24"/>
        </w:rPr>
      </w:pPr>
      <w:r w:rsidRPr="00E50FE9">
        <w:rPr>
          <w:rFonts w:ascii="Garamond" w:hAnsi="Garamond"/>
          <w:bCs/>
          <w:szCs w:val="24"/>
        </w:rPr>
        <w:t>2017</w:t>
      </w:r>
      <w:r w:rsidRPr="00E50FE9">
        <w:rPr>
          <w:rFonts w:ascii="Garamond" w:hAnsi="Garamond"/>
          <w:bCs/>
          <w:szCs w:val="24"/>
        </w:rPr>
        <w:tab/>
        <w:t>Bourse postdoctorale du Conseil de recherche en sciences humaines (CRSH) (81</w:t>
      </w:r>
      <w:r w:rsidR="00AF72F7" w:rsidRPr="00E50FE9">
        <w:rPr>
          <w:rFonts w:ascii="Times New Roman" w:hAnsi="Times New Roman"/>
          <w:bCs/>
          <w:szCs w:val="24"/>
        </w:rPr>
        <w:t> </w:t>
      </w:r>
      <w:r w:rsidR="00AF72F7" w:rsidRPr="00E50FE9">
        <w:rPr>
          <w:rFonts w:ascii="Garamond" w:hAnsi="Garamond"/>
          <w:bCs/>
          <w:szCs w:val="24"/>
        </w:rPr>
        <w:t>000</w:t>
      </w:r>
      <w:r w:rsidR="00AF72F7" w:rsidRPr="00E50FE9">
        <w:rPr>
          <w:rFonts w:ascii="Garamond" w:hAnsi="Garamond" w:cs="Garamond"/>
          <w:bCs/>
          <w:szCs w:val="24"/>
        </w:rPr>
        <w:t> </w:t>
      </w:r>
      <w:r w:rsidRPr="00E50FE9">
        <w:rPr>
          <w:rFonts w:ascii="Garamond" w:hAnsi="Garamond"/>
          <w:bCs/>
          <w:szCs w:val="24"/>
        </w:rPr>
        <w:t>$ pendant deux ans)</w:t>
      </w:r>
    </w:p>
    <w:p w14:paraId="463F87C5" w14:textId="3EEC5531" w:rsidR="008C2C4B" w:rsidRPr="00E50FE9" w:rsidRDefault="008C2C4B" w:rsidP="00E50FE9">
      <w:pPr>
        <w:pStyle w:val="Retraitcorpsdetexte2"/>
        <w:ind w:left="709" w:hanging="709"/>
        <w:rPr>
          <w:rFonts w:ascii="Garamond" w:hAnsi="Garamond"/>
          <w:bCs/>
          <w:szCs w:val="24"/>
        </w:rPr>
      </w:pPr>
      <w:r w:rsidRPr="00E50FE9">
        <w:rPr>
          <w:rFonts w:ascii="Garamond" w:hAnsi="Garamond"/>
          <w:bCs/>
          <w:szCs w:val="24"/>
        </w:rPr>
        <w:tab/>
        <w:t>*** classée au 4</w:t>
      </w:r>
      <w:r w:rsidRPr="00E50FE9">
        <w:rPr>
          <w:rFonts w:ascii="Garamond" w:hAnsi="Garamond"/>
          <w:bCs/>
          <w:szCs w:val="24"/>
          <w:vertAlign w:val="superscript"/>
        </w:rPr>
        <w:t>e</w:t>
      </w:r>
      <w:r w:rsidR="00AF72F7" w:rsidRPr="00E50FE9">
        <w:rPr>
          <w:rFonts w:ascii="Garamond" w:hAnsi="Garamond"/>
          <w:bCs/>
          <w:szCs w:val="24"/>
        </w:rPr>
        <w:t> </w:t>
      </w:r>
      <w:r w:rsidRPr="00E50FE9">
        <w:rPr>
          <w:rFonts w:ascii="Garamond" w:hAnsi="Garamond"/>
          <w:bCs/>
          <w:szCs w:val="24"/>
        </w:rPr>
        <w:t>rang sur 58 candidatures dans le comité</w:t>
      </w:r>
      <w:r w:rsidR="00AF72F7" w:rsidRPr="00E50FE9">
        <w:rPr>
          <w:rFonts w:ascii="Garamond" w:hAnsi="Garamond"/>
          <w:bCs/>
          <w:szCs w:val="24"/>
        </w:rPr>
        <w:t> </w:t>
      </w:r>
      <w:r w:rsidRPr="00E50FE9">
        <w:rPr>
          <w:rFonts w:ascii="Garamond" w:hAnsi="Garamond"/>
          <w:bCs/>
          <w:szCs w:val="24"/>
        </w:rPr>
        <w:t xml:space="preserve">3A </w:t>
      </w:r>
    </w:p>
    <w:p w14:paraId="0E48629E" w14:textId="408E1DD1" w:rsidR="00160DC6" w:rsidRPr="00E50FE9" w:rsidRDefault="00160DC6" w:rsidP="00092716">
      <w:pPr>
        <w:pStyle w:val="Retraitcorpsdetexte2"/>
        <w:spacing w:after="0"/>
        <w:ind w:left="709" w:hanging="709"/>
        <w:rPr>
          <w:rFonts w:ascii="Garamond" w:hAnsi="Garamond"/>
          <w:bCs/>
          <w:szCs w:val="24"/>
        </w:rPr>
      </w:pPr>
      <w:r w:rsidRPr="00E50FE9">
        <w:rPr>
          <w:rFonts w:ascii="Garamond" w:hAnsi="Garamond"/>
          <w:bCs/>
          <w:szCs w:val="24"/>
        </w:rPr>
        <w:t xml:space="preserve">2017 </w:t>
      </w:r>
      <w:r w:rsidRPr="00E50FE9">
        <w:rPr>
          <w:rFonts w:ascii="Garamond" w:hAnsi="Garamond"/>
          <w:bCs/>
          <w:szCs w:val="24"/>
        </w:rPr>
        <w:tab/>
        <w:t>Bourse postdoctorale du Fonds de recherche Société et culture (déclinée) (64</w:t>
      </w:r>
      <w:r w:rsidR="00AF72F7" w:rsidRPr="00E50FE9">
        <w:rPr>
          <w:rFonts w:ascii="Times New Roman" w:hAnsi="Times New Roman"/>
          <w:bCs/>
          <w:szCs w:val="24"/>
        </w:rPr>
        <w:t> </w:t>
      </w:r>
      <w:r w:rsidR="00AF72F7" w:rsidRPr="00E50FE9">
        <w:rPr>
          <w:rFonts w:ascii="Garamond" w:hAnsi="Garamond"/>
          <w:bCs/>
          <w:szCs w:val="24"/>
        </w:rPr>
        <w:t>000</w:t>
      </w:r>
      <w:r w:rsidR="00AF72F7" w:rsidRPr="00E50FE9">
        <w:rPr>
          <w:rFonts w:ascii="Garamond" w:hAnsi="Garamond" w:cs="Garamond"/>
          <w:bCs/>
          <w:szCs w:val="24"/>
        </w:rPr>
        <w:t> </w:t>
      </w:r>
      <w:r w:rsidRPr="00E50FE9">
        <w:rPr>
          <w:rFonts w:ascii="Garamond" w:hAnsi="Garamond"/>
          <w:bCs/>
          <w:szCs w:val="24"/>
        </w:rPr>
        <w:t>$ pendant deux ans)</w:t>
      </w:r>
    </w:p>
    <w:p w14:paraId="09FBF6E8" w14:textId="5F0A1681" w:rsidR="008C2C4B" w:rsidRPr="00E50FE9" w:rsidRDefault="008C2C4B" w:rsidP="00E50FE9">
      <w:pPr>
        <w:pStyle w:val="Retraitcorpsdetexte2"/>
        <w:ind w:left="709" w:hanging="709"/>
        <w:rPr>
          <w:rFonts w:ascii="Garamond" w:hAnsi="Garamond"/>
          <w:bCs/>
          <w:szCs w:val="24"/>
        </w:rPr>
      </w:pPr>
      <w:r w:rsidRPr="00E50FE9">
        <w:rPr>
          <w:rFonts w:ascii="Garamond" w:hAnsi="Garamond"/>
          <w:bCs/>
          <w:szCs w:val="24"/>
        </w:rPr>
        <w:tab/>
        <w:t>*** classée au 1</w:t>
      </w:r>
      <w:r w:rsidRPr="00E50FE9">
        <w:rPr>
          <w:rFonts w:ascii="Garamond" w:hAnsi="Garamond"/>
          <w:bCs/>
          <w:szCs w:val="24"/>
          <w:vertAlign w:val="superscript"/>
        </w:rPr>
        <w:t>e</w:t>
      </w:r>
      <w:r w:rsidR="004C4F41" w:rsidRPr="00E50FE9">
        <w:rPr>
          <w:rFonts w:ascii="Garamond" w:hAnsi="Garamond"/>
          <w:bCs/>
          <w:szCs w:val="24"/>
          <w:vertAlign w:val="superscript"/>
        </w:rPr>
        <w:t>r</w:t>
      </w:r>
      <w:r w:rsidR="00AF72F7" w:rsidRPr="00E50FE9">
        <w:rPr>
          <w:rFonts w:ascii="Garamond" w:hAnsi="Garamond"/>
          <w:bCs/>
          <w:szCs w:val="24"/>
        </w:rPr>
        <w:t> </w:t>
      </w:r>
      <w:r w:rsidRPr="00E50FE9">
        <w:rPr>
          <w:rFonts w:ascii="Garamond" w:hAnsi="Garamond"/>
          <w:bCs/>
          <w:szCs w:val="24"/>
        </w:rPr>
        <w:t>rang sur 14</w:t>
      </w:r>
      <w:r w:rsidR="00AF72F7" w:rsidRPr="00E50FE9">
        <w:rPr>
          <w:rFonts w:ascii="Garamond" w:hAnsi="Garamond"/>
          <w:bCs/>
          <w:szCs w:val="24"/>
        </w:rPr>
        <w:t> </w:t>
      </w:r>
      <w:r w:rsidRPr="00E50FE9">
        <w:rPr>
          <w:rFonts w:ascii="Garamond" w:hAnsi="Garamond"/>
          <w:bCs/>
          <w:szCs w:val="24"/>
        </w:rPr>
        <w:t>candidatures</w:t>
      </w:r>
    </w:p>
    <w:p w14:paraId="223BDBE7" w14:textId="0DA88E5E" w:rsidR="00C957E3" w:rsidRPr="00E50FE9" w:rsidRDefault="00C957E3" w:rsidP="00E50FE9">
      <w:pPr>
        <w:pStyle w:val="Retraitcorpsdetexte2"/>
        <w:ind w:left="709" w:hanging="709"/>
        <w:rPr>
          <w:rFonts w:ascii="Garamond" w:hAnsi="Garamond"/>
          <w:bCs/>
          <w:szCs w:val="24"/>
        </w:rPr>
      </w:pPr>
      <w:r w:rsidRPr="00E50FE9">
        <w:rPr>
          <w:rFonts w:ascii="Garamond" w:hAnsi="Garamond"/>
          <w:bCs/>
          <w:szCs w:val="24"/>
        </w:rPr>
        <w:t>2014</w:t>
      </w:r>
      <w:r w:rsidR="000622AB" w:rsidRPr="00E50FE9">
        <w:rPr>
          <w:rFonts w:ascii="Garamond" w:hAnsi="Garamond"/>
          <w:bCs/>
          <w:szCs w:val="24"/>
        </w:rPr>
        <w:tab/>
      </w:r>
      <w:r w:rsidR="007A0581" w:rsidRPr="00E50FE9">
        <w:rPr>
          <w:rFonts w:ascii="Garamond" w:hAnsi="Garamond"/>
          <w:bCs/>
          <w:szCs w:val="24"/>
        </w:rPr>
        <w:t xml:space="preserve">Nommée pour la </w:t>
      </w:r>
      <w:r w:rsidR="007A0581" w:rsidRPr="00E50FE9">
        <w:rPr>
          <w:rFonts w:ascii="Garamond" w:hAnsi="Garamond"/>
          <w:bCs/>
          <w:i/>
          <w:szCs w:val="24"/>
        </w:rPr>
        <w:t>Senate Medal</w:t>
      </w:r>
      <w:r w:rsidR="007A0581" w:rsidRPr="00E50FE9">
        <w:rPr>
          <w:rFonts w:ascii="Garamond" w:hAnsi="Garamond"/>
          <w:bCs/>
          <w:szCs w:val="24"/>
        </w:rPr>
        <w:t xml:space="preserve">, </w:t>
      </w:r>
      <w:r w:rsidR="009D3036" w:rsidRPr="00E50FE9">
        <w:rPr>
          <w:rFonts w:ascii="Garamond" w:hAnsi="Garamond"/>
          <w:bCs/>
          <w:szCs w:val="24"/>
        </w:rPr>
        <w:t xml:space="preserve">pour la meilleure </w:t>
      </w:r>
      <w:r w:rsidR="002C7832" w:rsidRPr="00E50FE9">
        <w:rPr>
          <w:rFonts w:ascii="Garamond" w:hAnsi="Garamond"/>
          <w:bCs/>
          <w:szCs w:val="24"/>
        </w:rPr>
        <w:t>thèse de doctorat</w:t>
      </w:r>
      <w:r w:rsidR="009D3036" w:rsidRPr="00E50FE9">
        <w:rPr>
          <w:rFonts w:ascii="Garamond" w:hAnsi="Garamond"/>
          <w:bCs/>
          <w:szCs w:val="24"/>
        </w:rPr>
        <w:t xml:space="preserve"> en sociologie </w:t>
      </w:r>
    </w:p>
    <w:p w14:paraId="6D6FFA8B" w14:textId="3C2B5525" w:rsidR="002C7832" w:rsidRPr="00E50FE9" w:rsidRDefault="00210ADD" w:rsidP="00E50FE9">
      <w:pPr>
        <w:pStyle w:val="Retraitcorpsdetexte2"/>
        <w:ind w:left="709" w:hanging="709"/>
        <w:rPr>
          <w:rFonts w:ascii="Garamond" w:hAnsi="Garamond"/>
          <w:bCs/>
          <w:szCs w:val="24"/>
        </w:rPr>
      </w:pPr>
      <w:r w:rsidRPr="00E50FE9">
        <w:rPr>
          <w:rFonts w:ascii="Garamond" w:hAnsi="Garamond"/>
          <w:bCs/>
          <w:szCs w:val="24"/>
        </w:rPr>
        <w:t>200</w:t>
      </w:r>
      <w:r w:rsidR="00C17A2E" w:rsidRPr="00E50FE9">
        <w:rPr>
          <w:rFonts w:ascii="Garamond" w:hAnsi="Garamond"/>
          <w:bCs/>
          <w:szCs w:val="24"/>
        </w:rPr>
        <w:t>7</w:t>
      </w:r>
      <w:r w:rsidR="000622AB" w:rsidRPr="00E50FE9">
        <w:rPr>
          <w:rFonts w:ascii="Garamond" w:hAnsi="Garamond"/>
          <w:bCs/>
          <w:szCs w:val="24"/>
        </w:rPr>
        <w:tab/>
      </w:r>
      <w:r w:rsidR="002C7832" w:rsidRPr="00E50FE9">
        <w:rPr>
          <w:rFonts w:ascii="Garamond" w:hAnsi="Garamond"/>
          <w:bCs/>
          <w:szCs w:val="24"/>
        </w:rPr>
        <w:t>Régime de bourses d</w:t>
      </w:r>
      <w:r w:rsidR="00AF72F7" w:rsidRPr="00E50FE9">
        <w:rPr>
          <w:rFonts w:ascii="Garamond" w:hAnsi="Garamond"/>
          <w:bCs/>
          <w:szCs w:val="24"/>
        </w:rPr>
        <w:t>’</w:t>
      </w:r>
      <w:r w:rsidR="002C7832" w:rsidRPr="00E50FE9">
        <w:rPr>
          <w:rFonts w:ascii="Garamond" w:hAnsi="Garamond"/>
          <w:bCs/>
          <w:szCs w:val="24"/>
        </w:rPr>
        <w:t>études supérieures de l</w:t>
      </w:r>
      <w:r w:rsidR="00AF72F7" w:rsidRPr="00E50FE9">
        <w:rPr>
          <w:rFonts w:ascii="Garamond" w:hAnsi="Garamond"/>
          <w:bCs/>
          <w:szCs w:val="24"/>
        </w:rPr>
        <w:t>’</w:t>
      </w:r>
      <w:r w:rsidR="002C7832" w:rsidRPr="00E50FE9">
        <w:rPr>
          <w:rFonts w:ascii="Garamond" w:hAnsi="Garamond"/>
          <w:bCs/>
          <w:szCs w:val="24"/>
        </w:rPr>
        <w:t>Ontario (BESO)</w:t>
      </w:r>
      <w:r w:rsidR="00DA1A97" w:rsidRPr="00E50FE9">
        <w:rPr>
          <w:rFonts w:ascii="Garamond" w:hAnsi="Garamond"/>
          <w:bCs/>
          <w:szCs w:val="24"/>
        </w:rPr>
        <w:t xml:space="preserve"> (15</w:t>
      </w:r>
      <w:r w:rsidR="00AF72F7" w:rsidRPr="00E50FE9">
        <w:rPr>
          <w:rFonts w:ascii="Times New Roman" w:hAnsi="Times New Roman"/>
          <w:bCs/>
          <w:szCs w:val="24"/>
        </w:rPr>
        <w:t> </w:t>
      </w:r>
      <w:r w:rsidR="00AF72F7" w:rsidRPr="00E50FE9">
        <w:rPr>
          <w:rFonts w:ascii="Garamond" w:hAnsi="Garamond"/>
          <w:bCs/>
          <w:szCs w:val="24"/>
        </w:rPr>
        <w:t>000</w:t>
      </w:r>
      <w:r w:rsidR="00AF72F7" w:rsidRPr="00E50FE9">
        <w:rPr>
          <w:rFonts w:ascii="Garamond" w:hAnsi="Garamond" w:cs="Garamond"/>
          <w:bCs/>
          <w:szCs w:val="24"/>
        </w:rPr>
        <w:t> </w:t>
      </w:r>
      <w:r w:rsidR="00826B66" w:rsidRPr="00E50FE9">
        <w:rPr>
          <w:rFonts w:ascii="Garamond" w:hAnsi="Garamond"/>
          <w:bCs/>
          <w:szCs w:val="24"/>
        </w:rPr>
        <w:t>$ pour une année)</w:t>
      </w:r>
    </w:p>
    <w:p w14:paraId="7BEB873A" w14:textId="4FCDA962" w:rsidR="003E152E" w:rsidRPr="00E50FE9" w:rsidRDefault="00C17A2E" w:rsidP="00E50FE9">
      <w:pPr>
        <w:pStyle w:val="Retraitcorpsdetexte2"/>
        <w:ind w:left="709" w:hanging="709"/>
        <w:rPr>
          <w:rFonts w:ascii="Garamond" w:hAnsi="Garamond"/>
          <w:bCs/>
          <w:szCs w:val="24"/>
        </w:rPr>
      </w:pPr>
      <w:r w:rsidRPr="00E50FE9">
        <w:rPr>
          <w:rFonts w:ascii="Garamond" w:hAnsi="Garamond"/>
          <w:bCs/>
          <w:szCs w:val="24"/>
        </w:rPr>
        <w:t>2004</w:t>
      </w:r>
      <w:r w:rsidR="00826B66" w:rsidRPr="00E50FE9">
        <w:rPr>
          <w:rFonts w:ascii="Garamond" w:hAnsi="Garamond"/>
          <w:bCs/>
          <w:szCs w:val="24"/>
        </w:rPr>
        <w:tab/>
      </w:r>
      <w:r w:rsidR="002C7832" w:rsidRPr="00E50FE9">
        <w:rPr>
          <w:rFonts w:ascii="Garamond" w:hAnsi="Garamond"/>
          <w:bCs/>
          <w:szCs w:val="24"/>
        </w:rPr>
        <w:t xml:space="preserve">Bourse </w:t>
      </w:r>
      <w:r w:rsidR="003C7C8B" w:rsidRPr="00E50FE9">
        <w:rPr>
          <w:rFonts w:ascii="Garamond" w:hAnsi="Garamond"/>
          <w:bCs/>
          <w:szCs w:val="24"/>
        </w:rPr>
        <w:t>Joseph-Armand-Bombardier du CRSH</w:t>
      </w:r>
      <w:r w:rsidR="00DA1A97" w:rsidRPr="00E50FE9">
        <w:rPr>
          <w:rFonts w:ascii="Garamond" w:hAnsi="Garamond"/>
          <w:bCs/>
          <w:szCs w:val="24"/>
        </w:rPr>
        <w:t xml:space="preserve"> (35</w:t>
      </w:r>
      <w:r w:rsidR="00AF72F7" w:rsidRPr="00E50FE9">
        <w:rPr>
          <w:rFonts w:ascii="Times New Roman" w:hAnsi="Times New Roman"/>
          <w:bCs/>
          <w:szCs w:val="24"/>
        </w:rPr>
        <w:t> </w:t>
      </w:r>
      <w:r w:rsidR="00AF72F7" w:rsidRPr="00E50FE9">
        <w:rPr>
          <w:rFonts w:ascii="Garamond" w:hAnsi="Garamond"/>
          <w:bCs/>
          <w:szCs w:val="24"/>
        </w:rPr>
        <w:t>000</w:t>
      </w:r>
      <w:r w:rsidR="00AF72F7" w:rsidRPr="00E50FE9">
        <w:rPr>
          <w:rFonts w:ascii="Garamond" w:hAnsi="Garamond" w:cs="Garamond"/>
          <w:bCs/>
          <w:szCs w:val="24"/>
        </w:rPr>
        <w:t> </w:t>
      </w:r>
      <w:r w:rsidR="00826B66" w:rsidRPr="00E50FE9">
        <w:rPr>
          <w:rFonts w:ascii="Garamond" w:hAnsi="Garamond"/>
          <w:bCs/>
          <w:szCs w:val="24"/>
        </w:rPr>
        <w:t>$ pendant trois ans)</w:t>
      </w:r>
    </w:p>
    <w:p w14:paraId="15AFA918" w14:textId="77777777" w:rsidR="000D708A" w:rsidRPr="00E50FE9" w:rsidRDefault="003E152E" w:rsidP="00E50FE9">
      <w:pPr>
        <w:pStyle w:val="Retraitcorpsdetexte2"/>
        <w:ind w:left="705" w:hanging="705"/>
        <w:rPr>
          <w:rFonts w:ascii="Garamond" w:hAnsi="Garamond"/>
          <w:bCs/>
          <w:szCs w:val="24"/>
        </w:rPr>
      </w:pPr>
      <w:r w:rsidRPr="00E50FE9">
        <w:rPr>
          <w:rFonts w:ascii="Garamond" w:hAnsi="Garamond"/>
          <w:bCs/>
          <w:szCs w:val="24"/>
        </w:rPr>
        <w:t>200</w:t>
      </w:r>
      <w:r w:rsidR="00C17A2E" w:rsidRPr="00E50FE9">
        <w:rPr>
          <w:rFonts w:ascii="Garamond" w:hAnsi="Garamond"/>
          <w:bCs/>
          <w:szCs w:val="24"/>
        </w:rPr>
        <w:t>4</w:t>
      </w:r>
      <w:r w:rsidRPr="00E50FE9">
        <w:rPr>
          <w:rFonts w:ascii="Garamond" w:hAnsi="Garamond"/>
          <w:bCs/>
          <w:szCs w:val="24"/>
        </w:rPr>
        <w:tab/>
      </w:r>
      <w:r w:rsidR="002C7832" w:rsidRPr="00E50FE9">
        <w:rPr>
          <w:rFonts w:ascii="Garamond" w:hAnsi="Garamond"/>
          <w:bCs/>
          <w:szCs w:val="24"/>
        </w:rPr>
        <w:tab/>
        <w:t xml:space="preserve">Bourse </w:t>
      </w:r>
      <w:r w:rsidR="000D708A" w:rsidRPr="00E50FE9">
        <w:rPr>
          <w:rFonts w:ascii="Garamond" w:hAnsi="Garamond"/>
          <w:bCs/>
          <w:szCs w:val="24"/>
        </w:rPr>
        <w:t xml:space="preserve">Edward Bower Carty </w:t>
      </w:r>
      <w:r w:rsidR="002C7832" w:rsidRPr="00E50FE9">
        <w:rPr>
          <w:rFonts w:ascii="Garamond" w:hAnsi="Garamond"/>
          <w:bCs/>
          <w:szCs w:val="24"/>
        </w:rPr>
        <w:t>(Université Carleton) pour l’excellence du dossier universitaire</w:t>
      </w:r>
      <w:r w:rsidR="00826B66" w:rsidRPr="00E50FE9">
        <w:rPr>
          <w:rFonts w:ascii="Garamond" w:hAnsi="Garamond"/>
          <w:bCs/>
          <w:szCs w:val="24"/>
        </w:rPr>
        <w:t xml:space="preserve"> (</w:t>
      </w:r>
      <w:r w:rsidR="00916DE2" w:rsidRPr="00E50FE9">
        <w:rPr>
          <w:rFonts w:ascii="Garamond" w:hAnsi="Garamond"/>
          <w:bCs/>
          <w:szCs w:val="24"/>
        </w:rPr>
        <w:t>frais de scolarité pendant cinq ans</w:t>
      </w:r>
      <w:r w:rsidR="00826B66" w:rsidRPr="00E50FE9">
        <w:rPr>
          <w:rFonts w:ascii="Garamond" w:hAnsi="Garamond"/>
          <w:bCs/>
          <w:szCs w:val="24"/>
        </w:rPr>
        <w:t>)</w:t>
      </w:r>
    </w:p>
    <w:p w14:paraId="0EF6BC4A" w14:textId="20D86989" w:rsidR="004F1D74" w:rsidRPr="00E50FE9" w:rsidRDefault="00C17A2E" w:rsidP="00E50FE9">
      <w:pPr>
        <w:shd w:val="clear" w:color="auto" w:fill="FFFFFF"/>
        <w:ind w:left="705" w:hanging="705"/>
        <w:textAlignment w:val="center"/>
        <w:outlineLvl w:val="3"/>
        <w:rPr>
          <w:bCs/>
          <w:color w:val="000000"/>
          <w:szCs w:val="24"/>
          <w:lang w:eastAsia="fr-CA"/>
        </w:rPr>
      </w:pPr>
      <w:r w:rsidRPr="00E50FE9">
        <w:rPr>
          <w:bCs/>
          <w:color w:val="000000"/>
          <w:szCs w:val="24"/>
          <w:lang w:eastAsia="fr-CA"/>
        </w:rPr>
        <w:t>2004</w:t>
      </w:r>
      <w:r w:rsidR="00826B66" w:rsidRPr="00E50FE9">
        <w:rPr>
          <w:bCs/>
          <w:color w:val="000000"/>
          <w:szCs w:val="24"/>
          <w:lang w:eastAsia="fr-CA"/>
        </w:rPr>
        <w:tab/>
      </w:r>
      <w:r w:rsidR="00826B66" w:rsidRPr="00E50FE9">
        <w:rPr>
          <w:bCs/>
          <w:color w:val="000000"/>
          <w:szCs w:val="24"/>
          <w:lang w:eastAsia="fr-CA"/>
        </w:rPr>
        <w:tab/>
      </w:r>
      <w:r w:rsidR="002C7832" w:rsidRPr="00E50FE9">
        <w:rPr>
          <w:bCs/>
          <w:color w:val="000000"/>
          <w:szCs w:val="24"/>
          <w:lang w:eastAsia="fr-CA"/>
        </w:rPr>
        <w:t xml:space="preserve">Bourse </w:t>
      </w:r>
      <w:r w:rsidR="00916DE2" w:rsidRPr="00E50FE9">
        <w:rPr>
          <w:bCs/>
          <w:color w:val="000000"/>
          <w:szCs w:val="24"/>
          <w:lang w:eastAsia="fr-CA"/>
        </w:rPr>
        <w:t xml:space="preserve">d’admission </w:t>
      </w:r>
      <w:r w:rsidR="002C7832" w:rsidRPr="00E50FE9">
        <w:rPr>
          <w:bCs/>
          <w:color w:val="000000"/>
          <w:szCs w:val="24"/>
          <w:lang w:eastAsia="fr-CA"/>
        </w:rPr>
        <w:t>de la Faculté des études graduées de l’Université Carleton pour l’excellence du dossier universitaire</w:t>
      </w:r>
      <w:r w:rsidR="00916DE2" w:rsidRPr="00E50FE9">
        <w:rPr>
          <w:bCs/>
          <w:color w:val="000000"/>
          <w:szCs w:val="24"/>
          <w:lang w:eastAsia="fr-CA"/>
        </w:rPr>
        <w:t xml:space="preserve"> (3</w:t>
      </w:r>
      <w:r w:rsidR="00AF72F7" w:rsidRPr="00E50FE9">
        <w:rPr>
          <w:rFonts w:ascii="Times New Roman" w:hAnsi="Times New Roman"/>
          <w:bCs/>
          <w:color w:val="000000"/>
          <w:szCs w:val="24"/>
          <w:lang w:eastAsia="fr-CA"/>
        </w:rPr>
        <w:t> </w:t>
      </w:r>
      <w:r w:rsidR="00AF72F7" w:rsidRPr="00E50FE9">
        <w:rPr>
          <w:bCs/>
          <w:color w:val="000000"/>
          <w:szCs w:val="24"/>
          <w:lang w:eastAsia="fr-CA"/>
        </w:rPr>
        <w:t>000</w:t>
      </w:r>
      <w:r w:rsidR="00AF72F7" w:rsidRPr="00E50FE9">
        <w:rPr>
          <w:rFonts w:cs="Garamond"/>
          <w:bCs/>
          <w:color w:val="000000"/>
          <w:szCs w:val="24"/>
          <w:lang w:eastAsia="fr-CA"/>
        </w:rPr>
        <w:t> </w:t>
      </w:r>
      <w:r w:rsidR="00916DE2" w:rsidRPr="00E50FE9">
        <w:rPr>
          <w:bCs/>
          <w:color w:val="000000"/>
          <w:szCs w:val="24"/>
          <w:lang w:eastAsia="fr-CA"/>
        </w:rPr>
        <w:t>$ pendant une année)</w:t>
      </w:r>
    </w:p>
    <w:p w14:paraId="2AA209B3" w14:textId="77777777" w:rsidR="003E152E" w:rsidRPr="00E50FE9" w:rsidRDefault="003E152E" w:rsidP="00B655B1">
      <w:pPr>
        <w:pStyle w:val="Retraitcorpsdetexte2"/>
        <w:ind w:left="705" w:hanging="705"/>
        <w:rPr>
          <w:rFonts w:ascii="Garamond" w:hAnsi="Garamond"/>
          <w:bCs/>
          <w:color w:val="000000"/>
          <w:szCs w:val="24"/>
        </w:rPr>
      </w:pPr>
      <w:r w:rsidRPr="00E50FE9">
        <w:rPr>
          <w:rFonts w:ascii="Garamond" w:hAnsi="Garamond"/>
          <w:bCs/>
          <w:color w:val="000000"/>
          <w:szCs w:val="24"/>
        </w:rPr>
        <w:t xml:space="preserve">2004 </w:t>
      </w:r>
      <w:r w:rsidR="002C7832" w:rsidRPr="00E50FE9">
        <w:rPr>
          <w:rFonts w:ascii="Garamond" w:hAnsi="Garamond"/>
          <w:bCs/>
          <w:color w:val="000000"/>
          <w:szCs w:val="24"/>
        </w:rPr>
        <w:tab/>
      </w:r>
      <w:r w:rsidR="002C7832" w:rsidRPr="00E50FE9">
        <w:rPr>
          <w:rFonts w:ascii="Garamond" w:hAnsi="Garamond"/>
          <w:bCs/>
          <w:color w:val="000000"/>
          <w:szCs w:val="24"/>
        </w:rPr>
        <w:tab/>
      </w:r>
      <w:r w:rsidR="007A0581" w:rsidRPr="00E50FE9">
        <w:rPr>
          <w:rFonts w:ascii="Garamond" w:hAnsi="Garamond"/>
          <w:bCs/>
          <w:color w:val="000000"/>
          <w:szCs w:val="24"/>
        </w:rPr>
        <w:t xml:space="preserve">Prix </w:t>
      </w:r>
      <w:r w:rsidRPr="00E50FE9">
        <w:rPr>
          <w:rFonts w:ascii="Garamond" w:hAnsi="Garamond"/>
          <w:bCs/>
          <w:color w:val="000000"/>
          <w:szCs w:val="24"/>
        </w:rPr>
        <w:t xml:space="preserve">Georges-Henri Lévesque </w:t>
      </w:r>
      <w:r w:rsidR="002C7832" w:rsidRPr="00E50FE9">
        <w:rPr>
          <w:rFonts w:ascii="Garamond" w:hAnsi="Garamond"/>
          <w:bCs/>
          <w:color w:val="000000"/>
          <w:szCs w:val="24"/>
        </w:rPr>
        <w:t>de l’Association canadienne des anthropologues et des sociologues de langue française (ACSALF) décerné pour souligner l’excellence d’un mémoire de maîtrise</w:t>
      </w:r>
    </w:p>
    <w:p w14:paraId="255ACEF4" w14:textId="4B88207D" w:rsidR="007A0581" w:rsidRPr="00E50FE9" w:rsidRDefault="007A0581" w:rsidP="00B655B1">
      <w:pPr>
        <w:pStyle w:val="Retraitcorpsdetexte2"/>
        <w:tabs>
          <w:tab w:val="num" w:pos="1134"/>
        </w:tabs>
        <w:ind w:left="705" w:hanging="705"/>
        <w:rPr>
          <w:rFonts w:ascii="Garamond" w:hAnsi="Garamond"/>
          <w:bCs/>
          <w:szCs w:val="24"/>
        </w:rPr>
      </w:pPr>
      <w:r w:rsidRPr="00E50FE9">
        <w:rPr>
          <w:rFonts w:ascii="Garamond" w:hAnsi="Garamond"/>
          <w:bCs/>
          <w:szCs w:val="24"/>
        </w:rPr>
        <w:lastRenderedPageBreak/>
        <w:t>2003 </w:t>
      </w:r>
      <w:r w:rsidR="002C7832" w:rsidRPr="00E50FE9">
        <w:rPr>
          <w:rFonts w:ascii="Garamond" w:hAnsi="Garamond"/>
          <w:bCs/>
          <w:szCs w:val="24"/>
        </w:rPr>
        <w:tab/>
      </w:r>
      <w:r w:rsidRPr="00E50FE9">
        <w:rPr>
          <w:rFonts w:ascii="Garamond" w:hAnsi="Garamond"/>
          <w:bCs/>
          <w:szCs w:val="24"/>
        </w:rPr>
        <w:t>Bourse de fin de rédaction à la maîtrise du département de sociologie de l’Université de Montréal</w:t>
      </w:r>
      <w:r w:rsidR="00826B66" w:rsidRPr="00E50FE9">
        <w:rPr>
          <w:rFonts w:ascii="Garamond" w:hAnsi="Garamond"/>
          <w:bCs/>
          <w:szCs w:val="24"/>
        </w:rPr>
        <w:t xml:space="preserve"> (</w:t>
      </w:r>
      <w:r w:rsidR="00DA1A97" w:rsidRPr="00E50FE9">
        <w:rPr>
          <w:rFonts w:ascii="Garamond" w:hAnsi="Garamond"/>
          <w:bCs/>
          <w:szCs w:val="24"/>
        </w:rPr>
        <w:t>3</w:t>
      </w:r>
      <w:r w:rsidR="00AF72F7" w:rsidRPr="00E50FE9">
        <w:rPr>
          <w:rFonts w:ascii="Times New Roman" w:hAnsi="Times New Roman"/>
          <w:bCs/>
          <w:szCs w:val="24"/>
        </w:rPr>
        <w:t> </w:t>
      </w:r>
      <w:r w:rsidR="00AF72F7" w:rsidRPr="00E50FE9">
        <w:rPr>
          <w:rFonts w:ascii="Garamond" w:hAnsi="Garamond"/>
          <w:bCs/>
          <w:szCs w:val="24"/>
        </w:rPr>
        <w:t>000</w:t>
      </w:r>
      <w:r w:rsidR="00AF72F7" w:rsidRPr="00E50FE9">
        <w:rPr>
          <w:rFonts w:ascii="Garamond" w:hAnsi="Garamond" w:cs="Garamond"/>
          <w:bCs/>
          <w:szCs w:val="24"/>
        </w:rPr>
        <w:t> </w:t>
      </w:r>
      <w:r w:rsidR="008B7F1A" w:rsidRPr="00E50FE9">
        <w:rPr>
          <w:rFonts w:ascii="Garamond" w:hAnsi="Garamond"/>
          <w:bCs/>
          <w:szCs w:val="24"/>
        </w:rPr>
        <w:t>$ pendant une année)</w:t>
      </w:r>
    </w:p>
    <w:p w14:paraId="27C21F97" w14:textId="54BB5813" w:rsidR="00D25C79" w:rsidRPr="00E50FE9" w:rsidRDefault="007A0581" w:rsidP="00B655B1">
      <w:pPr>
        <w:pStyle w:val="Retraitcorpsdetexte2"/>
        <w:tabs>
          <w:tab w:val="num" w:pos="1134"/>
        </w:tabs>
        <w:ind w:left="709" w:hanging="709"/>
        <w:rPr>
          <w:rFonts w:ascii="Garamond" w:hAnsi="Garamond"/>
          <w:bCs/>
          <w:szCs w:val="24"/>
        </w:rPr>
      </w:pPr>
      <w:r w:rsidRPr="00E50FE9">
        <w:rPr>
          <w:rFonts w:ascii="Garamond" w:hAnsi="Garamond"/>
          <w:bCs/>
          <w:szCs w:val="24"/>
        </w:rPr>
        <w:t>2001</w:t>
      </w:r>
      <w:r w:rsidR="002C7832" w:rsidRPr="00E50FE9">
        <w:rPr>
          <w:rFonts w:ascii="Garamond" w:hAnsi="Garamond"/>
          <w:bCs/>
          <w:szCs w:val="24"/>
        </w:rPr>
        <w:tab/>
      </w:r>
      <w:r w:rsidRPr="00E50FE9">
        <w:rPr>
          <w:rFonts w:ascii="Garamond" w:hAnsi="Garamond"/>
          <w:bCs/>
          <w:szCs w:val="24"/>
        </w:rPr>
        <w:t>Bourse d’admission à la maîtrise du département de sociologie de l’Université de Montréal</w:t>
      </w:r>
      <w:r w:rsidR="008B7F1A" w:rsidRPr="00E50FE9">
        <w:rPr>
          <w:rFonts w:ascii="Garamond" w:hAnsi="Garamond"/>
          <w:bCs/>
          <w:szCs w:val="24"/>
        </w:rPr>
        <w:t xml:space="preserve"> (2</w:t>
      </w:r>
      <w:r w:rsidR="00AF72F7" w:rsidRPr="00E50FE9">
        <w:rPr>
          <w:rFonts w:ascii="Times New Roman" w:hAnsi="Times New Roman"/>
          <w:bCs/>
          <w:szCs w:val="24"/>
        </w:rPr>
        <w:t> </w:t>
      </w:r>
      <w:r w:rsidR="00AF72F7" w:rsidRPr="00E50FE9">
        <w:rPr>
          <w:rFonts w:ascii="Garamond" w:hAnsi="Garamond"/>
          <w:bCs/>
          <w:szCs w:val="24"/>
        </w:rPr>
        <w:t>500</w:t>
      </w:r>
      <w:r w:rsidR="00AF72F7" w:rsidRPr="00E50FE9">
        <w:rPr>
          <w:rFonts w:ascii="Garamond" w:hAnsi="Garamond" w:cs="Garamond"/>
          <w:bCs/>
          <w:szCs w:val="24"/>
        </w:rPr>
        <w:t> </w:t>
      </w:r>
      <w:r w:rsidR="008B7F1A" w:rsidRPr="00E50FE9">
        <w:rPr>
          <w:rFonts w:ascii="Garamond" w:hAnsi="Garamond"/>
          <w:bCs/>
          <w:szCs w:val="24"/>
        </w:rPr>
        <w:t>$ pendant une année)</w:t>
      </w:r>
    </w:p>
    <w:p w14:paraId="20DC0CFE" w14:textId="44CFDCC7" w:rsidR="00845F52" w:rsidRPr="00E50FE9" w:rsidRDefault="00821416" w:rsidP="0004575C">
      <w:pPr>
        <w:pStyle w:val="Titre1"/>
      </w:pPr>
      <w:r w:rsidRPr="00E50FE9">
        <w:t>subventions</w:t>
      </w:r>
      <w:r w:rsidR="004465B1" w:rsidRPr="00E50FE9">
        <w:t xml:space="preserve"> et fonds de recherche </w:t>
      </w:r>
      <w:r w:rsidR="00BE7120" w:rsidRPr="00E50FE9">
        <w:t>obtenus</w:t>
      </w:r>
      <w:r w:rsidR="00530764" w:rsidRPr="00E50FE9">
        <w:t xml:space="preserve"> </w:t>
      </w:r>
    </w:p>
    <w:p w14:paraId="34EB1D21" w14:textId="6B6C6F48" w:rsidR="00547E00" w:rsidRPr="00E50FE9" w:rsidRDefault="005D792F" w:rsidP="0004575C">
      <w:pPr>
        <w:autoSpaceDE w:val="0"/>
        <w:autoSpaceDN w:val="0"/>
        <w:adjustRightInd w:val="0"/>
        <w:rPr>
          <w:color w:val="000000"/>
          <w:szCs w:val="24"/>
          <w:lang w:eastAsia="fr-CA"/>
        </w:rPr>
      </w:pPr>
      <w:r w:rsidRPr="00E50FE9">
        <w:rPr>
          <w:noProof/>
        </w:rPr>
        <mc:AlternateContent>
          <mc:Choice Requires="wps">
            <w:drawing>
              <wp:anchor distT="4294967293" distB="4294967293" distL="114300" distR="114300" simplePos="0" relativeHeight="251670016" behindDoc="0" locked="0" layoutInCell="1" allowOverlap="1" wp14:anchorId="759729B8" wp14:editId="6A58CAE4">
                <wp:simplePos x="0" y="0"/>
                <wp:positionH relativeFrom="column">
                  <wp:posOffset>0</wp:posOffset>
                </wp:positionH>
                <wp:positionV relativeFrom="paragraph">
                  <wp:posOffset>83819</wp:posOffset>
                </wp:positionV>
                <wp:extent cx="5715000" cy="0"/>
                <wp:effectExtent l="0" t="0" r="0" b="0"/>
                <wp:wrapNone/>
                <wp:docPr id="206489469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54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8D333" id="Connecteur droit 3" o:spid="_x0000_s1026" style="position:absolute;z-index:2516700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6pt" to="450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" strokeweight="2pt">
                <v:stroke linestyle="thinThick"/>
              </v:line>
            </w:pict>
          </mc:Fallback>
        </mc:AlternateContent>
      </w:r>
    </w:p>
    <w:p w14:paraId="1BDA5953" w14:textId="18B01361" w:rsidR="00426E68" w:rsidRPr="00E50FE9" w:rsidRDefault="00426E68" w:rsidP="00B655B1">
      <w:pPr>
        <w:autoSpaceDE w:val="0"/>
        <w:autoSpaceDN w:val="0"/>
        <w:adjustRightInd w:val="0"/>
        <w:spacing w:after="0"/>
        <w:ind w:left="705" w:hanging="705"/>
        <w:rPr>
          <w:color w:val="000000"/>
          <w:szCs w:val="24"/>
          <w:lang w:eastAsia="fr-CA"/>
        </w:rPr>
      </w:pPr>
      <w:r w:rsidRPr="00E50FE9">
        <w:rPr>
          <w:color w:val="000000"/>
          <w:szCs w:val="24"/>
          <w:lang w:eastAsia="fr-CA"/>
        </w:rPr>
        <w:t>2024</w:t>
      </w:r>
      <w:r w:rsidRPr="00E50FE9">
        <w:rPr>
          <w:color w:val="000000"/>
          <w:szCs w:val="24"/>
          <w:lang w:eastAsia="fr-CA"/>
        </w:rPr>
        <w:tab/>
        <w:t xml:space="preserve">Partenariat </w:t>
      </w:r>
      <w:r w:rsidRPr="00E50FE9">
        <w:rPr>
          <w:i/>
          <w:iCs/>
          <w:color w:val="000000"/>
          <w:szCs w:val="24"/>
          <w:lang w:eastAsia="fr-CA"/>
        </w:rPr>
        <w:t>Familles en mouvance</w:t>
      </w:r>
      <w:r w:rsidR="0057548F" w:rsidRPr="00E50FE9">
        <w:rPr>
          <w:i/>
          <w:iCs/>
          <w:color w:val="000000"/>
          <w:szCs w:val="24"/>
          <w:lang w:eastAsia="fr-CA"/>
        </w:rPr>
        <w:t xml:space="preserve"> </w:t>
      </w:r>
      <w:r w:rsidR="0057548F" w:rsidRPr="00E50FE9">
        <w:rPr>
          <w:color w:val="000000"/>
          <w:szCs w:val="24"/>
          <w:lang w:eastAsia="fr-CA"/>
        </w:rPr>
        <w:t>(6 000$ pour l’embauche d’une étudiante)</w:t>
      </w:r>
    </w:p>
    <w:p w14:paraId="64F66C8B" w14:textId="0EDA7F4C" w:rsidR="0057548F" w:rsidRPr="00E50FE9" w:rsidRDefault="0057548F" w:rsidP="00B655B1">
      <w:pPr>
        <w:autoSpaceDE w:val="0"/>
        <w:autoSpaceDN w:val="0"/>
        <w:adjustRightInd w:val="0"/>
        <w:spacing w:after="0"/>
        <w:ind w:left="705" w:hanging="705"/>
        <w:rPr>
          <w:color w:val="000000"/>
          <w:szCs w:val="24"/>
          <w:lang w:eastAsia="fr-CA"/>
        </w:rPr>
      </w:pPr>
      <w:r w:rsidRPr="00E50FE9">
        <w:rPr>
          <w:color w:val="000000"/>
          <w:szCs w:val="24"/>
          <w:lang w:eastAsia="fr-CA"/>
        </w:rPr>
        <w:tab/>
        <w:t>Titre du projet : L’accès aux services publics pour les familles : de quoi parle-t-on?</w:t>
      </w:r>
    </w:p>
    <w:p w14:paraId="2A358C4A" w14:textId="1801D26A" w:rsidR="00426E68" w:rsidRPr="00E50FE9" w:rsidRDefault="0057548F" w:rsidP="00B655B1">
      <w:pPr>
        <w:autoSpaceDE w:val="0"/>
        <w:autoSpaceDN w:val="0"/>
        <w:adjustRightInd w:val="0"/>
        <w:ind w:left="703" w:hanging="703"/>
        <w:rPr>
          <w:color w:val="000000"/>
          <w:szCs w:val="24"/>
          <w:lang w:eastAsia="fr-CA"/>
        </w:rPr>
      </w:pPr>
      <w:r w:rsidRPr="00E50FE9">
        <w:rPr>
          <w:color w:val="000000"/>
          <w:szCs w:val="24"/>
          <w:lang w:eastAsia="fr-CA"/>
        </w:rPr>
        <w:tab/>
        <w:t>Rôle : co-responsable du projet avec Corinne Vachon Croteau du Réseau pour un Québec famille</w:t>
      </w:r>
    </w:p>
    <w:p w14:paraId="52A9C217" w14:textId="08A82D38" w:rsidR="00426E68" w:rsidRPr="00E50FE9" w:rsidRDefault="0057548F" w:rsidP="00B655B1">
      <w:pPr>
        <w:autoSpaceDE w:val="0"/>
        <w:autoSpaceDN w:val="0"/>
        <w:adjustRightInd w:val="0"/>
        <w:spacing w:after="0"/>
        <w:ind w:left="705" w:hanging="705"/>
        <w:rPr>
          <w:color w:val="000000"/>
          <w:szCs w:val="24"/>
          <w:lang w:eastAsia="fr-CA"/>
        </w:rPr>
      </w:pPr>
      <w:r w:rsidRPr="00E50FE9">
        <w:rPr>
          <w:color w:val="000000"/>
          <w:szCs w:val="24"/>
          <w:lang w:eastAsia="fr-CA"/>
        </w:rPr>
        <w:t>2024</w:t>
      </w:r>
      <w:r w:rsidRPr="00E50FE9">
        <w:rPr>
          <w:color w:val="000000"/>
          <w:szCs w:val="24"/>
          <w:lang w:eastAsia="fr-CA"/>
        </w:rPr>
        <w:tab/>
      </w:r>
      <w:r w:rsidR="00426E68" w:rsidRPr="00E50FE9">
        <w:rPr>
          <w:color w:val="000000"/>
          <w:szCs w:val="24"/>
          <w:lang w:eastAsia="fr-CA"/>
        </w:rPr>
        <w:t>Conseil de gestion de l’assurance parentale</w:t>
      </w:r>
      <w:r w:rsidRPr="00E50FE9">
        <w:rPr>
          <w:color w:val="000000"/>
          <w:szCs w:val="24"/>
          <w:lang w:eastAsia="fr-CA"/>
        </w:rPr>
        <w:t xml:space="preserve"> (44 </w:t>
      </w:r>
      <w:r w:rsidR="00672DD9" w:rsidRPr="00E50FE9">
        <w:rPr>
          <w:color w:val="000000"/>
          <w:szCs w:val="24"/>
          <w:lang w:eastAsia="fr-CA"/>
        </w:rPr>
        <w:t>0</w:t>
      </w:r>
      <w:r w:rsidRPr="00E50FE9">
        <w:rPr>
          <w:color w:val="000000"/>
          <w:szCs w:val="24"/>
          <w:lang w:eastAsia="fr-CA"/>
        </w:rPr>
        <w:t>00$ pour l’embauche d’une assistante de de recherche)</w:t>
      </w:r>
    </w:p>
    <w:p w14:paraId="2E611929" w14:textId="7E5EF16D" w:rsidR="00672DD9" w:rsidRPr="00E50FE9" w:rsidRDefault="0057548F" w:rsidP="00B655B1">
      <w:pPr>
        <w:spacing w:after="0"/>
        <w:ind w:left="709"/>
        <w:rPr>
          <w:rFonts w:eastAsia="Times"/>
          <w:szCs w:val="24"/>
          <w:lang w:eastAsia="fr-CA"/>
        </w:rPr>
      </w:pPr>
      <w:r w:rsidRPr="00E50FE9">
        <w:rPr>
          <w:lang w:eastAsia="fr-CA"/>
        </w:rPr>
        <w:t>Titre du projet</w:t>
      </w:r>
      <w:r w:rsidR="00672DD9" w:rsidRPr="00E50FE9">
        <w:rPr>
          <w:lang w:eastAsia="fr-CA"/>
        </w:rPr>
        <w:t> :</w:t>
      </w:r>
      <w:r w:rsidR="00672DD9" w:rsidRPr="00E50FE9">
        <w:rPr>
          <w:rFonts w:eastAsia="Times"/>
          <w:szCs w:val="24"/>
          <w:lang w:eastAsia="fr-CA"/>
        </w:rPr>
        <w:t xml:space="preserve"> Déterminants de l’utilisation et du partage des prestations parentales : télétravail, services de garde et stratégies familiales</w:t>
      </w:r>
    </w:p>
    <w:p w14:paraId="57A27D1E" w14:textId="174BCD22" w:rsidR="00426E68" w:rsidRPr="00E50FE9" w:rsidRDefault="0057548F" w:rsidP="00B655B1">
      <w:pPr>
        <w:autoSpaceDE w:val="0"/>
        <w:autoSpaceDN w:val="0"/>
        <w:adjustRightInd w:val="0"/>
        <w:ind w:left="703" w:hanging="703"/>
        <w:rPr>
          <w:color w:val="000000"/>
          <w:szCs w:val="24"/>
          <w:lang w:eastAsia="fr-CA"/>
        </w:rPr>
      </w:pPr>
      <w:r w:rsidRPr="00E50FE9">
        <w:rPr>
          <w:color w:val="000000"/>
          <w:szCs w:val="24"/>
          <w:lang w:eastAsia="fr-CA"/>
        </w:rPr>
        <w:tab/>
        <w:t>Rôle : co-chercheuse avec Diane-Gabrielle Tremblay</w:t>
      </w:r>
    </w:p>
    <w:p w14:paraId="3AC93EF3" w14:textId="5587D926" w:rsidR="00547E00" w:rsidRPr="00E50FE9" w:rsidRDefault="00547E00" w:rsidP="00B655B1">
      <w:pPr>
        <w:autoSpaceDE w:val="0"/>
        <w:autoSpaceDN w:val="0"/>
        <w:adjustRightInd w:val="0"/>
        <w:spacing w:after="0"/>
        <w:ind w:left="705" w:hanging="705"/>
        <w:rPr>
          <w:color w:val="000000"/>
          <w:szCs w:val="24"/>
          <w:lang w:eastAsia="fr-CA"/>
        </w:rPr>
      </w:pPr>
      <w:r w:rsidRPr="00E50FE9">
        <w:rPr>
          <w:color w:val="000000"/>
          <w:szCs w:val="24"/>
          <w:lang w:eastAsia="fr-CA"/>
        </w:rPr>
        <w:t>2019</w:t>
      </w:r>
      <w:r w:rsidRPr="00E50FE9">
        <w:rPr>
          <w:color w:val="000000"/>
          <w:szCs w:val="24"/>
          <w:lang w:eastAsia="fr-CA"/>
        </w:rPr>
        <w:tab/>
        <w:t>Co</w:t>
      </w:r>
      <w:r w:rsidR="00BE7120" w:rsidRPr="00E50FE9">
        <w:rPr>
          <w:color w:val="000000"/>
          <w:szCs w:val="24"/>
          <w:lang w:eastAsia="fr-CA"/>
        </w:rPr>
        <w:t>-chercheuse</w:t>
      </w:r>
      <w:r w:rsidRPr="00E50FE9">
        <w:rPr>
          <w:color w:val="000000"/>
          <w:szCs w:val="24"/>
          <w:lang w:eastAsia="fr-CA"/>
        </w:rPr>
        <w:t xml:space="preserve"> pour une demande de Subvention de partenariat </w:t>
      </w:r>
      <w:r w:rsidR="00AF72F7" w:rsidRPr="00E50FE9">
        <w:rPr>
          <w:color w:val="000000"/>
          <w:szCs w:val="24"/>
          <w:lang w:eastAsia="fr-CA"/>
        </w:rPr>
        <w:t>—</w:t>
      </w:r>
      <w:r w:rsidRPr="00E50FE9">
        <w:rPr>
          <w:color w:val="000000"/>
          <w:szCs w:val="24"/>
          <w:lang w:eastAsia="fr-CA"/>
        </w:rPr>
        <w:t xml:space="preserve"> </w:t>
      </w:r>
      <w:r w:rsidR="00CD38E5" w:rsidRPr="00E50FE9">
        <w:rPr>
          <w:color w:val="000000"/>
          <w:szCs w:val="24"/>
          <w:lang w:eastAsia="fr-CA"/>
        </w:rPr>
        <w:t>(2,5</w:t>
      </w:r>
      <w:r w:rsidR="00AF72F7" w:rsidRPr="00E50FE9">
        <w:rPr>
          <w:color w:val="000000"/>
          <w:szCs w:val="24"/>
          <w:lang w:eastAsia="fr-CA"/>
        </w:rPr>
        <w:t> </w:t>
      </w:r>
      <w:r w:rsidR="00CD38E5" w:rsidRPr="00E50FE9">
        <w:rPr>
          <w:color w:val="000000"/>
          <w:szCs w:val="24"/>
          <w:lang w:eastAsia="fr-CA"/>
        </w:rPr>
        <w:t>millions</w:t>
      </w:r>
      <w:r w:rsidRPr="00E50FE9">
        <w:rPr>
          <w:color w:val="000000"/>
          <w:szCs w:val="24"/>
          <w:lang w:eastAsia="fr-CA"/>
        </w:rPr>
        <w:t xml:space="preserve">$) du CRSH </w:t>
      </w:r>
    </w:p>
    <w:p w14:paraId="5580C073" w14:textId="77777777" w:rsidR="00547E00" w:rsidRPr="00E50FE9" w:rsidRDefault="00547E00" w:rsidP="00B655B1">
      <w:pPr>
        <w:autoSpaceDE w:val="0"/>
        <w:autoSpaceDN w:val="0"/>
        <w:adjustRightInd w:val="0"/>
        <w:spacing w:after="0"/>
        <w:ind w:left="705" w:firstLine="3"/>
        <w:rPr>
          <w:i/>
          <w:color w:val="000000"/>
          <w:szCs w:val="24"/>
          <w:lang w:eastAsia="fr-CA"/>
        </w:rPr>
      </w:pPr>
      <w:r w:rsidRPr="00E50FE9">
        <w:rPr>
          <w:color w:val="000000"/>
          <w:szCs w:val="24"/>
          <w:lang w:val="en-CA" w:eastAsia="fr-CA"/>
        </w:rPr>
        <w:t xml:space="preserve">Titre du projet : </w:t>
      </w:r>
      <w:r w:rsidRPr="00E50FE9">
        <w:rPr>
          <w:i/>
          <w:color w:val="000000"/>
          <w:szCs w:val="24"/>
          <w:lang w:val="en-CA" w:eastAsia="fr-CA"/>
        </w:rPr>
        <w:t xml:space="preserve">What is the Best Policy Mix for Diverse Canadian Families with Young Children? </w:t>
      </w:r>
      <w:r w:rsidRPr="00E50FE9">
        <w:rPr>
          <w:i/>
          <w:color w:val="000000"/>
          <w:szCs w:val="24"/>
          <w:lang w:eastAsia="fr-CA"/>
        </w:rPr>
        <w:t>Re-imagining Family Policies</w:t>
      </w:r>
    </w:p>
    <w:p w14:paraId="4763E341" w14:textId="273FBDAD" w:rsidR="0023516B" w:rsidRPr="00E50FE9" w:rsidRDefault="0023516B" w:rsidP="00B655B1">
      <w:pPr>
        <w:autoSpaceDE w:val="0"/>
        <w:autoSpaceDN w:val="0"/>
        <w:adjustRightInd w:val="0"/>
        <w:spacing w:after="0"/>
        <w:ind w:left="705" w:firstLine="3"/>
        <w:rPr>
          <w:color w:val="000000"/>
          <w:szCs w:val="24"/>
          <w:lang w:eastAsia="fr-CA"/>
        </w:rPr>
      </w:pPr>
      <w:r w:rsidRPr="00E50FE9">
        <w:rPr>
          <w:color w:val="000000"/>
          <w:szCs w:val="24"/>
          <w:lang w:eastAsia="fr-CA"/>
        </w:rPr>
        <w:t>Rôles : membre du comité exécutif et co-directrice de l’axe sur les congés parentaux</w:t>
      </w:r>
    </w:p>
    <w:p w14:paraId="5E120888" w14:textId="7E1F5257" w:rsidR="00547E00" w:rsidRPr="00E50FE9" w:rsidRDefault="00547E00" w:rsidP="00B655B1">
      <w:pPr>
        <w:autoSpaceDE w:val="0"/>
        <w:autoSpaceDN w:val="0"/>
        <w:adjustRightInd w:val="0"/>
        <w:ind w:firstLine="709"/>
        <w:rPr>
          <w:color w:val="000000"/>
          <w:szCs w:val="24"/>
          <w:lang w:eastAsia="fr-CA"/>
        </w:rPr>
      </w:pPr>
      <w:r w:rsidRPr="00E50FE9">
        <w:rPr>
          <w:color w:val="000000"/>
          <w:szCs w:val="24"/>
          <w:lang w:eastAsia="fr-CA"/>
        </w:rPr>
        <w:t>Directrice du projet</w:t>
      </w:r>
      <w:r w:rsidR="00AF72F7" w:rsidRPr="00E50FE9">
        <w:rPr>
          <w:color w:val="000000"/>
          <w:szCs w:val="24"/>
          <w:lang w:eastAsia="fr-CA"/>
        </w:rPr>
        <w:t> </w:t>
      </w:r>
      <w:r w:rsidRPr="00E50FE9">
        <w:rPr>
          <w:color w:val="000000"/>
          <w:szCs w:val="24"/>
          <w:lang w:eastAsia="fr-CA"/>
        </w:rPr>
        <w:t>: Andrea Doucet</w:t>
      </w:r>
    </w:p>
    <w:p w14:paraId="0B7EDC98" w14:textId="723B8B8B" w:rsidR="00547E00" w:rsidRPr="00E50FE9" w:rsidRDefault="00547E00" w:rsidP="00B655B1">
      <w:pPr>
        <w:autoSpaceDE w:val="0"/>
        <w:autoSpaceDN w:val="0"/>
        <w:adjustRightInd w:val="0"/>
        <w:spacing w:after="0"/>
        <w:ind w:left="709" w:hanging="709"/>
        <w:rPr>
          <w:bCs/>
          <w:color w:val="000000"/>
          <w:szCs w:val="24"/>
          <w:lang w:eastAsia="fr-CA"/>
        </w:rPr>
      </w:pPr>
      <w:r w:rsidRPr="00E50FE9">
        <w:rPr>
          <w:bCs/>
          <w:color w:val="000000"/>
          <w:szCs w:val="24"/>
          <w:lang w:eastAsia="fr-CA"/>
        </w:rPr>
        <w:t xml:space="preserve">2019 </w:t>
      </w:r>
      <w:r w:rsidRPr="00E50FE9">
        <w:rPr>
          <w:bCs/>
          <w:color w:val="000000"/>
          <w:szCs w:val="24"/>
          <w:lang w:eastAsia="fr-CA"/>
        </w:rPr>
        <w:tab/>
        <w:t>Co</w:t>
      </w:r>
      <w:r w:rsidR="00BE7120" w:rsidRPr="00E50FE9">
        <w:rPr>
          <w:bCs/>
          <w:color w:val="000000"/>
          <w:szCs w:val="24"/>
          <w:lang w:eastAsia="fr-CA"/>
        </w:rPr>
        <w:t>-chercheuse</w:t>
      </w:r>
      <w:r w:rsidRPr="00E50FE9">
        <w:rPr>
          <w:bCs/>
          <w:color w:val="000000"/>
          <w:szCs w:val="24"/>
          <w:lang w:eastAsia="fr-CA"/>
        </w:rPr>
        <w:t xml:space="preserve"> pour une demande de Subvention de partenariat</w:t>
      </w:r>
      <w:r w:rsidR="00AF72F7" w:rsidRPr="00E50FE9">
        <w:rPr>
          <w:bCs/>
          <w:color w:val="000000"/>
          <w:szCs w:val="24"/>
          <w:lang w:eastAsia="fr-CA"/>
        </w:rPr>
        <w:t>—</w:t>
      </w:r>
      <w:r w:rsidRPr="00E50FE9">
        <w:rPr>
          <w:bCs/>
          <w:color w:val="000000"/>
          <w:szCs w:val="24"/>
          <w:lang w:eastAsia="fr-CA"/>
        </w:rPr>
        <w:t xml:space="preserve"> </w:t>
      </w:r>
      <w:r w:rsidR="00BE7120" w:rsidRPr="00E50FE9">
        <w:rPr>
          <w:bCs/>
          <w:color w:val="000000"/>
          <w:szCs w:val="24"/>
          <w:lang w:eastAsia="fr-CA"/>
        </w:rPr>
        <w:t>première</w:t>
      </w:r>
      <w:r w:rsidRPr="00E50FE9">
        <w:rPr>
          <w:bCs/>
          <w:color w:val="000000"/>
          <w:szCs w:val="24"/>
          <w:lang w:eastAsia="fr-CA"/>
        </w:rPr>
        <w:t xml:space="preserve"> étape </w:t>
      </w:r>
    </w:p>
    <w:p w14:paraId="1CE16400" w14:textId="66B50CCC" w:rsidR="00547E00" w:rsidRPr="00831B49" w:rsidRDefault="00547E00" w:rsidP="00D96FF6">
      <w:pPr>
        <w:autoSpaceDE w:val="0"/>
        <w:autoSpaceDN w:val="0"/>
        <w:adjustRightInd w:val="0"/>
        <w:spacing w:after="0"/>
        <w:ind w:left="709"/>
        <w:rPr>
          <w:bCs/>
          <w:color w:val="000000"/>
          <w:szCs w:val="24"/>
          <w:lang w:val="en-CA" w:eastAsia="fr-CA"/>
        </w:rPr>
      </w:pPr>
      <w:r w:rsidRPr="00E50FE9">
        <w:rPr>
          <w:bCs/>
          <w:color w:val="000000"/>
          <w:szCs w:val="24"/>
          <w:lang w:val="en-CA" w:eastAsia="fr-CA"/>
        </w:rPr>
        <w:t xml:space="preserve">Titre du </w:t>
      </w:r>
      <w:proofErr w:type="gramStart"/>
      <w:r w:rsidRPr="00E50FE9">
        <w:rPr>
          <w:bCs/>
          <w:color w:val="000000"/>
          <w:szCs w:val="24"/>
          <w:lang w:val="en-CA" w:eastAsia="fr-CA"/>
        </w:rPr>
        <w:t>projet :</w:t>
      </w:r>
      <w:proofErr w:type="gramEnd"/>
      <w:r w:rsidRPr="00E50FE9">
        <w:rPr>
          <w:bCs/>
          <w:color w:val="000000"/>
          <w:szCs w:val="24"/>
          <w:lang w:val="en-CA" w:eastAsia="fr-CA"/>
        </w:rPr>
        <w:t xml:space="preserve"> </w:t>
      </w:r>
      <w:r w:rsidRPr="00E50FE9">
        <w:rPr>
          <w:bCs/>
          <w:i/>
          <w:color w:val="000000"/>
          <w:szCs w:val="24"/>
          <w:lang w:val="en-CA" w:eastAsia="fr-CA"/>
        </w:rPr>
        <w:t xml:space="preserve">What is the Best Policy Mix for Diverse Canadian Families with Young Children? </w:t>
      </w:r>
    </w:p>
    <w:p w14:paraId="0DC610FF" w14:textId="24A5831F" w:rsidR="00547E00" w:rsidRPr="00E50FE9" w:rsidRDefault="00547E00" w:rsidP="00B655B1">
      <w:pPr>
        <w:autoSpaceDE w:val="0"/>
        <w:autoSpaceDN w:val="0"/>
        <w:adjustRightInd w:val="0"/>
        <w:ind w:left="709"/>
        <w:rPr>
          <w:bCs/>
          <w:color w:val="000000"/>
          <w:szCs w:val="24"/>
          <w:lang w:eastAsia="fr-CA"/>
        </w:rPr>
      </w:pPr>
      <w:r w:rsidRPr="00E50FE9">
        <w:rPr>
          <w:bCs/>
          <w:color w:val="000000"/>
          <w:szCs w:val="24"/>
          <w:lang w:eastAsia="fr-CA"/>
        </w:rPr>
        <w:t>Directrice du projet</w:t>
      </w:r>
      <w:r w:rsidR="00AF72F7" w:rsidRPr="00E50FE9">
        <w:rPr>
          <w:bCs/>
          <w:color w:val="000000"/>
          <w:szCs w:val="24"/>
          <w:lang w:eastAsia="fr-CA"/>
        </w:rPr>
        <w:t> </w:t>
      </w:r>
      <w:r w:rsidRPr="00E50FE9">
        <w:rPr>
          <w:bCs/>
          <w:color w:val="000000"/>
          <w:szCs w:val="24"/>
          <w:lang w:eastAsia="fr-CA"/>
        </w:rPr>
        <w:t>: Andrea Doucet</w:t>
      </w:r>
    </w:p>
    <w:p w14:paraId="04CA05C8" w14:textId="3ADFF86C" w:rsidR="008B08B3" w:rsidRPr="00E50FE9" w:rsidRDefault="00547E00" w:rsidP="00B655B1">
      <w:pPr>
        <w:autoSpaceDE w:val="0"/>
        <w:autoSpaceDN w:val="0"/>
        <w:adjustRightInd w:val="0"/>
        <w:spacing w:after="0"/>
        <w:ind w:left="709" w:hanging="709"/>
        <w:rPr>
          <w:bCs/>
          <w:color w:val="000000"/>
          <w:szCs w:val="24"/>
          <w:lang w:eastAsia="fr-CA"/>
        </w:rPr>
      </w:pPr>
      <w:r w:rsidRPr="00E50FE9">
        <w:rPr>
          <w:bCs/>
          <w:color w:val="000000"/>
          <w:szCs w:val="24"/>
          <w:lang w:eastAsia="fr-CA"/>
        </w:rPr>
        <w:t>2018</w:t>
      </w:r>
      <w:r w:rsidRPr="00E50FE9">
        <w:rPr>
          <w:bCs/>
          <w:color w:val="000000"/>
          <w:szCs w:val="24"/>
          <w:lang w:eastAsia="fr-CA"/>
        </w:rPr>
        <w:tab/>
        <w:t>Co</w:t>
      </w:r>
      <w:r w:rsidR="00BE7120" w:rsidRPr="00E50FE9">
        <w:rPr>
          <w:bCs/>
          <w:color w:val="000000"/>
          <w:szCs w:val="24"/>
          <w:lang w:eastAsia="fr-CA"/>
        </w:rPr>
        <w:t>-chercheuse</w:t>
      </w:r>
      <w:r w:rsidRPr="00E50FE9">
        <w:rPr>
          <w:bCs/>
          <w:color w:val="000000"/>
          <w:szCs w:val="24"/>
          <w:lang w:eastAsia="fr-CA"/>
        </w:rPr>
        <w:t>e pour une demande de Subvention connexion (24</w:t>
      </w:r>
      <w:r w:rsidR="00AF72F7" w:rsidRPr="00E50FE9">
        <w:rPr>
          <w:rFonts w:ascii="Times New Roman" w:hAnsi="Times New Roman"/>
          <w:bCs/>
          <w:color w:val="000000"/>
          <w:szCs w:val="24"/>
          <w:lang w:eastAsia="fr-CA"/>
        </w:rPr>
        <w:t> </w:t>
      </w:r>
      <w:r w:rsidR="00AF72F7" w:rsidRPr="00E50FE9">
        <w:rPr>
          <w:bCs/>
          <w:color w:val="000000"/>
          <w:szCs w:val="24"/>
          <w:lang w:eastAsia="fr-CA"/>
        </w:rPr>
        <w:t>253</w:t>
      </w:r>
      <w:r w:rsidR="00AF72F7" w:rsidRPr="00E50FE9">
        <w:rPr>
          <w:rFonts w:cs="Garamond"/>
          <w:bCs/>
          <w:color w:val="000000"/>
          <w:szCs w:val="24"/>
          <w:lang w:eastAsia="fr-CA"/>
        </w:rPr>
        <w:t> </w:t>
      </w:r>
      <w:r w:rsidRPr="00E50FE9">
        <w:rPr>
          <w:bCs/>
          <w:color w:val="000000"/>
          <w:szCs w:val="24"/>
          <w:lang w:eastAsia="fr-CA"/>
        </w:rPr>
        <w:t>$)</w:t>
      </w:r>
      <w:r w:rsidR="008B08B3" w:rsidRPr="00E50FE9">
        <w:rPr>
          <w:bCs/>
          <w:color w:val="000000"/>
          <w:szCs w:val="24"/>
          <w:lang w:eastAsia="fr-CA"/>
        </w:rPr>
        <w:t xml:space="preserve"> pour le financement du séminaire du Réseau international sur les congés parentaux (International Network on Leave Policies and Research)</w:t>
      </w:r>
    </w:p>
    <w:p w14:paraId="554C7ABC" w14:textId="10EC66B2" w:rsidR="00547E00" w:rsidRPr="00E50FE9" w:rsidRDefault="00547E00" w:rsidP="00B655B1">
      <w:pPr>
        <w:autoSpaceDE w:val="0"/>
        <w:autoSpaceDN w:val="0"/>
        <w:adjustRightInd w:val="0"/>
        <w:spacing w:after="0"/>
        <w:rPr>
          <w:bCs/>
          <w:color w:val="000000"/>
          <w:szCs w:val="24"/>
          <w:lang w:eastAsia="fr-CA"/>
        </w:rPr>
      </w:pPr>
      <w:r w:rsidRPr="00E50FE9">
        <w:rPr>
          <w:bCs/>
          <w:color w:val="000000"/>
          <w:szCs w:val="24"/>
          <w:lang w:eastAsia="fr-CA"/>
        </w:rPr>
        <w:tab/>
        <w:t>Directrice du projet : Andrea Doucet</w:t>
      </w:r>
    </w:p>
    <w:p w14:paraId="44915205" w14:textId="77777777" w:rsidR="00F12988" w:rsidRPr="00E50FE9" w:rsidRDefault="003E234A" w:rsidP="0004575C">
      <w:pPr>
        <w:pStyle w:val="Titre1"/>
      </w:pPr>
      <w:r w:rsidRPr="00E50FE9">
        <w:t>SERVICES À LA COMMUNAUTÉ</w:t>
      </w:r>
    </w:p>
    <w:p w14:paraId="1604762A" w14:textId="6675F62E" w:rsidR="003C0967" w:rsidRPr="00E50FE9" w:rsidRDefault="005D792F" w:rsidP="0004575C">
      <w:pPr>
        <w:pStyle w:val="Retraitcorpsdetexte2"/>
        <w:ind w:left="540" w:hanging="540"/>
        <w:rPr>
          <w:rFonts w:ascii="Garamond" w:hAnsi="Garamond"/>
          <w:bCs/>
          <w:i/>
          <w:szCs w:val="24"/>
        </w:rPr>
      </w:pPr>
      <w:r w:rsidRPr="00E50FE9">
        <w:rPr>
          <w:rFonts w:ascii="Garamond" w:hAnsi="Garamond"/>
          <w:noProof/>
        </w:rPr>
        <mc:AlternateContent>
          <mc:Choice Requires="wps">
            <w:drawing>
              <wp:anchor distT="4294967293" distB="4294967293" distL="114300" distR="114300" simplePos="0" relativeHeight="251665920" behindDoc="0" locked="0" layoutInCell="1" allowOverlap="1" wp14:anchorId="5DDE7AF1" wp14:editId="08DECD48">
                <wp:simplePos x="0" y="0"/>
                <wp:positionH relativeFrom="column">
                  <wp:posOffset>-9525</wp:posOffset>
                </wp:positionH>
                <wp:positionV relativeFrom="paragraph">
                  <wp:posOffset>71119</wp:posOffset>
                </wp:positionV>
                <wp:extent cx="5715000" cy="0"/>
                <wp:effectExtent l="0" t="0" r="0" b="0"/>
                <wp:wrapNone/>
                <wp:docPr id="806901487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54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47C7F" id="Connecteur droit 2" o:spid="_x0000_s1026" style="position:absolute;z-index:2516659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75pt,5.6pt" to="449.2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" strokeweight="2pt">
                <v:stroke linestyle="thinThick"/>
              </v:line>
            </w:pict>
          </mc:Fallback>
        </mc:AlternateContent>
      </w:r>
    </w:p>
    <w:p w14:paraId="14B58C47" w14:textId="4D1C0FDF" w:rsidR="007803B5" w:rsidRPr="00E50FE9" w:rsidRDefault="007803B5" w:rsidP="007803B5">
      <w:pPr>
        <w:pStyle w:val="Retraitcorpsdetexte2"/>
        <w:ind w:left="1412" w:hanging="1412"/>
        <w:rPr>
          <w:rFonts w:ascii="Garamond" w:hAnsi="Garamond"/>
          <w:bCs/>
          <w:i/>
          <w:szCs w:val="24"/>
        </w:rPr>
      </w:pPr>
      <w:r w:rsidRPr="00E50FE9">
        <w:rPr>
          <w:rFonts w:ascii="Garamond" w:hAnsi="Garamond"/>
          <w:bCs/>
          <w:szCs w:val="24"/>
        </w:rPr>
        <w:t>2017-202</w:t>
      </w:r>
      <w:r w:rsidR="006D4F5E">
        <w:rPr>
          <w:rFonts w:ascii="Garamond" w:hAnsi="Garamond"/>
          <w:bCs/>
          <w:szCs w:val="24"/>
        </w:rPr>
        <w:t>5</w:t>
      </w:r>
      <w:r w:rsidRPr="00E50FE9">
        <w:rPr>
          <w:rFonts w:ascii="Garamond" w:hAnsi="Garamond"/>
          <w:bCs/>
          <w:szCs w:val="24"/>
        </w:rPr>
        <w:t xml:space="preserve"> </w:t>
      </w:r>
      <w:r w:rsidRPr="00E50FE9">
        <w:rPr>
          <w:rFonts w:ascii="Garamond" w:hAnsi="Garamond"/>
          <w:bCs/>
          <w:szCs w:val="24"/>
        </w:rPr>
        <w:tab/>
        <w:t>Évaluation de textes pour </w:t>
      </w:r>
      <w:proofErr w:type="spellStart"/>
      <w:r w:rsidRPr="00E50FE9">
        <w:rPr>
          <w:rFonts w:ascii="Garamond" w:hAnsi="Garamond"/>
          <w:bCs/>
          <w:i/>
          <w:szCs w:val="24"/>
        </w:rPr>
        <w:t>Children</w:t>
      </w:r>
      <w:proofErr w:type="spellEnd"/>
      <w:r w:rsidRPr="00E50FE9">
        <w:rPr>
          <w:rFonts w:ascii="Garamond" w:hAnsi="Garamond"/>
          <w:bCs/>
          <w:i/>
          <w:szCs w:val="24"/>
        </w:rPr>
        <w:t xml:space="preserve"> and Society, International Journal of </w:t>
      </w:r>
      <w:proofErr w:type="spellStart"/>
      <w:r w:rsidRPr="00E50FE9">
        <w:rPr>
          <w:rFonts w:ascii="Garamond" w:hAnsi="Garamond"/>
          <w:bCs/>
          <w:i/>
          <w:szCs w:val="24"/>
        </w:rPr>
        <w:t>Sociology</w:t>
      </w:r>
      <w:proofErr w:type="spellEnd"/>
      <w:r w:rsidRPr="00E50FE9">
        <w:rPr>
          <w:rFonts w:ascii="Garamond" w:hAnsi="Garamond"/>
          <w:bCs/>
          <w:i/>
          <w:szCs w:val="24"/>
        </w:rPr>
        <w:t xml:space="preserve"> and Social Policy, Naître et grandir, Revue canadienne de sociologie, Sociologie et société, </w:t>
      </w:r>
      <w:proofErr w:type="spellStart"/>
      <w:r w:rsidRPr="00E50FE9">
        <w:rPr>
          <w:rFonts w:ascii="Garamond" w:hAnsi="Garamond"/>
          <w:bCs/>
          <w:i/>
          <w:szCs w:val="24"/>
        </w:rPr>
        <w:t>SociologieS</w:t>
      </w:r>
      <w:proofErr w:type="spellEnd"/>
      <w:r w:rsidRPr="00E50FE9">
        <w:rPr>
          <w:rFonts w:ascii="Garamond" w:hAnsi="Garamond"/>
          <w:bCs/>
          <w:i/>
          <w:szCs w:val="24"/>
        </w:rPr>
        <w:t xml:space="preserve">, Social Policy and Administration, Social </w:t>
      </w:r>
      <w:proofErr w:type="spellStart"/>
      <w:r w:rsidRPr="00E50FE9">
        <w:rPr>
          <w:rFonts w:ascii="Garamond" w:hAnsi="Garamond"/>
          <w:bCs/>
          <w:i/>
          <w:szCs w:val="24"/>
        </w:rPr>
        <w:t>Politics</w:t>
      </w:r>
      <w:proofErr w:type="spellEnd"/>
      <w:r w:rsidRPr="00E50FE9">
        <w:rPr>
          <w:rFonts w:ascii="Garamond" w:hAnsi="Garamond"/>
          <w:bCs/>
          <w:i/>
          <w:szCs w:val="24"/>
        </w:rPr>
        <w:t xml:space="preserve">. </w:t>
      </w:r>
    </w:p>
    <w:p w14:paraId="72B872CD" w14:textId="2F7750E2" w:rsidR="005B6E33" w:rsidRPr="00E50FE9" w:rsidRDefault="005B6E33" w:rsidP="00B655B1">
      <w:pPr>
        <w:pStyle w:val="Retraitcorpsdetexte2"/>
        <w:ind w:left="1412" w:hanging="1412"/>
        <w:rPr>
          <w:rFonts w:ascii="Garamond" w:hAnsi="Garamond"/>
          <w:bCs/>
          <w:i/>
          <w:iCs/>
          <w:szCs w:val="24"/>
        </w:rPr>
      </w:pPr>
      <w:r w:rsidRPr="00E50FE9">
        <w:rPr>
          <w:rFonts w:ascii="Garamond" w:hAnsi="Garamond"/>
          <w:bCs/>
          <w:szCs w:val="24"/>
        </w:rPr>
        <w:lastRenderedPageBreak/>
        <w:t>2020-2021</w:t>
      </w:r>
      <w:r w:rsidRPr="00E50FE9">
        <w:rPr>
          <w:rFonts w:ascii="Garamond" w:hAnsi="Garamond"/>
          <w:bCs/>
          <w:szCs w:val="24"/>
        </w:rPr>
        <w:tab/>
        <w:t xml:space="preserve">Coordonnatrice francophone membre du comité de planification de la conférence annuelle de la </w:t>
      </w:r>
      <w:r w:rsidRPr="00E50FE9">
        <w:rPr>
          <w:rFonts w:ascii="Garamond" w:hAnsi="Garamond"/>
          <w:bCs/>
          <w:i/>
          <w:iCs/>
          <w:szCs w:val="24"/>
        </w:rPr>
        <w:t>Société canadienne de sociologie</w:t>
      </w:r>
    </w:p>
    <w:p w14:paraId="4435F5C2" w14:textId="2B358BFD" w:rsidR="008B1CBC" w:rsidRPr="00E50FE9" w:rsidRDefault="008B1CBC" w:rsidP="00B655B1">
      <w:pPr>
        <w:pStyle w:val="Retraitcorpsdetexte2"/>
        <w:ind w:left="1412" w:hanging="1412"/>
        <w:rPr>
          <w:rFonts w:ascii="Garamond" w:hAnsi="Garamond"/>
          <w:bCs/>
          <w:szCs w:val="24"/>
        </w:rPr>
      </w:pPr>
      <w:r w:rsidRPr="00E50FE9">
        <w:rPr>
          <w:rFonts w:ascii="Garamond" w:hAnsi="Garamond"/>
          <w:bCs/>
          <w:szCs w:val="24"/>
        </w:rPr>
        <w:t xml:space="preserve">2019- </w:t>
      </w:r>
      <w:r w:rsidR="005B6E33" w:rsidRPr="00E50FE9">
        <w:rPr>
          <w:rFonts w:ascii="Garamond" w:hAnsi="Garamond"/>
          <w:bCs/>
          <w:szCs w:val="24"/>
        </w:rPr>
        <w:t>202</w:t>
      </w:r>
      <w:r w:rsidR="00364F3A" w:rsidRPr="00E50FE9">
        <w:rPr>
          <w:rFonts w:ascii="Garamond" w:hAnsi="Garamond"/>
          <w:bCs/>
          <w:szCs w:val="24"/>
        </w:rPr>
        <w:t>0</w:t>
      </w:r>
      <w:r w:rsidRPr="00E50FE9">
        <w:rPr>
          <w:rFonts w:ascii="Garamond" w:hAnsi="Garamond"/>
          <w:bCs/>
          <w:szCs w:val="24"/>
        </w:rPr>
        <w:tab/>
      </w:r>
      <w:r w:rsidR="00B77F4E" w:rsidRPr="00E50FE9">
        <w:rPr>
          <w:rFonts w:ascii="Garamond" w:hAnsi="Garamond"/>
          <w:bCs/>
          <w:szCs w:val="24"/>
        </w:rPr>
        <w:t>Coordonnatrice francophone m</w:t>
      </w:r>
      <w:r w:rsidRPr="00E50FE9">
        <w:rPr>
          <w:rFonts w:ascii="Garamond" w:hAnsi="Garamond"/>
          <w:bCs/>
          <w:szCs w:val="24"/>
        </w:rPr>
        <w:t>embre du comité de planification de la conférence annuelle</w:t>
      </w:r>
      <w:r w:rsidR="005B6E33" w:rsidRPr="00E50FE9">
        <w:rPr>
          <w:rFonts w:ascii="Garamond" w:hAnsi="Garamond"/>
          <w:bCs/>
          <w:szCs w:val="24"/>
        </w:rPr>
        <w:t xml:space="preserve"> de la </w:t>
      </w:r>
      <w:r w:rsidR="005B6E33" w:rsidRPr="00E50FE9">
        <w:rPr>
          <w:rFonts w:ascii="Garamond" w:hAnsi="Garamond"/>
          <w:bCs/>
          <w:i/>
          <w:iCs/>
          <w:szCs w:val="24"/>
        </w:rPr>
        <w:t>Société canadienne de sociologie</w:t>
      </w:r>
    </w:p>
    <w:p w14:paraId="0FE247DF" w14:textId="55692637" w:rsidR="00F27292" w:rsidRPr="00E50FE9" w:rsidRDefault="00F27292" w:rsidP="00B655B1">
      <w:pPr>
        <w:pStyle w:val="Retraitcorpsdetexte2"/>
        <w:ind w:left="1412" w:hanging="1412"/>
        <w:rPr>
          <w:rFonts w:ascii="Garamond" w:hAnsi="Garamond"/>
          <w:bCs/>
          <w:szCs w:val="24"/>
        </w:rPr>
      </w:pPr>
      <w:r w:rsidRPr="00E50FE9">
        <w:rPr>
          <w:rFonts w:ascii="Garamond" w:hAnsi="Garamond"/>
          <w:bCs/>
          <w:szCs w:val="24"/>
        </w:rPr>
        <w:t>2017</w:t>
      </w:r>
      <w:r w:rsidR="00AD02C0" w:rsidRPr="00E50FE9">
        <w:rPr>
          <w:rFonts w:ascii="Garamond" w:hAnsi="Garamond"/>
          <w:bCs/>
          <w:szCs w:val="24"/>
        </w:rPr>
        <w:t>–2022</w:t>
      </w:r>
      <w:r w:rsidRPr="00E50FE9">
        <w:rPr>
          <w:rFonts w:ascii="Garamond" w:hAnsi="Garamond"/>
          <w:bCs/>
          <w:szCs w:val="24"/>
        </w:rPr>
        <w:tab/>
      </w:r>
      <w:r w:rsidR="009D71DF" w:rsidRPr="00E50FE9">
        <w:rPr>
          <w:rFonts w:ascii="Garamond" w:hAnsi="Garamond"/>
          <w:bCs/>
          <w:szCs w:val="24"/>
        </w:rPr>
        <w:t>Déléguée</w:t>
      </w:r>
      <w:r w:rsidRPr="00E50FE9">
        <w:rPr>
          <w:rFonts w:ascii="Garamond" w:hAnsi="Garamond"/>
          <w:bCs/>
          <w:szCs w:val="24"/>
        </w:rPr>
        <w:t xml:space="preserve"> francophone pour le groupe de recherche </w:t>
      </w:r>
      <w:r w:rsidRPr="00E50FE9">
        <w:rPr>
          <w:rFonts w:ascii="Garamond" w:hAnsi="Garamond"/>
          <w:bCs/>
          <w:i/>
          <w:szCs w:val="24"/>
        </w:rPr>
        <w:t>Critical Sociology of Families, Work and Care</w:t>
      </w:r>
      <w:r w:rsidRPr="00E50FE9">
        <w:rPr>
          <w:rFonts w:ascii="Garamond" w:hAnsi="Garamond"/>
          <w:bCs/>
          <w:szCs w:val="24"/>
        </w:rPr>
        <w:t xml:space="preserve"> de </w:t>
      </w:r>
      <w:r w:rsidR="00E22FB2" w:rsidRPr="00E50FE9">
        <w:rPr>
          <w:rFonts w:ascii="Garamond" w:hAnsi="Garamond"/>
          <w:bCs/>
          <w:szCs w:val="24"/>
        </w:rPr>
        <w:t>la Société canadienne de sociologie</w:t>
      </w:r>
    </w:p>
    <w:p w14:paraId="74AC056F" w14:textId="3BD9DF37" w:rsidR="0089016E" w:rsidRPr="00E50FE9" w:rsidRDefault="0089016E" w:rsidP="003857FF">
      <w:pPr>
        <w:pStyle w:val="Titre1"/>
        <w:spacing w:after="0"/>
      </w:pPr>
      <w:r w:rsidRPr="00E50FE9">
        <w:t>Affiliations</w:t>
      </w:r>
    </w:p>
    <w:p w14:paraId="0659727B" w14:textId="672A0F70" w:rsidR="009F531B" w:rsidRPr="00E50FE9" w:rsidRDefault="005D792F" w:rsidP="0004575C">
      <w:pPr>
        <w:pStyle w:val="Retraitcorpsdetexte"/>
        <w:ind w:left="-450" w:firstLine="450"/>
        <w:rPr>
          <w:rFonts w:ascii="Garamond" w:hAnsi="Garamond"/>
          <w:b w:val="0"/>
          <w:bCs/>
          <w:i/>
          <w:szCs w:val="24"/>
        </w:rPr>
      </w:pPr>
      <w:r w:rsidRPr="00E50FE9">
        <w:rPr>
          <w:rFonts w:ascii="Garamond" w:hAnsi="Garamond"/>
          <w:noProof/>
        </w:rPr>
        <mc:AlternateContent>
          <mc:Choice Requires="wps">
            <w:drawing>
              <wp:anchor distT="4294967293" distB="4294967293" distL="114300" distR="114300" simplePos="0" relativeHeight="251672064" behindDoc="0" locked="0" layoutInCell="1" allowOverlap="1" wp14:anchorId="36D723DE" wp14:editId="13F989D9">
                <wp:simplePos x="0" y="0"/>
                <wp:positionH relativeFrom="column">
                  <wp:posOffset>0</wp:posOffset>
                </wp:positionH>
                <wp:positionV relativeFrom="paragraph">
                  <wp:posOffset>38099</wp:posOffset>
                </wp:positionV>
                <wp:extent cx="5715000" cy="0"/>
                <wp:effectExtent l="0" t="0" r="0" b="0"/>
                <wp:wrapNone/>
                <wp:docPr id="18813595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54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44AA7" id="Connecteur droit 1" o:spid="_x0000_s1026" style="position:absolute;z-index:2516720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3pt" to="45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" strokeweight="2pt">
                <v:stroke linestyle="thinThick"/>
              </v:line>
            </w:pict>
          </mc:Fallback>
        </mc:AlternateContent>
      </w:r>
    </w:p>
    <w:p w14:paraId="0977D03D" w14:textId="775473F1" w:rsidR="00AD02C0" w:rsidRPr="00E50FE9" w:rsidRDefault="00AD02C0" w:rsidP="003857FF">
      <w:pPr>
        <w:pStyle w:val="Retraitcorpsdetexte"/>
        <w:numPr>
          <w:ilvl w:val="0"/>
          <w:numId w:val="32"/>
        </w:numPr>
        <w:spacing w:after="0"/>
        <w:ind w:left="357" w:hanging="357"/>
        <w:rPr>
          <w:rFonts w:ascii="Garamond" w:hAnsi="Garamond"/>
          <w:b w:val="0"/>
          <w:iCs/>
          <w:szCs w:val="24"/>
        </w:rPr>
      </w:pPr>
      <w:r w:rsidRPr="00E50FE9">
        <w:rPr>
          <w:rFonts w:ascii="Garamond" w:hAnsi="Garamond"/>
          <w:b w:val="0"/>
          <w:iCs/>
          <w:szCs w:val="24"/>
        </w:rPr>
        <w:t>Association canadienne de science politique</w:t>
      </w:r>
    </w:p>
    <w:p w14:paraId="506063D6" w14:textId="25D2F7A5" w:rsidR="00AD02C0" w:rsidRPr="00E50FE9" w:rsidRDefault="00AD02C0" w:rsidP="003857FF">
      <w:pPr>
        <w:pStyle w:val="Retraitcorpsdetexte"/>
        <w:numPr>
          <w:ilvl w:val="0"/>
          <w:numId w:val="32"/>
        </w:numPr>
        <w:spacing w:after="0"/>
        <w:ind w:left="357" w:hanging="357"/>
        <w:rPr>
          <w:rFonts w:ascii="Garamond" w:hAnsi="Garamond"/>
          <w:b w:val="0"/>
          <w:iCs/>
          <w:szCs w:val="24"/>
        </w:rPr>
      </w:pPr>
      <w:r w:rsidRPr="00E50FE9">
        <w:rPr>
          <w:rFonts w:ascii="Garamond" w:hAnsi="Garamond"/>
          <w:b w:val="0"/>
          <w:iCs/>
          <w:szCs w:val="24"/>
        </w:rPr>
        <w:t>Conseil consultatif national sur l’apprentissage et la garde des jeunes enfants</w:t>
      </w:r>
    </w:p>
    <w:p w14:paraId="40FBFB51" w14:textId="77777777" w:rsidR="00AD02C0" w:rsidRPr="00E50FE9" w:rsidRDefault="00AD02C0" w:rsidP="003857FF">
      <w:pPr>
        <w:pStyle w:val="Retraitcorpsdetexte"/>
        <w:numPr>
          <w:ilvl w:val="0"/>
          <w:numId w:val="32"/>
        </w:numPr>
        <w:spacing w:after="0"/>
        <w:ind w:left="357" w:hanging="357"/>
        <w:rPr>
          <w:rFonts w:ascii="Garamond" w:hAnsi="Garamond"/>
          <w:b w:val="0"/>
          <w:iCs/>
          <w:szCs w:val="24"/>
          <w:lang w:val="en-US"/>
        </w:rPr>
      </w:pPr>
      <w:r w:rsidRPr="00E50FE9">
        <w:rPr>
          <w:rFonts w:ascii="Garamond" w:hAnsi="Garamond"/>
          <w:b w:val="0"/>
          <w:iCs/>
          <w:szCs w:val="24"/>
          <w:lang w:val="en-US"/>
        </w:rPr>
        <w:t>International Network on Leave Policies and Research</w:t>
      </w:r>
    </w:p>
    <w:p w14:paraId="3F54DC83" w14:textId="0508DEE0" w:rsidR="006233F1" w:rsidRPr="00E50FE9" w:rsidRDefault="006233F1" w:rsidP="003857FF">
      <w:pPr>
        <w:pStyle w:val="Retraitcorpsdetexte"/>
        <w:numPr>
          <w:ilvl w:val="0"/>
          <w:numId w:val="32"/>
        </w:numPr>
        <w:spacing w:after="0"/>
        <w:ind w:left="357" w:hanging="357"/>
        <w:rPr>
          <w:rFonts w:ascii="Garamond" w:hAnsi="Garamond"/>
          <w:b w:val="0"/>
          <w:iCs/>
          <w:szCs w:val="24"/>
        </w:rPr>
      </w:pPr>
      <w:r w:rsidRPr="00E50FE9">
        <w:rPr>
          <w:rFonts w:ascii="Garamond" w:hAnsi="Garamond"/>
          <w:b w:val="0"/>
          <w:iCs/>
          <w:szCs w:val="24"/>
        </w:rPr>
        <w:t xml:space="preserve">Partenariat </w:t>
      </w:r>
      <w:r w:rsidRPr="00E50FE9">
        <w:rPr>
          <w:rFonts w:ascii="Garamond" w:hAnsi="Garamond"/>
          <w:b w:val="0"/>
          <w:i/>
          <w:szCs w:val="24"/>
        </w:rPr>
        <w:t>Familles en mouvance</w:t>
      </w:r>
      <w:r w:rsidRPr="00E50FE9">
        <w:rPr>
          <w:rFonts w:ascii="Garamond" w:hAnsi="Garamond"/>
          <w:b w:val="0"/>
          <w:iCs/>
          <w:szCs w:val="24"/>
        </w:rPr>
        <w:t xml:space="preserve"> </w:t>
      </w:r>
    </w:p>
    <w:p w14:paraId="4E9C9BA8" w14:textId="55E8F215" w:rsidR="0040651A" w:rsidRPr="00E50FE9" w:rsidRDefault="00AD02C0" w:rsidP="003857FF">
      <w:pPr>
        <w:pStyle w:val="Retraitcorpsdetexte"/>
        <w:numPr>
          <w:ilvl w:val="0"/>
          <w:numId w:val="32"/>
        </w:numPr>
        <w:spacing w:after="0"/>
        <w:ind w:left="357" w:hanging="357"/>
        <w:rPr>
          <w:rFonts w:ascii="Garamond" w:hAnsi="Garamond"/>
          <w:b w:val="0"/>
          <w:iCs/>
          <w:szCs w:val="24"/>
        </w:rPr>
      </w:pPr>
      <w:r w:rsidRPr="00E50FE9">
        <w:rPr>
          <w:rFonts w:ascii="Garamond" w:hAnsi="Garamond"/>
          <w:b w:val="0"/>
          <w:iCs/>
          <w:szCs w:val="24"/>
        </w:rPr>
        <w:t>P</w:t>
      </w:r>
      <w:r w:rsidR="0040651A" w:rsidRPr="00E50FE9">
        <w:rPr>
          <w:rFonts w:ascii="Garamond" w:hAnsi="Garamond"/>
          <w:b w:val="0"/>
          <w:iCs/>
          <w:szCs w:val="24"/>
        </w:rPr>
        <w:t xml:space="preserve">artenariat de recherche </w:t>
      </w:r>
      <w:r w:rsidR="0040651A" w:rsidRPr="00E50FE9">
        <w:rPr>
          <w:rFonts w:ascii="Garamond" w:hAnsi="Garamond"/>
          <w:b w:val="0"/>
          <w:i/>
          <w:szCs w:val="24"/>
        </w:rPr>
        <w:t>Réinventer les politiques soins/travail</w:t>
      </w:r>
      <w:r w:rsidR="0040651A" w:rsidRPr="00E50FE9">
        <w:rPr>
          <w:rFonts w:ascii="Garamond" w:hAnsi="Garamond"/>
          <w:b w:val="0"/>
          <w:iCs/>
          <w:szCs w:val="24"/>
        </w:rPr>
        <w:t xml:space="preserve"> </w:t>
      </w:r>
    </w:p>
    <w:p w14:paraId="1ED3C12D" w14:textId="12FD2FF2" w:rsidR="009F531B" w:rsidRPr="00E50FE9" w:rsidRDefault="0089016E" w:rsidP="003857FF">
      <w:pPr>
        <w:pStyle w:val="Retraitcorpsdetexte"/>
        <w:numPr>
          <w:ilvl w:val="0"/>
          <w:numId w:val="30"/>
        </w:numPr>
        <w:spacing w:after="0"/>
        <w:rPr>
          <w:rFonts w:ascii="Garamond" w:hAnsi="Garamond"/>
          <w:b w:val="0"/>
          <w:iCs/>
          <w:szCs w:val="24"/>
        </w:rPr>
      </w:pPr>
      <w:r w:rsidRPr="00E50FE9">
        <w:rPr>
          <w:rFonts w:ascii="Garamond" w:hAnsi="Garamond"/>
          <w:b w:val="0"/>
          <w:iCs/>
          <w:szCs w:val="24"/>
        </w:rPr>
        <w:t>Société canadienne de sociologie</w:t>
      </w:r>
    </w:p>
    <w:p w14:paraId="1564376B" w14:textId="6733E5FB" w:rsidR="007D291E" w:rsidRPr="00E50FE9" w:rsidRDefault="00AD02C0" w:rsidP="003857FF">
      <w:pPr>
        <w:pStyle w:val="Retraitcorpsdetexte"/>
        <w:numPr>
          <w:ilvl w:val="0"/>
          <w:numId w:val="30"/>
        </w:numPr>
        <w:spacing w:after="0"/>
        <w:rPr>
          <w:rFonts w:ascii="Garamond" w:hAnsi="Garamond"/>
          <w:b w:val="0"/>
          <w:bCs/>
          <w:i/>
          <w:iCs/>
          <w:caps/>
          <w:szCs w:val="24"/>
        </w:rPr>
      </w:pPr>
      <w:r w:rsidRPr="00E50FE9">
        <w:rPr>
          <w:rFonts w:ascii="Garamond" w:hAnsi="Garamond"/>
          <w:b w:val="0"/>
          <w:iCs/>
          <w:szCs w:val="24"/>
          <w:lang w:val="en-US"/>
        </w:rPr>
        <w:t>Work and Family Researchers Network</w:t>
      </w:r>
      <w:bookmarkEnd w:id="0"/>
    </w:p>
    <w:sectPr w:rsidR="007D291E" w:rsidRPr="00E50FE9" w:rsidSect="0004575C">
      <w:headerReference w:type="even" r:id="rId87"/>
      <w:headerReference w:type="default" r:id="rId88"/>
      <w:footerReference w:type="even" r:id="rId89"/>
      <w:footerReference w:type="default" r:id="rId90"/>
      <w:pgSz w:w="12240" w:h="15840"/>
      <w:pgMar w:top="1418" w:right="1467" w:bottom="851" w:left="1531" w:header="720" w:footer="652" w:gutter="0"/>
      <w:pgNumType w:start="1" w:chapStyle="1" w:chapSep="e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69AEE" w14:textId="77777777" w:rsidR="0015555C" w:rsidRDefault="0015555C">
      <w:r>
        <w:separator/>
      </w:r>
    </w:p>
  </w:endnote>
  <w:endnote w:type="continuationSeparator" w:id="0">
    <w:p w14:paraId="1C33165B" w14:textId="77777777" w:rsidR="0015555C" w:rsidRDefault="0015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16D85" w14:textId="77777777" w:rsidR="00D838E6" w:rsidRDefault="00D838E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97369C6" w14:textId="77777777" w:rsidR="00D838E6" w:rsidRDefault="00D838E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8651E" w14:textId="77777777" w:rsidR="00143B27" w:rsidRDefault="00143B27">
    <w:pPr>
      <w:pStyle w:val="Pieddepage"/>
      <w:jc w:val="center"/>
    </w:pPr>
  </w:p>
  <w:p w14:paraId="69486DB8" w14:textId="2B52FC62" w:rsidR="00143B27" w:rsidRPr="00143B27" w:rsidRDefault="00143B27" w:rsidP="003857FF">
    <w:pPr>
      <w:pStyle w:val="Pieddepage"/>
      <w:spacing w:after="0"/>
      <w:jc w:val="center"/>
      <w:rPr>
        <w:sz w:val="20"/>
      </w:rPr>
    </w:pPr>
    <w:r w:rsidRPr="00143B27">
      <w:rPr>
        <w:sz w:val="20"/>
      </w:rPr>
      <w:t>Curriculum Vitae</w:t>
    </w:r>
  </w:p>
  <w:p w14:paraId="640FEAC5" w14:textId="06439219" w:rsidR="00143B27" w:rsidRPr="00143B27" w:rsidRDefault="00143B27" w:rsidP="003857FF">
    <w:pPr>
      <w:pStyle w:val="Pieddepage"/>
      <w:spacing w:after="0"/>
      <w:jc w:val="center"/>
      <w:rPr>
        <w:sz w:val="20"/>
      </w:rPr>
    </w:pPr>
    <w:r w:rsidRPr="00143B27">
      <w:rPr>
        <w:sz w:val="20"/>
      </w:rPr>
      <w:t>Sophie Mathieu</w:t>
    </w:r>
  </w:p>
  <w:sdt>
    <w:sdtPr>
      <w:id w:val="-3404865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7523474" w14:textId="366BE3D3" w:rsidR="00143B27" w:rsidRPr="00143B27" w:rsidRDefault="00143B27">
        <w:pPr>
          <w:pStyle w:val="Pieddepage"/>
          <w:jc w:val="center"/>
          <w:rPr>
            <w:sz w:val="20"/>
          </w:rPr>
        </w:pPr>
        <w:r w:rsidRPr="00143B27">
          <w:rPr>
            <w:sz w:val="20"/>
          </w:rPr>
          <w:fldChar w:fldCharType="begin"/>
        </w:r>
        <w:r w:rsidRPr="00143B27">
          <w:rPr>
            <w:sz w:val="20"/>
          </w:rPr>
          <w:instrText>PAGE   \* MERGEFORMAT</w:instrText>
        </w:r>
        <w:r w:rsidRPr="00143B27">
          <w:rPr>
            <w:sz w:val="20"/>
          </w:rPr>
          <w:fldChar w:fldCharType="separate"/>
        </w:r>
        <w:r w:rsidRPr="00143B27">
          <w:rPr>
            <w:sz w:val="20"/>
            <w:lang w:val="fr-FR"/>
          </w:rPr>
          <w:t>2</w:t>
        </w:r>
        <w:r w:rsidRPr="00143B27">
          <w:rPr>
            <w:sz w:val="20"/>
          </w:rPr>
          <w:fldChar w:fldCharType="end"/>
        </w:r>
      </w:p>
    </w:sdtContent>
  </w:sdt>
  <w:p w14:paraId="7FA93525" w14:textId="77777777" w:rsidR="004F5BF5" w:rsidRPr="00143B27" w:rsidRDefault="004F5BF5" w:rsidP="004F5BF5">
    <w:pPr>
      <w:pStyle w:val="Pieddepage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31254" w14:textId="77777777" w:rsidR="0015555C" w:rsidRDefault="0015555C">
      <w:r>
        <w:separator/>
      </w:r>
    </w:p>
  </w:footnote>
  <w:footnote w:type="continuationSeparator" w:id="0">
    <w:p w14:paraId="6817F935" w14:textId="77777777" w:rsidR="0015555C" w:rsidRDefault="00155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ABD27" w14:textId="6F2B725F" w:rsidR="002E34FB" w:rsidRDefault="002E34FB" w:rsidP="00163E4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43B27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AE758D5" w14:textId="77777777" w:rsidR="002E34FB" w:rsidRDefault="002E34FB" w:rsidP="002E34FB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F7CB1" w14:textId="77777777" w:rsidR="002E34FB" w:rsidRDefault="002E34FB" w:rsidP="002E34FB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15014"/>
    <w:multiLevelType w:val="hybridMultilevel"/>
    <w:tmpl w:val="F0DA8E28"/>
    <w:lvl w:ilvl="0" w:tplc="CDF49322">
      <w:start w:val="2003"/>
      <w:numFmt w:val="decimal"/>
      <w:lvlText w:val="%1"/>
      <w:lvlJc w:val="left"/>
      <w:pPr>
        <w:tabs>
          <w:tab w:val="num" w:pos="1866"/>
        </w:tabs>
        <w:ind w:left="1866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076F5525"/>
    <w:multiLevelType w:val="hybridMultilevel"/>
    <w:tmpl w:val="2E46B71E"/>
    <w:lvl w:ilvl="0" w:tplc="D5360362">
      <w:start w:val="2022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81D32"/>
    <w:multiLevelType w:val="multilevel"/>
    <w:tmpl w:val="647430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AB907FE"/>
    <w:multiLevelType w:val="multilevel"/>
    <w:tmpl w:val="948674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B1C71F3"/>
    <w:multiLevelType w:val="multilevel"/>
    <w:tmpl w:val="AB883650"/>
    <w:lvl w:ilvl="0">
      <w:start w:val="200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2011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B9C07D8"/>
    <w:multiLevelType w:val="hybridMultilevel"/>
    <w:tmpl w:val="4ED83304"/>
    <w:lvl w:ilvl="0" w:tplc="5E9E3082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B5DA3"/>
    <w:multiLevelType w:val="hybridMultilevel"/>
    <w:tmpl w:val="123C0BD2"/>
    <w:lvl w:ilvl="0" w:tplc="3EFA89F4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C13D6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D3F4E68"/>
    <w:multiLevelType w:val="multilevel"/>
    <w:tmpl w:val="7C16DFE2"/>
    <w:lvl w:ilvl="0">
      <w:start w:val="2000"/>
      <w:numFmt w:val="decimal"/>
      <w:lvlText w:val="%1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164"/>
        </w:tabs>
        <w:ind w:left="1164" w:hanging="15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38"/>
        </w:tabs>
        <w:ind w:left="738" w:hanging="15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12"/>
        </w:tabs>
        <w:ind w:left="312" w:hanging="15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-114"/>
        </w:tabs>
        <w:ind w:left="-114" w:hanging="15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540"/>
        </w:tabs>
        <w:ind w:left="-540" w:hanging="15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</w:rPr>
    </w:lvl>
  </w:abstractNum>
  <w:abstractNum w:abstractNumId="9" w15:restartNumberingAfterBreak="0">
    <w:nsid w:val="0E1B4510"/>
    <w:multiLevelType w:val="hybridMultilevel"/>
    <w:tmpl w:val="2690C0A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AB4531"/>
    <w:multiLevelType w:val="multilevel"/>
    <w:tmpl w:val="6442C3A4"/>
    <w:lvl w:ilvl="0">
      <w:start w:val="200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0246B67"/>
    <w:multiLevelType w:val="hybridMultilevel"/>
    <w:tmpl w:val="47367688"/>
    <w:lvl w:ilvl="0" w:tplc="B0263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1EB2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FE5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EA5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02F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FCA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96A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04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C8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8355D2C"/>
    <w:multiLevelType w:val="hybridMultilevel"/>
    <w:tmpl w:val="4EAEC400"/>
    <w:lvl w:ilvl="0" w:tplc="0C0C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1A877641"/>
    <w:multiLevelType w:val="hybridMultilevel"/>
    <w:tmpl w:val="080E6FC4"/>
    <w:lvl w:ilvl="0" w:tplc="97BC721C">
      <w:start w:val="2022"/>
      <w:numFmt w:val="decimal"/>
      <w:lvlText w:val="%1"/>
      <w:lvlJc w:val="left"/>
      <w:pPr>
        <w:ind w:left="840" w:hanging="480"/>
      </w:pPr>
      <w:rPr>
        <w:rFonts w:eastAsia="Times New Roman"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C3247"/>
    <w:multiLevelType w:val="hybridMultilevel"/>
    <w:tmpl w:val="B61E2A00"/>
    <w:lvl w:ilvl="0" w:tplc="9E4C369E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D0D2C"/>
    <w:multiLevelType w:val="multilevel"/>
    <w:tmpl w:val="EF20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D0E5F35"/>
    <w:multiLevelType w:val="hybridMultilevel"/>
    <w:tmpl w:val="589E2C30"/>
    <w:lvl w:ilvl="0" w:tplc="7936762A">
      <w:start w:val="1"/>
      <w:numFmt w:val="bullet"/>
      <w:lvlText w:val="•"/>
      <w:lvlJc w:val="left"/>
      <w:pPr>
        <w:tabs>
          <w:tab w:val="num" w:pos="-275"/>
        </w:tabs>
        <w:ind w:left="-275" w:hanging="360"/>
      </w:pPr>
      <w:rPr>
        <w:rFonts w:ascii="Arial" w:hAnsi="Arial" w:hint="default"/>
      </w:rPr>
    </w:lvl>
    <w:lvl w:ilvl="1" w:tplc="C2AA7C4E" w:tentative="1">
      <w:start w:val="1"/>
      <w:numFmt w:val="bullet"/>
      <w:lvlText w:val="•"/>
      <w:lvlJc w:val="left"/>
      <w:pPr>
        <w:tabs>
          <w:tab w:val="num" w:pos="445"/>
        </w:tabs>
        <w:ind w:left="445" w:hanging="360"/>
      </w:pPr>
      <w:rPr>
        <w:rFonts w:ascii="Arial" w:hAnsi="Arial" w:hint="default"/>
      </w:rPr>
    </w:lvl>
    <w:lvl w:ilvl="2" w:tplc="4942BA66" w:tentative="1">
      <w:start w:val="1"/>
      <w:numFmt w:val="bullet"/>
      <w:lvlText w:val="•"/>
      <w:lvlJc w:val="left"/>
      <w:pPr>
        <w:tabs>
          <w:tab w:val="num" w:pos="1165"/>
        </w:tabs>
        <w:ind w:left="1165" w:hanging="360"/>
      </w:pPr>
      <w:rPr>
        <w:rFonts w:ascii="Arial" w:hAnsi="Arial" w:hint="default"/>
      </w:rPr>
    </w:lvl>
    <w:lvl w:ilvl="3" w:tplc="71FE7A06" w:tentative="1">
      <w:start w:val="1"/>
      <w:numFmt w:val="bullet"/>
      <w:lvlText w:val="•"/>
      <w:lvlJc w:val="left"/>
      <w:pPr>
        <w:tabs>
          <w:tab w:val="num" w:pos="1885"/>
        </w:tabs>
        <w:ind w:left="1885" w:hanging="360"/>
      </w:pPr>
      <w:rPr>
        <w:rFonts w:ascii="Arial" w:hAnsi="Arial" w:hint="default"/>
      </w:rPr>
    </w:lvl>
    <w:lvl w:ilvl="4" w:tplc="BD68BE74" w:tentative="1">
      <w:start w:val="1"/>
      <w:numFmt w:val="bullet"/>
      <w:lvlText w:val="•"/>
      <w:lvlJc w:val="left"/>
      <w:pPr>
        <w:tabs>
          <w:tab w:val="num" w:pos="2605"/>
        </w:tabs>
        <w:ind w:left="2605" w:hanging="360"/>
      </w:pPr>
      <w:rPr>
        <w:rFonts w:ascii="Arial" w:hAnsi="Arial" w:hint="default"/>
      </w:rPr>
    </w:lvl>
    <w:lvl w:ilvl="5" w:tplc="DDB2BAA4" w:tentative="1">
      <w:start w:val="1"/>
      <w:numFmt w:val="bullet"/>
      <w:lvlText w:val="•"/>
      <w:lvlJc w:val="left"/>
      <w:pPr>
        <w:tabs>
          <w:tab w:val="num" w:pos="3325"/>
        </w:tabs>
        <w:ind w:left="3325" w:hanging="360"/>
      </w:pPr>
      <w:rPr>
        <w:rFonts w:ascii="Arial" w:hAnsi="Arial" w:hint="default"/>
      </w:rPr>
    </w:lvl>
    <w:lvl w:ilvl="6" w:tplc="C46036DE" w:tentative="1">
      <w:start w:val="1"/>
      <w:numFmt w:val="bullet"/>
      <w:lvlText w:val="•"/>
      <w:lvlJc w:val="left"/>
      <w:pPr>
        <w:tabs>
          <w:tab w:val="num" w:pos="4045"/>
        </w:tabs>
        <w:ind w:left="4045" w:hanging="360"/>
      </w:pPr>
      <w:rPr>
        <w:rFonts w:ascii="Arial" w:hAnsi="Arial" w:hint="default"/>
      </w:rPr>
    </w:lvl>
    <w:lvl w:ilvl="7" w:tplc="38C8B6D6" w:tentative="1">
      <w:start w:val="1"/>
      <w:numFmt w:val="bullet"/>
      <w:lvlText w:val="•"/>
      <w:lvlJc w:val="left"/>
      <w:pPr>
        <w:tabs>
          <w:tab w:val="num" w:pos="4765"/>
        </w:tabs>
        <w:ind w:left="4765" w:hanging="360"/>
      </w:pPr>
      <w:rPr>
        <w:rFonts w:ascii="Arial" w:hAnsi="Arial" w:hint="default"/>
      </w:rPr>
    </w:lvl>
    <w:lvl w:ilvl="8" w:tplc="AEC2BDAA" w:tentative="1">
      <w:start w:val="1"/>
      <w:numFmt w:val="bullet"/>
      <w:lvlText w:val="•"/>
      <w:lvlJc w:val="left"/>
      <w:pPr>
        <w:tabs>
          <w:tab w:val="num" w:pos="5485"/>
        </w:tabs>
        <w:ind w:left="5485" w:hanging="360"/>
      </w:pPr>
      <w:rPr>
        <w:rFonts w:ascii="Arial" w:hAnsi="Arial" w:hint="default"/>
      </w:rPr>
    </w:lvl>
  </w:abstractNum>
  <w:abstractNum w:abstractNumId="17" w15:restartNumberingAfterBreak="0">
    <w:nsid w:val="1D602AB2"/>
    <w:multiLevelType w:val="multilevel"/>
    <w:tmpl w:val="426E01B6"/>
    <w:lvl w:ilvl="0">
      <w:start w:val="1998"/>
      <w:numFmt w:val="decimal"/>
      <w:lvlText w:val="%1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732"/>
        </w:tabs>
        <w:ind w:left="1732" w:hanging="15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90"/>
        </w:tabs>
        <w:ind w:left="690" w:hanging="15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40"/>
        </w:tabs>
        <w:ind w:left="240" w:hanging="15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-210"/>
        </w:tabs>
        <w:ind w:left="-210" w:hanging="15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660"/>
        </w:tabs>
        <w:ind w:left="-660" w:hanging="15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900"/>
        </w:tabs>
        <w:ind w:left="-9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1350"/>
        </w:tabs>
        <w:ind w:left="-13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440"/>
        </w:tabs>
        <w:ind w:left="-1440" w:hanging="2160"/>
      </w:pPr>
      <w:rPr>
        <w:rFonts w:hint="default"/>
      </w:rPr>
    </w:lvl>
  </w:abstractNum>
  <w:abstractNum w:abstractNumId="18" w15:restartNumberingAfterBreak="0">
    <w:nsid w:val="1EF26E1D"/>
    <w:multiLevelType w:val="hybridMultilevel"/>
    <w:tmpl w:val="7E9A5F32"/>
    <w:lvl w:ilvl="0" w:tplc="0C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22D7586F"/>
    <w:multiLevelType w:val="hybridMultilevel"/>
    <w:tmpl w:val="D71AB312"/>
    <w:lvl w:ilvl="0" w:tplc="0C0C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296D7374"/>
    <w:multiLevelType w:val="hybridMultilevel"/>
    <w:tmpl w:val="EA623E3C"/>
    <w:lvl w:ilvl="0" w:tplc="5BD8EBDC">
      <w:start w:val="2022"/>
      <w:numFmt w:val="decimal"/>
      <w:lvlText w:val="%1"/>
      <w:lvlJc w:val="left"/>
      <w:pPr>
        <w:ind w:left="840" w:hanging="480"/>
      </w:pPr>
      <w:rPr>
        <w:rFonts w:eastAsia="Times New Roman"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9455DE"/>
    <w:multiLevelType w:val="hybridMultilevel"/>
    <w:tmpl w:val="C0CAB2EA"/>
    <w:lvl w:ilvl="0" w:tplc="0C0C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2" w15:restartNumberingAfterBreak="0">
    <w:nsid w:val="2BA630F6"/>
    <w:multiLevelType w:val="multilevel"/>
    <w:tmpl w:val="FC3E7E6E"/>
    <w:lvl w:ilvl="0">
      <w:start w:val="2002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  <w:b w:val="0"/>
      </w:rPr>
    </w:lvl>
    <w:lvl w:ilvl="1">
      <w:start w:val="2003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default"/>
        <w:b/>
        <w:bCs/>
      </w:rPr>
    </w:lvl>
    <w:lvl w:ilvl="2">
      <w:start w:val="1"/>
      <w:numFmt w:val="decimal"/>
      <w:lvlText w:val="%1-%2.%3"/>
      <w:lvlJc w:val="left"/>
      <w:pPr>
        <w:tabs>
          <w:tab w:val="num" w:pos="990"/>
        </w:tabs>
        <w:ind w:left="990" w:hanging="99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23" w15:restartNumberingAfterBreak="0">
    <w:nsid w:val="2C4800D6"/>
    <w:multiLevelType w:val="hybridMultilevel"/>
    <w:tmpl w:val="A190C2E4"/>
    <w:lvl w:ilvl="0" w:tplc="0C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2CBA2076"/>
    <w:multiLevelType w:val="multilevel"/>
    <w:tmpl w:val="E8F49ADE"/>
    <w:lvl w:ilvl="0">
      <w:start w:val="200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010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2E250309"/>
    <w:multiLevelType w:val="hybridMultilevel"/>
    <w:tmpl w:val="66868BC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727F51"/>
    <w:multiLevelType w:val="multilevel"/>
    <w:tmpl w:val="4EEE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0526C3F"/>
    <w:multiLevelType w:val="hybridMultilevel"/>
    <w:tmpl w:val="D5E06B8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390069"/>
    <w:multiLevelType w:val="hybridMultilevel"/>
    <w:tmpl w:val="D08636B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D56DE8"/>
    <w:multiLevelType w:val="hybridMultilevel"/>
    <w:tmpl w:val="39E0A5AC"/>
    <w:lvl w:ilvl="0" w:tplc="449A36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282FD8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502E9F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A1E9D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60A56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9F425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B484BD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23CAE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B6202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 w15:restartNumberingAfterBreak="0">
    <w:nsid w:val="38206017"/>
    <w:multiLevelType w:val="multilevel"/>
    <w:tmpl w:val="1AA822D2"/>
    <w:lvl w:ilvl="0">
      <w:start w:val="2001"/>
      <w:numFmt w:val="decimal"/>
      <w:lvlText w:val="%1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140"/>
        </w:tabs>
        <w:ind w:left="1140" w:hanging="15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90"/>
        </w:tabs>
        <w:ind w:left="690" w:hanging="15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40"/>
        </w:tabs>
        <w:ind w:left="240" w:hanging="15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-210"/>
        </w:tabs>
        <w:ind w:left="-210" w:hanging="15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660"/>
        </w:tabs>
        <w:ind w:left="-660" w:hanging="15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900"/>
        </w:tabs>
        <w:ind w:left="-9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1350"/>
        </w:tabs>
        <w:ind w:left="-13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440"/>
        </w:tabs>
        <w:ind w:left="-1440" w:hanging="2160"/>
      </w:pPr>
      <w:rPr>
        <w:rFonts w:hint="default"/>
      </w:rPr>
    </w:lvl>
  </w:abstractNum>
  <w:abstractNum w:abstractNumId="31" w15:restartNumberingAfterBreak="0">
    <w:nsid w:val="38583FC6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3ABB69D3"/>
    <w:multiLevelType w:val="multilevel"/>
    <w:tmpl w:val="390E5746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3B352012"/>
    <w:multiLevelType w:val="hybridMultilevel"/>
    <w:tmpl w:val="17DCAA0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B67E65"/>
    <w:multiLevelType w:val="hybridMultilevel"/>
    <w:tmpl w:val="421A5244"/>
    <w:lvl w:ilvl="0" w:tplc="94DE8720">
      <w:start w:val="2023"/>
      <w:numFmt w:val="decimal"/>
      <w:lvlText w:val="%1"/>
      <w:lvlJc w:val="left"/>
      <w:pPr>
        <w:ind w:left="840" w:hanging="480"/>
      </w:pPr>
      <w:rPr>
        <w:rFonts w:eastAsia="Times New Roman"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8F1B4E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417C675D"/>
    <w:multiLevelType w:val="hybridMultilevel"/>
    <w:tmpl w:val="B61E2A00"/>
    <w:lvl w:ilvl="0" w:tplc="FFFFFFFF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630132"/>
    <w:multiLevelType w:val="hybridMultilevel"/>
    <w:tmpl w:val="31F877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FE26D0"/>
    <w:multiLevelType w:val="hybridMultilevel"/>
    <w:tmpl w:val="44FCF9E4"/>
    <w:lvl w:ilvl="0" w:tplc="0C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4E3472D7"/>
    <w:multiLevelType w:val="hybridMultilevel"/>
    <w:tmpl w:val="C8D8993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2AA7C4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942BA6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1FE7A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D68BE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DB2BA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46036D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8C8B6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EC2BD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0" w15:restartNumberingAfterBreak="0">
    <w:nsid w:val="4EF83C73"/>
    <w:multiLevelType w:val="hybridMultilevel"/>
    <w:tmpl w:val="77A449E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0F91CDA"/>
    <w:multiLevelType w:val="hybridMultilevel"/>
    <w:tmpl w:val="63B81C56"/>
    <w:lvl w:ilvl="0" w:tplc="7FC076C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0E2CE7"/>
    <w:multiLevelType w:val="hybridMultilevel"/>
    <w:tmpl w:val="CEA64A48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AA7C4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942BA6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1FE7A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D68BE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DB2BA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46036D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8C8B6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EC2BD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3" w15:restartNumberingAfterBreak="0">
    <w:nsid w:val="574705E4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59B71418"/>
    <w:multiLevelType w:val="hybridMultilevel"/>
    <w:tmpl w:val="18C0E40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BBA48DF"/>
    <w:multiLevelType w:val="hybridMultilevel"/>
    <w:tmpl w:val="BC2694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560840"/>
    <w:multiLevelType w:val="multilevel"/>
    <w:tmpl w:val="67406D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 w15:restartNumberingAfterBreak="0">
    <w:nsid w:val="621D366F"/>
    <w:multiLevelType w:val="hybridMultilevel"/>
    <w:tmpl w:val="844CE74E"/>
    <w:lvl w:ilvl="0" w:tplc="4D86931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BA4EAA"/>
    <w:multiLevelType w:val="hybridMultilevel"/>
    <w:tmpl w:val="948C4A5E"/>
    <w:lvl w:ilvl="0" w:tplc="D444CD2C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8F481A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67AD1F62"/>
    <w:multiLevelType w:val="hybridMultilevel"/>
    <w:tmpl w:val="7332A1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DA3339"/>
    <w:multiLevelType w:val="multilevel"/>
    <w:tmpl w:val="B7085F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9094FCC"/>
    <w:multiLevelType w:val="hybridMultilevel"/>
    <w:tmpl w:val="F3163614"/>
    <w:lvl w:ilvl="0" w:tplc="F2069A9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8D2018"/>
    <w:multiLevelType w:val="hybridMultilevel"/>
    <w:tmpl w:val="DB7E05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E129F0"/>
    <w:multiLevelType w:val="hybridMultilevel"/>
    <w:tmpl w:val="3F4CB3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E24444"/>
    <w:multiLevelType w:val="multilevel"/>
    <w:tmpl w:val="4A92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E1A3685"/>
    <w:multiLevelType w:val="hybridMultilevel"/>
    <w:tmpl w:val="B178D17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FB712B0"/>
    <w:multiLevelType w:val="hybridMultilevel"/>
    <w:tmpl w:val="3F168296"/>
    <w:lvl w:ilvl="0" w:tplc="0C0C0001">
      <w:start w:val="1"/>
      <w:numFmt w:val="bullet"/>
      <w:lvlText w:val="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854"/>
        </w:tabs>
        <w:ind w:left="285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574"/>
        </w:tabs>
        <w:ind w:left="357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294"/>
        </w:tabs>
        <w:ind w:left="429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014"/>
        </w:tabs>
        <w:ind w:left="501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734"/>
        </w:tabs>
        <w:ind w:left="573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454"/>
        </w:tabs>
        <w:ind w:left="645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174"/>
        </w:tabs>
        <w:ind w:left="717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894"/>
        </w:tabs>
        <w:ind w:left="7894" w:hanging="360"/>
      </w:pPr>
      <w:rPr>
        <w:rFonts w:ascii="Wingdings" w:hAnsi="Wingdings" w:hint="default"/>
      </w:rPr>
    </w:lvl>
  </w:abstractNum>
  <w:abstractNum w:abstractNumId="58" w15:restartNumberingAfterBreak="0">
    <w:nsid w:val="752C6962"/>
    <w:multiLevelType w:val="multilevel"/>
    <w:tmpl w:val="622CA52A"/>
    <w:lvl w:ilvl="0">
      <w:start w:val="1997"/>
      <w:numFmt w:val="decimal"/>
      <w:lvlText w:val="%1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140"/>
        </w:tabs>
        <w:ind w:left="1140" w:hanging="15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90"/>
        </w:tabs>
        <w:ind w:left="690" w:hanging="15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40"/>
        </w:tabs>
        <w:ind w:left="240" w:hanging="15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-210"/>
        </w:tabs>
        <w:ind w:left="-210" w:hanging="15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660"/>
        </w:tabs>
        <w:ind w:left="-660" w:hanging="15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900"/>
        </w:tabs>
        <w:ind w:left="-9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1350"/>
        </w:tabs>
        <w:ind w:left="-13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440"/>
        </w:tabs>
        <w:ind w:left="-1440" w:hanging="2160"/>
      </w:pPr>
      <w:rPr>
        <w:rFonts w:hint="default"/>
      </w:rPr>
    </w:lvl>
  </w:abstractNum>
  <w:abstractNum w:abstractNumId="59" w15:restartNumberingAfterBreak="0">
    <w:nsid w:val="75C42DB5"/>
    <w:multiLevelType w:val="multilevel"/>
    <w:tmpl w:val="6D7A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71B1D16"/>
    <w:multiLevelType w:val="hybridMultilevel"/>
    <w:tmpl w:val="2A766BF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7E55087"/>
    <w:multiLevelType w:val="hybridMultilevel"/>
    <w:tmpl w:val="0F36CF0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85516BF"/>
    <w:multiLevelType w:val="multilevel"/>
    <w:tmpl w:val="A59E31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3" w15:restartNumberingAfterBreak="0">
    <w:nsid w:val="7ACA6EE6"/>
    <w:multiLevelType w:val="multilevel"/>
    <w:tmpl w:val="E8F49ADE"/>
    <w:lvl w:ilvl="0">
      <w:start w:val="200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010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4" w15:restartNumberingAfterBreak="0">
    <w:nsid w:val="7B2F0B34"/>
    <w:multiLevelType w:val="hybridMultilevel"/>
    <w:tmpl w:val="5CF0CD8A"/>
    <w:lvl w:ilvl="0" w:tplc="737844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EF9581C"/>
    <w:multiLevelType w:val="multilevel"/>
    <w:tmpl w:val="E8F49ADE"/>
    <w:lvl w:ilvl="0">
      <w:start w:val="200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010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102919578">
    <w:abstractNumId w:val="30"/>
  </w:num>
  <w:num w:numId="2" w16cid:durableId="615796214">
    <w:abstractNumId w:val="17"/>
  </w:num>
  <w:num w:numId="3" w16cid:durableId="1287392057">
    <w:abstractNumId w:val="58"/>
  </w:num>
  <w:num w:numId="4" w16cid:durableId="589975032">
    <w:abstractNumId w:val="7"/>
  </w:num>
  <w:num w:numId="5" w16cid:durableId="112988797">
    <w:abstractNumId w:val="31"/>
  </w:num>
  <w:num w:numId="6" w16cid:durableId="1858732577">
    <w:abstractNumId w:val="43"/>
  </w:num>
  <w:num w:numId="7" w16cid:durableId="1439445738">
    <w:abstractNumId w:val="35"/>
  </w:num>
  <w:num w:numId="8" w16cid:durableId="1836843544">
    <w:abstractNumId w:val="49"/>
  </w:num>
  <w:num w:numId="9" w16cid:durableId="1043286248">
    <w:abstractNumId w:val="8"/>
  </w:num>
  <w:num w:numId="10" w16cid:durableId="1798908786">
    <w:abstractNumId w:val="32"/>
  </w:num>
  <w:num w:numId="11" w16cid:durableId="1646742008">
    <w:abstractNumId w:val="0"/>
  </w:num>
  <w:num w:numId="12" w16cid:durableId="2092046768">
    <w:abstractNumId w:val="10"/>
  </w:num>
  <w:num w:numId="13" w16cid:durableId="1088621748">
    <w:abstractNumId w:val="38"/>
  </w:num>
  <w:num w:numId="14" w16cid:durableId="1452823035">
    <w:abstractNumId w:val="22"/>
  </w:num>
  <w:num w:numId="15" w16cid:durableId="1777093429">
    <w:abstractNumId w:val="57"/>
  </w:num>
  <w:num w:numId="16" w16cid:durableId="495266923">
    <w:abstractNumId w:val="19"/>
  </w:num>
  <w:num w:numId="17" w16cid:durableId="503280091">
    <w:abstractNumId w:val="23"/>
  </w:num>
  <w:num w:numId="18" w16cid:durableId="1074207428">
    <w:abstractNumId w:val="21"/>
  </w:num>
  <w:num w:numId="19" w16cid:durableId="1515613477">
    <w:abstractNumId w:val="12"/>
  </w:num>
  <w:num w:numId="20" w16cid:durableId="1547452400">
    <w:abstractNumId w:val="65"/>
  </w:num>
  <w:num w:numId="21" w16cid:durableId="20934551">
    <w:abstractNumId w:val="63"/>
  </w:num>
  <w:num w:numId="22" w16cid:durableId="75178418">
    <w:abstractNumId w:val="24"/>
  </w:num>
  <w:num w:numId="23" w16cid:durableId="1618831852">
    <w:abstractNumId w:val="4"/>
  </w:num>
  <w:num w:numId="24" w16cid:durableId="796799004">
    <w:abstractNumId w:val="37"/>
  </w:num>
  <w:num w:numId="25" w16cid:durableId="437602324">
    <w:abstractNumId w:val="56"/>
  </w:num>
  <w:num w:numId="26" w16cid:durableId="1813594637">
    <w:abstractNumId w:val="45"/>
  </w:num>
  <w:num w:numId="27" w16cid:durableId="853228925">
    <w:abstractNumId w:val="64"/>
  </w:num>
  <w:num w:numId="28" w16cid:durableId="526336563">
    <w:abstractNumId w:val="60"/>
  </w:num>
  <w:num w:numId="29" w16cid:durableId="298614271">
    <w:abstractNumId w:val="55"/>
  </w:num>
  <w:num w:numId="30" w16cid:durableId="1517962944">
    <w:abstractNumId w:val="40"/>
  </w:num>
  <w:num w:numId="31" w16cid:durableId="1013073834">
    <w:abstractNumId w:val="18"/>
  </w:num>
  <w:num w:numId="32" w16cid:durableId="949896607">
    <w:abstractNumId w:val="33"/>
  </w:num>
  <w:num w:numId="33" w16cid:durableId="1791514491">
    <w:abstractNumId w:val="25"/>
  </w:num>
  <w:num w:numId="34" w16cid:durableId="6258103">
    <w:abstractNumId w:val="11"/>
  </w:num>
  <w:num w:numId="35" w16cid:durableId="664169656">
    <w:abstractNumId w:val="29"/>
  </w:num>
  <w:num w:numId="36" w16cid:durableId="2127187387">
    <w:abstractNumId w:val="16"/>
  </w:num>
  <w:num w:numId="37" w16cid:durableId="1995528827">
    <w:abstractNumId w:val="39"/>
  </w:num>
  <w:num w:numId="38" w16cid:durableId="1405882019">
    <w:abstractNumId w:val="42"/>
  </w:num>
  <w:num w:numId="39" w16cid:durableId="801382316">
    <w:abstractNumId w:val="28"/>
  </w:num>
  <w:num w:numId="40" w16cid:durableId="256864071">
    <w:abstractNumId w:val="51"/>
  </w:num>
  <w:num w:numId="41" w16cid:durableId="2036269922">
    <w:abstractNumId w:val="61"/>
  </w:num>
  <w:num w:numId="42" w16cid:durableId="875117727">
    <w:abstractNumId w:val="50"/>
  </w:num>
  <w:num w:numId="43" w16cid:durableId="108548829">
    <w:abstractNumId w:val="44"/>
  </w:num>
  <w:num w:numId="44" w16cid:durableId="386032258">
    <w:abstractNumId w:val="1"/>
  </w:num>
  <w:num w:numId="45" w16cid:durableId="1778787755">
    <w:abstractNumId w:val="13"/>
  </w:num>
  <w:num w:numId="46" w16cid:durableId="1066343336">
    <w:abstractNumId w:val="20"/>
  </w:num>
  <w:num w:numId="47" w16cid:durableId="1343239056">
    <w:abstractNumId w:val="34"/>
  </w:num>
  <w:num w:numId="48" w16cid:durableId="1052652166">
    <w:abstractNumId w:val="9"/>
  </w:num>
  <w:num w:numId="49" w16cid:durableId="1323007517">
    <w:abstractNumId w:val="15"/>
  </w:num>
  <w:num w:numId="50" w16cid:durableId="697200903">
    <w:abstractNumId w:val="3"/>
  </w:num>
  <w:num w:numId="51" w16cid:durableId="76053942">
    <w:abstractNumId w:val="46"/>
  </w:num>
  <w:num w:numId="52" w16cid:durableId="1835299659">
    <w:abstractNumId w:val="26"/>
  </w:num>
  <w:num w:numId="53" w16cid:durableId="311645332">
    <w:abstractNumId w:val="62"/>
  </w:num>
  <w:num w:numId="54" w16cid:durableId="321204370">
    <w:abstractNumId w:val="59"/>
  </w:num>
  <w:num w:numId="55" w16cid:durableId="261837675">
    <w:abstractNumId w:val="2"/>
  </w:num>
  <w:num w:numId="56" w16cid:durableId="627013012">
    <w:abstractNumId w:val="54"/>
  </w:num>
  <w:num w:numId="57" w16cid:durableId="22749779">
    <w:abstractNumId w:val="52"/>
  </w:num>
  <w:num w:numId="58" w16cid:durableId="1172993750">
    <w:abstractNumId w:val="14"/>
  </w:num>
  <w:num w:numId="59" w16cid:durableId="475268255">
    <w:abstractNumId w:val="48"/>
  </w:num>
  <w:num w:numId="60" w16cid:durableId="265117719">
    <w:abstractNumId w:val="5"/>
  </w:num>
  <w:num w:numId="61" w16cid:durableId="1914463889">
    <w:abstractNumId w:val="47"/>
  </w:num>
  <w:num w:numId="62" w16cid:durableId="466582326">
    <w:abstractNumId w:val="36"/>
  </w:num>
  <w:num w:numId="63" w16cid:durableId="1124890633">
    <w:abstractNumId w:val="27"/>
  </w:num>
  <w:num w:numId="64" w16cid:durableId="738752736">
    <w:abstractNumId w:val="53"/>
  </w:num>
  <w:num w:numId="65" w16cid:durableId="317463311">
    <w:abstractNumId w:val="41"/>
  </w:num>
  <w:num w:numId="66" w16cid:durableId="1668901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7F"/>
    <w:rsid w:val="00000C65"/>
    <w:rsid w:val="00002F3F"/>
    <w:rsid w:val="00005CEA"/>
    <w:rsid w:val="000110BF"/>
    <w:rsid w:val="00015BD5"/>
    <w:rsid w:val="00022591"/>
    <w:rsid w:val="00025245"/>
    <w:rsid w:val="00035CF4"/>
    <w:rsid w:val="00036939"/>
    <w:rsid w:val="00041675"/>
    <w:rsid w:val="000444BB"/>
    <w:rsid w:val="00044D77"/>
    <w:rsid w:val="0004511D"/>
    <w:rsid w:val="0004575C"/>
    <w:rsid w:val="00050088"/>
    <w:rsid w:val="00055F01"/>
    <w:rsid w:val="000614BE"/>
    <w:rsid w:val="000622AB"/>
    <w:rsid w:val="000633E6"/>
    <w:rsid w:val="00063A9C"/>
    <w:rsid w:val="00067868"/>
    <w:rsid w:val="00070C51"/>
    <w:rsid w:val="0008124C"/>
    <w:rsid w:val="00086092"/>
    <w:rsid w:val="000919F9"/>
    <w:rsid w:val="00091DC7"/>
    <w:rsid w:val="00092716"/>
    <w:rsid w:val="00093FA1"/>
    <w:rsid w:val="000A09FB"/>
    <w:rsid w:val="000A48D5"/>
    <w:rsid w:val="000A5C95"/>
    <w:rsid w:val="000A7185"/>
    <w:rsid w:val="000A75A5"/>
    <w:rsid w:val="000B0787"/>
    <w:rsid w:val="000B0816"/>
    <w:rsid w:val="000B3F0A"/>
    <w:rsid w:val="000C0652"/>
    <w:rsid w:val="000C25AF"/>
    <w:rsid w:val="000C3DAF"/>
    <w:rsid w:val="000C5A15"/>
    <w:rsid w:val="000C5B29"/>
    <w:rsid w:val="000D01A9"/>
    <w:rsid w:val="000D180C"/>
    <w:rsid w:val="000D6D26"/>
    <w:rsid w:val="000D708A"/>
    <w:rsid w:val="000E271C"/>
    <w:rsid w:val="000E48A4"/>
    <w:rsid w:val="000E4BE0"/>
    <w:rsid w:val="000F09C3"/>
    <w:rsid w:val="000F162C"/>
    <w:rsid w:val="000F3E06"/>
    <w:rsid w:val="0010020D"/>
    <w:rsid w:val="001045D2"/>
    <w:rsid w:val="001120EF"/>
    <w:rsid w:val="001151C2"/>
    <w:rsid w:val="00117FF9"/>
    <w:rsid w:val="0012214D"/>
    <w:rsid w:val="00126A2F"/>
    <w:rsid w:val="00132B6B"/>
    <w:rsid w:val="00135C56"/>
    <w:rsid w:val="00143B27"/>
    <w:rsid w:val="001445C0"/>
    <w:rsid w:val="00144CF7"/>
    <w:rsid w:val="001554EB"/>
    <w:rsid w:val="0015555C"/>
    <w:rsid w:val="00156B12"/>
    <w:rsid w:val="001607E4"/>
    <w:rsid w:val="00160DC6"/>
    <w:rsid w:val="00163E4C"/>
    <w:rsid w:val="00171670"/>
    <w:rsid w:val="0017759D"/>
    <w:rsid w:val="001811AB"/>
    <w:rsid w:val="001821F3"/>
    <w:rsid w:val="00182B6E"/>
    <w:rsid w:val="00182F8A"/>
    <w:rsid w:val="0019304E"/>
    <w:rsid w:val="001B17EB"/>
    <w:rsid w:val="001C1017"/>
    <w:rsid w:val="001C1BC2"/>
    <w:rsid w:val="001C29BA"/>
    <w:rsid w:val="001C2D7E"/>
    <w:rsid w:val="001C6BBC"/>
    <w:rsid w:val="001D3AC1"/>
    <w:rsid w:val="001E04F8"/>
    <w:rsid w:val="001E33FC"/>
    <w:rsid w:val="001E3557"/>
    <w:rsid w:val="001E508C"/>
    <w:rsid w:val="001E74EA"/>
    <w:rsid w:val="001F178A"/>
    <w:rsid w:val="001F3A99"/>
    <w:rsid w:val="001F52B2"/>
    <w:rsid w:val="001F53F2"/>
    <w:rsid w:val="001F61FA"/>
    <w:rsid w:val="0020118A"/>
    <w:rsid w:val="002022F0"/>
    <w:rsid w:val="00204CE1"/>
    <w:rsid w:val="002060CE"/>
    <w:rsid w:val="002070ED"/>
    <w:rsid w:val="00207A02"/>
    <w:rsid w:val="00210ADD"/>
    <w:rsid w:val="002129D9"/>
    <w:rsid w:val="00212FFB"/>
    <w:rsid w:val="0021328C"/>
    <w:rsid w:val="00215186"/>
    <w:rsid w:val="00224F03"/>
    <w:rsid w:val="00231306"/>
    <w:rsid w:val="00231A16"/>
    <w:rsid w:val="00232974"/>
    <w:rsid w:val="00232B6F"/>
    <w:rsid w:val="0023516B"/>
    <w:rsid w:val="00237FC6"/>
    <w:rsid w:val="00241BCC"/>
    <w:rsid w:val="00242299"/>
    <w:rsid w:val="0024480B"/>
    <w:rsid w:val="0025055A"/>
    <w:rsid w:val="00251F1E"/>
    <w:rsid w:val="002557ED"/>
    <w:rsid w:val="00256913"/>
    <w:rsid w:val="00260A73"/>
    <w:rsid w:val="0026172D"/>
    <w:rsid w:val="002633D0"/>
    <w:rsid w:val="00263C79"/>
    <w:rsid w:val="00264797"/>
    <w:rsid w:val="0026541E"/>
    <w:rsid w:val="00270DD3"/>
    <w:rsid w:val="0027247A"/>
    <w:rsid w:val="00284495"/>
    <w:rsid w:val="002845A3"/>
    <w:rsid w:val="0029569A"/>
    <w:rsid w:val="00295A2B"/>
    <w:rsid w:val="002A370A"/>
    <w:rsid w:val="002B1217"/>
    <w:rsid w:val="002B1B2D"/>
    <w:rsid w:val="002B4E24"/>
    <w:rsid w:val="002C05BA"/>
    <w:rsid w:val="002C7527"/>
    <w:rsid w:val="002C7832"/>
    <w:rsid w:val="002D734C"/>
    <w:rsid w:val="002E1797"/>
    <w:rsid w:val="002E3122"/>
    <w:rsid w:val="002E34FB"/>
    <w:rsid w:val="002E3A67"/>
    <w:rsid w:val="002E41BF"/>
    <w:rsid w:val="002F313F"/>
    <w:rsid w:val="002F403F"/>
    <w:rsid w:val="002F46AA"/>
    <w:rsid w:val="002F7ADA"/>
    <w:rsid w:val="00301180"/>
    <w:rsid w:val="0030199B"/>
    <w:rsid w:val="00301E1F"/>
    <w:rsid w:val="003031D4"/>
    <w:rsid w:val="003040B3"/>
    <w:rsid w:val="00304894"/>
    <w:rsid w:val="00314E81"/>
    <w:rsid w:val="00315B04"/>
    <w:rsid w:val="0032042B"/>
    <w:rsid w:val="00320FC8"/>
    <w:rsid w:val="003230D2"/>
    <w:rsid w:val="0032350E"/>
    <w:rsid w:val="003245C0"/>
    <w:rsid w:val="00325445"/>
    <w:rsid w:val="00327665"/>
    <w:rsid w:val="00330557"/>
    <w:rsid w:val="00331706"/>
    <w:rsid w:val="00332D0D"/>
    <w:rsid w:val="00336662"/>
    <w:rsid w:val="00336A5D"/>
    <w:rsid w:val="00341A83"/>
    <w:rsid w:val="003423DE"/>
    <w:rsid w:val="00343285"/>
    <w:rsid w:val="00344750"/>
    <w:rsid w:val="003468DF"/>
    <w:rsid w:val="00346DA6"/>
    <w:rsid w:val="003520D9"/>
    <w:rsid w:val="0035224B"/>
    <w:rsid w:val="00352667"/>
    <w:rsid w:val="00362C40"/>
    <w:rsid w:val="00364F3A"/>
    <w:rsid w:val="003672C1"/>
    <w:rsid w:val="00367A29"/>
    <w:rsid w:val="00374CC4"/>
    <w:rsid w:val="00383EF3"/>
    <w:rsid w:val="003857FF"/>
    <w:rsid w:val="00385959"/>
    <w:rsid w:val="00386C7F"/>
    <w:rsid w:val="00390CD4"/>
    <w:rsid w:val="0039243B"/>
    <w:rsid w:val="00393029"/>
    <w:rsid w:val="00397E46"/>
    <w:rsid w:val="003A0C6F"/>
    <w:rsid w:val="003A5470"/>
    <w:rsid w:val="003A5B7E"/>
    <w:rsid w:val="003B12E0"/>
    <w:rsid w:val="003B15AC"/>
    <w:rsid w:val="003B1913"/>
    <w:rsid w:val="003C0967"/>
    <w:rsid w:val="003C0BD4"/>
    <w:rsid w:val="003C3526"/>
    <w:rsid w:val="003C6166"/>
    <w:rsid w:val="003C7C8B"/>
    <w:rsid w:val="003D0FE1"/>
    <w:rsid w:val="003D2670"/>
    <w:rsid w:val="003D33C7"/>
    <w:rsid w:val="003D3730"/>
    <w:rsid w:val="003D4E62"/>
    <w:rsid w:val="003E152E"/>
    <w:rsid w:val="003E1670"/>
    <w:rsid w:val="003E234A"/>
    <w:rsid w:val="003E3FF8"/>
    <w:rsid w:val="003E5130"/>
    <w:rsid w:val="003E65A0"/>
    <w:rsid w:val="003F00BD"/>
    <w:rsid w:val="003F0C93"/>
    <w:rsid w:val="003F58F5"/>
    <w:rsid w:val="003F5E33"/>
    <w:rsid w:val="00403D21"/>
    <w:rsid w:val="0040448C"/>
    <w:rsid w:val="004045B8"/>
    <w:rsid w:val="00404A1D"/>
    <w:rsid w:val="0040651A"/>
    <w:rsid w:val="004108BA"/>
    <w:rsid w:val="00411BD4"/>
    <w:rsid w:val="004129D0"/>
    <w:rsid w:val="004136FA"/>
    <w:rsid w:val="00413F6D"/>
    <w:rsid w:val="004244AF"/>
    <w:rsid w:val="00426E68"/>
    <w:rsid w:val="00427275"/>
    <w:rsid w:val="004318B6"/>
    <w:rsid w:val="00434285"/>
    <w:rsid w:val="00435D76"/>
    <w:rsid w:val="00436B77"/>
    <w:rsid w:val="0044052E"/>
    <w:rsid w:val="00441E78"/>
    <w:rsid w:val="00441F1F"/>
    <w:rsid w:val="004465B1"/>
    <w:rsid w:val="00446A7E"/>
    <w:rsid w:val="00447739"/>
    <w:rsid w:val="00452E47"/>
    <w:rsid w:val="004538CF"/>
    <w:rsid w:val="00455E9E"/>
    <w:rsid w:val="00455EB8"/>
    <w:rsid w:val="00455FDE"/>
    <w:rsid w:val="004573B5"/>
    <w:rsid w:val="004576D1"/>
    <w:rsid w:val="00460858"/>
    <w:rsid w:val="004617FB"/>
    <w:rsid w:val="004647E0"/>
    <w:rsid w:val="00466E47"/>
    <w:rsid w:val="004728DE"/>
    <w:rsid w:val="0047339A"/>
    <w:rsid w:val="004740FE"/>
    <w:rsid w:val="00474DB0"/>
    <w:rsid w:val="00480F56"/>
    <w:rsid w:val="00482B6A"/>
    <w:rsid w:val="00483E57"/>
    <w:rsid w:val="00484483"/>
    <w:rsid w:val="004852CA"/>
    <w:rsid w:val="00490184"/>
    <w:rsid w:val="004939CC"/>
    <w:rsid w:val="004A2711"/>
    <w:rsid w:val="004A3C5D"/>
    <w:rsid w:val="004A51EA"/>
    <w:rsid w:val="004A7D70"/>
    <w:rsid w:val="004B16EB"/>
    <w:rsid w:val="004B7BF4"/>
    <w:rsid w:val="004C3B06"/>
    <w:rsid w:val="004C4F41"/>
    <w:rsid w:val="004C6D5B"/>
    <w:rsid w:val="004D18BC"/>
    <w:rsid w:val="004D35F1"/>
    <w:rsid w:val="004D40A9"/>
    <w:rsid w:val="004D55B1"/>
    <w:rsid w:val="004D5958"/>
    <w:rsid w:val="004E02AB"/>
    <w:rsid w:val="004E6CF6"/>
    <w:rsid w:val="004F0F99"/>
    <w:rsid w:val="004F1D74"/>
    <w:rsid w:val="004F5BF5"/>
    <w:rsid w:val="004F5F22"/>
    <w:rsid w:val="004F5FE2"/>
    <w:rsid w:val="004F746B"/>
    <w:rsid w:val="00503473"/>
    <w:rsid w:val="00504FD0"/>
    <w:rsid w:val="00507546"/>
    <w:rsid w:val="00511C68"/>
    <w:rsid w:val="00512933"/>
    <w:rsid w:val="00515F19"/>
    <w:rsid w:val="005160FF"/>
    <w:rsid w:val="0052351C"/>
    <w:rsid w:val="00523D40"/>
    <w:rsid w:val="005267CF"/>
    <w:rsid w:val="00527782"/>
    <w:rsid w:val="00530764"/>
    <w:rsid w:val="00544284"/>
    <w:rsid w:val="005450B2"/>
    <w:rsid w:val="0054553C"/>
    <w:rsid w:val="00546EEC"/>
    <w:rsid w:val="00547359"/>
    <w:rsid w:val="00547E00"/>
    <w:rsid w:val="00551544"/>
    <w:rsid w:val="00552844"/>
    <w:rsid w:val="00552AFE"/>
    <w:rsid w:val="005543B3"/>
    <w:rsid w:val="0055461B"/>
    <w:rsid w:val="005561C8"/>
    <w:rsid w:val="005564E3"/>
    <w:rsid w:val="00556AEE"/>
    <w:rsid w:val="00560EBD"/>
    <w:rsid w:val="005620F5"/>
    <w:rsid w:val="00563ED7"/>
    <w:rsid w:val="005645A9"/>
    <w:rsid w:val="005647AE"/>
    <w:rsid w:val="00574B36"/>
    <w:rsid w:val="0057548F"/>
    <w:rsid w:val="00575AC5"/>
    <w:rsid w:val="005768DA"/>
    <w:rsid w:val="00580415"/>
    <w:rsid w:val="00585D34"/>
    <w:rsid w:val="00585E8C"/>
    <w:rsid w:val="00586CC6"/>
    <w:rsid w:val="00590E9A"/>
    <w:rsid w:val="005A0707"/>
    <w:rsid w:val="005A0DF1"/>
    <w:rsid w:val="005A7D9B"/>
    <w:rsid w:val="005B02C3"/>
    <w:rsid w:val="005B1173"/>
    <w:rsid w:val="005B587E"/>
    <w:rsid w:val="005B6E33"/>
    <w:rsid w:val="005C2E26"/>
    <w:rsid w:val="005C4440"/>
    <w:rsid w:val="005C51B9"/>
    <w:rsid w:val="005D1B86"/>
    <w:rsid w:val="005D4830"/>
    <w:rsid w:val="005D792F"/>
    <w:rsid w:val="005E00E4"/>
    <w:rsid w:val="005E0204"/>
    <w:rsid w:val="005E4371"/>
    <w:rsid w:val="005E5072"/>
    <w:rsid w:val="005F2649"/>
    <w:rsid w:val="005F3736"/>
    <w:rsid w:val="005F45EB"/>
    <w:rsid w:val="005F6F3A"/>
    <w:rsid w:val="0060483C"/>
    <w:rsid w:val="00606BBD"/>
    <w:rsid w:val="00611F7B"/>
    <w:rsid w:val="00612E89"/>
    <w:rsid w:val="00614D43"/>
    <w:rsid w:val="0061645D"/>
    <w:rsid w:val="006233F1"/>
    <w:rsid w:val="0063242F"/>
    <w:rsid w:val="00633019"/>
    <w:rsid w:val="006433C6"/>
    <w:rsid w:val="00643A4F"/>
    <w:rsid w:val="006443A9"/>
    <w:rsid w:val="006445C5"/>
    <w:rsid w:val="00646D79"/>
    <w:rsid w:val="00650829"/>
    <w:rsid w:val="0065150D"/>
    <w:rsid w:val="00652B0D"/>
    <w:rsid w:val="006531DB"/>
    <w:rsid w:val="00657144"/>
    <w:rsid w:val="00663BD8"/>
    <w:rsid w:val="00665306"/>
    <w:rsid w:val="0066670E"/>
    <w:rsid w:val="00672DD9"/>
    <w:rsid w:val="006818FB"/>
    <w:rsid w:val="00691080"/>
    <w:rsid w:val="0069184B"/>
    <w:rsid w:val="006929D6"/>
    <w:rsid w:val="00696C4F"/>
    <w:rsid w:val="006A2DA1"/>
    <w:rsid w:val="006B0F05"/>
    <w:rsid w:val="006B0F0B"/>
    <w:rsid w:val="006B3612"/>
    <w:rsid w:val="006B3B17"/>
    <w:rsid w:val="006B4B30"/>
    <w:rsid w:val="006B4CAD"/>
    <w:rsid w:val="006B5146"/>
    <w:rsid w:val="006C32C3"/>
    <w:rsid w:val="006C4E09"/>
    <w:rsid w:val="006D4F5E"/>
    <w:rsid w:val="006D7706"/>
    <w:rsid w:val="006D7F7F"/>
    <w:rsid w:val="006E00A9"/>
    <w:rsid w:val="006E233E"/>
    <w:rsid w:val="006E6625"/>
    <w:rsid w:val="006E6B0E"/>
    <w:rsid w:val="006F2A20"/>
    <w:rsid w:val="006F2B66"/>
    <w:rsid w:val="006F3F8A"/>
    <w:rsid w:val="006F423F"/>
    <w:rsid w:val="00703CD7"/>
    <w:rsid w:val="00705D76"/>
    <w:rsid w:val="00710990"/>
    <w:rsid w:val="00713D5D"/>
    <w:rsid w:val="007160E5"/>
    <w:rsid w:val="00720FB7"/>
    <w:rsid w:val="00722088"/>
    <w:rsid w:val="00722F70"/>
    <w:rsid w:val="0072483B"/>
    <w:rsid w:val="00725CE2"/>
    <w:rsid w:val="007343B0"/>
    <w:rsid w:val="00743813"/>
    <w:rsid w:val="00745654"/>
    <w:rsid w:val="00745F5A"/>
    <w:rsid w:val="00747B6F"/>
    <w:rsid w:val="007661EC"/>
    <w:rsid w:val="0076737D"/>
    <w:rsid w:val="00773821"/>
    <w:rsid w:val="00775107"/>
    <w:rsid w:val="00777AB4"/>
    <w:rsid w:val="007803B5"/>
    <w:rsid w:val="00783F85"/>
    <w:rsid w:val="007859F8"/>
    <w:rsid w:val="00785D87"/>
    <w:rsid w:val="007871AA"/>
    <w:rsid w:val="00791896"/>
    <w:rsid w:val="007923C2"/>
    <w:rsid w:val="0079269D"/>
    <w:rsid w:val="00794F97"/>
    <w:rsid w:val="00795CFB"/>
    <w:rsid w:val="0079798E"/>
    <w:rsid w:val="007A044D"/>
    <w:rsid w:val="007A0581"/>
    <w:rsid w:val="007A2152"/>
    <w:rsid w:val="007A6646"/>
    <w:rsid w:val="007B3C6F"/>
    <w:rsid w:val="007B4FA2"/>
    <w:rsid w:val="007B58B3"/>
    <w:rsid w:val="007B5F6D"/>
    <w:rsid w:val="007C1187"/>
    <w:rsid w:val="007C36C6"/>
    <w:rsid w:val="007C39DD"/>
    <w:rsid w:val="007C7340"/>
    <w:rsid w:val="007D07BA"/>
    <w:rsid w:val="007D090D"/>
    <w:rsid w:val="007D1C98"/>
    <w:rsid w:val="007D21BC"/>
    <w:rsid w:val="007D291E"/>
    <w:rsid w:val="007E0F37"/>
    <w:rsid w:val="007E128C"/>
    <w:rsid w:val="007E12A4"/>
    <w:rsid w:val="007E31B6"/>
    <w:rsid w:val="007F31B6"/>
    <w:rsid w:val="007F6414"/>
    <w:rsid w:val="007F7D80"/>
    <w:rsid w:val="0080033C"/>
    <w:rsid w:val="00801C6B"/>
    <w:rsid w:val="008029AC"/>
    <w:rsid w:val="008112EC"/>
    <w:rsid w:val="0081184B"/>
    <w:rsid w:val="00812674"/>
    <w:rsid w:val="00820580"/>
    <w:rsid w:val="00821416"/>
    <w:rsid w:val="00825E74"/>
    <w:rsid w:val="00826140"/>
    <w:rsid w:val="00826B66"/>
    <w:rsid w:val="00830FAA"/>
    <w:rsid w:val="00831B49"/>
    <w:rsid w:val="00835A06"/>
    <w:rsid w:val="00836451"/>
    <w:rsid w:val="00837929"/>
    <w:rsid w:val="0084011C"/>
    <w:rsid w:val="00845492"/>
    <w:rsid w:val="00845957"/>
    <w:rsid w:val="00845F52"/>
    <w:rsid w:val="00846CC5"/>
    <w:rsid w:val="008470AF"/>
    <w:rsid w:val="008500B8"/>
    <w:rsid w:val="0085096B"/>
    <w:rsid w:val="00851FE3"/>
    <w:rsid w:val="00852C28"/>
    <w:rsid w:val="00860C87"/>
    <w:rsid w:val="00862083"/>
    <w:rsid w:val="008646F0"/>
    <w:rsid w:val="00865F53"/>
    <w:rsid w:val="00871928"/>
    <w:rsid w:val="0087717B"/>
    <w:rsid w:val="00877938"/>
    <w:rsid w:val="00880CC4"/>
    <w:rsid w:val="00881889"/>
    <w:rsid w:val="00881C7D"/>
    <w:rsid w:val="00885AEE"/>
    <w:rsid w:val="00886710"/>
    <w:rsid w:val="0089016E"/>
    <w:rsid w:val="00893932"/>
    <w:rsid w:val="00893F7E"/>
    <w:rsid w:val="00894613"/>
    <w:rsid w:val="00895483"/>
    <w:rsid w:val="0089629A"/>
    <w:rsid w:val="008A3358"/>
    <w:rsid w:val="008A46E5"/>
    <w:rsid w:val="008A48B7"/>
    <w:rsid w:val="008A5376"/>
    <w:rsid w:val="008B08B3"/>
    <w:rsid w:val="008B1CBC"/>
    <w:rsid w:val="008B2988"/>
    <w:rsid w:val="008B45B1"/>
    <w:rsid w:val="008B6FAF"/>
    <w:rsid w:val="008B7F1A"/>
    <w:rsid w:val="008C2C4B"/>
    <w:rsid w:val="008C2ED8"/>
    <w:rsid w:val="008C3E40"/>
    <w:rsid w:val="008D2767"/>
    <w:rsid w:val="008D3CFA"/>
    <w:rsid w:val="008D4C80"/>
    <w:rsid w:val="008D555E"/>
    <w:rsid w:val="008D6901"/>
    <w:rsid w:val="008D709F"/>
    <w:rsid w:val="008E2836"/>
    <w:rsid w:val="008E2E77"/>
    <w:rsid w:val="008E30BA"/>
    <w:rsid w:val="008E43B5"/>
    <w:rsid w:val="008E47B9"/>
    <w:rsid w:val="008E52BD"/>
    <w:rsid w:val="008E6237"/>
    <w:rsid w:val="008E6E1D"/>
    <w:rsid w:val="008F1597"/>
    <w:rsid w:val="008F16A0"/>
    <w:rsid w:val="008F1967"/>
    <w:rsid w:val="008F332A"/>
    <w:rsid w:val="008F7C66"/>
    <w:rsid w:val="008F7C80"/>
    <w:rsid w:val="009017FE"/>
    <w:rsid w:val="0090219C"/>
    <w:rsid w:val="009034FE"/>
    <w:rsid w:val="009066FC"/>
    <w:rsid w:val="00916DE2"/>
    <w:rsid w:val="00922535"/>
    <w:rsid w:val="00924900"/>
    <w:rsid w:val="0092528F"/>
    <w:rsid w:val="00925DCC"/>
    <w:rsid w:val="00927C32"/>
    <w:rsid w:val="00927FC1"/>
    <w:rsid w:val="009321B0"/>
    <w:rsid w:val="00933C96"/>
    <w:rsid w:val="00936DAE"/>
    <w:rsid w:val="00936DD7"/>
    <w:rsid w:val="00937B2B"/>
    <w:rsid w:val="009412F3"/>
    <w:rsid w:val="00942D4F"/>
    <w:rsid w:val="0094355B"/>
    <w:rsid w:val="009435C3"/>
    <w:rsid w:val="00950345"/>
    <w:rsid w:val="00951A1D"/>
    <w:rsid w:val="00953A40"/>
    <w:rsid w:val="00955820"/>
    <w:rsid w:val="00956BAB"/>
    <w:rsid w:val="00961666"/>
    <w:rsid w:val="00963A5E"/>
    <w:rsid w:val="00964BA3"/>
    <w:rsid w:val="00966235"/>
    <w:rsid w:val="009668F7"/>
    <w:rsid w:val="00972916"/>
    <w:rsid w:val="00972F32"/>
    <w:rsid w:val="0097446A"/>
    <w:rsid w:val="00977CFC"/>
    <w:rsid w:val="0098022F"/>
    <w:rsid w:val="00981069"/>
    <w:rsid w:val="00983BCC"/>
    <w:rsid w:val="00992438"/>
    <w:rsid w:val="00993916"/>
    <w:rsid w:val="009979F4"/>
    <w:rsid w:val="009A0B55"/>
    <w:rsid w:val="009A28AA"/>
    <w:rsid w:val="009A74F9"/>
    <w:rsid w:val="009A7E1A"/>
    <w:rsid w:val="009B2333"/>
    <w:rsid w:val="009B38B4"/>
    <w:rsid w:val="009B66F8"/>
    <w:rsid w:val="009C1131"/>
    <w:rsid w:val="009C473B"/>
    <w:rsid w:val="009C6017"/>
    <w:rsid w:val="009C791D"/>
    <w:rsid w:val="009D3036"/>
    <w:rsid w:val="009D4600"/>
    <w:rsid w:val="009D6784"/>
    <w:rsid w:val="009D71DF"/>
    <w:rsid w:val="009E354A"/>
    <w:rsid w:val="009F0A30"/>
    <w:rsid w:val="009F134D"/>
    <w:rsid w:val="009F2741"/>
    <w:rsid w:val="009F4233"/>
    <w:rsid w:val="009F531B"/>
    <w:rsid w:val="00A018DB"/>
    <w:rsid w:val="00A02E6D"/>
    <w:rsid w:val="00A02EDA"/>
    <w:rsid w:val="00A10195"/>
    <w:rsid w:val="00A13177"/>
    <w:rsid w:val="00A13D0E"/>
    <w:rsid w:val="00A213EA"/>
    <w:rsid w:val="00A226BE"/>
    <w:rsid w:val="00A2475A"/>
    <w:rsid w:val="00A24AFA"/>
    <w:rsid w:val="00A2711A"/>
    <w:rsid w:val="00A2723B"/>
    <w:rsid w:val="00A31968"/>
    <w:rsid w:val="00A32614"/>
    <w:rsid w:val="00A329E9"/>
    <w:rsid w:val="00A32E79"/>
    <w:rsid w:val="00A34164"/>
    <w:rsid w:val="00A34B2D"/>
    <w:rsid w:val="00A364DC"/>
    <w:rsid w:val="00A43CF5"/>
    <w:rsid w:val="00A56B28"/>
    <w:rsid w:val="00A63D5B"/>
    <w:rsid w:val="00A63E4E"/>
    <w:rsid w:val="00A6447B"/>
    <w:rsid w:val="00A65DC1"/>
    <w:rsid w:val="00A65E43"/>
    <w:rsid w:val="00A706D9"/>
    <w:rsid w:val="00A70860"/>
    <w:rsid w:val="00A71613"/>
    <w:rsid w:val="00A725EA"/>
    <w:rsid w:val="00A76E06"/>
    <w:rsid w:val="00A772A2"/>
    <w:rsid w:val="00A77A01"/>
    <w:rsid w:val="00A875C6"/>
    <w:rsid w:val="00A903EB"/>
    <w:rsid w:val="00A90A46"/>
    <w:rsid w:val="00A90C6E"/>
    <w:rsid w:val="00A918FD"/>
    <w:rsid w:val="00A93C9E"/>
    <w:rsid w:val="00A95F46"/>
    <w:rsid w:val="00AA55AE"/>
    <w:rsid w:val="00AB02A0"/>
    <w:rsid w:val="00AB0AC2"/>
    <w:rsid w:val="00AB18B6"/>
    <w:rsid w:val="00AB527E"/>
    <w:rsid w:val="00AC22F4"/>
    <w:rsid w:val="00AC2415"/>
    <w:rsid w:val="00AC2F57"/>
    <w:rsid w:val="00AD02C0"/>
    <w:rsid w:val="00AD14B9"/>
    <w:rsid w:val="00AD232F"/>
    <w:rsid w:val="00AD35D9"/>
    <w:rsid w:val="00AD418C"/>
    <w:rsid w:val="00AD7C61"/>
    <w:rsid w:val="00AE37DE"/>
    <w:rsid w:val="00AE55AA"/>
    <w:rsid w:val="00AF3C6B"/>
    <w:rsid w:val="00AF4207"/>
    <w:rsid w:val="00AF4504"/>
    <w:rsid w:val="00AF72F7"/>
    <w:rsid w:val="00AF7C60"/>
    <w:rsid w:val="00B020F5"/>
    <w:rsid w:val="00B1745C"/>
    <w:rsid w:val="00B20501"/>
    <w:rsid w:val="00B20AFF"/>
    <w:rsid w:val="00B22A72"/>
    <w:rsid w:val="00B30FE5"/>
    <w:rsid w:val="00B32BD5"/>
    <w:rsid w:val="00B4022A"/>
    <w:rsid w:val="00B45C3A"/>
    <w:rsid w:val="00B522E2"/>
    <w:rsid w:val="00B525CB"/>
    <w:rsid w:val="00B534EC"/>
    <w:rsid w:val="00B53897"/>
    <w:rsid w:val="00B53E71"/>
    <w:rsid w:val="00B6197D"/>
    <w:rsid w:val="00B64585"/>
    <w:rsid w:val="00B655B1"/>
    <w:rsid w:val="00B6602A"/>
    <w:rsid w:val="00B73820"/>
    <w:rsid w:val="00B74337"/>
    <w:rsid w:val="00B77F4E"/>
    <w:rsid w:val="00B823B4"/>
    <w:rsid w:val="00B829F3"/>
    <w:rsid w:val="00B8604D"/>
    <w:rsid w:val="00B9485A"/>
    <w:rsid w:val="00B94F1A"/>
    <w:rsid w:val="00B9587F"/>
    <w:rsid w:val="00B965FB"/>
    <w:rsid w:val="00B97D94"/>
    <w:rsid w:val="00BA082F"/>
    <w:rsid w:val="00BA48C6"/>
    <w:rsid w:val="00BA4B18"/>
    <w:rsid w:val="00BA5177"/>
    <w:rsid w:val="00BA7492"/>
    <w:rsid w:val="00BB108D"/>
    <w:rsid w:val="00BB147A"/>
    <w:rsid w:val="00BB1943"/>
    <w:rsid w:val="00BB2FCF"/>
    <w:rsid w:val="00BB4ECB"/>
    <w:rsid w:val="00BB5242"/>
    <w:rsid w:val="00BC1CD1"/>
    <w:rsid w:val="00BC20E8"/>
    <w:rsid w:val="00BC22AE"/>
    <w:rsid w:val="00BC4A8D"/>
    <w:rsid w:val="00BC6B8E"/>
    <w:rsid w:val="00BD480B"/>
    <w:rsid w:val="00BD5BDF"/>
    <w:rsid w:val="00BD601A"/>
    <w:rsid w:val="00BD70BB"/>
    <w:rsid w:val="00BE7120"/>
    <w:rsid w:val="00BE7BAE"/>
    <w:rsid w:val="00BF0697"/>
    <w:rsid w:val="00BF2F87"/>
    <w:rsid w:val="00BF3DD5"/>
    <w:rsid w:val="00C00C53"/>
    <w:rsid w:val="00C17A2E"/>
    <w:rsid w:val="00C17C4A"/>
    <w:rsid w:val="00C17D8E"/>
    <w:rsid w:val="00C24127"/>
    <w:rsid w:val="00C2571C"/>
    <w:rsid w:val="00C25B64"/>
    <w:rsid w:val="00C31B45"/>
    <w:rsid w:val="00C326A2"/>
    <w:rsid w:val="00C32F16"/>
    <w:rsid w:val="00C352DC"/>
    <w:rsid w:val="00C35380"/>
    <w:rsid w:val="00C35A0A"/>
    <w:rsid w:val="00C37680"/>
    <w:rsid w:val="00C406D1"/>
    <w:rsid w:val="00C4173E"/>
    <w:rsid w:val="00C44A24"/>
    <w:rsid w:val="00C60DE7"/>
    <w:rsid w:val="00C628AA"/>
    <w:rsid w:val="00C706CA"/>
    <w:rsid w:val="00C72368"/>
    <w:rsid w:val="00C7453C"/>
    <w:rsid w:val="00C75B1F"/>
    <w:rsid w:val="00C85A82"/>
    <w:rsid w:val="00C909A7"/>
    <w:rsid w:val="00C935D8"/>
    <w:rsid w:val="00C957E3"/>
    <w:rsid w:val="00C97A3D"/>
    <w:rsid w:val="00CA0B5C"/>
    <w:rsid w:val="00CA0E0E"/>
    <w:rsid w:val="00CA2C1C"/>
    <w:rsid w:val="00CC2863"/>
    <w:rsid w:val="00CC5D70"/>
    <w:rsid w:val="00CC759E"/>
    <w:rsid w:val="00CC7E64"/>
    <w:rsid w:val="00CD38E5"/>
    <w:rsid w:val="00CD3E30"/>
    <w:rsid w:val="00CD4C81"/>
    <w:rsid w:val="00CD4DD2"/>
    <w:rsid w:val="00CD5E51"/>
    <w:rsid w:val="00CE40E8"/>
    <w:rsid w:val="00CE79ED"/>
    <w:rsid w:val="00CF2376"/>
    <w:rsid w:val="00CF5F37"/>
    <w:rsid w:val="00CF7EB9"/>
    <w:rsid w:val="00D021A1"/>
    <w:rsid w:val="00D02516"/>
    <w:rsid w:val="00D02E08"/>
    <w:rsid w:val="00D102D7"/>
    <w:rsid w:val="00D12013"/>
    <w:rsid w:val="00D1740E"/>
    <w:rsid w:val="00D208C7"/>
    <w:rsid w:val="00D23F00"/>
    <w:rsid w:val="00D25C79"/>
    <w:rsid w:val="00D33FD3"/>
    <w:rsid w:val="00D35291"/>
    <w:rsid w:val="00D36527"/>
    <w:rsid w:val="00D4048B"/>
    <w:rsid w:val="00D40B1C"/>
    <w:rsid w:val="00D42602"/>
    <w:rsid w:val="00D4486D"/>
    <w:rsid w:val="00D53A77"/>
    <w:rsid w:val="00D559C9"/>
    <w:rsid w:val="00D64909"/>
    <w:rsid w:val="00D663CE"/>
    <w:rsid w:val="00D72491"/>
    <w:rsid w:val="00D72F63"/>
    <w:rsid w:val="00D76026"/>
    <w:rsid w:val="00D76BC7"/>
    <w:rsid w:val="00D82DF1"/>
    <w:rsid w:val="00D838E6"/>
    <w:rsid w:val="00D867B2"/>
    <w:rsid w:val="00D92D92"/>
    <w:rsid w:val="00D93AF3"/>
    <w:rsid w:val="00D96FF6"/>
    <w:rsid w:val="00DA1A97"/>
    <w:rsid w:val="00DA1FD6"/>
    <w:rsid w:val="00DA45E4"/>
    <w:rsid w:val="00DA5A80"/>
    <w:rsid w:val="00DA75BB"/>
    <w:rsid w:val="00DB0D0E"/>
    <w:rsid w:val="00DB1897"/>
    <w:rsid w:val="00DB3A95"/>
    <w:rsid w:val="00DB7D12"/>
    <w:rsid w:val="00DC0D1E"/>
    <w:rsid w:val="00DC2492"/>
    <w:rsid w:val="00DC424D"/>
    <w:rsid w:val="00DC4E92"/>
    <w:rsid w:val="00DC506E"/>
    <w:rsid w:val="00DD14E8"/>
    <w:rsid w:val="00DD394D"/>
    <w:rsid w:val="00DD4228"/>
    <w:rsid w:val="00DE57FB"/>
    <w:rsid w:val="00DF3732"/>
    <w:rsid w:val="00DF6D1F"/>
    <w:rsid w:val="00E00A7C"/>
    <w:rsid w:val="00E012F5"/>
    <w:rsid w:val="00E01B3F"/>
    <w:rsid w:val="00E061F4"/>
    <w:rsid w:val="00E1079A"/>
    <w:rsid w:val="00E13B50"/>
    <w:rsid w:val="00E13F78"/>
    <w:rsid w:val="00E14EA5"/>
    <w:rsid w:val="00E213DF"/>
    <w:rsid w:val="00E22FB2"/>
    <w:rsid w:val="00E24CE1"/>
    <w:rsid w:val="00E3245E"/>
    <w:rsid w:val="00E41044"/>
    <w:rsid w:val="00E427CF"/>
    <w:rsid w:val="00E443B0"/>
    <w:rsid w:val="00E45BC3"/>
    <w:rsid w:val="00E50FE9"/>
    <w:rsid w:val="00E614B5"/>
    <w:rsid w:val="00E6188F"/>
    <w:rsid w:val="00E62AE1"/>
    <w:rsid w:val="00E6310C"/>
    <w:rsid w:val="00E634EC"/>
    <w:rsid w:val="00E63A64"/>
    <w:rsid w:val="00E63FD1"/>
    <w:rsid w:val="00E72FE9"/>
    <w:rsid w:val="00E74A6B"/>
    <w:rsid w:val="00E7773E"/>
    <w:rsid w:val="00E82040"/>
    <w:rsid w:val="00E829AD"/>
    <w:rsid w:val="00E855FD"/>
    <w:rsid w:val="00E873D0"/>
    <w:rsid w:val="00E8750F"/>
    <w:rsid w:val="00E91837"/>
    <w:rsid w:val="00E92BB5"/>
    <w:rsid w:val="00E93A56"/>
    <w:rsid w:val="00EA0848"/>
    <w:rsid w:val="00EA1463"/>
    <w:rsid w:val="00EA2166"/>
    <w:rsid w:val="00EA27B3"/>
    <w:rsid w:val="00EA2E34"/>
    <w:rsid w:val="00EA4D97"/>
    <w:rsid w:val="00EA7345"/>
    <w:rsid w:val="00EB0FBE"/>
    <w:rsid w:val="00EB4210"/>
    <w:rsid w:val="00EB7159"/>
    <w:rsid w:val="00EB797B"/>
    <w:rsid w:val="00EB7A95"/>
    <w:rsid w:val="00ED125C"/>
    <w:rsid w:val="00EE2290"/>
    <w:rsid w:val="00EE4318"/>
    <w:rsid w:val="00EE67F3"/>
    <w:rsid w:val="00EE75C0"/>
    <w:rsid w:val="00EE7EE9"/>
    <w:rsid w:val="00EF012B"/>
    <w:rsid w:val="00EF0797"/>
    <w:rsid w:val="00EF0EFC"/>
    <w:rsid w:val="00EF2FEB"/>
    <w:rsid w:val="00EF5E95"/>
    <w:rsid w:val="00F03BC4"/>
    <w:rsid w:val="00F0412C"/>
    <w:rsid w:val="00F0765E"/>
    <w:rsid w:val="00F12264"/>
    <w:rsid w:val="00F12988"/>
    <w:rsid w:val="00F17EC4"/>
    <w:rsid w:val="00F22343"/>
    <w:rsid w:val="00F22D1E"/>
    <w:rsid w:val="00F25FAB"/>
    <w:rsid w:val="00F27292"/>
    <w:rsid w:val="00F41856"/>
    <w:rsid w:val="00F425C0"/>
    <w:rsid w:val="00F45329"/>
    <w:rsid w:val="00F47DC3"/>
    <w:rsid w:val="00F66F5A"/>
    <w:rsid w:val="00F67412"/>
    <w:rsid w:val="00F8093F"/>
    <w:rsid w:val="00F8096F"/>
    <w:rsid w:val="00F842F3"/>
    <w:rsid w:val="00F91637"/>
    <w:rsid w:val="00F9363B"/>
    <w:rsid w:val="00F94996"/>
    <w:rsid w:val="00FA3766"/>
    <w:rsid w:val="00FA441F"/>
    <w:rsid w:val="00FA6AE4"/>
    <w:rsid w:val="00FA7D4C"/>
    <w:rsid w:val="00FB1E77"/>
    <w:rsid w:val="00FB7BF9"/>
    <w:rsid w:val="00FC18B3"/>
    <w:rsid w:val="00FC21AD"/>
    <w:rsid w:val="00FC27A9"/>
    <w:rsid w:val="00FC383A"/>
    <w:rsid w:val="00FC60CD"/>
    <w:rsid w:val="00FD6716"/>
    <w:rsid w:val="00FD797B"/>
    <w:rsid w:val="00FE1099"/>
    <w:rsid w:val="00FE2DA7"/>
    <w:rsid w:val="00FE34BF"/>
    <w:rsid w:val="00FE385B"/>
    <w:rsid w:val="00FE49D4"/>
    <w:rsid w:val="00FF2064"/>
    <w:rsid w:val="00FF235B"/>
    <w:rsid w:val="00FF2C67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A9D8B2"/>
  <w15:docId w15:val="{3441D57D-F179-4B75-85F0-C5A0B501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FE9"/>
    <w:pPr>
      <w:spacing w:after="120" w:line="259" w:lineRule="auto"/>
    </w:pPr>
    <w:rPr>
      <w:rFonts w:ascii="Garamond" w:hAnsi="Garamond"/>
      <w:sz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857FF"/>
    <w:pPr>
      <w:keepNext/>
      <w:tabs>
        <w:tab w:val="left" w:pos="1985"/>
      </w:tabs>
      <w:spacing w:before="600"/>
      <w:outlineLvl w:val="0"/>
    </w:pPr>
    <w:rPr>
      <w:b/>
      <w:caps/>
      <w:sz w:val="2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012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63E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70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70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063A9C"/>
    <w:pPr>
      <w:jc w:val="center"/>
    </w:pPr>
    <w:rPr>
      <w:rFonts w:ascii="Arial Black" w:hAnsi="Arial Black"/>
      <w:sz w:val="32"/>
    </w:rPr>
  </w:style>
  <w:style w:type="paragraph" w:styleId="Retraitcorpsdetexte">
    <w:name w:val="Body Text Indent"/>
    <w:basedOn w:val="Normal"/>
    <w:link w:val="RetraitcorpsdetexteCar"/>
    <w:rsid w:val="00063A9C"/>
    <w:pPr>
      <w:ind w:hanging="450"/>
    </w:pPr>
    <w:rPr>
      <w:rFonts w:ascii="Bookman Old Style" w:hAnsi="Bookman Old Style"/>
      <w:b/>
    </w:rPr>
  </w:style>
  <w:style w:type="paragraph" w:styleId="Retraitcorpsdetexte2">
    <w:name w:val="Body Text Indent 2"/>
    <w:basedOn w:val="Normal"/>
    <w:link w:val="Retraitcorpsdetexte2Car"/>
    <w:rsid w:val="00063A9C"/>
    <w:pPr>
      <w:ind w:left="1410"/>
    </w:pPr>
    <w:rPr>
      <w:rFonts w:ascii="Bookman Old Style" w:hAnsi="Bookman Old Style"/>
    </w:rPr>
  </w:style>
  <w:style w:type="paragraph" w:styleId="Pieddepage">
    <w:name w:val="footer"/>
    <w:basedOn w:val="Normal"/>
    <w:link w:val="PieddepageCar"/>
    <w:uiPriority w:val="99"/>
    <w:rsid w:val="00063A9C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063A9C"/>
  </w:style>
  <w:style w:type="paragraph" w:styleId="En-tte">
    <w:name w:val="header"/>
    <w:basedOn w:val="Normal"/>
    <w:link w:val="En-tteCar"/>
    <w:uiPriority w:val="99"/>
    <w:rsid w:val="00241BCC"/>
    <w:pPr>
      <w:tabs>
        <w:tab w:val="center" w:pos="4320"/>
        <w:tab w:val="right" w:pos="8640"/>
      </w:tabs>
    </w:pPr>
  </w:style>
  <w:style w:type="character" w:styleId="Lienhypertexte">
    <w:name w:val="Hyperlink"/>
    <w:uiPriority w:val="99"/>
    <w:rsid w:val="002B1217"/>
    <w:rPr>
      <w:color w:val="0000FF"/>
      <w:u w:val="single"/>
    </w:rPr>
  </w:style>
  <w:style w:type="paragraph" w:styleId="Textedebulles">
    <w:name w:val="Balloon Text"/>
    <w:basedOn w:val="Normal"/>
    <w:semiHidden/>
    <w:rsid w:val="002845A3"/>
    <w:rPr>
      <w:rFonts w:ascii="Tahoma" w:hAnsi="Tahoma" w:cs="Tahoma"/>
      <w:sz w:val="16"/>
      <w:szCs w:val="16"/>
    </w:rPr>
  </w:style>
  <w:style w:type="character" w:styleId="Accentuation">
    <w:name w:val="Emphasis"/>
    <w:qFormat/>
    <w:rsid w:val="001811AB"/>
    <w:rPr>
      <w:i/>
      <w:iCs/>
    </w:rPr>
  </w:style>
  <w:style w:type="paragraph" w:customStyle="1" w:styleId="Default">
    <w:name w:val="Default"/>
    <w:rsid w:val="00435D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ev">
    <w:name w:val="Strong"/>
    <w:uiPriority w:val="22"/>
    <w:qFormat/>
    <w:rsid w:val="00775107"/>
    <w:rPr>
      <w:b/>
      <w:bCs/>
    </w:rPr>
  </w:style>
  <w:style w:type="character" w:customStyle="1" w:styleId="En-tteCar">
    <w:name w:val="En-tête Car"/>
    <w:link w:val="En-tte"/>
    <w:uiPriority w:val="99"/>
    <w:rsid w:val="00C957E3"/>
    <w:rPr>
      <w:lang w:eastAsia="fr-FR"/>
    </w:rPr>
  </w:style>
  <w:style w:type="character" w:customStyle="1" w:styleId="Titre4Car">
    <w:name w:val="Titre 4 Car"/>
    <w:link w:val="Titre4"/>
    <w:uiPriority w:val="9"/>
    <w:semiHidden/>
    <w:rsid w:val="000D708A"/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link w:val="Titre5"/>
    <w:uiPriority w:val="9"/>
    <w:semiHidden/>
    <w:rsid w:val="000D708A"/>
    <w:rPr>
      <w:rFonts w:ascii="Calibri" w:eastAsia="Times New Roman" w:hAnsi="Calibri" w:cs="Times New Roman"/>
      <w:b/>
      <w:bCs/>
      <w:i/>
      <w:iCs/>
      <w:sz w:val="26"/>
      <w:szCs w:val="26"/>
      <w:lang w:eastAsia="fr-FR"/>
    </w:rPr>
  </w:style>
  <w:style w:type="character" w:customStyle="1" w:styleId="honors-date">
    <w:name w:val="honors-date"/>
    <w:rsid w:val="000D708A"/>
  </w:style>
  <w:style w:type="character" w:customStyle="1" w:styleId="PieddepageCar">
    <w:name w:val="Pied de page Car"/>
    <w:link w:val="Pieddepage"/>
    <w:uiPriority w:val="99"/>
    <w:rsid w:val="004F5BF5"/>
    <w:rPr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6EEC"/>
    <w:rPr>
      <w:rFonts w:eastAsiaTheme="minorHAnsi" w:cstheme="minorBidi"/>
      <w:lang w:val="en-CA" w:eastAsia="en-CA" w:bidi="en-C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6EEC"/>
    <w:rPr>
      <w:rFonts w:eastAsiaTheme="minorHAnsi" w:cstheme="minorBidi"/>
      <w:lang w:val="en-CA" w:eastAsia="en-CA" w:bidi="en-CA"/>
    </w:rPr>
  </w:style>
  <w:style w:type="character" w:styleId="Appelnotedebasdep">
    <w:name w:val="footnote reference"/>
    <w:basedOn w:val="Policepardfaut"/>
    <w:semiHidden/>
    <w:unhideWhenUsed/>
    <w:rsid w:val="00546EEC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E012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customStyle="1" w:styleId="TimesNormal">
    <w:name w:val="Times Normal"/>
    <w:basedOn w:val="Normal"/>
    <w:link w:val="TimesNormalChar"/>
    <w:qFormat/>
    <w:rsid w:val="00942D4F"/>
    <w:pPr>
      <w:spacing w:after="200"/>
    </w:pPr>
    <w:rPr>
      <w:rFonts w:eastAsiaTheme="minorHAnsi"/>
      <w:szCs w:val="24"/>
      <w:lang w:val="en-CA" w:eastAsia="en-US"/>
    </w:rPr>
  </w:style>
  <w:style w:type="character" w:customStyle="1" w:styleId="TimesNormalChar">
    <w:name w:val="Times Normal Char"/>
    <w:basedOn w:val="Policepardfaut"/>
    <w:link w:val="TimesNormal"/>
    <w:rsid w:val="00942D4F"/>
    <w:rPr>
      <w:rFonts w:eastAsiaTheme="minorHAnsi"/>
      <w:sz w:val="24"/>
      <w:szCs w:val="24"/>
      <w:lang w:val="en-CA" w:eastAsia="en-US"/>
    </w:rPr>
  </w:style>
  <w:style w:type="character" w:customStyle="1" w:styleId="skypepnhtextspan">
    <w:name w:val="skype_pnh_text_span"/>
    <w:basedOn w:val="Policepardfaut"/>
    <w:rsid w:val="00942D4F"/>
  </w:style>
  <w:style w:type="character" w:customStyle="1" w:styleId="skypepnhrightspan">
    <w:name w:val="skype_pnh_right_span"/>
    <w:basedOn w:val="Policepardfaut"/>
    <w:rsid w:val="00942D4F"/>
  </w:style>
  <w:style w:type="character" w:customStyle="1" w:styleId="Titre3Car">
    <w:name w:val="Titre 3 Car"/>
    <w:basedOn w:val="Policepardfaut"/>
    <w:link w:val="Titre3"/>
    <w:uiPriority w:val="9"/>
    <w:semiHidden/>
    <w:rsid w:val="00563ED7"/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C0652"/>
    <w:rPr>
      <w:szCs w:val="24"/>
    </w:rPr>
  </w:style>
  <w:style w:type="paragraph" w:styleId="Paragraphedeliste">
    <w:name w:val="List Paragraph"/>
    <w:basedOn w:val="Normal"/>
    <w:uiPriority w:val="34"/>
    <w:qFormat/>
    <w:rsid w:val="00EE67F3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1F53F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62C40"/>
    <w:pPr>
      <w:spacing w:before="100" w:beforeAutospacing="1" w:after="100" w:afterAutospacing="1"/>
    </w:pPr>
    <w:rPr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9034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034FE"/>
  </w:style>
  <w:style w:type="character" w:customStyle="1" w:styleId="CommentaireCar">
    <w:name w:val="Commentaire Car"/>
    <w:basedOn w:val="Policepardfaut"/>
    <w:link w:val="Commentaire"/>
    <w:uiPriority w:val="99"/>
    <w:rsid w:val="009034FE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34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34FE"/>
    <w:rPr>
      <w:b/>
      <w:bCs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E37DE"/>
    <w:rPr>
      <w:color w:val="605E5C"/>
      <w:shd w:val="clear" w:color="auto" w:fill="E1DFDD"/>
    </w:rPr>
  </w:style>
  <w:style w:type="character" w:customStyle="1" w:styleId="RetraitcorpsdetexteCar">
    <w:name w:val="Retrait corps de texte Car"/>
    <w:basedOn w:val="Policepardfaut"/>
    <w:link w:val="Retraitcorpsdetexte"/>
    <w:rsid w:val="00327665"/>
    <w:rPr>
      <w:rFonts w:ascii="Bookman Old Style" w:hAnsi="Bookman Old Style"/>
      <w:b/>
      <w:sz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327665"/>
    <w:rPr>
      <w:rFonts w:ascii="Bookman Old Style" w:hAnsi="Bookman Old Style"/>
      <w:sz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03473"/>
    <w:rPr>
      <w:color w:val="800080" w:themeColor="followedHyperlink"/>
      <w:u w:val="single"/>
    </w:rPr>
  </w:style>
  <w:style w:type="character" w:customStyle="1" w:styleId="xcontentpasted1">
    <w:name w:val="x_contentpasted1"/>
    <w:basedOn w:val="Policepardfaut"/>
    <w:rsid w:val="00CA2C1C"/>
  </w:style>
  <w:style w:type="character" w:customStyle="1" w:styleId="xcontentpasted2">
    <w:name w:val="x_contentpasted2"/>
    <w:basedOn w:val="Policepardfaut"/>
    <w:rsid w:val="00CA2C1C"/>
  </w:style>
  <w:style w:type="character" w:customStyle="1" w:styleId="Titre1Car">
    <w:name w:val="Titre 1 Car"/>
    <w:basedOn w:val="Policepardfaut"/>
    <w:link w:val="Titre1"/>
    <w:rsid w:val="003857FF"/>
    <w:rPr>
      <w:b/>
      <w:caps/>
      <w:sz w:val="26"/>
      <w:lang w:eastAsia="fr-FR"/>
    </w:rPr>
  </w:style>
  <w:style w:type="paragraph" w:customStyle="1" w:styleId="sous-titres">
    <w:name w:val="sous-titres"/>
    <w:basedOn w:val="Normal"/>
    <w:link w:val="sous-titresCar"/>
    <w:qFormat/>
    <w:rsid w:val="00515F19"/>
    <w:pPr>
      <w:keepNext/>
      <w:keepLines/>
      <w:spacing w:before="360"/>
      <w:ind w:left="567" w:hanging="567"/>
      <w:outlineLvl w:val="0"/>
    </w:pPr>
    <w:rPr>
      <w:rFonts w:eastAsiaTheme="majorEastAsia"/>
      <w:b/>
      <w:bCs/>
      <w:szCs w:val="24"/>
      <w:lang w:eastAsia="en-CA" w:bidi="en-CA"/>
    </w:rPr>
  </w:style>
  <w:style w:type="character" w:customStyle="1" w:styleId="sous-titresCar">
    <w:name w:val="sous-titres Car"/>
    <w:basedOn w:val="Policepardfaut"/>
    <w:link w:val="sous-titres"/>
    <w:rsid w:val="00515F19"/>
    <w:rPr>
      <w:rFonts w:eastAsiaTheme="majorEastAsia"/>
      <w:b/>
      <w:bCs/>
      <w:sz w:val="24"/>
      <w:szCs w:val="24"/>
      <w:lang w:eastAsia="en-CA" w:bidi="en-CA"/>
    </w:rPr>
  </w:style>
  <w:style w:type="character" w:customStyle="1" w:styleId="author-sup-separator">
    <w:name w:val="author-sup-separator"/>
    <w:basedOn w:val="Policepardfaut"/>
    <w:rsid w:val="00836451"/>
  </w:style>
  <w:style w:type="paragraph" w:customStyle="1" w:styleId="paragraph">
    <w:name w:val="paragraph"/>
    <w:basedOn w:val="Normal"/>
    <w:rsid w:val="003F00BD"/>
    <w:pPr>
      <w:spacing w:before="100" w:beforeAutospacing="1" w:after="100" w:afterAutospacing="1"/>
    </w:pPr>
    <w:rPr>
      <w:szCs w:val="24"/>
      <w:lang w:eastAsia="fr-CA"/>
    </w:rPr>
  </w:style>
  <w:style w:type="character" w:customStyle="1" w:styleId="normaltextrun">
    <w:name w:val="normaltextrun"/>
    <w:basedOn w:val="Policepardfaut"/>
    <w:rsid w:val="003F00BD"/>
  </w:style>
  <w:style w:type="character" w:customStyle="1" w:styleId="eop">
    <w:name w:val="eop"/>
    <w:basedOn w:val="Policepardfaut"/>
    <w:rsid w:val="003F0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4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6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817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45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3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405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648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2141">
          <w:marLeft w:val="1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94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7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3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75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3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4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6277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871">
              <w:marLeft w:val="0"/>
              <w:marRight w:val="18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714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0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489">
          <w:marLeft w:val="-375"/>
          <w:marRight w:val="-375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35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260297">
          <w:marLeft w:val="-375"/>
          <w:marRight w:val="-375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386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3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1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27645">
          <w:marLeft w:val="1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1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360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158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318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75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3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pp.frame.io/reviews/5daed9fb-4d0b-4656-a845-d6690d11d18b/1aa4153f-ccf7-496a-b8c4-106b7d999e74" TargetMode="External"/><Relationship Id="rId21" Type="http://schemas.openxmlformats.org/officeDocument/2006/relationships/hyperlink" Target="https://institutvanier.ca/families-count-2024/couples-are-marrying-later-in-life/" TargetMode="External"/><Relationship Id="rId42" Type="http://schemas.openxmlformats.org/officeDocument/2006/relationships/hyperlink" Target="https://policyoptions.irpp.org/fr/magazines/aout-2021/qualite-des-soins-en-services-de-garde-un-enjeu-neglige-au-quebec/" TargetMode="External"/><Relationship Id="rId47" Type="http://schemas.openxmlformats.org/officeDocument/2006/relationships/hyperlink" Target="https://policyoptions.irpp.org/fr/magazines/april-2021/quatre-lecons-a-retenir-du-modele-quebecois-de-services-de-garde/" TargetMode="External"/><Relationship Id="rId63" Type="http://schemas.openxmlformats.org/officeDocument/2006/relationships/hyperlink" Target="http://www.rabble.ca/blogs/bloggers/views-expressed/2015/11/letter-to-prime-minister-trudeau-its-2015-and-time-more-inclu" TargetMode="External"/><Relationship Id="rId68" Type="http://schemas.openxmlformats.org/officeDocument/2006/relationships/hyperlink" Target="https://www.vox.com/24002791/child-care-daycare-canada-parenting-children-policy" TargetMode="External"/><Relationship Id="rId84" Type="http://schemas.openxmlformats.org/officeDocument/2006/relationships/hyperlink" Target="https://soundcloud.com/user-965676831/nl-morning-news-sophie-mathieu-parental-benefits?in=user-965676831/sets/morning-nl-news" TargetMode="External"/><Relationship Id="rId89" Type="http://schemas.openxmlformats.org/officeDocument/2006/relationships/footer" Target="footer1.xml"/><Relationship Id="rId16" Type="http://schemas.openxmlformats.org/officeDocument/2006/relationships/hyperlink" Target="https://onlinelibrary.wiley.com/doi/full/10.1111/cars.12243" TargetMode="External"/><Relationship Id="rId11" Type="http://schemas.openxmlformats.org/officeDocument/2006/relationships/hyperlink" Target="https://journals.openedition.org/efg/13935?lang=fr" TargetMode="External"/><Relationship Id="rId32" Type="http://schemas.openxmlformats.org/officeDocument/2006/relationships/hyperlink" Target="https://policyoptions.irpp.org/fr/magazines/avril-2024/quebec-partage-conge-parental/" TargetMode="External"/><Relationship Id="rId37" Type="http://schemas.openxmlformats.org/officeDocument/2006/relationships/hyperlink" Target="https://theconversation.com/post-pandemie-une-meilleure-conciliation-emploi-famille-sans-baisse-de-salaire-189182" TargetMode="External"/><Relationship Id="rId53" Type="http://schemas.openxmlformats.org/officeDocument/2006/relationships/hyperlink" Target="https://theconversation.com/rentree-a-t-on-encore-oublie-les-educatrices-144396" TargetMode="External"/><Relationship Id="rId58" Type="http://schemas.openxmlformats.org/officeDocument/2006/relationships/hyperlink" Target="https://www.ledevoir.com/opinion/idees/567355/services-de-garde-un-retour-vers-le-futur" TargetMode="External"/><Relationship Id="rId74" Type="http://schemas.openxmlformats.org/officeDocument/2006/relationships/hyperlink" Target="https://plus.lapresse.ca/screens/d7f57d80-6c5b-4b37-ad80-298887e4667f__7C___0.html" TargetMode="External"/><Relationship Id="rId79" Type="http://schemas.openxmlformats.org/officeDocument/2006/relationships/hyperlink" Target="https://www.957kyk.com/audio/597046/pourquoi-les-quebecois-ont-ils-de-moins-en-moins-d-enfants" TargetMode="External"/><Relationship Id="rId5" Type="http://schemas.openxmlformats.org/officeDocument/2006/relationships/webSettings" Target="webSettings.xml"/><Relationship Id="rId90" Type="http://schemas.openxmlformats.org/officeDocument/2006/relationships/footer" Target="footer2.xml"/><Relationship Id="rId14" Type="http://schemas.openxmlformats.org/officeDocument/2006/relationships/hyperlink" Target="https://www.ncbi.nlm.nih.gov/pmc/articles/PMC8229861/" TargetMode="External"/><Relationship Id="rId22" Type="http://schemas.openxmlformats.org/officeDocument/2006/relationships/hyperlink" Target="https://institutvanier.ca/families-count-2024/divorce-rates-have-declined-since-the-early-1990s/" TargetMode="External"/><Relationship Id="rId27" Type="http://schemas.openxmlformats.org/officeDocument/2006/relationships/hyperlink" Target="https://www.youtube.com/watch?v=X8onJIT5jos&amp;list=PLsmPC15bEeMrSpSnIqw4NCg3eW8CbHmUx&amp;index=9" TargetMode="External"/><Relationship Id="rId30" Type="http://schemas.openxmlformats.org/officeDocument/2006/relationships/hyperlink" Target="https://policyoptions.irpp.org/fr/magazines/avril-2025/femmes-elections-federales/" TargetMode="External"/><Relationship Id="rId35" Type="http://schemas.openxmlformats.org/officeDocument/2006/relationships/hyperlink" Target="https://policyoptions.irpp.org/fr/magazines/mai-2023/petite-enfance-places-lecons-quebec/" TargetMode="External"/><Relationship Id="rId43" Type="http://schemas.openxmlformats.org/officeDocument/2006/relationships/hyperlink" Target="https://theconversation.com/la-pandemie-a-facilite-la-conciliation-emploi-famille-mais-moins-pour-les-femmes-161718" TargetMode="External"/><Relationship Id="rId48" Type="http://schemas.openxmlformats.org/officeDocument/2006/relationships/hyperlink" Target="https://theconversation.com/services-de-garde-les-failles-du-modele-quebecois-159860" TargetMode="External"/><Relationship Id="rId56" Type="http://schemas.openxmlformats.org/officeDocument/2006/relationships/hyperlink" Target="https://www.lesoleil.com/actualite/les-educatrices-en-services-de-garde-les-anges-oublies--baf613e41e07fc7f67b3d10e9f9b6bf2" TargetMode="External"/><Relationship Id="rId64" Type="http://schemas.openxmlformats.org/officeDocument/2006/relationships/hyperlink" Target="https://www.ledevoir.com/opinion/idees/420384/a-t-on-les-moyens-de-sabrer-dans-le-rqap" TargetMode="External"/><Relationship Id="rId69" Type="http://schemas.openxmlformats.org/officeDocument/2006/relationships/hyperlink" Target="https://www.lapresse.ca/actualites/chroniques/2022-09-18/desole-pour-votre-bebe-mais.php" TargetMode="External"/><Relationship Id="rId77" Type="http://schemas.openxmlformats.org/officeDocument/2006/relationships/hyperlink" Target="https://ici.radio-canada.ca/ohdio/balados/6942/gerald-fillion-finance-economie-analyse/934632/consommation-famille-choix-finances-canada" TargetMode="External"/><Relationship Id="rId8" Type="http://schemas.openxmlformats.org/officeDocument/2006/relationships/hyperlink" Target="https://doi.org/10.1522/revueot.v32n2.1606" TargetMode="External"/><Relationship Id="rId51" Type="http://schemas.openxmlformats.org/officeDocument/2006/relationships/hyperlink" Target="https://tout-petits.org/publications/sur-le-radar/covid-19/les-employeurs-des-partenaires-essentiels-de-la-conciliation-emploi-famille/" TargetMode="External"/><Relationship Id="rId72" Type="http://schemas.openxmlformats.org/officeDocument/2006/relationships/hyperlink" Target="https://www.thestar.com/business/2020/11/21/covid-19-has-exposed-existing-inequalities-in-the-federal-parental-benefit-system-deployed-under-ei.html?fbclid=IwAR0DdcA7759RLhpONEOQTyTKkR3rjbKMup2Mni4mBlZRQRFsvDnrHRY0hhc" TargetMode="External"/><Relationship Id="rId80" Type="http://schemas.openxmlformats.org/officeDocument/2006/relationships/hyperlink" Target="https://www.noovo.info/video/le-taux-de-natalite-au-quebec-a-recule-de-4.html?fbclid=IwAR32hQdte23aMHBgYjyOdGWhRvhDmthLzBr68CFglwN4DUbFMwhpz-UCKng" TargetMode="External"/><Relationship Id="rId85" Type="http://schemas.openxmlformats.org/officeDocument/2006/relationships/hyperlink" Target="https://www.concilivi.com/fr/blogue/entrevue-dexperts-les-effets-de-la-pandemie-sur-la-conciliation-famille-travail" TargetMode="External"/><Relationship Id="rId3" Type="http://schemas.openxmlformats.org/officeDocument/2006/relationships/styles" Target="styles.xml"/><Relationship Id="rId12" Type="http://schemas.openxmlformats.org/officeDocument/2006/relationships/hyperlink" Target="https://journals.openedition.org/interventionseconomiques/14234" TargetMode="External"/><Relationship Id="rId17" Type="http://schemas.openxmlformats.org/officeDocument/2006/relationships/hyperlink" Target="https://academic.oup.com/sp/article/23/4/576/2525290" TargetMode="External"/><Relationship Id="rId25" Type="http://schemas.openxmlformats.org/officeDocument/2006/relationships/hyperlink" Target="https://vanierinstitute.ca/fr/expose-de-politiques-acces-aux-prestations-parentales-au-canada/" TargetMode="External"/><Relationship Id="rId33" Type="http://schemas.openxmlformats.org/officeDocument/2006/relationships/hyperlink" Target="https://policyoptions.irpp.org/fr/magazines/december-2023/politique-familiale-quebecoise/" TargetMode="External"/><Relationship Id="rId38" Type="http://schemas.openxmlformats.org/officeDocument/2006/relationships/hyperlink" Target="https://policyoptions.irpp.org/fr/magazines/september-2022/cinq-partis-cinq-visions-des-services-aux-familles/" TargetMode="External"/><Relationship Id="rId46" Type="http://schemas.openxmlformats.org/officeDocument/2006/relationships/hyperlink" Target="https://policyoptions.irpp.org/magazines/april-2021/four-lessons-from-quebecs-early-child-care-model/" TargetMode="External"/><Relationship Id="rId59" Type="http://schemas.openxmlformats.org/officeDocument/2006/relationships/hyperlink" Target="https://www.ledevoir.com/opinion/idees/551546/quel-est-le-prix-d-une-place-en-service-de-garde-subventionne" TargetMode="External"/><Relationship Id="rId67" Type="http://schemas.openxmlformats.org/officeDocument/2006/relationships/hyperlink" Target="https://www.lapresse.ca/actualites/2023-12-18/taux-de-fecondite/les-quebecois-font-de-moins-en-moins-d-enfants.php" TargetMode="External"/><Relationship Id="rId20" Type="http://schemas.openxmlformats.org/officeDocument/2006/relationships/hyperlink" Target="https://institutvanier.ca/la-famille-compte-2024/les-couples-ont-moins-tendance-a-se-marier/" TargetMode="External"/><Relationship Id="rId41" Type="http://schemas.openxmlformats.org/officeDocument/2006/relationships/hyperlink" Target="https://policyoptions.irpp.org/fr/magazines/plus-dargent-pour-plus-de-nouveaux-parents/" TargetMode="External"/><Relationship Id="rId54" Type="http://schemas.openxmlformats.org/officeDocument/2006/relationships/hyperlink" Target="https://www.ledevoir.com/opinion/idees/584039/education-a-t-on-pense-aux-enfants-en-services-de-garde" TargetMode="External"/><Relationship Id="rId62" Type="http://schemas.openxmlformats.org/officeDocument/2006/relationships/hyperlink" Target="https://www.ledevoir.com/opinion/idees/477159/mieux-vaut-etre-mere-au-quebec" TargetMode="External"/><Relationship Id="rId70" Type="http://schemas.openxmlformats.org/officeDocument/2006/relationships/hyperlink" Target="https://www.lapresse.ca/societe/famille/2022-01-23/conge-parental/peres-a-la-maison.php?fbclid=IwAR1fg2CDu72U5UhwZtKCgnb6EOgbv8ievFHoJolyhswbTN6yhjx-MnM2Jc" TargetMode="External"/><Relationship Id="rId75" Type="http://schemas.openxmlformats.org/officeDocument/2006/relationships/hyperlink" Target="https://www.ctvnews.ca/politics/feds-quietly-assemble-experts-to-craft-new-paternity-leave-policy-1.3768994?cache=oswkadlgqjzv" TargetMode="External"/><Relationship Id="rId83" Type="http://schemas.openxmlformats.org/officeDocument/2006/relationships/hyperlink" Target="https://www.youtube.com/watch?v=c3VLnjqQDL8" TargetMode="External"/><Relationship Id="rId88" Type="http://schemas.openxmlformats.org/officeDocument/2006/relationships/header" Target="header2.xm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journals.library.ualberta.ca/cjs/index.php/CJS/article/view/29504" TargetMode="External"/><Relationship Id="rId23" Type="http://schemas.openxmlformats.org/officeDocument/2006/relationships/hyperlink" Target="https://www.leavenetwork.org/fileadmin/user_upload/k_leavenetwork/annual_reviews/2024/LP_R_2024_l.pdf" TargetMode="External"/><Relationship Id="rId28" Type="http://schemas.openxmlformats.org/officeDocument/2006/relationships/hyperlink" Target="https://chairejeunesse.ca/prodmultimedias/colloque-un-quebec-fou-de-ses-enfants-et-de-ses-adolescent-e-s-et-jeunes-adultes/" TargetMode="External"/><Relationship Id="rId36" Type="http://schemas.openxmlformats.org/officeDocument/2006/relationships/hyperlink" Target="https://policyoptions.irpp.org/magazines/february-2023/ei-parental-benefits/" TargetMode="External"/><Relationship Id="rId49" Type="http://schemas.openxmlformats.org/officeDocument/2006/relationships/hyperlink" Target="https://policyoptions.irpp.org/magazines/february-2021/what-is-the-quebec-model-of-early-learning-and-child-care/" TargetMode="External"/><Relationship Id="rId57" Type="http://schemas.openxmlformats.org/officeDocument/2006/relationships/hyperlink" Target="https://theconversation.com/les-educatrices-en-services-de-garde-les-anges-oublies-137742" TargetMode="External"/><Relationship Id="rId10" Type="http://schemas.openxmlformats.org/officeDocument/2006/relationships/hyperlink" Target="https://www.erudit.org/fr/revues/ri/2022-v77-n2-ri07210/1091587ar/" TargetMode="External"/><Relationship Id="rId31" Type="http://schemas.openxmlformats.org/officeDocument/2006/relationships/hyperlink" Target="https://policyoptions.irpp.org/fr/magazines/mars-2025/quebec-paradis-familles/" TargetMode="External"/><Relationship Id="rId44" Type="http://schemas.openxmlformats.org/officeDocument/2006/relationships/hyperlink" Target="https://www.fafmrq.org/publications/monoparentalite-et-recomposition-des-realites-en-pleine-evolution-bulletin-de-liaison-volume-46-no-1-juin-2021/" TargetMode="External"/><Relationship Id="rId52" Type="http://schemas.openxmlformats.org/officeDocument/2006/relationships/hyperlink" Target="https://policyoptions.irpp.org/magazines/october-2020/redesign-parental-leave-system-to-enhance-gender-equality/" TargetMode="External"/><Relationship Id="rId60" Type="http://schemas.openxmlformats.org/officeDocument/2006/relationships/hyperlink" Target="https://www.ledevoir.com/opinion/idees/537646/ou-sont-les-meres-de-jeunes-enfants-dans-les-promesses-aux-familles" TargetMode="External"/><Relationship Id="rId65" Type="http://schemas.openxmlformats.org/officeDocument/2006/relationships/hyperlink" Target="https://www.hcamag.com/ca/specialization/benefits/little-measures-can-go-a-long-way-supporting-working-parents-with-back-to-school-season/504597" TargetMode="External"/><Relationship Id="rId73" Type="http://schemas.openxmlformats.org/officeDocument/2006/relationships/hyperlink" Target="https://www.lapresse.ca/actualites/education/2020-10-30/services-de-garde-scolaires/on-est-fatiguees-mais-on-ne-pense-pas-a-nous.php?fbclid=IwAR0kiTgZo9rKjtwJp1NLVicu0Y7KOBY5v59QpBBqnt4_9rHp4K0F7PLdi3o" TargetMode="External"/><Relationship Id="rId78" Type="http://schemas.openxmlformats.org/officeDocument/2006/relationships/hyperlink" Target="https://ici.radio-canada.ca/ohdio/premiere/emissions/ca-nous-regarde/segments/reportage/480826/taux-de-fecondite-a-la-baisse-en-2022-reportage-de-vincent-resseguier" TargetMode="External"/><Relationship Id="rId81" Type="http://schemas.openxmlformats.org/officeDocument/2006/relationships/hyperlink" Target="https://www.cbc.ca/listen/live-radio/1-45-ontario-today" TargetMode="External"/><Relationship Id="rId86" Type="http://schemas.openxmlformats.org/officeDocument/2006/relationships/hyperlink" Target="https://policyoptions.irpp.org/2021/04/28/the-future-of-child-care-in-canada-what-to-expec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11/cars.12427" TargetMode="External"/><Relationship Id="rId13" Type="http://schemas.openxmlformats.org/officeDocument/2006/relationships/hyperlink" Target="https://crises.uqam.ca/actualites/concilier-emploi-et-famille-en-temps-de-pandemie-les-resultats-dune-recherche-au-quebec-2/" TargetMode="External"/><Relationship Id="rId18" Type="http://schemas.openxmlformats.org/officeDocument/2006/relationships/hyperlink" Target="https://journals.sagepub.com/doi/full/10.1177/0022185616643558" TargetMode="External"/><Relationship Id="rId39" Type="http://schemas.openxmlformats.org/officeDocument/2006/relationships/hyperlink" Target="https://policyoptions.irpp.org/fr/magazines/august-2022/de-nouveaux-constats-sur-la-situation-des-services-de-garde-au-quebec/" TargetMode="External"/><Relationship Id="rId34" Type="http://schemas.openxmlformats.org/officeDocument/2006/relationships/hyperlink" Target="https://tout-petits.org/actualites/2023/la-conciliation-emploi-famille-continue-d-etre-un-enjeu-plus-important-pour-les-meres-de-tout-petits/" TargetMode="External"/><Relationship Id="rId50" Type="http://schemas.openxmlformats.org/officeDocument/2006/relationships/hyperlink" Target="https://policyoptions.irpp.org/fr/magazines/january-2021/les-changements-apportes-au-regime-quebecois-dassurance-parentale/" TargetMode="External"/><Relationship Id="rId55" Type="http://schemas.openxmlformats.org/officeDocument/2006/relationships/hyperlink" Target="https://lactualite.com/societe/il-faut-quon-parle-des-educatrices-en-garderie/" TargetMode="External"/><Relationship Id="rId76" Type="http://schemas.openxmlformats.org/officeDocument/2006/relationships/hyperlink" Target="https://ici.radio-canada.ca/ohdio/premiere/emissions/y-a-pas-deux-matins-pareils/segments/rattrapage/1876220/taux-fecondite-une-donnee-toujours-pertinente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lapresse.ca/actualites/2021-05-09/ca-ne-sera-pas-une-belle-fete-des-meres.php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www.leavenetwork.org/" TargetMode="External"/><Relationship Id="rId24" Type="http://schemas.openxmlformats.org/officeDocument/2006/relationships/hyperlink" Target="https://vanierinstitute.ca/fr/faits-et-chiffres-les-couples-maries-et-en-union-libre-au-canada/" TargetMode="External"/><Relationship Id="rId40" Type="http://schemas.openxmlformats.org/officeDocument/2006/relationships/hyperlink" Target="https://vanierinstitute.ca/fr/recours-aux-prestations-de-paternite-pendant-la-pandemie-de-covid-19-premieres-constatations-au-quebec/" TargetMode="External"/><Relationship Id="rId45" Type="http://schemas.openxmlformats.org/officeDocument/2006/relationships/hyperlink" Target="https://policyoptions.irpp.org/fr/magazines/mai-2021/le-rqap-doit-corriger-des-inegalites-creees-par-les-prestations-bonifiees/" TargetMode="External"/><Relationship Id="rId66" Type="http://schemas.openxmlformats.org/officeDocument/2006/relationships/hyperlink" Target="https://ici.radio-canada.ca/nouvelle/2053244/demographie-natalite-femme-education" TargetMode="External"/><Relationship Id="rId87" Type="http://schemas.openxmlformats.org/officeDocument/2006/relationships/header" Target="header1.xml"/><Relationship Id="rId61" Type="http://schemas.openxmlformats.org/officeDocument/2006/relationships/hyperlink" Target="https://www.ledevoir.com/opinion/idees/514569/de-quoi-les-familles-ont-elles-vraiment-besoin-au-quebec" TargetMode="External"/><Relationship Id="rId82" Type="http://schemas.openxmlformats.org/officeDocument/2006/relationships/hyperlink" Target="https://www.cbc.ca/radio/spark" TargetMode="External"/><Relationship Id="rId19" Type="http://schemas.openxmlformats.org/officeDocument/2006/relationships/hyperlink" Target="https://www.erudit.org/en/journals/socsoc/2013-v45-n1-socsoc0641/1016403ar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F0BA9-2D94-445F-BF42-D4DFD2BD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7513</Words>
  <Characters>41325</Characters>
  <Application>Microsoft Office Word</Application>
  <DocSecurity>0</DocSecurity>
  <Lines>344</Lines>
  <Paragraphs>97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Sophie Mathieu</vt:lpstr>
      <vt:lpstr>Sophie Mathieu</vt:lpstr>
    </vt:vector>
  </TitlesOfParts>
  <Company>Hewlett-Packard Company</Company>
  <LinksUpToDate>false</LinksUpToDate>
  <CharactersWithSpaces>48741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Sophie Mathieu</dc:title>
  <dc:subject/>
  <dc:creator>Pierre</dc:creator>
  <cp:keywords/>
  <dc:description/>
  <cp:lastModifiedBy>Sophie Mathieu</cp:lastModifiedBy>
  <cp:revision>2</cp:revision>
  <cp:lastPrinted>2024-10-12T23:17:00Z</cp:lastPrinted>
  <dcterms:created xsi:type="dcterms:W3CDTF">2025-04-23T19:31:00Z</dcterms:created>
  <dcterms:modified xsi:type="dcterms:W3CDTF">2025-04-23T19:31:00Z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2c5181b135ccb6529744826248d1c31cca89e20a8bac8c7a24f55d07b49f8d97</vt:lpwstr>
  </property>
</Properties>
</file>