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6FAAC" w14:textId="3D278029" w:rsidR="00875079" w:rsidRDefault="00875079" w:rsidP="00875079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</w:pPr>
      <w:r>
        <w:rPr>
          <w:rFonts w:ascii="Comic Sans MS" w:hAnsi="Comic Sans MS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F6C7226" wp14:editId="793F1093">
            <wp:simplePos x="0" y="0"/>
            <wp:positionH relativeFrom="margin">
              <wp:align>center</wp:align>
            </wp:positionH>
            <wp:positionV relativeFrom="paragraph">
              <wp:posOffset>-457200</wp:posOffset>
            </wp:positionV>
            <wp:extent cx="1717431" cy="1032367"/>
            <wp:effectExtent l="0" t="0" r="0" b="0"/>
            <wp:wrapNone/>
            <wp:docPr id="123745840" name="Picture 123745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080159" name="Picture 92608015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431" cy="1032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C5E94" w14:textId="77777777" w:rsidR="00875079" w:rsidRDefault="00875079" w:rsidP="00875079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</w:pPr>
    </w:p>
    <w:p w14:paraId="0C7E1FDD" w14:textId="41A73F83" w:rsidR="00875079" w:rsidRPr="00875079" w:rsidRDefault="00875079" w:rsidP="00875079">
      <w:pP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</w:pPr>
      <w:r w:rsidRPr="00875079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Summary of the Managing Children’s Behaviour Policy</w:t>
      </w:r>
    </w:p>
    <w:p w14:paraId="5D992611" w14:textId="77777777" w:rsidR="00875079" w:rsidRPr="00875079" w:rsidRDefault="00875079" w:rsidP="0087507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87507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At the nursery, we focus on fostering positive behaviour while respecting every child’s individuality. Here's an overview of our approach:</w:t>
      </w:r>
    </w:p>
    <w:p w14:paraId="575650A3" w14:textId="77777777" w:rsidR="00875079" w:rsidRPr="00875079" w:rsidRDefault="00875079" w:rsidP="00875079">
      <w:pPr>
        <w:spacing w:after="0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87507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pict w14:anchorId="223814A5">
          <v:rect id="_x0000_i1025" style="width:0;height:1.5pt" o:hralign="center" o:hrstd="t" o:hr="t" fillcolor="#a0a0a0" stroked="f"/>
        </w:pict>
      </w:r>
    </w:p>
    <w:p w14:paraId="25605DB9" w14:textId="77777777" w:rsidR="00875079" w:rsidRPr="00875079" w:rsidRDefault="00875079" w:rsidP="00875079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</w:pPr>
      <w:r w:rsidRPr="00875079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Key Principles:</w:t>
      </w:r>
    </w:p>
    <w:p w14:paraId="7CF85A3F" w14:textId="77777777" w:rsidR="00875079" w:rsidRPr="00875079" w:rsidRDefault="00875079" w:rsidP="008750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875079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Positive Reinforcement:</w:t>
      </w:r>
      <w:r w:rsidRPr="0087507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We emphasize praising good behaviour rather than focusing on the negative. Encouragement and recognition are key to building confidence and cooperation.</w:t>
      </w:r>
    </w:p>
    <w:p w14:paraId="5EAB0D22" w14:textId="77777777" w:rsidR="00875079" w:rsidRPr="00875079" w:rsidRDefault="00875079" w:rsidP="008750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875079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No Physical Punishment:</w:t>
      </w:r>
      <w:r w:rsidRPr="0087507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We never use or threaten physical punishment, humiliation, or inappropriate language.</w:t>
      </w:r>
    </w:p>
    <w:p w14:paraId="6323C111" w14:textId="77777777" w:rsidR="00875079" w:rsidRPr="00875079" w:rsidRDefault="00875079" w:rsidP="00875079">
      <w:pPr>
        <w:spacing w:after="0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87507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pict w14:anchorId="5C7CB3D0">
          <v:rect id="_x0000_i1026" style="width:0;height:1.5pt" o:hralign="center" o:hrstd="t" o:hr="t" fillcolor="#a0a0a0" stroked="f"/>
        </w:pict>
      </w:r>
    </w:p>
    <w:p w14:paraId="6DB2A2B5" w14:textId="77777777" w:rsidR="00875079" w:rsidRPr="00875079" w:rsidRDefault="00875079" w:rsidP="00875079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</w:pPr>
      <w:r w:rsidRPr="00875079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How We Support Behaviour:</w:t>
      </w:r>
    </w:p>
    <w:p w14:paraId="7918EB6B" w14:textId="6C63A427" w:rsidR="00875079" w:rsidRPr="00875079" w:rsidRDefault="00875079" w:rsidP="008750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875079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 xml:space="preserve">Role </w:t>
      </w:r>
      <w:r w:rsidRPr="00875079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Modelling</w:t>
      </w:r>
      <w:r w:rsidRPr="00875079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:</w:t>
      </w:r>
      <w:r w:rsidRPr="0087507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Staff demonstrate respectful communication and polite behaviour, teaching children through example.</w:t>
      </w:r>
    </w:p>
    <w:p w14:paraId="4C0C56D7" w14:textId="77777777" w:rsidR="00875079" w:rsidRPr="00875079" w:rsidRDefault="00875079" w:rsidP="008750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875079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Conflict Resolution:</w:t>
      </w:r>
      <w:r w:rsidRPr="0087507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Children are encouraged to resolve their own conflicts where appropriate, with staff intervening when necessary.</w:t>
      </w:r>
    </w:p>
    <w:p w14:paraId="106C5066" w14:textId="77777777" w:rsidR="00875079" w:rsidRPr="00875079" w:rsidRDefault="00875079" w:rsidP="008750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875079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Individual Approach:</w:t>
      </w:r>
      <w:r w:rsidRPr="0087507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Every child is unique, and staff tailor techniques to suit each child’s needs and developmental stage.</w:t>
      </w:r>
    </w:p>
    <w:p w14:paraId="265507D0" w14:textId="4028AEBB" w:rsidR="00875079" w:rsidRPr="00875079" w:rsidRDefault="00875079" w:rsidP="008750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875079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Calming Techniques:</w:t>
      </w:r>
      <w:r w:rsidRPr="0087507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In challenging moments, staff may redirect a child to calming activities like playdough or </w:t>
      </w:r>
      <w:r w:rsidRPr="0087507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Storytime</w:t>
      </w:r>
      <w:r w:rsidRPr="0087507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.</w:t>
      </w:r>
    </w:p>
    <w:p w14:paraId="2719773A" w14:textId="77777777" w:rsidR="00875079" w:rsidRPr="00875079" w:rsidRDefault="00875079" w:rsidP="00875079">
      <w:pPr>
        <w:spacing w:after="0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87507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pict w14:anchorId="370B2368">
          <v:rect id="_x0000_i1027" style="width:0;height:1.5pt" o:hralign="center" o:hrstd="t" o:hr="t" fillcolor="#a0a0a0" stroked="f"/>
        </w:pict>
      </w:r>
    </w:p>
    <w:p w14:paraId="16FFBC8C" w14:textId="77777777" w:rsidR="00875079" w:rsidRPr="00875079" w:rsidRDefault="00875079" w:rsidP="00875079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</w:pPr>
      <w:r w:rsidRPr="00875079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Managing Challenging Behaviour:</w:t>
      </w:r>
    </w:p>
    <w:p w14:paraId="6BF0FD7B" w14:textId="77777777" w:rsidR="00875079" w:rsidRPr="00875079" w:rsidRDefault="00875079" w:rsidP="008750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875079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Observation and Planning:</w:t>
      </w:r>
      <w:r w:rsidRPr="0087507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For persistent behaviours like biting or bullying, observations help identify triggers and create action plans in collaboration with parents.</w:t>
      </w:r>
    </w:p>
    <w:p w14:paraId="1739417C" w14:textId="77777777" w:rsidR="00875079" w:rsidRPr="00875079" w:rsidRDefault="00875079" w:rsidP="008750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875079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Parental Involvement:</w:t>
      </w:r>
      <w:r w:rsidRPr="0087507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Parents are kept informed and work alongside staff to maintain consistency between home and nursery.</w:t>
      </w:r>
    </w:p>
    <w:p w14:paraId="0A91F7CF" w14:textId="77777777" w:rsidR="00875079" w:rsidRPr="00875079" w:rsidRDefault="00875079" w:rsidP="008750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875079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External Support:</w:t>
      </w:r>
      <w:r w:rsidRPr="0087507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If needed, support from external agencies is sought to ensure the child receives the necessary guidance and care.</w:t>
      </w:r>
    </w:p>
    <w:p w14:paraId="1CDC77CC" w14:textId="77777777" w:rsidR="00875079" w:rsidRPr="00875079" w:rsidRDefault="00875079" w:rsidP="008750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875079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Physical Intervention:</w:t>
      </w:r>
      <w:r w:rsidRPr="0087507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Used only as a last resort to prevent injury or serious harm, and always recorded and reported to parents the same day.</w:t>
      </w:r>
    </w:p>
    <w:p w14:paraId="50EC9E68" w14:textId="77777777" w:rsidR="00875079" w:rsidRPr="00875079" w:rsidRDefault="00875079" w:rsidP="00875079">
      <w:pPr>
        <w:spacing w:after="0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87507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pict w14:anchorId="415A1563">
          <v:rect id="_x0000_i1028" style="width:0;height:1.5pt" o:hralign="center" o:hrstd="t" o:hr="t" fillcolor="#a0a0a0" stroked="f"/>
        </w:pict>
      </w:r>
    </w:p>
    <w:p w14:paraId="2085D8B2" w14:textId="77777777" w:rsidR="00875079" w:rsidRPr="00875079" w:rsidRDefault="00875079" w:rsidP="00875079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</w:pPr>
      <w:r w:rsidRPr="00875079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Safety First:</w:t>
      </w:r>
    </w:p>
    <w:p w14:paraId="49D6E122" w14:textId="77777777" w:rsidR="00875079" w:rsidRPr="00875079" w:rsidRDefault="00875079" w:rsidP="0087507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87507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lastRenderedPageBreak/>
        <w:t>While every effort is made to support children through challenging behaviour, the nursery reserves the right to suspend a child’s place if their actions pose a significant safety risk to others. This is a measure of last resort.</w:t>
      </w:r>
    </w:p>
    <w:p w14:paraId="53879F3B" w14:textId="77777777" w:rsidR="00875079" w:rsidRPr="00875079" w:rsidRDefault="00875079" w:rsidP="00875079">
      <w:pPr>
        <w:spacing w:after="0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87507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pict w14:anchorId="37F3512E">
          <v:rect id="_x0000_i1029" style="width:0;height:1.5pt" o:hralign="center" o:hrstd="t" o:hr="t" fillcolor="#a0a0a0" stroked="f"/>
        </w:pict>
      </w:r>
    </w:p>
    <w:p w14:paraId="14F47806" w14:textId="77777777" w:rsidR="00875079" w:rsidRPr="00875079" w:rsidRDefault="00875079" w:rsidP="0087507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87507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The policy ensures all children feel safe, supported, and encouraged to thrive in a positive and nurturing environment. For further information, feel free to speak with the nursery team.</w:t>
      </w:r>
    </w:p>
    <w:p w14:paraId="7EF53D57" w14:textId="77777777" w:rsidR="00875079" w:rsidRDefault="00875079"/>
    <w:sectPr w:rsidR="00875079" w:rsidSect="00875079">
      <w:pgSz w:w="11906" w:h="16838"/>
      <w:pgMar w:top="1440" w:right="1440" w:bottom="1440" w:left="1440" w:header="708" w:footer="708" w:gutter="0"/>
      <w:pgBorders w:offsetFrom="page">
        <w:top w:val="single" w:sz="18" w:space="24" w:color="1F3864" w:themeColor="accent1" w:themeShade="80"/>
        <w:left w:val="single" w:sz="18" w:space="24" w:color="1F3864" w:themeColor="accent1" w:themeShade="80"/>
        <w:bottom w:val="single" w:sz="18" w:space="24" w:color="1F3864" w:themeColor="accent1" w:themeShade="80"/>
        <w:right w:val="single" w:sz="18" w:space="24" w:color="1F3864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1B3711"/>
    <w:multiLevelType w:val="multilevel"/>
    <w:tmpl w:val="9FFA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871595"/>
    <w:multiLevelType w:val="multilevel"/>
    <w:tmpl w:val="7890A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1E5591"/>
    <w:multiLevelType w:val="multilevel"/>
    <w:tmpl w:val="E782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2475445">
    <w:abstractNumId w:val="0"/>
  </w:num>
  <w:num w:numId="2" w16cid:durableId="1971931944">
    <w:abstractNumId w:val="1"/>
  </w:num>
  <w:num w:numId="3" w16cid:durableId="1903831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79"/>
    <w:rsid w:val="006378EB"/>
    <w:rsid w:val="0087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CC4DC"/>
  <w15:chartTrackingRefBased/>
  <w15:docId w15:val="{94B89504-B9CE-472E-861D-9BADC055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Sowe</dc:creator>
  <cp:keywords/>
  <dc:description/>
  <cp:lastModifiedBy>Bobbi Sowe</cp:lastModifiedBy>
  <cp:revision>1</cp:revision>
  <dcterms:created xsi:type="dcterms:W3CDTF">2024-12-03T07:50:00Z</dcterms:created>
  <dcterms:modified xsi:type="dcterms:W3CDTF">2024-12-03T07:52:00Z</dcterms:modified>
</cp:coreProperties>
</file>