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4D9" w14:textId="15DF2EC2" w:rsidR="001D4DBA" w:rsidRDefault="00C46A64">
      <w:r>
        <w:rPr>
          <w:noProof/>
        </w:rPr>
        <w:drawing>
          <wp:inline distT="0" distB="0" distL="0" distR="0" wp14:anchorId="4A257F6D" wp14:editId="562AAB21">
            <wp:extent cx="700708" cy="93427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4EA3E158" wp14:editId="0008C9E2">
            <wp:extent cx="700708" cy="934278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6AAF4D06" wp14:editId="622AD9B0">
            <wp:extent cx="700708" cy="934278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679FDB20" wp14:editId="7AA6591A">
            <wp:extent cx="700708" cy="934278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7358DDEA" wp14:editId="33464CF3">
            <wp:extent cx="700708" cy="934278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264BC85E" wp14:editId="44528E8C">
            <wp:extent cx="700708" cy="934278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04FE8D4C" wp14:editId="347F61FE">
            <wp:extent cx="700708" cy="934278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75C">
        <w:rPr>
          <w:noProof/>
        </w:rPr>
        <w:drawing>
          <wp:inline distT="0" distB="0" distL="0" distR="0" wp14:anchorId="2E118804" wp14:editId="719BDC7D">
            <wp:extent cx="700708" cy="934278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62511_1451699645120186_1424311228348286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9" cy="95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AB221" w14:textId="4C1E6766" w:rsidR="00CC150B" w:rsidRPr="00CC150B" w:rsidRDefault="00C46A64">
      <w:pPr>
        <w:rPr>
          <w:b/>
          <w:sz w:val="24"/>
          <w:szCs w:val="24"/>
          <w:u w:val="single"/>
        </w:rPr>
      </w:pPr>
      <w:r w:rsidRPr="00C46A64">
        <w:rPr>
          <w:b/>
          <w:sz w:val="32"/>
          <w:szCs w:val="32"/>
        </w:rPr>
        <w:t>Manitou Springs Women’s Club Board Meeting</w:t>
      </w:r>
      <w:r>
        <w:rPr>
          <w:b/>
          <w:sz w:val="32"/>
          <w:szCs w:val="32"/>
        </w:rPr>
        <w:t xml:space="preserve"> Minutes</w:t>
      </w:r>
      <w:r>
        <w:rPr>
          <w:b/>
          <w:sz w:val="32"/>
          <w:szCs w:val="32"/>
        </w:rPr>
        <w:br/>
      </w:r>
      <w:r>
        <w:rPr>
          <w:b/>
        </w:rPr>
        <w:t xml:space="preserve">Date: </w:t>
      </w:r>
      <w:r w:rsidRPr="00C46A64">
        <w:rPr>
          <w:b/>
        </w:rPr>
        <w:t xml:space="preserve"> </w:t>
      </w:r>
      <w:r w:rsidRPr="00C46A64">
        <w:t>2</w:t>
      </w:r>
      <w:r w:rsidR="00CC150B">
        <w:t>6</w:t>
      </w:r>
      <w:r w:rsidRPr="00C46A64">
        <w:t>-</w:t>
      </w:r>
      <w:r w:rsidR="00CC150B">
        <w:t>Nov</w:t>
      </w:r>
      <w:r w:rsidRPr="00C46A64">
        <w:t>-2018</w:t>
      </w:r>
      <w:r>
        <w:rPr>
          <w:b/>
        </w:rPr>
        <w:br/>
        <w:t xml:space="preserve">Time:  </w:t>
      </w:r>
      <w:r w:rsidRPr="00C46A64">
        <w:t>9</w:t>
      </w:r>
      <w:r w:rsidR="00C444D3">
        <w:t>-10am</w:t>
      </w:r>
      <w:r>
        <w:rPr>
          <w:b/>
        </w:rPr>
        <w:br/>
        <w:t xml:space="preserve">Place:  </w:t>
      </w:r>
      <w:r w:rsidRPr="00C46A64">
        <w:t>Manitou Springs City Hall</w:t>
      </w:r>
      <w:r>
        <w:rPr>
          <w:b/>
        </w:rPr>
        <w:br/>
        <w:t xml:space="preserve">Meeting Chair:  </w:t>
      </w:r>
      <w:r w:rsidRPr="00C46A64">
        <w:t>Tracy</w:t>
      </w:r>
      <w:r w:rsidR="004E0873">
        <w:t xml:space="preserve"> </w:t>
      </w:r>
      <w:r w:rsidR="00C444D3">
        <w:t>Shogren</w:t>
      </w:r>
      <w:r w:rsidRPr="00C46A64">
        <w:rPr>
          <w:b/>
          <w:sz w:val="32"/>
          <w:szCs w:val="32"/>
        </w:rPr>
        <w:br/>
      </w:r>
      <w:r>
        <w:br/>
      </w:r>
      <w:r w:rsidR="00CC150B">
        <w:rPr>
          <w:b/>
          <w:sz w:val="24"/>
          <w:szCs w:val="24"/>
          <w:u w:val="single"/>
        </w:rPr>
        <w:t>Announcements Not on Agenda</w:t>
      </w:r>
    </w:p>
    <w:p w14:paraId="4FD537B0" w14:textId="3176D160" w:rsidR="00AE1484" w:rsidRPr="00307DAC" w:rsidRDefault="00AE1484" w:rsidP="00CC150B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t xml:space="preserve">Annie will be selling her Mother’s jewelry </w:t>
      </w:r>
      <w:r w:rsidR="00A34DC1">
        <w:t>as part of the “Shop for Good” event at the M</w:t>
      </w:r>
      <w:r w:rsidR="00236DA0">
        <w:t>anitou Art Center (MAC).</w:t>
      </w:r>
      <w:r w:rsidR="00A34DC1">
        <w:t xml:space="preserve">  Hours are </w:t>
      </w:r>
      <w:r>
        <w:t>Sat Dec 1 from 10-4 and Sun 10-12</w:t>
      </w:r>
      <w:r w:rsidR="00307DAC">
        <w:t xml:space="preserve">.  Event </w:t>
      </w:r>
      <w:r w:rsidR="00307DAC">
        <w:rPr>
          <w:rFonts w:cstheme="minorHAnsi"/>
          <w:color w:val="1D2129"/>
          <w:shd w:val="clear" w:color="auto" w:fill="FFFFFF"/>
        </w:rPr>
        <w:t>p</w:t>
      </w:r>
      <w:r w:rsidR="00307DAC" w:rsidRPr="00307DAC">
        <w:rPr>
          <w:rFonts w:cstheme="minorHAnsi"/>
          <w:color w:val="1D2129"/>
          <w:shd w:val="clear" w:color="auto" w:fill="FFFFFF"/>
        </w:rPr>
        <w:t xml:space="preserve">roceeds </w:t>
      </w:r>
      <w:r w:rsidR="00307DAC">
        <w:rPr>
          <w:rFonts w:cstheme="minorHAnsi"/>
          <w:color w:val="1D2129"/>
          <w:shd w:val="clear" w:color="auto" w:fill="FFFFFF"/>
        </w:rPr>
        <w:t xml:space="preserve">will </w:t>
      </w:r>
      <w:r w:rsidR="00307DAC" w:rsidRPr="00307DAC">
        <w:rPr>
          <w:rFonts w:cstheme="minorHAnsi"/>
          <w:color w:val="1D2129"/>
          <w:shd w:val="clear" w:color="auto" w:fill="FFFFFF"/>
        </w:rPr>
        <w:t>benefit:</w:t>
      </w:r>
      <w:r w:rsidR="00307DAC">
        <w:rPr>
          <w:rFonts w:cstheme="minorHAnsi"/>
          <w:color w:val="1D2129"/>
        </w:rPr>
        <w:t xml:space="preserve"> </w:t>
      </w:r>
      <w:r w:rsidR="00307DAC" w:rsidRPr="00307DAC">
        <w:rPr>
          <w:rFonts w:cstheme="minorHAnsi"/>
          <w:color w:val="000000" w:themeColor="text1"/>
          <w:shd w:val="clear" w:color="auto" w:fill="FFFFFF"/>
        </w:rPr>
        <w:t>Manitou Art Center</w:t>
      </w:r>
      <w:r w:rsidR="00307DAC">
        <w:rPr>
          <w:rFonts w:cstheme="minorHAnsi"/>
          <w:color w:val="000000" w:themeColor="text1"/>
        </w:rPr>
        <w:t xml:space="preserve">, </w:t>
      </w:r>
      <w:r w:rsidR="00307DAC" w:rsidRPr="00307DAC">
        <w:rPr>
          <w:rFonts w:cstheme="minorHAnsi"/>
          <w:color w:val="000000" w:themeColor="text1"/>
          <w:shd w:val="clear" w:color="auto" w:fill="FFFFFF"/>
        </w:rPr>
        <w:t>Happy Cats Haven</w:t>
      </w:r>
      <w:r w:rsidR="00307DAC">
        <w:rPr>
          <w:rFonts w:cstheme="minorHAnsi"/>
          <w:color w:val="000000" w:themeColor="text1"/>
        </w:rPr>
        <w:t xml:space="preserve">, </w:t>
      </w:r>
      <w:r w:rsidR="00307DAC" w:rsidRPr="00236DA0">
        <w:rPr>
          <w:rFonts w:cstheme="minorHAnsi"/>
          <w:color w:val="FF0000"/>
          <w:shd w:val="clear" w:color="auto" w:fill="FFFFFF"/>
        </w:rPr>
        <w:t>Manitou Springs Women’s Club</w:t>
      </w:r>
      <w:r w:rsidR="00307DAC">
        <w:rPr>
          <w:rFonts w:cstheme="minorHAnsi"/>
          <w:color w:val="000000" w:themeColor="text1"/>
        </w:rPr>
        <w:t xml:space="preserve">, </w:t>
      </w:r>
      <w:r w:rsidR="00307DAC" w:rsidRPr="00307DAC">
        <w:rPr>
          <w:rFonts w:cstheme="minorHAnsi"/>
          <w:color w:val="000000" w:themeColor="text1"/>
          <w:shd w:val="clear" w:color="auto" w:fill="FFFFFF"/>
        </w:rPr>
        <w:t>Manitou Springs Boy Scout Troop 18</w:t>
      </w:r>
      <w:r w:rsidR="00307DAC">
        <w:rPr>
          <w:rFonts w:cstheme="minorHAnsi"/>
          <w:color w:val="000000" w:themeColor="text1"/>
        </w:rPr>
        <w:t xml:space="preserve">, </w:t>
      </w:r>
      <w:r w:rsidR="00307DAC" w:rsidRPr="00307DAC">
        <w:rPr>
          <w:rFonts w:cstheme="minorHAnsi"/>
          <w:color w:val="000000" w:themeColor="text1"/>
          <w:shd w:val="clear" w:color="auto" w:fill="FFFFFF"/>
        </w:rPr>
        <w:t>Different Drummer Scholarship</w:t>
      </w:r>
    </w:p>
    <w:p w14:paraId="3DD6F18A" w14:textId="084961C1" w:rsidR="00AE1484" w:rsidRDefault="00AE1484" w:rsidP="00CC150B">
      <w:pPr>
        <w:pStyle w:val="ListParagraph"/>
        <w:numPr>
          <w:ilvl w:val="0"/>
          <w:numId w:val="1"/>
        </w:numPr>
      </w:pPr>
      <w:r>
        <w:t>Women’s Clothing swap at 513 on Sunday</w:t>
      </w:r>
    </w:p>
    <w:p w14:paraId="661DA251" w14:textId="77ABC0B1" w:rsidR="00AE1484" w:rsidRDefault="00AE1484" w:rsidP="00CC150B">
      <w:pPr>
        <w:pStyle w:val="ListParagraph"/>
        <w:numPr>
          <w:ilvl w:val="0"/>
          <w:numId w:val="1"/>
        </w:numPr>
      </w:pPr>
      <w:r>
        <w:t>New Logo is complete</w:t>
      </w:r>
    </w:p>
    <w:p w14:paraId="130C436F" w14:textId="777533B8" w:rsidR="00AE1484" w:rsidRDefault="00AE1484" w:rsidP="00CC150B">
      <w:pPr>
        <w:pStyle w:val="ListParagraph"/>
        <w:numPr>
          <w:ilvl w:val="0"/>
          <w:numId w:val="1"/>
        </w:numPr>
      </w:pPr>
      <w:r>
        <w:t xml:space="preserve">We need to confirm hostesses for all 2019 meetings so the new booklets can be printed accurately.  Tracy will ask Laura to coordinate 2019 meeting hostess assignments. </w:t>
      </w:r>
    </w:p>
    <w:p w14:paraId="622827A3" w14:textId="77777777" w:rsidR="000F6413" w:rsidRDefault="00C46A64" w:rsidP="000F6413">
      <w:pPr>
        <w:pStyle w:val="ListParagraph"/>
        <w:numPr>
          <w:ilvl w:val="0"/>
          <w:numId w:val="1"/>
        </w:numPr>
      </w:pPr>
      <w:r w:rsidRPr="0018421C">
        <w:t>Robert Jackson</w:t>
      </w:r>
      <w:r w:rsidR="00CC150B">
        <w:t>’s book signing event Nov 10</w:t>
      </w:r>
      <w:r w:rsidR="00CC150B" w:rsidRPr="00CC150B">
        <w:rPr>
          <w:vertAlign w:val="superscript"/>
        </w:rPr>
        <w:t>th</w:t>
      </w:r>
      <w:r w:rsidR="00CC150B">
        <w:t xml:space="preserve"> was a success, bringing in $48 in donations.</w:t>
      </w:r>
    </w:p>
    <w:p w14:paraId="53E4C1AC" w14:textId="61C40A4B" w:rsidR="000F6413" w:rsidRDefault="000F6413" w:rsidP="000F6413">
      <w:pPr>
        <w:pStyle w:val="ListParagraph"/>
        <w:numPr>
          <w:ilvl w:val="0"/>
          <w:numId w:val="1"/>
        </w:numPr>
      </w:pPr>
      <w:r>
        <w:t>Board approved a discussion of r</w:t>
      </w:r>
      <w:r w:rsidR="00725EF2" w:rsidRPr="00725EF2">
        <w:t xml:space="preserve">aising </w:t>
      </w:r>
      <w:r>
        <w:t xml:space="preserve">annual </w:t>
      </w:r>
      <w:r w:rsidR="00725EF2" w:rsidRPr="00725EF2">
        <w:t>dues to $2</w:t>
      </w:r>
      <w:r>
        <w:t xml:space="preserve">5.  Tracy will present this at the December meeting and </w:t>
      </w:r>
      <w:r w:rsidR="00236DA0">
        <w:t xml:space="preserve">we </w:t>
      </w:r>
      <w:r>
        <w:t xml:space="preserve">will gather feedback.  </w:t>
      </w:r>
    </w:p>
    <w:p w14:paraId="38CBC885" w14:textId="6C031F4C" w:rsidR="00723A10" w:rsidRDefault="00723A10" w:rsidP="000F6413">
      <w:pPr>
        <w:pStyle w:val="ListParagraph"/>
        <w:numPr>
          <w:ilvl w:val="0"/>
          <w:numId w:val="1"/>
        </w:numPr>
      </w:pPr>
      <w:r>
        <w:t>November meeting at Adam’s was a success, despite initial setup problems.  Only complaint was no dessert.</w:t>
      </w:r>
    </w:p>
    <w:p w14:paraId="0EEA3677" w14:textId="30B25C6C" w:rsidR="00C54AD9" w:rsidRPr="00C54AD9" w:rsidRDefault="00C54AD9">
      <w:pPr>
        <w:rPr>
          <w:b/>
          <w:sz w:val="24"/>
          <w:szCs w:val="24"/>
          <w:u w:val="single"/>
        </w:rPr>
      </w:pPr>
      <w:r w:rsidRPr="00C54AD9">
        <w:rPr>
          <w:b/>
          <w:sz w:val="24"/>
          <w:szCs w:val="24"/>
          <w:u w:val="single"/>
        </w:rPr>
        <w:t>Approval of Minutes</w:t>
      </w:r>
      <w:r>
        <w:rPr>
          <w:b/>
          <w:sz w:val="24"/>
          <w:szCs w:val="24"/>
          <w:u w:val="single"/>
        </w:rPr>
        <w:br/>
      </w:r>
      <w:r w:rsidRPr="00C54AD9">
        <w:t xml:space="preserve">Lynn read the minutes of the last meeting on </w:t>
      </w:r>
      <w:r w:rsidR="00CC150B">
        <w:t xml:space="preserve">October 29. </w:t>
      </w:r>
      <w:r w:rsidRPr="00C54AD9">
        <w:t xml:space="preserve"> Minutes approved by Board Member</w:t>
      </w:r>
      <w:r w:rsidR="00CC150B">
        <w:t xml:space="preserve">s.  Lynn will email minutes </w:t>
      </w:r>
      <w:r w:rsidR="00236DA0">
        <w:t>of</w:t>
      </w:r>
      <w:r w:rsidR="00CC150B">
        <w:t xml:space="preserve"> future meetings to all </w:t>
      </w:r>
      <w:r w:rsidR="00236DA0">
        <w:t xml:space="preserve">board members </w:t>
      </w:r>
      <w:r w:rsidR="00CC150B">
        <w:t xml:space="preserve">except Phyllis and Helen.  </w:t>
      </w:r>
    </w:p>
    <w:p w14:paraId="1DF7CA09" w14:textId="0174880A" w:rsidR="00E54F5D" w:rsidRDefault="00E54F5D">
      <w:r w:rsidRPr="00C54AD9">
        <w:rPr>
          <w:b/>
          <w:sz w:val="24"/>
          <w:szCs w:val="24"/>
          <w:u w:val="single"/>
        </w:rPr>
        <w:t>Treasurer’s Report</w:t>
      </w:r>
      <w:r>
        <w:rPr>
          <w:b/>
          <w:u w:val="single"/>
        </w:rPr>
        <w:br/>
      </w:r>
      <w:r w:rsidRPr="00E54F5D">
        <w:t>Dian</w:t>
      </w:r>
      <w:r w:rsidR="005F108E">
        <w:t>n</w:t>
      </w:r>
      <w:r>
        <w:t xml:space="preserve">a read the Treasurer’s report.  Opening balance was </w:t>
      </w:r>
      <w:r w:rsidR="00CC150B">
        <w:t xml:space="preserve">$2710.23 </w:t>
      </w:r>
      <w:r>
        <w:t xml:space="preserve">and closing balance was </w:t>
      </w:r>
      <w:r w:rsidR="00CC150B">
        <w:t>$2872.23.</w:t>
      </w:r>
    </w:p>
    <w:p w14:paraId="6296097B" w14:textId="7E344BBC" w:rsidR="0096609C" w:rsidRPr="00723A10" w:rsidRDefault="000F6413">
      <w:r>
        <w:rPr>
          <w:b/>
          <w:sz w:val="24"/>
          <w:szCs w:val="24"/>
          <w:u w:val="single"/>
        </w:rPr>
        <w:t>New Website</w:t>
      </w:r>
      <w:r w:rsidR="00236DA0">
        <w:rPr>
          <w:b/>
          <w:sz w:val="24"/>
          <w:szCs w:val="24"/>
          <w:u w:val="single"/>
        </w:rPr>
        <w:br/>
      </w:r>
      <w:r w:rsidR="00236DA0" w:rsidRPr="00723A10">
        <w:t>Jocelyn has created a new website, address below:</w:t>
      </w:r>
      <w:r w:rsidR="00236DA0" w:rsidRPr="00723A10">
        <w:br/>
      </w:r>
      <w:hyperlink r:id="rId6" w:history="1">
        <w:r w:rsidR="00236DA0" w:rsidRPr="00723A10">
          <w:rPr>
            <w:rStyle w:val="Hyperlink"/>
          </w:rPr>
          <w:t>https://manitouspringswomansclub.com/</w:t>
        </w:r>
      </w:hyperlink>
      <w:r w:rsidR="00723A10">
        <w:br/>
      </w:r>
      <w:r w:rsidR="00236DA0" w:rsidRPr="00723A10">
        <w:br/>
        <w:t xml:space="preserve">Basic information about the Women’s Club purpose, history, members and upcoming meetings is </w:t>
      </w:r>
      <w:r w:rsidR="00723A10">
        <w:t>listed</w:t>
      </w:r>
      <w:r w:rsidR="00236DA0" w:rsidRPr="00723A10">
        <w:t xml:space="preserve"> there.   The new website supplements information posted to our Facebook</w:t>
      </w:r>
      <w:r w:rsidR="002022FA" w:rsidRPr="00723A10">
        <w:t xml:space="preserve"> page.</w:t>
      </w:r>
      <w:r w:rsidR="00236DA0" w:rsidRPr="00723A10">
        <w:t xml:space="preserve"> Meeting minutes and other content will be added soon. </w:t>
      </w:r>
    </w:p>
    <w:p w14:paraId="3B5F72A8" w14:textId="2EC5B47E" w:rsidR="00186F97" w:rsidRPr="00180E71" w:rsidRDefault="000F6413">
      <w:pPr>
        <w:rPr>
          <w:b/>
          <w:u w:val="single"/>
        </w:rPr>
      </w:pPr>
      <w:r w:rsidRPr="000F6413">
        <w:rPr>
          <w:b/>
          <w:sz w:val="24"/>
          <w:szCs w:val="24"/>
          <w:u w:val="single"/>
        </w:rPr>
        <w:t>Booklets</w:t>
      </w:r>
      <w:r w:rsidR="00723A10">
        <w:rPr>
          <w:b/>
          <w:sz w:val="24"/>
          <w:szCs w:val="24"/>
          <w:u w:val="single"/>
        </w:rPr>
        <w:br/>
      </w:r>
      <w:r w:rsidR="00723A10" w:rsidRPr="00180E71">
        <w:t>Jessica will have the long-awaited booklets completed by the next regular meeting on Monday.</w:t>
      </w:r>
      <w:r w:rsidR="00723A10" w:rsidRPr="00180E71">
        <w:rPr>
          <w:b/>
          <w:u w:val="single"/>
        </w:rPr>
        <w:t xml:space="preserve">  </w:t>
      </w:r>
    </w:p>
    <w:p w14:paraId="2C5E5D0E" w14:textId="24D72AEC" w:rsidR="00E54F5D" w:rsidRPr="00E07231" w:rsidRDefault="000F6413">
      <w:pPr>
        <w:rPr>
          <w:color w:val="2F5496" w:themeColor="accent1" w:themeShade="BF"/>
          <w:sz w:val="28"/>
          <w:szCs w:val="28"/>
        </w:rPr>
      </w:pPr>
      <w:r w:rsidRPr="00E07231">
        <w:rPr>
          <w:b/>
          <w:color w:val="2F5496" w:themeColor="accent1" w:themeShade="BF"/>
          <w:sz w:val="28"/>
          <w:szCs w:val="28"/>
        </w:rPr>
        <w:lastRenderedPageBreak/>
        <w:t xml:space="preserve">2019-2020 </w:t>
      </w:r>
      <w:r w:rsidR="00E07231">
        <w:rPr>
          <w:b/>
          <w:color w:val="2F5496" w:themeColor="accent1" w:themeShade="BF"/>
          <w:sz w:val="28"/>
          <w:szCs w:val="28"/>
        </w:rPr>
        <w:t xml:space="preserve">Meeting </w:t>
      </w:r>
      <w:r w:rsidRPr="00E07231">
        <w:rPr>
          <w:b/>
          <w:color w:val="2F5496" w:themeColor="accent1" w:themeShade="BF"/>
          <w:sz w:val="28"/>
          <w:szCs w:val="28"/>
        </w:rPr>
        <w:t xml:space="preserve">Schedule </w:t>
      </w:r>
    </w:p>
    <w:p w14:paraId="513893C8" w14:textId="04188A21" w:rsidR="000F6413" w:rsidRPr="00B85E2C" w:rsidRDefault="00B85E2C">
      <w:r w:rsidRPr="00186F97">
        <w:rPr>
          <w:b/>
          <w:sz w:val="24"/>
          <w:szCs w:val="24"/>
          <w:u w:val="single"/>
        </w:rPr>
        <w:t xml:space="preserve">December 3, 2018 General Meeting:  </w:t>
      </w:r>
      <w:r w:rsidR="00B02BF1">
        <w:rPr>
          <w:b/>
          <w:sz w:val="24"/>
          <w:szCs w:val="24"/>
          <w:u w:val="single"/>
        </w:rPr>
        <w:t xml:space="preserve">at </w:t>
      </w:r>
      <w:r w:rsidRPr="00186F97">
        <w:rPr>
          <w:b/>
          <w:sz w:val="24"/>
          <w:szCs w:val="24"/>
          <w:u w:val="single"/>
        </w:rPr>
        <w:t>City Hall</w:t>
      </w:r>
      <w:r>
        <w:rPr>
          <w:b/>
          <w:u w:val="single"/>
        </w:rPr>
        <w:br/>
      </w:r>
      <w:r w:rsidR="000F6413" w:rsidRPr="000F6413">
        <w:rPr>
          <w:b/>
        </w:rPr>
        <w:t>Hostess:</w:t>
      </w:r>
      <w:r w:rsidR="000F6413">
        <w:t xml:space="preserve">  </w:t>
      </w:r>
      <w:r w:rsidRPr="00B85E2C">
        <w:t xml:space="preserve">Sally </w:t>
      </w:r>
      <w:r w:rsidR="000F6413">
        <w:t>Fitzgerald</w:t>
      </w:r>
      <w:r w:rsidR="000F6413">
        <w:br/>
      </w:r>
      <w:r w:rsidR="000F6413" w:rsidRPr="000F6413">
        <w:rPr>
          <w:b/>
        </w:rPr>
        <w:t>Theme:</w:t>
      </w:r>
      <w:r w:rsidR="000F6413">
        <w:t xml:space="preserve">    Turkey Dinner with Choir</w:t>
      </w:r>
      <w:r w:rsidR="00723A10">
        <w:br/>
      </w:r>
      <w:r w:rsidR="00E07231" w:rsidRPr="00E07231">
        <w:rPr>
          <w:b/>
        </w:rPr>
        <w:t>Notes:</w:t>
      </w:r>
      <w:r w:rsidR="00E07231">
        <w:t xml:space="preserve"> </w:t>
      </w:r>
      <w:r w:rsidR="00723A10">
        <w:t xml:space="preserve"> </w:t>
      </w:r>
      <w:r w:rsidR="00E07231">
        <w:t xml:space="preserve">    </w:t>
      </w:r>
      <w:r w:rsidR="006816B4" w:rsidRPr="006816B4">
        <w:rPr>
          <w:rFonts w:eastAsia="Times New Roman" w:cstheme="minorHAnsi"/>
        </w:rPr>
        <w:t>Phyllis Mudd, Helen Johnston, Tracy Shogren, and Judy Geller</w:t>
      </w:r>
      <w:r w:rsidR="006816B4">
        <w:rPr>
          <w:rFonts w:ascii="Arial" w:eastAsia="Times New Roman" w:hAnsi="Arial" w:cs="Arial"/>
        </w:rPr>
        <w:t xml:space="preserve"> </w:t>
      </w:r>
      <w:r w:rsidR="00E07231">
        <w:t>will bring pies</w:t>
      </w:r>
      <w:r w:rsidR="006816B4">
        <w:t xml:space="preserve">.  </w:t>
      </w:r>
      <w:bookmarkStart w:id="0" w:name="_GoBack"/>
      <w:bookmarkEnd w:id="0"/>
      <w:r w:rsidR="00E07231">
        <w:t xml:space="preserve">Lynn will bring rolls.  Callers will remind members to bring canned goods to help Manitou Springs firefighters with their collection drive.  The Club will donate to the Choir’s cause. </w:t>
      </w:r>
    </w:p>
    <w:p w14:paraId="6A748799" w14:textId="63261B75" w:rsidR="00B85E2C" w:rsidRPr="00E07231" w:rsidRDefault="00B85E2C">
      <w:pPr>
        <w:rPr>
          <w:b/>
          <w:sz w:val="24"/>
          <w:szCs w:val="24"/>
          <w:u w:val="single"/>
        </w:rPr>
      </w:pPr>
      <w:r w:rsidRPr="00186F97">
        <w:rPr>
          <w:b/>
          <w:sz w:val="24"/>
          <w:szCs w:val="24"/>
          <w:u w:val="single"/>
        </w:rPr>
        <w:t xml:space="preserve">January 7, 2019 General Meeting:  </w:t>
      </w:r>
      <w:r w:rsidR="00B02BF1">
        <w:rPr>
          <w:b/>
          <w:sz w:val="24"/>
          <w:szCs w:val="24"/>
          <w:u w:val="single"/>
        </w:rPr>
        <w:t xml:space="preserve">at </w:t>
      </w:r>
      <w:r w:rsidRPr="00186F97">
        <w:rPr>
          <w:b/>
          <w:sz w:val="24"/>
          <w:szCs w:val="24"/>
          <w:u w:val="single"/>
        </w:rPr>
        <w:t>The Loop Mexican Restaurant</w:t>
      </w:r>
      <w:r w:rsidR="00E07231">
        <w:rPr>
          <w:b/>
          <w:sz w:val="24"/>
          <w:szCs w:val="24"/>
          <w:u w:val="single"/>
        </w:rPr>
        <w:br/>
      </w:r>
      <w:r w:rsidR="00E07231" w:rsidRPr="000F6413">
        <w:rPr>
          <w:b/>
        </w:rPr>
        <w:t>Hostess</w:t>
      </w:r>
      <w:r w:rsidR="00E07231">
        <w:rPr>
          <w:b/>
        </w:rPr>
        <w:t>es</w:t>
      </w:r>
      <w:r w:rsidR="00E07231" w:rsidRPr="000F6413">
        <w:rPr>
          <w:b/>
        </w:rPr>
        <w:t>:</w:t>
      </w:r>
      <w:r w:rsidR="00E07231">
        <w:t xml:space="preserve">  Tracy Shogren &amp; Amanda Galloway</w:t>
      </w:r>
      <w:r w:rsidR="00E07231">
        <w:br/>
      </w:r>
      <w:r w:rsidR="00E07231" w:rsidRPr="000F6413">
        <w:rPr>
          <w:b/>
        </w:rPr>
        <w:t>Theme:</w:t>
      </w:r>
      <w:r w:rsidR="00E07231">
        <w:t xml:space="preserve">    Mexican food:  </w:t>
      </w:r>
      <w:r w:rsidR="00E07231" w:rsidRPr="00B85E2C">
        <w:t>3-5 menu choices for $20 each</w:t>
      </w:r>
      <w:r w:rsidR="00E07231">
        <w:br/>
      </w:r>
      <w:r w:rsidR="00E07231" w:rsidRPr="00E07231">
        <w:rPr>
          <w:b/>
        </w:rPr>
        <w:t>Notes:</w:t>
      </w:r>
      <w:r w:rsidR="00E07231">
        <w:t xml:space="preserve">      Tracy will bring a cake. </w:t>
      </w:r>
    </w:p>
    <w:p w14:paraId="0CBA9FEF" w14:textId="1782A6AE" w:rsidR="00E07231" w:rsidRDefault="00B85E2C" w:rsidP="00E07231">
      <w:r w:rsidRPr="00186F97">
        <w:rPr>
          <w:b/>
          <w:sz w:val="24"/>
          <w:szCs w:val="24"/>
          <w:u w:val="single"/>
        </w:rPr>
        <w:t xml:space="preserve">February 4, 2019 General Meeting:  </w:t>
      </w:r>
      <w:r w:rsidR="00B02BF1">
        <w:rPr>
          <w:b/>
          <w:sz w:val="24"/>
          <w:szCs w:val="24"/>
          <w:u w:val="single"/>
        </w:rPr>
        <w:t xml:space="preserve">at </w:t>
      </w:r>
      <w:r w:rsidRPr="00186F97">
        <w:rPr>
          <w:b/>
          <w:sz w:val="24"/>
          <w:szCs w:val="24"/>
          <w:u w:val="single"/>
        </w:rPr>
        <w:t>City Hall</w:t>
      </w:r>
      <w:r>
        <w:rPr>
          <w:b/>
          <w:u w:val="single"/>
        </w:rPr>
        <w:br/>
      </w:r>
      <w:r w:rsidR="00E07231" w:rsidRPr="000F6413">
        <w:rPr>
          <w:b/>
        </w:rPr>
        <w:t>Hostess:</w:t>
      </w:r>
      <w:r w:rsidR="00E07231">
        <w:t xml:space="preserve">  Raynelle </w:t>
      </w:r>
      <w:r w:rsidR="00C444D3">
        <w:t>Martin</w:t>
      </w:r>
      <w:r w:rsidR="00E07231">
        <w:br/>
      </w:r>
      <w:r w:rsidR="00E07231" w:rsidRPr="000F6413">
        <w:rPr>
          <w:b/>
        </w:rPr>
        <w:t>Theme:</w:t>
      </w:r>
      <w:r w:rsidR="00E07231">
        <w:t xml:space="preserve">    </w:t>
      </w:r>
      <w:r w:rsidR="00C444D3">
        <w:t>Sweetheart Dance with the Old Dogs Band, Potato Bar</w:t>
      </w:r>
      <w:r w:rsidR="00E07231">
        <w:br/>
      </w:r>
    </w:p>
    <w:p w14:paraId="0A412C84" w14:textId="77777777" w:rsidR="00342F5D" w:rsidRDefault="00342F5D" w:rsidP="00E07231"/>
    <w:p w14:paraId="6205CF30" w14:textId="39217FF6" w:rsidR="00342F5D" w:rsidRPr="00C444D3" w:rsidRDefault="00342F5D" w:rsidP="00E07231">
      <w:r>
        <w:rPr>
          <w:noProof/>
        </w:rPr>
        <w:drawing>
          <wp:inline distT="0" distB="0" distL="0" distR="0" wp14:anchorId="51ABC3EB" wp14:editId="675B3D03">
            <wp:extent cx="312420" cy="312420"/>
            <wp:effectExtent l="0" t="0" r="0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98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85" cy="31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9" w:history="1">
        <w:r w:rsidRPr="00723A10">
          <w:rPr>
            <w:rStyle w:val="Hyperlink"/>
          </w:rPr>
          <w:t>https://manitouspringswomansclub.com/</w:t>
        </w:r>
      </w:hyperlink>
    </w:p>
    <w:p w14:paraId="697940D1" w14:textId="584907D2" w:rsidR="00342F5D" w:rsidRPr="00AC0566" w:rsidRDefault="00550DBF">
      <w:r>
        <w:rPr>
          <w:noProof/>
        </w:rPr>
        <w:drawing>
          <wp:inline distT="0" distB="0" distL="0" distR="0" wp14:anchorId="6DCC4E0B" wp14:editId="69ADC357">
            <wp:extent cx="312475" cy="3124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acebook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147" cy="35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F45">
        <w:t xml:space="preserve">  </w:t>
      </w:r>
      <w:hyperlink r:id="rId11" w:history="1">
        <w:r w:rsidR="00342F5D" w:rsidRPr="00B7214C">
          <w:rPr>
            <w:rStyle w:val="Hyperlink"/>
          </w:rPr>
          <w:t>https://www.facebook.com/Manitou-Springs-Womans-Club-1451523741804443/</w:t>
        </w:r>
      </w:hyperlink>
    </w:p>
    <w:sectPr w:rsidR="00342F5D" w:rsidRPr="00AC0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52E7"/>
    <w:multiLevelType w:val="hybridMultilevel"/>
    <w:tmpl w:val="63F8B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C2"/>
    <w:rsid w:val="000F6413"/>
    <w:rsid w:val="00180E71"/>
    <w:rsid w:val="0018421C"/>
    <w:rsid w:val="00186F97"/>
    <w:rsid w:val="001A430B"/>
    <w:rsid w:val="002022FA"/>
    <w:rsid w:val="00225E93"/>
    <w:rsid w:val="00236DA0"/>
    <w:rsid w:val="00307DAC"/>
    <w:rsid w:val="00342F5D"/>
    <w:rsid w:val="00366FDB"/>
    <w:rsid w:val="003A0D69"/>
    <w:rsid w:val="003A129E"/>
    <w:rsid w:val="004E0873"/>
    <w:rsid w:val="004F7031"/>
    <w:rsid w:val="00550DBF"/>
    <w:rsid w:val="00587AB0"/>
    <w:rsid w:val="005A4E6F"/>
    <w:rsid w:val="005D0734"/>
    <w:rsid w:val="005F108E"/>
    <w:rsid w:val="00627D08"/>
    <w:rsid w:val="006816B4"/>
    <w:rsid w:val="006A3884"/>
    <w:rsid w:val="00723A10"/>
    <w:rsid w:val="00725EF2"/>
    <w:rsid w:val="0088475C"/>
    <w:rsid w:val="0093572B"/>
    <w:rsid w:val="0096609C"/>
    <w:rsid w:val="00A34DC1"/>
    <w:rsid w:val="00A577A9"/>
    <w:rsid w:val="00A57DB2"/>
    <w:rsid w:val="00A63713"/>
    <w:rsid w:val="00AC0566"/>
    <w:rsid w:val="00AC7144"/>
    <w:rsid w:val="00AE1484"/>
    <w:rsid w:val="00B02BF1"/>
    <w:rsid w:val="00B85E2C"/>
    <w:rsid w:val="00C15C2F"/>
    <w:rsid w:val="00C444D3"/>
    <w:rsid w:val="00C46A64"/>
    <w:rsid w:val="00C54AD9"/>
    <w:rsid w:val="00CC150B"/>
    <w:rsid w:val="00CE32A6"/>
    <w:rsid w:val="00D55F45"/>
    <w:rsid w:val="00DE2EBA"/>
    <w:rsid w:val="00DF02C2"/>
    <w:rsid w:val="00DF5581"/>
    <w:rsid w:val="00E07231"/>
    <w:rsid w:val="00E331A6"/>
    <w:rsid w:val="00E54F5D"/>
    <w:rsid w:val="00FB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F2C7"/>
  <w15:chartTrackingRefBased/>
  <w15:docId w15:val="{B71C5082-D262-44CF-95C7-34F9995E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5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2F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itouspringswomansclub.com/" TargetMode="External"/><Relationship Id="rId11" Type="http://schemas.openxmlformats.org/officeDocument/2006/relationships/hyperlink" Target="https://www.facebook.com/Manitou-Springs-Womans-Club-1451523741804443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manitouspringswoman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Beckner</dc:creator>
  <cp:keywords/>
  <dc:description/>
  <cp:lastModifiedBy>Lynn Beckner</cp:lastModifiedBy>
  <cp:revision>29</cp:revision>
  <dcterms:created xsi:type="dcterms:W3CDTF">2018-10-29T17:40:00Z</dcterms:created>
  <dcterms:modified xsi:type="dcterms:W3CDTF">2018-11-28T16:34:00Z</dcterms:modified>
</cp:coreProperties>
</file>