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11" w:after="0"/>
        <w:rPr>
          <w:sz w:val="23"/>
        </w:rPr>
      </w:pPr>
      <w:r>
        <w:rPr/>
        <w:drawing>
          <wp:inline distT="0" distB="0" distL="0" distR="0">
            <wp:extent cx="800735" cy="97155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ab/>
        <w:tab/>
        <w:tab/>
        <w:tab/>
        <w:tab/>
      </w:r>
      <w:r>
        <w:rPr/>
        <w:drawing>
          <wp:inline distT="0" distB="0" distL="0" distR="0">
            <wp:extent cx="929005" cy="70485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ab/>
        <w:tab/>
        <w:tab/>
        <w:tab/>
        <w:tab/>
      </w:r>
      <w:r>
        <w:rPr/>
        <w:drawing>
          <wp:inline distT="0" distB="0" distL="0" distR="0">
            <wp:extent cx="800735" cy="971550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ind w:left="192" w:right="99" w:hanging="0"/>
        <w:jc w:val="center"/>
        <w:rPr>
          <w:sz w:val="48"/>
          <w:szCs w:val="48"/>
          <w:u w:val="none"/>
        </w:rPr>
      </w:pPr>
      <w:r>
        <w:rPr>
          <w:sz w:val="48"/>
          <w:szCs w:val="48"/>
        </w:rPr>
        <w:t>BASKETBALL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–</w:t>
      </w:r>
      <w:r>
        <w:rPr>
          <w:spacing w:val="-5"/>
          <w:sz w:val="48"/>
          <w:szCs w:val="48"/>
        </w:rPr>
        <w:t xml:space="preserve"> </w:t>
      </w:r>
      <w:r>
        <w:rPr>
          <w:sz w:val="48"/>
          <w:szCs w:val="48"/>
        </w:rPr>
        <w:t>BOYS</w:t>
      </w:r>
      <w:r>
        <w:rPr>
          <w:spacing w:val="-4"/>
          <w:sz w:val="48"/>
          <w:szCs w:val="48"/>
        </w:rPr>
        <w:t xml:space="preserve"> </w:t>
      </w:r>
      <w:r>
        <w:rPr>
          <w:sz w:val="48"/>
          <w:szCs w:val="48"/>
        </w:rPr>
        <w:t>&amp;</w:t>
      </w:r>
      <w:r>
        <w:rPr>
          <w:spacing w:val="-6"/>
          <w:sz w:val="48"/>
          <w:szCs w:val="48"/>
        </w:rPr>
        <w:t xml:space="preserve"> </w:t>
      </w:r>
      <w:r>
        <w:rPr>
          <w:spacing w:val="-2"/>
          <w:sz w:val="48"/>
          <w:szCs w:val="48"/>
        </w:rPr>
        <w:t>GIRLS</w:t>
      </w:r>
    </w:p>
    <w:p>
      <w:pPr>
        <w:pStyle w:val="TextBody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200" w:hanging="0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spacing w:before="90" w:after="0"/>
        <w:ind w:left="200" w:hanging="0"/>
        <w:rPr>
          <w:b/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GENERAL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REGULATIONS</w:t>
      </w:r>
    </w:p>
    <w:p>
      <w:pPr>
        <w:pStyle w:val="Normal"/>
        <w:spacing w:before="90" w:after="0"/>
        <w:ind w:left="20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40" w:leader="none"/>
          <w:tab w:val="left" w:pos="1641" w:leader="none"/>
        </w:tabs>
        <w:spacing w:before="90" w:after="0"/>
        <w:ind w:left="1640" w:hanging="721"/>
        <w:rPr>
          <w:sz w:val="24"/>
        </w:rPr>
      </w:pPr>
      <w:r>
        <w:rPr>
          <w:sz w:val="24"/>
          <w:u w:val="single"/>
        </w:rPr>
        <w:t>See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Dates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Athletic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Contests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dates.</w:t>
      </w:r>
    </w:p>
    <w:p>
      <w:pPr>
        <w:pStyle w:val="TextBody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40" w:leader="none"/>
          <w:tab w:val="left" w:pos="1641" w:leader="none"/>
        </w:tabs>
        <w:spacing w:before="90" w:after="0"/>
        <w:ind w:left="1640" w:hanging="721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season</w:t>
      </w:r>
      <w:r>
        <w:rPr>
          <w:spacing w:val="-3"/>
          <w:sz w:val="24"/>
        </w:rPr>
        <w:t xml:space="preserve"> </w:t>
      </w: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scheduled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February.</w:t>
      </w:r>
    </w:p>
    <w:p>
      <w:pPr>
        <w:pStyle w:val="TextBody"/>
        <w:rPr/>
      </w:pPr>
      <w:r>
        <w:rPr/>
      </w:r>
    </w:p>
    <w:p>
      <w:pPr>
        <w:pStyle w:val="Heading4"/>
        <w:numPr>
          <w:ilvl w:val="1"/>
          <w:numId w:val="2"/>
        </w:numPr>
        <w:tabs>
          <w:tab w:val="clear" w:pos="720"/>
          <w:tab w:val="left" w:pos="360" w:leader="none"/>
          <w:tab w:val="left" w:pos="1640" w:leader="none"/>
          <w:tab w:val="left" w:pos="1641" w:leader="none"/>
        </w:tabs>
        <w:ind w:left="1640" w:hanging="721"/>
        <w:rPr/>
      </w:pPr>
      <w:r>
        <w:rPr/>
        <w:t>The</w:t>
      </w:r>
      <w:r>
        <w:rPr>
          <w:spacing w:val="-6"/>
        </w:rPr>
        <w:t xml:space="preserve"> </w:t>
      </w:r>
      <w:r>
        <w:rPr/>
        <w:t>home</w:t>
      </w:r>
      <w:r>
        <w:rPr>
          <w:spacing w:val="-6"/>
        </w:rPr>
        <w:t xml:space="preserve"> </w:t>
      </w:r>
      <w:r>
        <w:rPr/>
        <w:t>team</w:t>
      </w:r>
      <w:r>
        <w:rPr>
          <w:spacing w:val="-5"/>
        </w:rPr>
        <w:t xml:space="preserve"> </w:t>
      </w:r>
      <w:r>
        <w:rPr/>
        <w:t>wears</w:t>
      </w:r>
      <w:r>
        <w:rPr>
          <w:spacing w:val="-4"/>
        </w:rPr>
        <w:t xml:space="preserve"> </w:t>
      </w:r>
      <w:r>
        <w:rPr/>
        <w:t>light.</w:t>
      </w:r>
    </w:p>
    <w:p>
      <w:pPr>
        <w:pStyle w:val="TextBody"/>
        <w:spacing w:before="1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40" w:leader="none"/>
          <w:tab w:val="left" w:pos="1641" w:leader="none"/>
        </w:tabs>
        <w:ind w:left="1640" w:hanging="72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timers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scorers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adults.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40" w:leader="none"/>
          <w:tab w:val="left" w:pos="1641" w:leader="none"/>
        </w:tabs>
        <w:ind w:left="1640" w:hanging="721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boys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girls</w:t>
      </w:r>
      <w:r>
        <w:rPr>
          <w:spacing w:val="-1"/>
          <w:sz w:val="24"/>
        </w:rPr>
        <w:t xml:space="preserve"> </w:t>
      </w:r>
      <w:r>
        <w:rPr>
          <w:sz w:val="24"/>
        </w:rPr>
        <w:t>quarters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length.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40" w:leader="none"/>
          <w:tab w:val="left" w:pos="1641" w:leader="none"/>
        </w:tabs>
        <w:ind w:left="1640" w:right="227" w:hanging="720"/>
        <w:rPr>
          <w:sz w:val="24"/>
        </w:rPr>
      </w:pPr>
      <w:r>
        <w:rPr>
          <w:sz w:val="24"/>
        </w:rPr>
        <w:t>Band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regulations: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band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accompany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band</w:t>
      </w:r>
      <w:r>
        <w:rPr>
          <w:spacing w:val="-3"/>
          <w:sz w:val="24"/>
        </w:rPr>
        <w:t xml:space="preserve"> </w:t>
      </w:r>
      <w:r>
        <w:rPr>
          <w:sz w:val="24"/>
        </w:rPr>
        <w:t>members, not to exceed ten (10) from each school.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40" w:leader="none"/>
          <w:tab w:val="left" w:pos="1641" w:leader="none"/>
        </w:tabs>
        <w:ind w:left="1640" w:right="172" w:hanging="720"/>
        <w:rPr>
          <w:sz w:val="24"/>
        </w:rPr>
      </w:pPr>
      <w:r>
        <w:rPr>
          <w:b/>
          <w:sz w:val="24"/>
          <w:u w:val="single"/>
        </w:rPr>
        <w:t>Mercy Rule</w:t>
      </w:r>
      <w:r>
        <w:rPr>
          <w:b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25 pts = Running Clock.</w:t>
      </w:r>
      <w:r>
        <w:rPr>
          <w:spacing w:val="40"/>
          <w:sz w:val="24"/>
        </w:rPr>
        <w:t xml:space="preserve"> </w:t>
      </w:r>
      <w:r>
        <w:rPr>
          <w:sz w:val="24"/>
        </w:rPr>
        <w:t>If at any point in the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half a</w:t>
      </w:r>
      <w:r>
        <w:rPr>
          <w:spacing w:val="-1"/>
          <w:sz w:val="24"/>
        </w:rPr>
        <w:t xml:space="preserve"> </w:t>
      </w:r>
      <w:r>
        <w:rPr>
          <w:sz w:val="24"/>
        </w:rPr>
        <w:t>team is ahead by 25 or more</w:t>
      </w:r>
      <w:r>
        <w:rPr>
          <w:spacing w:val="-4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running</w:t>
      </w:r>
      <w:r>
        <w:rPr>
          <w:spacing w:val="-2"/>
          <w:sz w:val="24"/>
        </w:rPr>
        <w:t xml:space="preserve"> </w:t>
      </w:r>
      <w:r>
        <w:rPr>
          <w:sz w:val="24"/>
        </w:rPr>
        <w:t>clock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begin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remainder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game.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rule</w:t>
      </w:r>
      <w:r>
        <w:rPr>
          <w:spacing w:val="-2"/>
          <w:sz w:val="24"/>
        </w:rPr>
        <w:t xml:space="preserve"> </w:t>
      </w:r>
      <w:r>
        <w:rPr>
          <w:sz w:val="24"/>
        </w:rPr>
        <w:t>begins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>
      <w:pPr>
        <w:pStyle w:val="TextBody"/>
        <w:spacing w:before="88" w:after="0"/>
        <w:ind w:left="1640" w:hanging="0"/>
        <w:rPr>
          <w:spacing w:val="-4"/>
        </w:rPr>
      </w:pPr>
      <w:r>
        <w:rPr/>
        <w:t>beginning of</w:t>
      </w:r>
      <w:r>
        <w:rPr>
          <w:spacing w:val="-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2</w:t>
      </w:r>
      <w:r>
        <w:rPr>
          <w:vertAlign w:val="superscript"/>
        </w:rPr>
        <w:t>nd</w:t>
      </w:r>
      <w:r>
        <w:rPr>
          <w:spacing w:val="1"/>
        </w:rPr>
        <w:t xml:space="preserve"> </w:t>
      </w:r>
      <w:r>
        <w:rPr>
          <w:spacing w:val="-4"/>
        </w:rPr>
        <w:t>half.</w:t>
      </w:r>
    </w:p>
    <w:p>
      <w:pPr>
        <w:pStyle w:val="TextBody"/>
        <w:spacing w:before="88" w:after="0"/>
        <w:ind w:left="1640" w:hanging="0"/>
        <w:rPr>
          <w:spacing w:val="-4"/>
        </w:rPr>
      </w:pPr>
      <w:r>
        <w:rPr>
          <w:spacing w:val="-4"/>
        </w:rPr>
      </w:r>
    </w:p>
    <w:p>
      <w:pPr>
        <w:pStyle w:val="TextBody"/>
        <w:spacing w:before="88" w:after="0"/>
        <w:jc w:val="center"/>
        <w:rPr>
          <w:b/>
          <w:b/>
          <w:bCs/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t>Sportsmanship should be a priority at ALL TIMES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Heading3"/>
        <w:spacing w:before="230" w:after="0"/>
        <w:rPr>
          <w:u w:val="none"/>
        </w:rPr>
      </w:pPr>
      <w:r>
        <w:rPr>
          <w:w w:val="95"/>
        </w:rPr>
        <w:t>CHAMPIONSHIP</w:t>
      </w:r>
      <w:r>
        <w:rPr>
          <w:spacing w:val="76"/>
        </w:rPr>
        <w:t xml:space="preserve"> </w:t>
      </w:r>
      <w:r>
        <w:rPr>
          <w:spacing w:val="-4"/>
        </w:rPr>
        <w:t>RULES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4" w:leader="none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season</w:t>
      </w:r>
      <w:r>
        <w:rPr>
          <w:spacing w:val="-2"/>
          <w:sz w:val="24"/>
        </w:rPr>
        <w:t xml:space="preserve"> play.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ind w:left="480" w:hanging="2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division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host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sister</w:t>
      </w:r>
      <w:r>
        <w:rPr>
          <w:spacing w:val="-2"/>
          <w:sz w:val="24"/>
        </w:rPr>
        <w:t xml:space="preserve"> </w:t>
      </w:r>
      <w:r>
        <w:rPr>
          <w:sz w:val="24"/>
        </w:rPr>
        <w:t>division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place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(North/West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South/East).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ind w:left="480" w:hanging="281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two-way</w:t>
      </w:r>
      <w:r>
        <w:rPr>
          <w:spacing w:val="-2"/>
          <w:sz w:val="24"/>
        </w:rPr>
        <w:t xml:space="preserve"> </w:t>
      </w:r>
      <w:r>
        <w:rPr>
          <w:sz w:val="24"/>
        </w:rPr>
        <w:t>TIE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2"/>
          <w:sz w:val="24"/>
        </w:rPr>
        <w:t xml:space="preserve"> </w:t>
      </w:r>
      <w:r>
        <w:rPr>
          <w:sz w:val="24"/>
        </w:rPr>
        <w:t>(schools’</w:t>
      </w:r>
      <w:r>
        <w:rPr>
          <w:spacing w:val="-3"/>
          <w:sz w:val="24"/>
        </w:rPr>
        <w:t xml:space="preserve"> </w:t>
      </w:r>
      <w:r>
        <w:rPr>
          <w:sz w:val="24"/>
        </w:rPr>
        <w:t>split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division</w:t>
      </w:r>
      <w:r>
        <w:rPr>
          <w:spacing w:val="-2"/>
          <w:sz w:val="24"/>
        </w:rPr>
        <w:t xml:space="preserve"> play.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1" w:leader="none"/>
        </w:tabs>
        <w:ind w:left="1160" w:hanging="2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(division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non-division</w:t>
      </w:r>
      <w:r>
        <w:rPr>
          <w:spacing w:val="-1"/>
          <w:sz w:val="24"/>
        </w:rPr>
        <w:t xml:space="preserve"> </w:t>
      </w:r>
      <w:r>
        <w:rPr>
          <w:sz w:val="24"/>
        </w:rPr>
        <w:t>games)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host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season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game.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61" w:leader="none"/>
        </w:tabs>
        <w:ind w:left="920" w:right="631" w:hanging="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split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record,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 game between the tied schools will host post season game.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5" w:leader="none"/>
        </w:tabs>
        <w:ind w:left="200" w:right="252" w:hanging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3-way</w:t>
      </w:r>
      <w:r>
        <w:rPr>
          <w:spacing w:val="-2"/>
          <w:sz w:val="24"/>
        </w:rPr>
        <w:t xml:space="preserve"> </w:t>
      </w:r>
      <w:r>
        <w:rPr>
          <w:sz w:val="24"/>
        </w:rPr>
        <w:t>tie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division,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represent</w:t>
      </w:r>
      <w:r>
        <w:rPr>
          <w:spacing w:val="-2"/>
          <w:sz w:val="24"/>
        </w:rPr>
        <w:t xml:space="preserve"> </w:t>
      </w:r>
      <w:r>
        <w:rPr>
          <w:sz w:val="24"/>
        </w:rPr>
        <w:t>the division in the postseason.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7" w:leader="none"/>
        </w:tabs>
        <w:ind w:left="466" w:hanging="267"/>
        <w:rPr>
          <w:sz w:val="24"/>
        </w:rPr>
      </w:pP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flip</w:t>
      </w:r>
    </w:p>
    <w:sectPr>
      <w:type w:val="nextPage"/>
      <w:pgSz w:w="12240" w:h="15840"/>
      <w:pgMar w:left="520" w:right="700" w:gutter="0" w:header="0" w:top="380" w:footer="0" w:bottom="1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493" w:hanging="294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en-U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0" w:hanging="720"/>
      </w:pPr>
      <w:rPr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40" w:hanging="72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2" w:hanging="72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5" w:hanging="72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7" w:hanging="72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0" w:hanging="72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2" w:hanging="72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5" w:hanging="72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492" w:hanging="293"/>
      </w:pPr>
      <w:rPr>
        <w:sz w:val="24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en-U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60" w:hanging="24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40" w:hanging="24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2" w:hanging="24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5" w:hanging="24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7" w:hanging="24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0" w:hanging="24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2" w:hanging="24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5" w:hanging="24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6ec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unhideWhenUsed/>
    <w:qFormat/>
    <w:rsid w:val="00f26ec4"/>
    <w:pPr>
      <w:ind w:left="200" w:hanging="0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f26ec4"/>
    <w:pPr>
      <w:ind w:left="920" w:hanging="0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f26ec4"/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f26ec4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f26ec4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f26ec4"/>
    <w:pPr/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f26ec4"/>
    <w:pPr>
      <w:ind w:left="1640" w:hanging="72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LibreOffice/7.2.7.2$Windows_X86_64 LibreOffice_project/8d71d29d553c0f7dcbfa38fbfda25ee34cce99a2</Application>
  <AppVersion>15.0000</AppVersion>
  <Pages>1</Pages>
  <Words>274</Words>
  <Characters>1248</Characters>
  <CharactersWithSpaces>1500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2022-12-08T15:35:00Z</dcterms:created>
  <dc:creator>Barton, Kathleen M.</dc:creator>
  <dc:description/>
  <dc:language>en-US</dc:language>
  <cp:lastModifiedBy/>
  <dcterms:modified xsi:type="dcterms:W3CDTF">2023-01-18T03:59:14Z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